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90F" w:rsidRPr="00C254D2" w:rsidRDefault="00D0090F" w:rsidP="00D0090F">
      <w:pPr>
        <w:rPr>
          <w:rFonts w:ascii="GE Inspira" w:hAnsi="GE Inspira" w:cs="Arial"/>
          <w:iCs/>
          <w:color w:val="000000" w:themeColor="text1"/>
          <w:szCs w:val="24"/>
          <w:lang w:val="pt-BR"/>
        </w:rPr>
      </w:pPr>
      <w:bookmarkStart w:id="0" w:name="_Toc265139830"/>
      <w:r w:rsidRPr="00C254D2">
        <w:rPr>
          <w:rFonts w:ascii="GE Inspira" w:hAnsi="GE Inspira" w:cs="Arial"/>
          <w:b/>
          <w:color w:val="000000" w:themeColor="text1"/>
          <w:szCs w:val="24"/>
          <w:u w:val="single"/>
          <w:lang w:val="pt-BR"/>
        </w:rPr>
        <w:t>Aprovado por:</w:t>
      </w:r>
      <w:bookmarkEnd w:id="0"/>
      <w:r w:rsidRPr="00C254D2">
        <w:rPr>
          <w:rFonts w:ascii="GE Inspira" w:hAnsi="GE Inspira" w:cs="Arial"/>
          <w:b/>
          <w:color w:val="000000" w:themeColor="text1"/>
          <w:szCs w:val="24"/>
          <w:lang w:val="pt-BR"/>
        </w:rPr>
        <w:t xml:space="preserve"> </w:t>
      </w:r>
      <w:r w:rsidRPr="00C254D2">
        <w:rPr>
          <w:rFonts w:ascii="GE Inspira" w:hAnsi="GE Inspira" w:cs="Arial"/>
          <w:iCs/>
          <w:color w:val="000000" w:themeColor="text1"/>
          <w:szCs w:val="24"/>
          <w:lang w:val="pt-BR"/>
        </w:rPr>
        <w:t xml:space="preserve">Alexandre Marques - </w:t>
      </w:r>
      <w:proofErr w:type="spellStart"/>
      <w:r w:rsidRPr="00C254D2">
        <w:rPr>
          <w:rFonts w:ascii="GE Inspira" w:hAnsi="GE Inspira" w:cs="Arial"/>
          <w:iCs/>
          <w:color w:val="000000" w:themeColor="text1"/>
          <w:szCs w:val="24"/>
          <w:lang w:val="pt-BR"/>
        </w:rPr>
        <w:t>Tooling</w:t>
      </w:r>
      <w:proofErr w:type="spellEnd"/>
      <w:r w:rsidRPr="00C254D2">
        <w:rPr>
          <w:rFonts w:ascii="GE Inspira" w:hAnsi="GE Inspira" w:cs="Arial"/>
          <w:iCs/>
          <w:color w:val="000000" w:themeColor="text1"/>
          <w:szCs w:val="24"/>
          <w:lang w:val="pt-BR"/>
        </w:rPr>
        <w:t xml:space="preserve"> </w:t>
      </w:r>
      <w:proofErr w:type="spellStart"/>
      <w:r w:rsidRPr="00C254D2">
        <w:rPr>
          <w:rFonts w:ascii="GE Inspira" w:hAnsi="GE Inspira" w:cs="Arial"/>
          <w:iCs/>
          <w:color w:val="000000" w:themeColor="text1"/>
          <w:szCs w:val="24"/>
          <w:lang w:val="pt-BR"/>
        </w:rPr>
        <w:t>Coordinator</w:t>
      </w:r>
      <w:proofErr w:type="spellEnd"/>
    </w:p>
    <w:p w:rsidR="00D0090F" w:rsidRPr="00C254D2" w:rsidRDefault="00D0090F" w:rsidP="00D0090F">
      <w:pPr>
        <w:rPr>
          <w:rFonts w:ascii="GE Inspira" w:hAnsi="GE Inspira" w:cs="Arial"/>
          <w:i/>
          <w:iCs/>
          <w:color w:val="000000" w:themeColor="text1"/>
          <w:szCs w:val="24"/>
          <w:lang w:val="pt-BR"/>
        </w:rPr>
      </w:pPr>
    </w:p>
    <w:p w:rsidR="00F41D69" w:rsidRDefault="00F41D69" w:rsidP="00D0090F">
      <w:pPr>
        <w:rPr>
          <w:rFonts w:ascii="GE Inspira" w:hAnsi="GE Inspira" w:cs="Arial"/>
          <w:b/>
          <w:color w:val="000000" w:themeColor="text1"/>
          <w:sz w:val="22"/>
          <w:szCs w:val="22"/>
          <w:u w:val="single"/>
          <w:lang w:val="pt-BR"/>
        </w:rPr>
      </w:pPr>
    </w:p>
    <w:p w:rsidR="00F41D69" w:rsidRDefault="00F41D69" w:rsidP="00D0090F">
      <w:pPr>
        <w:rPr>
          <w:rFonts w:ascii="GE Inspira" w:hAnsi="GE Inspira" w:cs="Arial"/>
          <w:b/>
          <w:color w:val="000000" w:themeColor="text1"/>
          <w:sz w:val="22"/>
          <w:szCs w:val="22"/>
          <w:u w:val="single"/>
          <w:lang w:val="pt-BR"/>
        </w:rPr>
      </w:pPr>
    </w:p>
    <w:p w:rsidR="00D0090F" w:rsidRPr="00C254D2" w:rsidRDefault="00D0090F" w:rsidP="00D0090F">
      <w:pPr>
        <w:rPr>
          <w:rFonts w:ascii="GE Inspira" w:hAnsi="GE Inspira" w:cs="Arial"/>
          <w:b/>
          <w:color w:val="000000" w:themeColor="text1"/>
          <w:sz w:val="22"/>
          <w:szCs w:val="22"/>
          <w:u w:val="single"/>
          <w:lang w:val="pt-BR"/>
        </w:rPr>
      </w:pPr>
      <w:r w:rsidRPr="00C254D2">
        <w:rPr>
          <w:rFonts w:ascii="GE Inspira" w:hAnsi="GE Inspira" w:cs="Arial"/>
          <w:b/>
          <w:color w:val="000000" w:themeColor="text1"/>
          <w:sz w:val="22"/>
          <w:szCs w:val="22"/>
          <w:u w:val="single"/>
          <w:lang w:val="pt-BR"/>
        </w:rPr>
        <w:t>Quadro de Revisão do Documento</w:t>
      </w:r>
    </w:p>
    <w:p w:rsidR="00D0090F" w:rsidRPr="00C254D2" w:rsidRDefault="00D0090F" w:rsidP="00D0090F">
      <w:pPr>
        <w:rPr>
          <w:rFonts w:ascii="Arial" w:hAnsi="Arial" w:cs="Arial"/>
          <w:b/>
          <w:color w:val="000000" w:themeColor="text1"/>
          <w:sz w:val="22"/>
          <w:szCs w:val="22"/>
          <w:u w:val="single"/>
          <w:lang w:val="pt-BR"/>
        </w:rPr>
      </w:pPr>
    </w:p>
    <w:p w:rsidR="00D0090F" w:rsidRPr="00C254D2" w:rsidRDefault="00D0090F" w:rsidP="00D0090F">
      <w:pPr>
        <w:autoSpaceDE w:val="0"/>
        <w:autoSpaceDN w:val="0"/>
        <w:adjustRightInd w:val="0"/>
        <w:jc w:val="both"/>
        <w:rPr>
          <w:rFonts w:ascii="GE Inspira" w:hAnsi="GE Inspira" w:cs="Arial"/>
          <w:b/>
          <w:i/>
          <w:color w:val="000000" w:themeColor="text1"/>
          <w:sz w:val="20"/>
          <w:u w:val="single"/>
          <w:lang w:val="pt-BR"/>
        </w:rPr>
      </w:pPr>
      <w:r w:rsidRPr="00C254D2">
        <w:rPr>
          <w:rFonts w:ascii="GE Inspira" w:hAnsi="GE Inspira" w:cs="TTE220A3D0t00"/>
          <w:i/>
          <w:color w:val="000000" w:themeColor="text1"/>
          <w:sz w:val="20"/>
          <w:lang w:val="pt-BR" w:eastAsia="pt-BR"/>
        </w:rPr>
        <w:t xml:space="preserve">O quadro abaixo relaciona as revisões realizadas neste documento rastreadas pela versão. Utilize-o </w:t>
      </w:r>
      <w:proofErr w:type="spellStart"/>
      <w:r w:rsidRPr="00C254D2">
        <w:rPr>
          <w:rFonts w:ascii="GE Inspira" w:hAnsi="GE Inspira" w:cs="TTE220A3D0t00"/>
          <w:i/>
          <w:color w:val="000000" w:themeColor="text1"/>
          <w:sz w:val="20"/>
          <w:lang w:val="pt-BR" w:eastAsia="pt-BR"/>
        </w:rPr>
        <w:t>paradescrever</w:t>
      </w:r>
      <w:proofErr w:type="spellEnd"/>
      <w:r w:rsidRPr="00C254D2">
        <w:rPr>
          <w:rFonts w:ascii="GE Inspira" w:hAnsi="GE Inspira" w:cs="TTE220A3D0t00"/>
          <w:i/>
          <w:color w:val="000000" w:themeColor="text1"/>
          <w:sz w:val="20"/>
          <w:lang w:val="pt-BR" w:eastAsia="pt-BR"/>
        </w:rPr>
        <w:t xml:space="preserve"> as mudanças e os acréscimos cada vez que este documento for revisado. A descrição deve incluir </w:t>
      </w:r>
      <w:proofErr w:type="spellStart"/>
      <w:r w:rsidRPr="00C254D2">
        <w:rPr>
          <w:rFonts w:ascii="GE Inspira" w:hAnsi="GE Inspira" w:cs="TTE220A3D0t00"/>
          <w:i/>
          <w:color w:val="000000" w:themeColor="text1"/>
          <w:sz w:val="20"/>
          <w:lang w:val="pt-BR" w:eastAsia="pt-BR"/>
        </w:rPr>
        <w:t>amaior</w:t>
      </w:r>
      <w:proofErr w:type="spellEnd"/>
      <w:r w:rsidRPr="00C254D2">
        <w:rPr>
          <w:rFonts w:ascii="GE Inspira" w:hAnsi="GE Inspira" w:cs="TTE220A3D0t00"/>
          <w:i/>
          <w:color w:val="000000" w:themeColor="text1"/>
          <w:sz w:val="20"/>
          <w:lang w:val="pt-BR" w:eastAsia="pt-BR"/>
        </w:rPr>
        <w:t xml:space="preserve"> quantidade possível de detalhes das mudanças.</w:t>
      </w:r>
    </w:p>
    <w:p w:rsidR="00D0090F" w:rsidRPr="00C254D2" w:rsidRDefault="00D0090F" w:rsidP="00D0090F">
      <w:pPr>
        <w:rPr>
          <w:rFonts w:ascii="Arial" w:hAnsi="Arial" w:cs="Arial"/>
          <w:b/>
          <w:color w:val="000000" w:themeColor="text1"/>
          <w:sz w:val="22"/>
          <w:szCs w:val="22"/>
          <w:u w:val="single"/>
          <w:lang w:val="pt-BR"/>
        </w:rPr>
      </w:pPr>
    </w:p>
    <w:tbl>
      <w:tblPr>
        <w:tblW w:w="98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6368"/>
        <w:gridCol w:w="1559"/>
        <w:gridCol w:w="1165"/>
      </w:tblGrid>
      <w:tr w:rsidR="00D0090F" w:rsidRPr="00C254D2" w:rsidTr="00A01A7A">
        <w:tc>
          <w:tcPr>
            <w:tcW w:w="720" w:type="dxa"/>
            <w:shd w:val="clear" w:color="auto" w:fill="C0C0C0"/>
            <w:vAlign w:val="center"/>
          </w:tcPr>
          <w:p w:rsidR="00D0090F" w:rsidRPr="00C254D2" w:rsidRDefault="00D0090F" w:rsidP="00A01A7A">
            <w:pPr>
              <w:pStyle w:val="BodyText2"/>
              <w:jc w:val="center"/>
              <w:rPr>
                <w:b/>
                <w:bCs/>
                <w:color w:val="000000" w:themeColor="text1"/>
                <w:szCs w:val="22"/>
              </w:rPr>
            </w:pPr>
            <w:r w:rsidRPr="00C254D2">
              <w:rPr>
                <w:b/>
                <w:bCs/>
                <w:color w:val="000000" w:themeColor="text1"/>
                <w:szCs w:val="22"/>
              </w:rPr>
              <w:t>#.#</w:t>
            </w:r>
          </w:p>
        </w:tc>
        <w:tc>
          <w:tcPr>
            <w:tcW w:w="6368" w:type="dxa"/>
            <w:shd w:val="clear" w:color="auto" w:fill="C0C0C0"/>
            <w:vAlign w:val="center"/>
          </w:tcPr>
          <w:p w:rsidR="00D0090F" w:rsidRPr="00C254D2" w:rsidRDefault="00D0090F" w:rsidP="00A01A7A">
            <w:pPr>
              <w:pStyle w:val="BodyText2"/>
              <w:jc w:val="center"/>
              <w:rPr>
                <w:b/>
                <w:bCs/>
                <w:color w:val="000000" w:themeColor="text1"/>
                <w:szCs w:val="22"/>
                <w:lang w:val="pt-BR"/>
              </w:rPr>
            </w:pPr>
            <w:r w:rsidRPr="00C254D2">
              <w:rPr>
                <w:b/>
                <w:bCs/>
                <w:color w:val="000000" w:themeColor="text1"/>
                <w:szCs w:val="22"/>
                <w:lang w:val="pt-BR"/>
              </w:rPr>
              <w:t>Seção revisada e descrição da revisão</w:t>
            </w:r>
          </w:p>
        </w:tc>
        <w:tc>
          <w:tcPr>
            <w:tcW w:w="1559" w:type="dxa"/>
            <w:shd w:val="clear" w:color="auto" w:fill="C0C0C0"/>
          </w:tcPr>
          <w:p w:rsidR="00D0090F" w:rsidRPr="00C254D2" w:rsidRDefault="00D0090F" w:rsidP="00A01A7A">
            <w:pPr>
              <w:pStyle w:val="BodyText2"/>
              <w:jc w:val="center"/>
              <w:rPr>
                <w:b/>
                <w:bCs/>
                <w:color w:val="000000" w:themeColor="text1"/>
                <w:szCs w:val="22"/>
              </w:rPr>
            </w:pPr>
            <w:r w:rsidRPr="00C254D2">
              <w:rPr>
                <w:b/>
                <w:bCs/>
                <w:color w:val="000000" w:themeColor="text1"/>
                <w:szCs w:val="22"/>
              </w:rPr>
              <w:t>Data</w:t>
            </w:r>
          </w:p>
        </w:tc>
        <w:tc>
          <w:tcPr>
            <w:tcW w:w="1165" w:type="dxa"/>
            <w:shd w:val="clear" w:color="auto" w:fill="C0C0C0"/>
          </w:tcPr>
          <w:p w:rsidR="00D0090F" w:rsidRPr="00C254D2" w:rsidRDefault="00D0090F" w:rsidP="00A01A7A">
            <w:pPr>
              <w:pStyle w:val="BodyText2"/>
              <w:jc w:val="center"/>
              <w:rPr>
                <w:b/>
                <w:bCs/>
                <w:color w:val="000000" w:themeColor="text1"/>
                <w:szCs w:val="22"/>
              </w:rPr>
            </w:pPr>
            <w:proofErr w:type="spellStart"/>
            <w:r w:rsidRPr="00C254D2">
              <w:rPr>
                <w:b/>
                <w:bCs/>
                <w:color w:val="000000" w:themeColor="text1"/>
                <w:szCs w:val="22"/>
              </w:rPr>
              <w:t>Autor</w:t>
            </w:r>
            <w:proofErr w:type="spellEnd"/>
          </w:p>
        </w:tc>
      </w:tr>
      <w:tr w:rsidR="00D0090F" w:rsidRPr="00C254D2" w:rsidTr="00A01A7A">
        <w:tc>
          <w:tcPr>
            <w:tcW w:w="720" w:type="dxa"/>
            <w:vAlign w:val="center"/>
          </w:tcPr>
          <w:p w:rsidR="00D0090F" w:rsidRPr="00C254D2" w:rsidRDefault="00D0090F" w:rsidP="00A01A7A">
            <w:pPr>
              <w:pStyle w:val="BodyText3"/>
              <w:rPr>
                <w:rFonts w:ascii="GE Inspira" w:hAnsi="GE Inspira" w:cs="Arial"/>
                <w:color w:val="000000" w:themeColor="text1"/>
                <w:sz w:val="20"/>
                <w:szCs w:val="20"/>
              </w:rPr>
            </w:pPr>
            <w:r w:rsidRPr="00C254D2">
              <w:rPr>
                <w:rFonts w:ascii="GE Inspira" w:hAnsi="GE Inspira" w:cs="Arial"/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6368" w:type="dxa"/>
            <w:shd w:val="clear" w:color="auto" w:fill="auto"/>
            <w:vAlign w:val="center"/>
          </w:tcPr>
          <w:p w:rsidR="00D0090F" w:rsidRPr="00C254D2" w:rsidRDefault="00D0090F" w:rsidP="00A01A7A">
            <w:pPr>
              <w:autoSpaceDE w:val="0"/>
              <w:autoSpaceDN w:val="0"/>
              <w:adjustRightInd w:val="0"/>
              <w:spacing w:before="60"/>
              <w:jc w:val="both"/>
              <w:rPr>
                <w:rFonts w:ascii="GE Inspira" w:hAnsi="GE Inspira"/>
                <w:color w:val="000000" w:themeColor="text1"/>
                <w:sz w:val="20"/>
                <w:lang w:val="pt-BR"/>
              </w:rPr>
            </w:pPr>
            <w:r w:rsidRPr="00C254D2">
              <w:rPr>
                <w:rFonts w:ascii="GE Inspira" w:hAnsi="GE Inspira"/>
                <w:color w:val="000000" w:themeColor="text1"/>
                <w:sz w:val="20"/>
                <w:lang w:val="pt-BR"/>
              </w:rPr>
              <w:t>Este documento altera e substitui o procedimento IT 2DBO9380-016 (Revisão 2.0).</w:t>
            </w:r>
          </w:p>
          <w:p w:rsidR="00D0090F" w:rsidRPr="00C254D2" w:rsidRDefault="00D0090F" w:rsidP="00A01A7A">
            <w:pPr>
              <w:autoSpaceDE w:val="0"/>
              <w:autoSpaceDN w:val="0"/>
              <w:adjustRightInd w:val="0"/>
              <w:spacing w:before="60"/>
              <w:jc w:val="both"/>
              <w:rPr>
                <w:rFonts w:ascii="GE Inspira" w:hAnsi="GE Inspira"/>
                <w:color w:val="000000" w:themeColor="text1"/>
                <w:sz w:val="20"/>
                <w:lang w:val="pt-BR"/>
              </w:rPr>
            </w:pPr>
            <w:r w:rsidRPr="00C254D2">
              <w:rPr>
                <w:rFonts w:ascii="GE Inspira" w:hAnsi="GE Inspira"/>
                <w:color w:val="000000" w:themeColor="text1"/>
                <w:sz w:val="20"/>
                <w:lang w:val="pt-BR"/>
              </w:rPr>
              <w:t>Alteração do template e codificação do documento conforme procedimento QP-JAN-4.2.3. Renumeração dos itens do procedimento conforme novo template.</w:t>
            </w:r>
          </w:p>
          <w:p w:rsidR="00D0090F" w:rsidRPr="00C254D2" w:rsidRDefault="00D0090F" w:rsidP="00A01A7A">
            <w:pPr>
              <w:autoSpaceDE w:val="0"/>
              <w:autoSpaceDN w:val="0"/>
              <w:adjustRightInd w:val="0"/>
              <w:spacing w:before="60"/>
              <w:jc w:val="both"/>
              <w:rPr>
                <w:rFonts w:ascii="GE Inspira" w:hAnsi="GE Inspira"/>
                <w:color w:val="000000" w:themeColor="text1"/>
                <w:sz w:val="20"/>
                <w:lang w:val="pt-BR"/>
              </w:rPr>
            </w:pPr>
            <w:r w:rsidRPr="00C254D2">
              <w:rPr>
                <w:rFonts w:ascii="GE Inspira" w:hAnsi="GE Inspira"/>
                <w:color w:val="000000" w:themeColor="text1"/>
                <w:sz w:val="20"/>
                <w:lang w:val="pt-BR"/>
              </w:rPr>
              <w:t>Revisado item 3.2: abrangendo o uso do WF para solicitação de ferramentas diversas (Finding #594).</w:t>
            </w:r>
          </w:p>
          <w:p w:rsidR="00D0090F" w:rsidRPr="00C254D2" w:rsidRDefault="00D0090F" w:rsidP="00A01A7A">
            <w:pPr>
              <w:autoSpaceDE w:val="0"/>
              <w:autoSpaceDN w:val="0"/>
              <w:adjustRightInd w:val="0"/>
              <w:spacing w:before="60"/>
              <w:jc w:val="both"/>
              <w:rPr>
                <w:rFonts w:ascii="GE Inspira" w:hAnsi="GE Inspira"/>
                <w:color w:val="000000" w:themeColor="text1"/>
                <w:sz w:val="20"/>
                <w:lang w:val="pt-BR"/>
              </w:rPr>
            </w:pPr>
            <w:r w:rsidRPr="00C254D2">
              <w:rPr>
                <w:rFonts w:ascii="GE Inspira" w:hAnsi="GE Inspira"/>
                <w:color w:val="000000" w:themeColor="text1"/>
                <w:sz w:val="20"/>
                <w:lang w:val="pt-BR"/>
              </w:rPr>
              <w:t>Acrescentado item 3.5:</w:t>
            </w:r>
            <w:proofErr w:type="gramStart"/>
            <w:r w:rsidRPr="00C254D2">
              <w:rPr>
                <w:rFonts w:ascii="GE Inspira" w:hAnsi="GE Inspira"/>
                <w:color w:val="000000" w:themeColor="text1"/>
                <w:sz w:val="20"/>
                <w:lang w:val="pt-BR"/>
              </w:rPr>
              <w:t xml:space="preserve">  </w:t>
            </w:r>
            <w:proofErr w:type="gramEnd"/>
            <w:r w:rsidRPr="00C254D2">
              <w:rPr>
                <w:rFonts w:ascii="GE Inspira" w:hAnsi="GE Inspira"/>
                <w:color w:val="000000" w:themeColor="text1"/>
                <w:sz w:val="20"/>
                <w:lang w:val="pt-BR"/>
              </w:rPr>
              <w:t>definido diretório para  arquivar desenhos das ferramentas (Finding #596).</w:t>
            </w:r>
          </w:p>
          <w:p w:rsidR="00D0090F" w:rsidRPr="00C254D2" w:rsidRDefault="00D0090F" w:rsidP="00A01A7A">
            <w:pPr>
              <w:autoSpaceDE w:val="0"/>
              <w:autoSpaceDN w:val="0"/>
              <w:adjustRightInd w:val="0"/>
              <w:spacing w:before="60"/>
              <w:jc w:val="both"/>
              <w:rPr>
                <w:rFonts w:ascii="GE Inspira" w:hAnsi="GE Inspira"/>
                <w:color w:val="000000" w:themeColor="text1"/>
                <w:sz w:val="20"/>
                <w:lang w:val="pt-BR"/>
              </w:rPr>
            </w:pPr>
            <w:r w:rsidRPr="00C254D2">
              <w:rPr>
                <w:rFonts w:ascii="GE Inspira" w:hAnsi="GE Inspira"/>
                <w:color w:val="000000" w:themeColor="text1"/>
                <w:sz w:val="20"/>
                <w:lang w:val="pt-BR"/>
              </w:rPr>
              <w:t>Adicionado Item 3.4: Software de gerenciamento de ferramentas. (Finding#595).</w:t>
            </w:r>
          </w:p>
          <w:p w:rsidR="00D0090F" w:rsidRPr="00C254D2" w:rsidRDefault="00D0090F" w:rsidP="00A01A7A">
            <w:pPr>
              <w:autoSpaceDE w:val="0"/>
              <w:autoSpaceDN w:val="0"/>
              <w:adjustRightInd w:val="0"/>
              <w:spacing w:before="60"/>
              <w:jc w:val="both"/>
              <w:rPr>
                <w:rFonts w:ascii="GE Inspira" w:hAnsi="GE Inspira"/>
                <w:color w:val="000000" w:themeColor="text1"/>
                <w:sz w:val="20"/>
                <w:lang w:val="pt-BR"/>
              </w:rPr>
            </w:pPr>
            <w:r w:rsidRPr="00C254D2">
              <w:rPr>
                <w:rFonts w:ascii="GE Inspira" w:hAnsi="GE Inspira"/>
                <w:color w:val="000000" w:themeColor="text1"/>
                <w:sz w:val="20"/>
                <w:lang w:val="pt-BR"/>
              </w:rPr>
              <w:t>Revisado item 4.21: Mencionado disponibilidade p/ recolhimento de ferramentas e necessidade de novas montagens e reposições (Finding #597).</w:t>
            </w:r>
          </w:p>
          <w:p w:rsidR="00D0090F" w:rsidRPr="00C254D2" w:rsidRDefault="00D0090F" w:rsidP="00A01A7A">
            <w:pPr>
              <w:autoSpaceDE w:val="0"/>
              <w:autoSpaceDN w:val="0"/>
              <w:adjustRightInd w:val="0"/>
              <w:spacing w:before="60"/>
              <w:jc w:val="both"/>
              <w:rPr>
                <w:rFonts w:ascii="GE Inspira" w:hAnsi="GE Inspira"/>
                <w:color w:val="000000" w:themeColor="text1"/>
                <w:sz w:val="20"/>
                <w:lang w:val="pt-BR"/>
              </w:rPr>
            </w:pPr>
            <w:r w:rsidRPr="00C254D2">
              <w:rPr>
                <w:rFonts w:ascii="GE Inspira" w:hAnsi="GE Inspira"/>
                <w:color w:val="000000" w:themeColor="text1"/>
                <w:sz w:val="20"/>
                <w:lang w:val="pt-BR"/>
              </w:rPr>
              <w:t>Revisado item 3.2.3: Testes de ferramenta serão registrados quando houver a troca, ou for uma nova ferramenta adquirida (Finding#598).</w:t>
            </w:r>
          </w:p>
          <w:p w:rsidR="00D0090F" w:rsidRPr="00C254D2" w:rsidRDefault="00D0090F" w:rsidP="00A01A7A">
            <w:pPr>
              <w:autoSpaceDE w:val="0"/>
              <w:autoSpaceDN w:val="0"/>
              <w:adjustRightInd w:val="0"/>
              <w:spacing w:before="60"/>
              <w:jc w:val="both"/>
              <w:rPr>
                <w:rFonts w:ascii="GE Inspira" w:hAnsi="GE Inspira"/>
                <w:color w:val="000000" w:themeColor="text1"/>
                <w:sz w:val="20"/>
                <w:lang w:val="pt-BR"/>
              </w:rPr>
            </w:pPr>
            <w:r w:rsidRPr="00C254D2">
              <w:rPr>
                <w:rFonts w:ascii="GE Inspira" w:hAnsi="GE Inspira"/>
                <w:color w:val="000000" w:themeColor="text1"/>
                <w:sz w:val="20"/>
                <w:lang w:val="pt-BR"/>
              </w:rPr>
              <w:t xml:space="preserve">Adicionado itens 3.1.1 e 3.1.7 e </w:t>
            </w:r>
            <w:proofErr w:type="gramStart"/>
            <w:r w:rsidRPr="00C254D2">
              <w:rPr>
                <w:rFonts w:ascii="GE Inspira" w:hAnsi="GE Inspira"/>
                <w:color w:val="000000" w:themeColor="text1"/>
                <w:sz w:val="20"/>
                <w:lang w:val="pt-BR"/>
              </w:rPr>
              <w:t>3.1.8 :</w:t>
            </w:r>
            <w:proofErr w:type="gramEnd"/>
            <w:r w:rsidRPr="00C254D2">
              <w:rPr>
                <w:rFonts w:ascii="GE Inspira" w:hAnsi="GE Inspira"/>
                <w:color w:val="000000" w:themeColor="text1"/>
                <w:sz w:val="20"/>
                <w:lang w:val="pt-BR"/>
              </w:rPr>
              <w:t>Termos – Lista de ferramenta, Consumíveis e Ferramentas.</w:t>
            </w:r>
          </w:p>
          <w:p w:rsidR="00D0090F" w:rsidRPr="00C254D2" w:rsidRDefault="00D0090F" w:rsidP="00A01A7A">
            <w:pPr>
              <w:autoSpaceDE w:val="0"/>
              <w:autoSpaceDN w:val="0"/>
              <w:adjustRightInd w:val="0"/>
              <w:spacing w:before="60"/>
              <w:jc w:val="both"/>
              <w:rPr>
                <w:rFonts w:ascii="GE Inspira" w:hAnsi="GE Inspira" w:cs="Arial"/>
                <w:color w:val="000000" w:themeColor="text1"/>
                <w:sz w:val="20"/>
                <w:lang w:val="pt-BR"/>
              </w:rPr>
            </w:pPr>
            <w:r w:rsidRPr="00C254D2">
              <w:rPr>
                <w:rFonts w:ascii="GE Inspira" w:hAnsi="GE Inspira"/>
                <w:color w:val="000000" w:themeColor="text1"/>
                <w:sz w:val="20"/>
                <w:lang w:val="pt-BR"/>
              </w:rPr>
              <w:t>Adicionado Item 3.4: Relatório de quebras</w:t>
            </w:r>
          </w:p>
        </w:tc>
        <w:tc>
          <w:tcPr>
            <w:tcW w:w="1559" w:type="dxa"/>
            <w:vAlign w:val="center"/>
          </w:tcPr>
          <w:p w:rsidR="00D0090F" w:rsidRPr="00C254D2" w:rsidRDefault="00D0090F" w:rsidP="00A01A7A">
            <w:pPr>
              <w:pStyle w:val="BodyText3"/>
              <w:jc w:val="center"/>
              <w:rPr>
                <w:rFonts w:ascii="GE Inspira" w:hAnsi="GE Inspira" w:cs="Arial"/>
                <w:color w:val="000000" w:themeColor="text1"/>
                <w:sz w:val="20"/>
                <w:szCs w:val="20"/>
              </w:rPr>
            </w:pPr>
            <w:r w:rsidRPr="00C254D2">
              <w:rPr>
                <w:rFonts w:ascii="GE Inspira" w:hAnsi="GE Inspira" w:cs="Arial"/>
                <w:color w:val="000000" w:themeColor="text1"/>
                <w:sz w:val="20"/>
                <w:szCs w:val="20"/>
              </w:rPr>
              <w:t>30/01/2012</w:t>
            </w:r>
          </w:p>
        </w:tc>
        <w:tc>
          <w:tcPr>
            <w:tcW w:w="1165" w:type="dxa"/>
            <w:vAlign w:val="center"/>
          </w:tcPr>
          <w:p w:rsidR="00D0090F" w:rsidRPr="00C254D2" w:rsidRDefault="00D0090F" w:rsidP="00A01A7A">
            <w:pPr>
              <w:pStyle w:val="BodyText3"/>
              <w:jc w:val="center"/>
              <w:rPr>
                <w:rFonts w:ascii="GE Inspira" w:hAnsi="GE Inspira" w:cs="Arial"/>
                <w:color w:val="000000" w:themeColor="text1"/>
                <w:sz w:val="20"/>
                <w:szCs w:val="20"/>
              </w:rPr>
            </w:pPr>
            <w:r w:rsidRPr="00C254D2">
              <w:rPr>
                <w:rFonts w:ascii="GE Inspira" w:hAnsi="GE Inspira" w:cs="Arial"/>
                <w:color w:val="000000" w:themeColor="text1"/>
                <w:sz w:val="20"/>
                <w:szCs w:val="20"/>
              </w:rPr>
              <w:t>Felipe Santos</w:t>
            </w:r>
          </w:p>
        </w:tc>
      </w:tr>
      <w:tr w:rsidR="00D0090F" w:rsidRPr="00C254D2" w:rsidTr="00D9276F">
        <w:trPr>
          <w:trHeight w:val="1790"/>
        </w:trPr>
        <w:tc>
          <w:tcPr>
            <w:tcW w:w="720" w:type="dxa"/>
            <w:vAlign w:val="center"/>
          </w:tcPr>
          <w:p w:rsidR="00D0090F" w:rsidRPr="00C254D2" w:rsidRDefault="00F41D69" w:rsidP="00A01A7A">
            <w:pPr>
              <w:autoSpaceDE w:val="0"/>
              <w:autoSpaceDN w:val="0"/>
              <w:adjustRightInd w:val="0"/>
              <w:spacing w:before="60"/>
              <w:jc w:val="both"/>
              <w:rPr>
                <w:rFonts w:ascii="GE Inspira" w:hAnsi="GE Inspira"/>
                <w:color w:val="000000" w:themeColor="text1"/>
                <w:sz w:val="20"/>
                <w:lang w:val="pt-BR"/>
              </w:rPr>
            </w:pPr>
            <w:r>
              <w:rPr>
                <w:rFonts w:ascii="GE Inspira" w:hAnsi="GE Inspira"/>
                <w:color w:val="000000" w:themeColor="text1"/>
                <w:sz w:val="20"/>
                <w:lang w:val="pt-BR"/>
              </w:rPr>
              <w:t>2.0</w:t>
            </w:r>
          </w:p>
        </w:tc>
        <w:tc>
          <w:tcPr>
            <w:tcW w:w="6368" w:type="dxa"/>
            <w:shd w:val="clear" w:color="auto" w:fill="auto"/>
            <w:vAlign w:val="center"/>
          </w:tcPr>
          <w:p w:rsidR="00D0090F" w:rsidRPr="00C254D2" w:rsidRDefault="00D0090F" w:rsidP="00A01A7A">
            <w:pPr>
              <w:spacing w:before="120" w:after="120"/>
              <w:ind w:right="139"/>
              <w:jc w:val="both"/>
              <w:rPr>
                <w:rFonts w:ascii="GE Inspira" w:hAnsi="GE Inspira"/>
                <w:color w:val="000000" w:themeColor="text1"/>
                <w:sz w:val="20"/>
                <w:lang w:val="pt-BR"/>
              </w:rPr>
            </w:pPr>
            <w:r w:rsidRPr="00C254D2">
              <w:rPr>
                <w:rFonts w:ascii="GE Inspira" w:hAnsi="GE Inspira"/>
                <w:color w:val="000000" w:themeColor="text1"/>
                <w:sz w:val="20"/>
                <w:lang w:val="pt-BR"/>
              </w:rPr>
              <w:t>3.2.7 Insertos especiais - Ferramentas que utilizam insertos especiais de rosca V&amp;M devem ser verificadas e medidas novamente a cada troca de aresta.</w:t>
            </w:r>
          </w:p>
          <w:p w:rsidR="00D0090F" w:rsidRPr="00C254D2" w:rsidRDefault="00D0090F" w:rsidP="00A01A7A">
            <w:pPr>
              <w:spacing w:before="120" w:after="120"/>
              <w:ind w:right="139"/>
              <w:jc w:val="both"/>
              <w:outlineLvl w:val="0"/>
              <w:rPr>
                <w:rFonts w:ascii="GE Inspira" w:hAnsi="GE Inspira"/>
                <w:color w:val="000000" w:themeColor="text1"/>
                <w:sz w:val="20"/>
                <w:lang w:val="pt-BR"/>
              </w:rPr>
            </w:pPr>
            <w:r w:rsidRPr="00C254D2">
              <w:rPr>
                <w:rFonts w:ascii="GE Inspira" w:hAnsi="GE Inspira"/>
                <w:color w:val="000000" w:themeColor="text1"/>
                <w:sz w:val="20"/>
                <w:lang w:val="pt-BR"/>
              </w:rPr>
              <w:t xml:space="preserve">3.6Presseter </w:t>
            </w:r>
            <w:proofErr w:type="spellStart"/>
            <w:r w:rsidRPr="00C254D2">
              <w:rPr>
                <w:rFonts w:ascii="GE Inspira" w:hAnsi="GE Inspira"/>
                <w:color w:val="000000" w:themeColor="text1"/>
                <w:sz w:val="20"/>
                <w:lang w:val="pt-BR"/>
              </w:rPr>
              <w:t>Zoller</w:t>
            </w:r>
            <w:proofErr w:type="spellEnd"/>
            <w:r w:rsidRPr="00C254D2">
              <w:rPr>
                <w:rFonts w:ascii="GE Inspira" w:hAnsi="GE Inspira"/>
                <w:color w:val="000000" w:themeColor="text1"/>
                <w:sz w:val="20"/>
                <w:lang w:val="pt-BR"/>
              </w:rPr>
              <w:t xml:space="preserve"> de ferramentas</w:t>
            </w:r>
          </w:p>
          <w:p w:rsidR="00D0090F" w:rsidRPr="00C254D2" w:rsidRDefault="00D0090F" w:rsidP="00D9276F">
            <w:pPr>
              <w:pStyle w:val="BodyTextIndent"/>
              <w:ind w:left="0"/>
              <w:rPr>
                <w:rFonts w:ascii="GE Inspira" w:hAnsi="GE Inspira" w:cs="Arial"/>
                <w:bCs/>
                <w:color w:val="000000" w:themeColor="text1"/>
                <w:szCs w:val="22"/>
                <w:lang w:val="pt-BR"/>
              </w:rPr>
            </w:pPr>
            <w:r w:rsidRPr="00C254D2">
              <w:rPr>
                <w:color w:val="000000" w:themeColor="text1"/>
                <w:sz w:val="20"/>
                <w:lang w:val="pt-BR"/>
              </w:rPr>
              <w:t xml:space="preserve">6.1Termos &amp; Definições – Acrescentado </w:t>
            </w:r>
            <w:proofErr w:type="spellStart"/>
            <w:r w:rsidRPr="00C254D2">
              <w:rPr>
                <w:color w:val="000000" w:themeColor="text1"/>
                <w:sz w:val="20"/>
                <w:lang w:val="pt-BR"/>
              </w:rPr>
              <w:t>Zoller</w:t>
            </w:r>
            <w:proofErr w:type="spellEnd"/>
            <w:r w:rsidRPr="00C254D2">
              <w:rPr>
                <w:color w:val="000000" w:themeColor="text1"/>
                <w:sz w:val="20"/>
                <w:lang w:val="pt-BR"/>
              </w:rPr>
              <w:t xml:space="preserve"> e CIMCO.</w:t>
            </w:r>
          </w:p>
        </w:tc>
        <w:tc>
          <w:tcPr>
            <w:tcW w:w="1559" w:type="dxa"/>
            <w:vAlign w:val="center"/>
          </w:tcPr>
          <w:p w:rsidR="00D0090F" w:rsidRPr="00C254D2" w:rsidRDefault="00D0090F" w:rsidP="00D9276F">
            <w:pPr>
              <w:pStyle w:val="BodyText3"/>
              <w:jc w:val="center"/>
              <w:rPr>
                <w:rFonts w:ascii="GE Inspira" w:hAnsi="GE Inspira" w:cs="Arial"/>
                <w:color w:val="000000" w:themeColor="text1"/>
                <w:sz w:val="20"/>
                <w:szCs w:val="20"/>
              </w:rPr>
            </w:pPr>
            <w:r>
              <w:rPr>
                <w:rFonts w:ascii="GE Inspira" w:hAnsi="GE Inspira" w:cs="Arial"/>
                <w:color w:val="000000" w:themeColor="text1"/>
                <w:sz w:val="20"/>
                <w:szCs w:val="20"/>
              </w:rPr>
              <w:t>2</w:t>
            </w:r>
            <w:r w:rsidR="00D9276F">
              <w:rPr>
                <w:rFonts w:ascii="GE Inspira" w:hAnsi="GE Inspira" w:cs="Arial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GE Inspira" w:hAnsi="GE Inspira" w:cs="Arial"/>
                <w:color w:val="000000" w:themeColor="text1"/>
                <w:sz w:val="20"/>
                <w:szCs w:val="20"/>
              </w:rPr>
              <w:t>/</w:t>
            </w:r>
            <w:r w:rsidR="00D9276F">
              <w:rPr>
                <w:rFonts w:ascii="GE Inspira" w:hAnsi="GE Inspira" w:cs="Arial"/>
                <w:color w:val="000000" w:themeColor="text1"/>
                <w:sz w:val="20"/>
                <w:szCs w:val="20"/>
              </w:rPr>
              <w:t>10/2013</w:t>
            </w:r>
          </w:p>
        </w:tc>
        <w:tc>
          <w:tcPr>
            <w:tcW w:w="1165" w:type="dxa"/>
            <w:vAlign w:val="center"/>
          </w:tcPr>
          <w:p w:rsidR="00D0090F" w:rsidRPr="00C254D2" w:rsidRDefault="00D0090F" w:rsidP="00A01A7A">
            <w:pPr>
              <w:pStyle w:val="BodyText3"/>
              <w:jc w:val="center"/>
              <w:rPr>
                <w:rFonts w:ascii="GE Inspira" w:hAnsi="GE Inspira" w:cs="Arial"/>
                <w:color w:val="000000" w:themeColor="text1"/>
                <w:sz w:val="20"/>
                <w:szCs w:val="20"/>
              </w:rPr>
            </w:pPr>
            <w:r w:rsidRPr="00C254D2">
              <w:rPr>
                <w:rFonts w:ascii="GE Inspira" w:hAnsi="GE Inspira" w:cs="Arial"/>
                <w:color w:val="000000" w:themeColor="text1"/>
                <w:sz w:val="20"/>
                <w:szCs w:val="20"/>
              </w:rPr>
              <w:t>Felipe Santos</w:t>
            </w:r>
          </w:p>
        </w:tc>
      </w:tr>
      <w:tr w:rsidR="00D0090F" w:rsidRPr="00F41D69" w:rsidTr="00A01A7A">
        <w:tc>
          <w:tcPr>
            <w:tcW w:w="720" w:type="dxa"/>
            <w:vAlign w:val="center"/>
          </w:tcPr>
          <w:p w:rsidR="00D0090F" w:rsidRPr="00C254D2" w:rsidRDefault="00F41D69" w:rsidP="00A01A7A">
            <w:pPr>
              <w:pStyle w:val="BodyText3"/>
              <w:rPr>
                <w:rFonts w:ascii="GE Inspira" w:hAnsi="GE Inspira" w:cs="Arial"/>
                <w:color w:val="000000" w:themeColor="text1"/>
                <w:sz w:val="20"/>
                <w:szCs w:val="20"/>
              </w:rPr>
            </w:pPr>
            <w:r>
              <w:rPr>
                <w:rFonts w:ascii="GE Inspira" w:hAnsi="GE Inspira" w:cs="Arial"/>
                <w:color w:val="000000" w:themeColor="text1"/>
                <w:sz w:val="20"/>
                <w:szCs w:val="20"/>
              </w:rPr>
              <w:t>2.1</w:t>
            </w:r>
          </w:p>
        </w:tc>
        <w:tc>
          <w:tcPr>
            <w:tcW w:w="6368" w:type="dxa"/>
            <w:shd w:val="clear" w:color="auto" w:fill="auto"/>
            <w:vAlign w:val="center"/>
          </w:tcPr>
          <w:p w:rsidR="00D0090F" w:rsidRPr="00F41D69" w:rsidRDefault="00F41D69" w:rsidP="00A01A7A">
            <w:pPr>
              <w:autoSpaceDE w:val="0"/>
              <w:autoSpaceDN w:val="0"/>
              <w:adjustRightInd w:val="0"/>
              <w:spacing w:before="60"/>
              <w:rPr>
                <w:rFonts w:ascii="GE Inspira" w:hAnsi="GE Inspira"/>
                <w:color w:val="000000" w:themeColor="text1"/>
                <w:sz w:val="20"/>
                <w:lang w:val="pt-BR"/>
              </w:rPr>
            </w:pPr>
            <w:proofErr w:type="gramStart"/>
            <w:r w:rsidRPr="00F41D69">
              <w:rPr>
                <w:rFonts w:ascii="GE Inspira" w:hAnsi="GE Inspira"/>
                <w:color w:val="000000" w:themeColor="text1"/>
                <w:sz w:val="20"/>
                <w:lang w:val="pt-BR"/>
              </w:rPr>
              <w:t>retirando</w:t>
            </w:r>
            <w:proofErr w:type="gramEnd"/>
            <w:r w:rsidRPr="00F41D69">
              <w:rPr>
                <w:rFonts w:ascii="GE Inspira" w:hAnsi="GE Inspira"/>
                <w:color w:val="000000" w:themeColor="text1"/>
                <w:sz w:val="20"/>
                <w:lang w:val="pt-BR"/>
              </w:rPr>
              <w:t xml:space="preserve"> o Item 3.1.2 pois não é necessário registrar a aprovação da E.I para as ferramentas</w:t>
            </w:r>
          </w:p>
        </w:tc>
        <w:tc>
          <w:tcPr>
            <w:tcW w:w="1559" w:type="dxa"/>
            <w:vAlign w:val="center"/>
          </w:tcPr>
          <w:p w:rsidR="00D0090F" w:rsidRPr="00F41D69" w:rsidRDefault="00D9276F" w:rsidP="00A01A7A">
            <w:pPr>
              <w:pStyle w:val="BodyText3"/>
              <w:jc w:val="center"/>
              <w:rPr>
                <w:rFonts w:ascii="GE Inspira" w:hAnsi="GE Inspira" w:cs="Arial"/>
                <w:color w:val="000000" w:themeColor="text1"/>
                <w:sz w:val="20"/>
                <w:szCs w:val="20"/>
                <w:lang w:val="pt-BR"/>
              </w:rPr>
            </w:pPr>
            <w:r>
              <w:rPr>
                <w:rFonts w:ascii="GE Inspira" w:hAnsi="GE Inspira" w:cs="Arial"/>
                <w:color w:val="000000" w:themeColor="text1"/>
                <w:sz w:val="20"/>
                <w:szCs w:val="20"/>
                <w:lang w:val="pt-BR"/>
              </w:rPr>
              <w:t>20/01/2014</w:t>
            </w:r>
          </w:p>
        </w:tc>
        <w:tc>
          <w:tcPr>
            <w:tcW w:w="1165" w:type="dxa"/>
            <w:vAlign w:val="center"/>
          </w:tcPr>
          <w:p w:rsidR="00D0090F" w:rsidRPr="00F41D69" w:rsidRDefault="00D9276F" w:rsidP="00A01A7A">
            <w:pPr>
              <w:pStyle w:val="BodyText3"/>
              <w:jc w:val="center"/>
              <w:rPr>
                <w:rFonts w:ascii="GE Inspira" w:hAnsi="GE Inspira" w:cs="Arial"/>
                <w:color w:val="000000" w:themeColor="text1"/>
                <w:sz w:val="20"/>
                <w:szCs w:val="20"/>
                <w:lang w:val="pt-BR"/>
              </w:rPr>
            </w:pPr>
            <w:r w:rsidRPr="00C254D2">
              <w:rPr>
                <w:rFonts w:ascii="GE Inspira" w:hAnsi="GE Inspira" w:cs="Arial"/>
                <w:color w:val="000000" w:themeColor="text1"/>
                <w:sz w:val="20"/>
                <w:szCs w:val="20"/>
              </w:rPr>
              <w:t>Felipe Santos</w:t>
            </w:r>
          </w:p>
        </w:tc>
      </w:tr>
    </w:tbl>
    <w:p w:rsidR="00D0090F" w:rsidRPr="00F41D69" w:rsidRDefault="00D0090F" w:rsidP="00D0090F">
      <w:pPr>
        <w:pStyle w:val="Documenttitle"/>
        <w:rPr>
          <w:rFonts w:ascii="GE Inspira" w:hAnsi="GE Inspira" w:cs="Arial"/>
          <w:b/>
          <w:color w:val="000000" w:themeColor="text1"/>
          <w:lang w:val="pt-BR"/>
        </w:rPr>
      </w:pPr>
    </w:p>
    <w:p w:rsidR="00D0090F" w:rsidRPr="00C254D2" w:rsidRDefault="00D0090F" w:rsidP="00D9276F">
      <w:pPr>
        <w:rPr>
          <w:rFonts w:ascii="GE Inspira" w:hAnsi="GE Inspira" w:cs="Arial"/>
          <w:b/>
          <w:color w:val="000000" w:themeColor="text1"/>
        </w:rPr>
      </w:pPr>
      <w:r w:rsidRPr="00F41D69">
        <w:rPr>
          <w:rFonts w:ascii="GE Inspira" w:hAnsi="GE Inspira" w:cs="Arial"/>
          <w:b/>
          <w:color w:val="000000" w:themeColor="text1"/>
          <w:lang w:val="pt-BR"/>
        </w:rPr>
        <w:br w:type="page"/>
      </w:r>
      <w:proofErr w:type="spellStart"/>
      <w:r w:rsidRPr="00C254D2">
        <w:rPr>
          <w:rFonts w:ascii="GE Inspira" w:hAnsi="GE Inspira" w:cs="Arial"/>
          <w:b/>
          <w:color w:val="000000" w:themeColor="text1"/>
        </w:rPr>
        <w:lastRenderedPageBreak/>
        <w:t>Índice</w:t>
      </w:r>
      <w:proofErr w:type="spellEnd"/>
    </w:p>
    <w:p w:rsidR="00D0090F" w:rsidRPr="00C254D2" w:rsidRDefault="00D0090F" w:rsidP="00D0090F">
      <w:pPr>
        <w:pStyle w:val="TOC1"/>
        <w:rPr>
          <w:rFonts w:cs="Arial"/>
          <w:b w:val="0"/>
          <w:bCs w:val="0"/>
          <w:caps w:val="0"/>
          <w:color w:val="000000" w:themeColor="text1"/>
          <w:sz w:val="22"/>
          <w:szCs w:val="22"/>
        </w:rPr>
      </w:pPr>
      <w:r w:rsidRPr="00C254D2">
        <w:rPr>
          <w:rFonts w:cs="Arial"/>
          <w:b w:val="0"/>
          <w:bCs w:val="0"/>
          <w:caps w:val="0"/>
          <w:smallCaps/>
          <w:color w:val="000000" w:themeColor="text1"/>
          <w:lang w:val="it-IT"/>
        </w:rPr>
        <w:fldChar w:fldCharType="begin"/>
      </w:r>
      <w:r w:rsidRPr="00C254D2">
        <w:rPr>
          <w:rFonts w:cs="Arial"/>
          <w:color w:val="000000" w:themeColor="text1"/>
        </w:rPr>
        <w:instrText xml:space="preserve"> TOC \o "1-3" \h \z </w:instrText>
      </w:r>
      <w:r w:rsidRPr="00C254D2">
        <w:rPr>
          <w:rFonts w:cs="Arial"/>
          <w:b w:val="0"/>
          <w:bCs w:val="0"/>
          <w:caps w:val="0"/>
          <w:smallCaps/>
          <w:color w:val="000000" w:themeColor="text1"/>
          <w:lang w:val="it-IT"/>
        </w:rPr>
        <w:fldChar w:fldCharType="separate"/>
      </w:r>
      <w:hyperlink w:anchor="_Toc310503478" w:history="1">
        <w:r w:rsidRPr="00C254D2">
          <w:rPr>
            <w:rStyle w:val="Hyperlink"/>
            <w:rFonts w:cs="Arial"/>
            <w:color w:val="000000" w:themeColor="text1"/>
          </w:rPr>
          <w:t>1.0</w:t>
        </w:r>
        <w:r w:rsidRPr="00C254D2">
          <w:rPr>
            <w:rFonts w:cs="Arial"/>
            <w:b w:val="0"/>
            <w:bCs w:val="0"/>
            <w:caps w:val="0"/>
            <w:color w:val="000000" w:themeColor="text1"/>
            <w:sz w:val="22"/>
            <w:szCs w:val="22"/>
          </w:rPr>
          <w:tab/>
        </w:r>
        <w:r w:rsidRPr="00C254D2">
          <w:rPr>
            <w:rStyle w:val="Hyperlink"/>
            <w:rFonts w:cs="Arial"/>
            <w:color w:val="000000" w:themeColor="text1"/>
          </w:rPr>
          <w:t>Objetivo</w:t>
        </w:r>
        <w:r w:rsidRPr="00C254D2">
          <w:rPr>
            <w:rFonts w:cs="Arial"/>
            <w:webHidden/>
            <w:color w:val="000000" w:themeColor="text1"/>
          </w:rPr>
          <w:tab/>
        </w:r>
        <w:r w:rsidRPr="00C254D2">
          <w:rPr>
            <w:rFonts w:cs="Arial"/>
            <w:webHidden/>
            <w:color w:val="000000" w:themeColor="text1"/>
          </w:rPr>
          <w:fldChar w:fldCharType="begin"/>
        </w:r>
        <w:r w:rsidRPr="00C254D2">
          <w:rPr>
            <w:rFonts w:cs="Arial"/>
            <w:webHidden/>
            <w:color w:val="000000" w:themeColor="text1"/>
          </w:rPr>
          <w:instrText xml:space="preserve"> PAGEREF _Toc310503478 \h </w:instrText>
        </w:r>
        <w:r w:rsidRPr="00C254D2">
          <w:rPr>
            <w:rFonts w:cs="Arial"/>
            <w:webHidden/>
            <w:color w:val="000000" w:themeColor="text1"/>
          </w:rPr>
        </w:r>
        <w:r w:rsidRPr="00C254D2">
          <w:rPr>
            <w:rFonts w:cs="Arial"/>
            <w:webHidden/>
            <w:color w:val="000000" w:themeColor="text1"/>
          </w:rPr>
          <w:fldChar w:fldCharType="separate"/>
        </w:r>
        <w:r w:rsidRPr="00C254D2">
          <w:rPr>
            <w:rFonts w:cs="Arial"/>
            <w:webHidden/>
            <w:color w:val="000000" w:themeColor="text1"/>
          </w:rPr>
          <w:t>3</w:t>
        </w:r>
        <w:r w:rsidRPr="00C254D2">
          <w:rPr>
            <w:rFonts w:cs="Arial"/>
            <w:webHidden/>
            <w:color w:val="000000" w:themeColor="text1"/>
          </w:rPr>
          <w:fldChar w:fldCharType="end"/>
        </w:r>
      </w:hyperlink>
    </w:p>
    <w:p w:rsidR="00D0090F" w:rsidRPr="00C254D2" w:rsidRDefault="00D0090F" w:rsidP="00D0090F">
      <w:pPr>
        <w:pStyle w:val="TOC1"/>
        <w:rPr>
          <w:rFonts w:cs="Arial"/>
          <w:b w:val="0"/>
          <w:bCs w:val="0"/>
          <w:caps w:val="0"/>
          <w:color w:val="000000" w:themeColor="text1"/>
          <w:sz w:val="22"/>
          <w:szCs w:val="22"/>
        </w:rPr>
      </w:pPr>
      <w:hyperlink w:anchor="_Toc310503479" w:history="1">
        <w:r w:rsidRPr="00C254D2">
          <w:rPr>
            <w:rStyle w:val="Hyperlink"/>
            <w:rFonts w:cs="Arial"/>
            <w:color w:val="000000" w:themeColor="text1"/>
          </w:rPr>
          <w:t>2.0</w:t>
        </w:r>
        <w:r w:rsidRPr="00C254D2">
          <w:rPr>
            <w:rFonts w:cs="Arial"/>
            <w:b w:val="0"/>
            <w:bCs w:val="0"/>
            <w:caps w:val="0"/>
            <w:color w:val="000000" w:themeColor="text1"/>
            <w:sz w:val="22"/>
            <w:szCs w:val="22"/>
          </w:rPr>
          <w:tab/>
        </w:r>
        <w:r w:rsidRPr="00C254D2">
          <w:rPr>
            <w:rStyle w:val="Hyperlink"/>
            <w:rFonts w:cs="Arial"/>
            <w:color w:val="000000" w:themeColor="text1"/>
          </w:rPr>
          <w:t>Escopo / Aplicação</w:t>
        </w:r>
        <w:r w:rsidRPr="00C254D2">
          <w:rPr>
            <w:rFonts w:cs="Arial"/>
            <w:webHidden/>
            <w:color w:val="000000" w:themeColor="text1"/>
          </w:rPr>
          <w:tab/>
        </w:r>
        <w:r w:rsidRPr="00C254D2">
          <w:rPr>
            <w:rFonts w:cs="Arial"/>
            <w:webHidden/>
            <w:color w:val="000000" w:themeColor="text1"/>
          </w:rPr>
          <w:fldChar w:fldCharType="begin"/>
        </w:r>
        <w:r w:rsidRPr="00C254D2">
          <w:rPr>
            <w:rFonts w:cs="Arial"/>
            <w:webHidden/>
            <w:color w:val="000000" w:themeColor="text1"/>
          </w:rPr>
          <w:instrText xml:space="preserve"> PAGEREF _Toc310503479 \h </w:instrText>
        </w:r>
        <w:r w:rsidRPr="00C254D2">
          <w:rPr>
            <w:rFonts w:cs="Arial"/>
            <w:webHidden/>
            <w:color w:val="000000" w:themeColor="text1"/>
          </w:rPr>
        </w:r>
        <w:r w:rsidRPr="00C254D2">
          <w:rPr>
            <w:rFonts w:cs="Arial"/>
            <w:webHidden/>
            <w:color w:val="000000" w:themeColor="text1"/>
          </w:rPr>
          <w:fldChar w:fldCharType="separate"/>
        </w:r>
        <w:r w:rsidRPr="00C254D2">
          <w:rPr>
            <w:rFonts w:cs="Arial"/>
            <w:webHidden/>
            <w:color w:val="000000" w:themeColor="text1"/>
          </w:rPr>
          <w:t>3</w:t>
        </w:r>
        <w:r w:rsidRPr="00C254D2">
          <w:rPr>
            <w:rFonts w:cs="Arial"/>
            <w:webHidden/>
            <w:color w:val="000000" w:themeColor="text1"/>
          </w:rPr>
          <w:fldChar w:fldCharType="end"/>
        </w:r>
      </w:hyperlink>
    </w:p>
    <w:p w:rsidR="00D0090F" w:rsidRPr="00C254D2" w:rsidRDefault="00D0090F" w:rsidP="00D0090F">
      <w:pPr>
        <w:pStyle w:val="TOC1"/>
        <w:rPr>
          <w:rFonts w:cs="Arial"/>
          <w:b w:val="0"/>
          <w:bCs w:val="0"/>
          <w:caps w:val="0"/>
          <w:color w:val="000000" w:themeColor="text1"/>
          <w:sz w:val="22"/>
          <w:szCs w:val="22"/>
        </w:rPr>
      </w:pPr>
      <w:hyperlink w:anchor="_Toc310503480" w:history="1">
        <w:r w:rsidRPr="00C254D2">
          <w:rPr>
            <w:rStyle w:val="Hyperlink"/>
            <w:rFonts w:cs="Arial"/>
            <w:color w:val="000000" w:themeColor="text1"/>
          </w:rPr>
          <w:t>3.0</w:t>
        </w:r>
        <w:r w:rsidRPr="00C254D2">
          <w:rPr>
            <w:rFonts w:cs="Arial"/>
            <w:b w:val="0"/>
            <w:bCs w:val="0"/>
            <w:caps w:val="0"/>
            <w:color w:val="000000" w:themeColor="text1"/>
            <w:sz w:val="22"/>
            <w:szCs w:val="22"/>
          </w:rPr>
          <w:tab/>
        </w:r>
        <w:r w:rsidRPr="00C254D2">
          <w:rPr>
            <w:rStyle w:val="Hyperlink"/>
            <w:rFonts w:cs="Arial"/>
            <w:color w:val="000000" w:themeColor="text1"/>
          </w:rPr>
          <w:t>Procedimento</w:t>
        </w:r>
        <w:r w:rsidRPr="00C254D2">
          <w:rPr>
            <w:rFonts w:cs="Arial"/>
            <w:webHidden/>
            <w:color w:val="000000" w:themeColor="text1"/>
          </w:rPr>
          <w:tab/>
        </w:r>
        <w:r w:rsidRPr="00C254D2">
          <w:rPr>
            <w:rFonts w:cs="Arial"/>
            <w:webHidden/>
            <w:color w:val="000000" w:themeColor="text1"/>
          </w:rPr>
          <w:fldChar w:fldCharType="begin"/>
        </w:r>
        <w:r w:rsidRPr="00C254D2">
          <w:rPr>
            <w:rFonts w:cs="Arial"/>
            <w:webHidden/>
            <w:color w:val="000000" w:themeColor="text1"/>
          </w:rPr>
          <w:instrText xml:space="preserve"> PAGEREF _Toc310503480 \h </w:instrText>
        </w:r>
        <w:r w:rsidRPr="00C254D2">
          <w:rPr>
            <w:rFonts w:cs="Arial"/>
            <w:webHidden/>
            <w:color w:val="000000" w:themeColor="text1"/>
          </w:rPr>
        </w:r>
        <w:r w:rsidRPr="00C254D2">
          <w:rPr>
            <w:rFonts w:cs="Arial"/>
            <w:webHidden/>
            <w:color w:val="000000" w:themeColor="text1"/>
          </w:rPr>
          <w:fldChar w:fldCharType="separate"/>
        </w:r>
        <w:r w:rsidRPr="00C254D2">
          <w:rPr>
            <w:rFonts w:cs="Arial"/>
            <w:webHidden/>
            <w:color w:val="000000" w:themeColor="text1"/>
          </w:rPr>
          <w:t>3</w:t>
        </w:r>
        <w:r w:rsidRPr="00C254D2">
          <w:rPr>
            <w:rFonts w:cs="Arial"/>
            <w:webHidden/>
            <w:color w:val="000000" w:themeColor="text1"/>
          </w:rPr>
          <w:fldChar w:fldCharType="end"/>
        </w:r>
      </w:hyperlink>
    </w:p>
    <w:p w:rsidR="00D0090F" w:rsidRPr="00C254D2" w:rsidRDefault="00D0090F" w:rsidP="00D0090F">
      <w:pPr>
        <w:pStyle w:val="TOC1"/>
        <w:rPr>
          <w:rFonts w:cs="Arial"/>
          <w:b w:val="0"/>
          <w:bCs w:val="0"/>
          <w:caps w:val="0"/>
          <w:color w:val="000000" w:themeColor="text1"/>
          <w:sz w:val="22"/>
          <w:szCs w:val="22"/>
        </w:rPr>
      </w:pPr>
      <w:hyperlink w:anchor="_Toc310503481" w:history="1">
        <w:r w:rsidRPr="00C254D2">
          <w:rPr>
            <w:rStyle w:val="Hyperlink"/>
            <w:rFonts w:cs="Arial"/>
            <w:color w:val="000000" w:themeColor="text1"/>
          </w:rPr>
          <w:t>4.0</w:t>
        </w:r>
        <w:r w:rsidRPr="00C254D2">
          <w:rPr>
            <w:rFonts w:cs="Arial"/>
            <w:b w:val="0"/>
            <w:bCs w:val="0"/>
            <w:caps w:val="0"/>
            <w:color w:val="000000" w:themeColor="text1"/>
            <w:sz w:val="22"/>
            <w:szCs w:val="22"/>
          </w:rPr>
          <w:tab/>
        </w:r>
        <w:r w:rsidRPr="00C254D2">
          <w:rPr>
            <w:rStyle w:val="Hyperlink"/>
            <w:rFonts w:cs="Arial"/>
            <w:color w:val="000000" w:themeColor="text1"/>
          </w:rPr>
          <w:t>Responsabilidades</w:t>
        </w:r>
        <w:r w:rsidRPr="00C254D2">
          <w:rPr>
            <w:rFonts w:cs="Arial"/>
            <w:webHidden/>
            <w:color w:val="000000" w:themeColor="text1"/>
          </w:rPr>
          <w:tab/>
        </w:r>
        <w:r w:rsidRPr="00C254D2">
          <w:rPr>
            <w:rFonts w:cs="Arial"/>
            <w:webHidden/>
            <w:color w:val="000000" w:themeColor="text1"/>
          </w:rPr>
          <w:fldChar w:fldCharType="begin"/>
        </w:r>
        <w:r w:rsidRPr="00C254D2">
          <w:rPr>
            <w:rFonts w:cs="Arial"/>
            <w:webHidden/>
            <w:color w:val="000000" w:themeColor="text1"/>
          </w:rPr>
          <w:instrText xml:space="preserve"> PAGEREF _Toc310503481 \h </w:instrText>
        </w:r>
        <w:r w:rsidRPr="00C254D2">
          <w:rPr>
            <w:rFonts w:cs="Arial"/>
            <w:webHidden/>
            <w:color w:val="000000" w:themeColor="text1"/>
          </w:rPr>
        </w:r>
        <w:r w:rsidRPr="00C254D2">
          <w:rPr>
            <w:rFonts w:cs="Arial"/>
            <w:webHidden/>
            <w:color w:val="000000" w:themeColor="text1"/>
          </w:rPr>
          <w:fldChar w:fldCharType="separate"/>
        </w:r>
        <w:r w:rsidRPr="00C254D2">
          <w:rPr>
            <w:rFonts w:cs="Arial"/>
            <w:webHidden/>
            <w:color w:val="000000" w:themeColor="text1"/>
          </w:rPr>
          <w:t>3</w:t>
        </w:r>
        <w:r w:rsidRPr="00C254D2">
          <w:rPr>
            <w:rFonts w:cs="Arial"/>
            <w:webHidden/>
            <w:color w:val="000000" w:themeColor="text1"/>
          </w:rPr>
          <w:fldChar w:fldCharType="end"/>
        </w:r>
      </w:hyperlink>
    </w:p>
    <w:p w:rsidR="00D0090F" w:rsidRPr="00C254D2" w:rsidRDefault="00D0090F" w:rsidP="00D0090F">
      <w:pPr>
        <w:pStyle w:val="TOC1"/>
        <w:rPr>
          <w:rFonts w:cs="Arial"/>
          <w:b w:val="0"/>
          <w:bCs w:val="0"/>
          <w:caps w:val="0"/>
          <w:color w:val="000000" w:themeColor="text1"/>
          <w:sz w:val="22"/>
          <w:szCs w:val="22"/>
        </w:rPr>
      </w:pPr>
      <w:hyperlink w:anchor="_Toc310503482" w:history="1">
        <w:r w:rsidRPr="00C254D2">
          <w:rPr>
            <w:rStyle w:val="Hyperlink"/>
            <w:rFonts w:cs="Arial"/>
            <w:color w:val="000000" w:themeColor="text1"/>
          </w:rPr>
          <w:t>5.0</w:t>
        </w:r>
        <w:r w:rsidRPr="00C254D2">
          <w:rPr>
            <w:rFonts w:cs="Arial"/>
            <w:b w:val="0"/>
            <w:bCs w:val="0"/>
            <w:caps w:val="0"/>
            <w:color w:val="000000" w:themeColor="text1"/>
            <w:sz w:val="22"/>
            <w:szCs w:val="22"/>
          </w:rPr>
          <w:tab/>
        </w:r>
        <w:r w:rsidRPr="00C254D2">
          <w:rPr>
            <w:rStyle w:val="Hyperlink"/>
            <w:rFonts w:cs="Arial"/>
            <w:color w:val="000000" w:themeColor="text1"/>
          </w:rPr>
          <w:t>Registros da Qualidade</w:t>
        </w:r>
        <w:r w:rsidRPr="00C254D2">
          <w:rPr>
            <w:rFonts w:cs="Arial"/>
            <w:webHidden/>
            <w:color w:val="000000" w:themeColor="text1"/>
          </w:rPr>
          <w:tab/>
        </w:r>
        <w:r w:rsidRPr="00C254D2">
          <w:rPr>
            <w:rFonts w:cs="Arial"/>
            <w:webHidden/>
            <w:color w:val="000000" w:themeColor="text1"/>
          </w:rPr>
          <w:fldChar w:fldCharType="begin"/>
        </w:r>
        <w:r w:rsidRPr="00C254D2">
          <w:rPr>
            <w:rFonts w:cs="Arial"/>
            <w:webHidden/>
            <w:color w:val="000000" w:themeColor="text1"/>
          </w:rPr>
          <w:instrText xml:space="preserve"> PAGEREF _Toc310503482 \h </w:instrText>
        </w:r>
        <w:r w:rsidRPr="00C254D2">
          <w:rPr>
            <w:rFonts w:cs="Arial"/>
            <w:webHidden/>
            <w:color w:val="000000" w:themeColor="text1"/>
          </w:rPr>
        </w:r>
        <w:r w:rsidRPr="00C254D2">
          <w:rPr>
            <w:rFonts w:cs="Arial"/>
            <w:webHidden/>
            <w:color w:val="000000" w:themeColor="text1"/>
          </w:rPr>
          <w:fldChar w:fldCharType="separate"/>
        </w:r>
        <w:r w:rsidRPr="00C254D2">
          <w:rPr>
            <w:rFonts w:cs="Arial"/>
            <w:webHidden/>
            <w:color w:val="000000" w:themeColor="text1"/>
          </w:rPr>
          <w:t>9</w:t>
        </w:r>
        <w:r w:rsidRPr="00C254D2">
          <w:rPr>
            <w:rFonts w:cs="Arial"/>
            <w:webHidden/>
            <w:color w:val="000000" w:themeColor="text1"/>
          </w:rPr>
          <w:fldChar w:fldCharType="end"/>
        </w:r>
      </w:hyperlink>
    </w:p>
    <w:p w:rsidR="00D0090F" w:rsidRPr="00C254D2" w:rsidRDefault="00D0090F" w:rsidP="00D0090F">
      <w:pPr>
        <w:pStyle w:val="TOC1"/>
        <w:rPr>
          <w:rFonts w:cs="Arial"/>
          <w:b w:val="0"/>
          <w:bCs w:val="0"/>
          <w:caps w:val="0"/>
          <w:color w:val="000000" w:themeColor="text1"/>
          <w:sz w:val="22"/>
          <w:szCs w:val="22"/>
        </w:rPr>
      </w:pPr>
      <w:hyperlink w:anchor="_Toc310503483" w:history="1">
        <w:r w:rsidRPr="00C254D2">
          <w:rPr>
            <w:rStyle w:val="Hyperlink"/>
            <w:rFonts w:cs="Arial"/>
            <w:color w:val="000000" w:themeColor="text1"/>
          </w:rPr>
          <w:t>6.0</w:t>
        </w:r>
        <w:r w:rsidRPr="00C254D2">
          <w:rPr>
            <w:rFonts w:cs="Arial"/>
            <w:b w:val="0"/>
            <w:bCs w:val="0"/>
            <w:caps w:val="0"/>
            <w:color w:val="000000" w:themeColor="text1"/>
            <w:sz w:val="22"/>
            <w:szCs w:val="22"/>
          </w:rPr>
          <w:tab/>
        </w:r>
        <w:r w:rsidRPr="00C254D2">
          <w:rPr>
            <w:rStyle w:val="Hyperlink"/>
            <w:rFonts w:cs="Arial"/>
            <w:color w:val="000000" w:themeColor="text1"/>
          </w:rPr>
          <w:t>Termos, Definições e Acrônimos</w:t>
        </w:r>
        <w:r w:rsidRPr="00C254D2">
          <w:rPr>
            <w:rFonts w:cs="Arial"/>
            <w:webHidden/>
            <w:color w:val="000000" w:themeColor="text1"/>
          </w:rPr>
          <w:tab/>
        </w:r>
        <w:r w:rsidRPr="00C254D2">
          <w:rPr>
            <w:rFonts w:cs="Arial"/>
            <w:webHidden/>
            <w:color w:val="000000" w:themeColor="text1"/>
          </w:rPr>
          <w:fldChar w:fldCharType="begin"/>
        </w:r>
        <w:r w:rsidRPr="00C254D2">
          <w:rPr>
            <w:rFonts w:cs="Arial"/>
            <w:webHidden/>
            <w:color w:val="000000" w:themeColor="text1"/>
          </w:rPr>
          <w:instrText xml:space="preserve"> PAGEREF _Toc310503483 \h </w:instrText>
        </w:r>
        <w:r w:rsidRPr="00C254D2">
          <w:rPr>
            <w:rFonts w:cs="Arial"/>
            <w:webHidden/>
            <w:color w:val="000000" w:themeColor="text1"/>
          </w:rPr>
        </w:r>
        <w:r w:rsidRPr="00C254D2">
          <w:rPr>
            <w:rFonts w:cs="Arial"/>
            <w:webHidden/>
            <w:color w:val="000000" w:themeColor="text1"/>
          </w:rPr>
          <w:fldChar w:fldCharType="separate"/>
        </w:r>
        <w:r w:rsidRPr="00C254D2">
          <w:rPr>
            <w:rFonts w:cs="Arial"/>
            <w:webHidden/>
            <w:color w:val="000000" w:themeColor="text1"/>
          </w:rPr>
          <w:t>9</w:t>
        </w:r>
        <w:r w:rsidRPr="00C254D2">
          <w:rPr>
            <w:rFonts w:cs="Arial"/>
            <w:webHidden/>
            <w:color w:val="000000" w:themeColor="text1"/>
          </w:rPr>
          <w:fldChar w:fldCharType="end"/>
        </w:r>
      </w:hyperlink>
    </w:p>
    <w:p w:rsidR="00D0090F" w:rsidRPr="00C254D2" w:rsidRDefault="00D0090F" w:rsidP="00D0090F">
      <w:pPr>
        <w:pStyle w:val="TOC1"/>
        <w:rPr>
          <w:rFonts w:cs="Arial"/>
          <w:b w:val="0"/>
          <w:bCs w:val="0"/>
          <w:caps w:val="0"/>
          <w:color w:val="000000" w:themeColor="text1"/>
          <w:sz w:val="22"/>
          <w:szCs w:val="22"/>
        </w:rPr>
      </w:pPr>
      <w:hyperlink w:anchor="_Toc310503484" w:history="1">
        <w:r w:rsidRPr="00C254D2">
          <w:rPr>
            <w:rStyle w:val="Hyperlink"/>
            <w:rFonts w:cs="Arial"/>
            <w:color w:val="000000" w:themeColor="text1"/>
          </w:rPr>
          <w:t>7.0</w:t>
        </w:r>
        <w:r w:rsidRPr="00C254D2">
          <w:rPr>
            <w:rFonts w:cs="Arial"/>
            <w:b w:val="0"/>
            <w:bCs w:val="0"/>
            <w:caps w:val="0"/>
            <w:color w:val="000000" w:themeColor="text1"/>
            <w:sz w:val="22"/>
            <w:szCs w:val="22"/>
          </w:rPr>
          <w:tab/>
        </w:r>
        <w:r w:rsidRPr="00C254D2">
          <w:rPr>
            <w:rStyle w:val="Hyperlink"/>
            <w:rFonts w:cs="Arial"/>
            <w:color w:val="000000" w:themeColor="text1"/>
          </w:rPr>
          <w:t>Referências</w:t>
        </w:r>
        <w:r w:rsidRPr="00C254D2">
          <w:rPr>
            <w:rFonts w:cs="Arial"/>
            <w:webHidden/>
            <w:color w:val="000000" w:themeColor="text1"/>
          </w:rPr>
          <w:tab/>
        </w:r>
        <w:r w:rsidRPr="00C254D2">
          <w:rPr>
            <w:rFonts w:cs="Arial"/>
            <w:webHidden/>
            <w:color w:val="000000" w:themeColor="text1"/>
          </w:rPr>
          <w:fldChar w:fldCharType="begin"/>
        </w:r>
        <w:r w:rsidRPr="00C254D2">
          <w:rPr>
            <w:rFonts w:cs="Arial"/>
            <w:webHidden/>
            <w:color w:val="000000" w:themeColor="text1"/>
          </w:rPr>
          <w:instrText xml:space="preserve"> PAGEREF _Toc310503484 \h </w:instrText>
        </w:r>
        <w:r w:rsidRPr="00C254D2">
          <w:rPr>
            <w:rFonts w:cs="Arial"/>
            <w:webHidden/>
            <w:color w:val="000000" w:themeColor="text1"/>
          </w:rPr>
        </w:r>
        <w:r w:rsidRPr="00C254D2">
          <w:rPr>
            <w:rFonts w:cs="Arial"/>
            <w:webHidden/>
            <w:color w:val="000000" w:themeColor="text1"/>
          </w:rPr>
          <w:fldChar w:fldCharType="separate"/>
        </w:r>
        <w:r w:rsidRPr="00C254D2">
          <w:rPr>
            <w:rFonts w:cs="Arial"/>
            <w:webHidden/>
            <w:color w:val="000000" w:themeColor="text1"/>
          </w:rPr>
          <w:t>10</w:t>
        </w:r>
        <w:r w:rsidRPr="00C254D2">
          <w:rPr>
            <w:rFonts w:cs="Arial"/>
            <w:webHidden/>
            <w:color w:val="000000" w:themeColor="text1"/>
          </w:rPr>
          <w:fldChar w:fldCharType="end"/>
        </w:r>
      </w:hyperlink>
    </w:p>
    <w:p w:rsidR="00D0090F" w:rsidRPr="00C254D2" w:rsidRDefault="00D0090F" w:rsidP="00D0090F">
      <w:pPr>
        <w:pStyle w:val="TOC1"/>
        <w:rPr>
          <w:rFonts w:cs="Arial"/>
          <w:b w:val="0"/>
          <w:bCs w:val="0"/>
          <w:caps w:val="0"/>
          <w:color w:val="000000" w:themeColor="text1"/>
          <w:sz w:val="22"/>
          <w:szCs w:val="22"/>
        </w:rPr>
      </w:pPr>
      <w:hyperlink w:anchor="_Toc310503485" w:history="1">
        <w:r w:rsidRPr="00C254D2">
          <w:rPr>
            <w:rStyle w:val="Hyperlink"/>
            <w:rFonts w:cs="Arial"/>
            <w:color w:val="000000" w:themeColor="text1"/>
          </w:rPr>
          <w:t>8.0</w:t>
        </w:r>
        <w:r w:rsidRPr="00C254D2">
          <w:rPr>
            <w:rFonts w:cs="Arial"/>
            <w:b w:val="0"/>
            <w:bCs w:val="0"/>
            <w:caps w:val="0"/>
            <w:color w:val="000000" w:themeColor="text1"/>
            <w:sz w:val="22"/>
            <w:szCs w:val="22"/>
          </w:rPr>
          <w:tab/>
        </w:r>
        <w:r w:rsidRPr="00C254D2">
          <w:rPr>
            <w:rStyle w:val="Hyperlink"/>
            <w:rFonts w:cs="Arial"/>
            <w:color w:val="000000" w:themeColor="text1"/>
          </w:rPr>
          <w:t>Requisitos de Conformidade</w:t>
        </w:r>
        <w:r w:rsidRPr="00C254D2">
          <w:rPr>
            <w:rFonts w:cs="Arial"/>
            <w:webHidden/>
            <w:color w:val="000000" w:themeColor="text1"/>
          </w:rPr>
          <w:tab/>
        </w:r>
        <w:r w:rsidRPr="00C254D2">
          <w:rPr>
            <w:rFonts w:cs="Arial"/>
            <w:webHidden/>
            <w:color w:val="000000" w:themeColor="text1"/>
          </w:rPr>
          <w:fldChar w:fldCharType="begin"/>
        </w:r>
        <w:r w:rsidRPr="00C254D2">
          <w:rPr>
            <w:rFonts w:cs="Arial"/>
            <w:webHidden/>
            <w:color w:val="000000" w:themeColor="text1"/>
          </w:rPr>
          <w:instrText xml:space="preserve"> PAGEREF _Toc310503485 \h </w:instrText>
        </w:r>
        <w:r w:rsidRPr="00C254D2">
          <w:rPr>
            <w:rFonts w:cs="Arial"/>
            <w:webHidden/>
            <w:color w:val="000000" w:themeColor="text1"/>
          </w:rPr>
        </w:r>
        <w:r w:rsidRPr="00C254D2">
          <w:rPr>
            <w:rFonts w:cs="Arial"/>
            <w:webHidden/>
            <w:color w:val="000000" w:themeColor="text1"/>
          </w:rPr>
          <w:fldChar w:fldCharType="separate"/>
        </w:r>
        <w:r w:rsidRPr="00C254D2">
          <w:rPr>
            <w:rFonts w:cs="Arial"/>
            <w:webHidden/>
            <w:color w:val="000000" w:themeColor="text1"/>
          </w:rPr>
          <w:t>10</w:t>
        </w:r>
        <w:r w:rsidRPr="00C254D2">
          <w:rPr>
            <w:rFonts w:cs="Arial"/>
            <w:webHidden/>
            <w:color w:val="000000" w:themeColor="text1"/>
          </w:rPr>
          <w:fldChar w:fldCharType="end"/>
        </w:r>
      </w:hyperlink>
    </w:p>
    <w:p w:rsidR="00D0090F" w:rsidRPr="00C254D2" w:rsidRDefault="00D0090F" w:rsidP="00D0090F">
      <w:pPr>
        <w:pStyle w:val="TOC1"/>
        <w:rPr>
          <w:rFonts w:cs="Arial"/>
          <w:b w:val="0"/>
          <w:bCs w:val="0"/>
          <w:caps w:val="0"/>
          <w:color w:val="000000" w:themeColor="text1"/>
          <w:sz w:val="22"/>
          <w:szCs w:val="22"/>
        </w:rPr>
      </w:pPr>
      <w:hyperlink w:anchor="_Toc310503486" w:history="1">
        <w:r w:rsidRPr="00C254D2">
          <w:rPr>
            <w:rStyle w:val="Hyperlink"/>
            <w:rFonts w:cs="Arial"/>
            <w:color w:val="000000" w:themeColor="text1"/>
          </w:rPr>
          <w:t>9.0</w:t>
        </w:r>
        <w:r w:rsidRPr="00C254D2">
          <w:rPr>
            <w:rFonts w:cs="Arial"/>
            <w:b w:val="0"/>
            <w:bCs w:val="0"/>
            <w:caps w:val="0"/>
            <w:color w:val="000000" w:themeColor="text1"/>
            <w:sz w:val="22"/>
            <w:szCs w:val="22"/>
          </w:rPr>
          <w:tab/>
        </w:r>
        <w:r w:rsidRPr="00C254D2">
          <w:rPr>
            <w:rStyle w:val="Hyperlink"/>
            <w:rFonts w:cs="Arial"/>
            <w:color w:val="000000" w:themeColor="text1"/>
          </w:rPr>
          <w:t>Apêndice / Anexos</w:t>
        </w:r>
        <w:r w:rsidRPr="00C254D2">
          <w:rPr>
            <w:rFonts w:cs="Arial"/>
            <w:webHidden/>
            <w:color w:val="000000" w:themeColor="text1"/>
          </w:rPr>
          <w:tab/>
        </w:r>
        <w:r w:rsidRPr="00C254D2">
          <w:rPr>
            <w:rFonts w:cs="Arial"/>
            <w:webHidden/>
            <w:color w:val="000000" w:themeColor="text1"/>
          </w:rPr>
          <w:fldChar w:fldCharType="begin"/>
        </w:r>
        <w:r w:rsidRPr="00C254D2">
          <w:rPr>
            <w:rFonts w:cs="Arial"/>
            <w:webHidden/>
            <w:color w:val="000000" w:themeColor="text1"/>
          </w:rPr>
          <w:instrText xml:space="preserve"> PAGEREF _Toc310503486 \h </w:instrText>
        </w:r>
        <w:r w:rsidRPr="00C254D2">
          <w:rPr>
            <w:rFonts w:cs="Arial"/>
            <w:webHidden/>
            <w:color w:val="000000" w:themeColor="text1"/>
          </w:rPr>
        </w:r>
        <w:r w:rsidRPr="00C254D2">
          <w:rPr>
            <w:rFonts w:cs="Arial"/>
            <w:webHidden/>
            <w:color w:val="000000" w:themeColor="text1"/>
          </w:rPr>
          <w:fldChar w:fldCharType="separate"/>
        </w:r>
        <w:r w:rsidRPr="00C254D2">
          <w:rPr>
            <w:rFonts w:cs="Arial"/>
            <w:webHidden/>
            <w:color w:val="000000" w:themeColor="text1"/>
          </w:rPr>
          <w:t>11</w:t>
        </w:r>
        <w:r w:rsidRPr="00C254D2">
          <w:rPr>
            <w:rFonts w:cs="Arial"/>
            <w:webHidden/>
            <w:color w:val="000000" w:themeColor="text1"/>
          </w:rPr>
          <w:fldChar w:fldCharType="end"/>
        </w:r>
      </w:hyperlink>
    </w:p>
    <w:p w:rsidR="00D0090F" w:rsidRPr="00C254D2" w:rsidRDefault="00D0090F" w:rsidP="00D0090F">
      <w:pPr>
        <w:pStyle w:val="TOC1"/>
        <w:rPr>
          <w:rFonts w:ascii="Arial" w:hAnsi="Arial" w:cs="Arial"/>
          <w:color w:val="000000" w:themeColor="text1"/>
        </w:rPr>
      </w:pPr>
      <w:r w:rsidRPr="00C254D2">
        <w:rPr>
          <w:rFonts w:cs="Arial"/>
          <w:color w:val="000000" w:themeColor="text1"/>
        </w:rPr>
        <w:fldChar w:fldCharType="end"/>
      </w:r>
    </w:p>
    <w:p w:rsidR="00D0090F" w:rsidRPr="00C254D2" w:rsidRDefault="00D0090F" w:rsidP="00D0090F">
      <w:pPr>
        <w:pStyle w:val="Heading1"/>
        <w:numPr>
          <w:ilvl w:val="0"/>
          <w:numId w:val="3"/>
        </w:numPr>
        <w:tabs>
          <w:tab w:val="num" w:pos="720"/>
        </w:tabs>
        <w:ind w:left="720" w:right="180" w:hanging="720"/>
        <w:rPr>
          <w:rFonts w:ascii="GE Inspira" w:hAnsi="GE Inspira" w:cs="Arial"/>
          <w:color w:val="000000" w:themeColor="text1"/>
          <w:szCs w:val="24"/>
        </w:rPr>
      </w:pPr>
      <w:r w:rsidRPr="00C254D2">
        <w:rPr>
          <w:rFonts w:cs="Arial"/>
          <w:color w:val="000000" w:themeColor="text1"/>
        </w:rPr>
        <w:br w:type="page"/>
      </w:r>
      <w:bookmarkStart w:id="1" w:name="_Toc310503478"/>
      <w:proofErr w:type="spellStart"/>
      <w:r w:rsidRPr="00C254D2">
        <w:rPr>
          <w:rFonts w:ascii="GE Inspira" w:hAnsi="GE Inspira" w:cs="Arial"/>
          <w:color w:val="000000" w:themeColor="text1"/>
          <w:szCs w:val="24"/>
        </w:rPr>
        <w:lastRenderedPageBreak/>
        <w:t>Objetivo</w:t>
      </w:r>
      <w:bookmarkEnd w:id="1"/>
      <w:proofErr w:type="spellEnd"/>
    </w:p>
    <w:p w:rsidR="00D0090F" w:rsidRPr="00C254D2" w:rsidRDefault="00D0090F" w:rsidP="00D0090F">
      <w:pPr>
        <w:ind w:left="720"/>
        <w:jc w:val="both"/>
        <w:rPr>
          <w:rFonts w:ascii="GE Inspira" w:hAnsi="GE Inspira"/>
          <w:bCs/>
          <w:color w:val="000000" w:themeColor="text1"/>
          <w:sz w:val="22"/>
          <w:szCs w:val="22"/>
          <w:lang w:val="pt-BR"/>
        </w:rPr>
      </w:pPr>
      <w:r w:rsidRPr="00C254D2">
        <w:rPr>
          <w:rFonts w:ascii="GE Inspira" w:hAnsi="GE Inspira"/>
          <w:bCs/>
          <w:color w:val="000000" w:themeColor="text1"/>
          <w:sz w:val="22"/>
          <w:szCs w:val="22"/>
          <w:lang w:val="pt-BR"/>
        </w:rPr>
        <w:t>Administrar as ferramentas de corte utilizadas na produção da GE Oil &amp; Gas garantindo a continuidade do processo de fabricação e qualidade do produto.</w:t>
      </w:r>
    </w:p>
    <w:p w:rsidR="00D0090F" w:rsidRPr="00C254D2" w:rsidRDefault="00D0090F" w:rsidP="00D0090F">
      <w:pPr>
        <w:rPr>
          <w:rFonts w:ascii="GE Inspira" w:hAnsi="GE Inspira" w:cs="Arial"/>
          <w:color w:val="000000" w:themeColor="text1"/>
          <w:szCs w:val="24"/>
          <w:lang w:val="pt-BR"/>
        </w:rPr>
      </w:pPr>
    </w:p>
    <w:p w:rsidR="00D0090F" w:rsidRPr="00C254D2" w:rsidRDefault="00D0090F" w:rsidP="00D0090F">
      <w:pPr>
        <w:pStyle w:val="Heading1"/>
        <w:numPr>
          <w:ilvl w:val="0"/>
          <w:numId w:val="3"/>
        </w:numPr>
        <w:tabs>
          <w:tab w:val="num" w:pos="720"/>
        </w:tabs>
        <w:ind w:left="720" w:right="180" w:hanging="720"/>
        <w:rPr>
          <w:rFonts w:ascii="GE Inspira" w:hAnsi="GE Inspira" w:cs="Arial"/>
          <w:color w:val="000000" w:themeColor="text1"/>
          <w:szCs w:val="24"/>
        </w:rPr>
      </w:pPr>
      <w:bookmarkStart w:id="2" w:name="_Toc310503479"/>
      <w:proofErr w:type="spellStart"/>
      <w:r w:rsidRPr="00C254D2">
        <w:rPr>
          <w:rFonts w:ascii="GE Inspira" w:hAnsi="GE Inspira" w:cs="Arial"/>
          <w:color w:val="000000" w:themeColor="text1"/>
          <w:szCs w:val="24"/>
        </w:rPr>
        <w:t>Escopo</w:t>
      </w:r>
      <w:proofErr w:type="spellEnd"/>
      <w:r w:rsidRPr="00C254D2">
        <w:rPr>
          <w:rFonts w:ascii="GE Inspira" w:hAnsi="GE Inspira" w:cs="Arial"/>
          <w:color w:val="000000" w:themeColor="text1"/>
          <w:szCs w:val="24"/>
        </w:rPr>
        <w:t xml:space="preserve"> / </w:t>
      </w:r>
      <w:proofErr w:type="spellStart"/>
      <w:r w:rsidRPr="00C254D2">
        <w:rPr>
          <w:rFonts w:ascii="GE Inspira" w:hAnsi="GE Inspira" w:cs="Arial"/>
          <w:color w:val="000000" w:themeColor="text1"/>
          <w:szCs w:val="24"/>
        </w:rPr>
        <w:t>Aplicação</w:t>
      </w:r>
      <w:bookmarkEnd w:id="2"/>
      <w:proofErr w:type="spellEnd"/>
    </w:p>
    <w:p w:rsidR="00D0090F" w:rsidRPr="00C254D2" w:rsidRDefault="00D0090F" w:rsidP="00D0090F">
      <w:pPr>
        <w:ind w:left="720"/>
        <w:jc w:val="both"/>
        <w:rPr>
          <w:rFonts w:ascii="GE Inspira" w:hAnsi="GE Inspira"/>
          <w:bCs/>
          <w:color w:val="000000" w:themeColor="text1"/>
          <w:sz w:val="22"/>
          <w:szCs w:val="22"/>
          <w:lang w:val="pt-BR"/>
        </w:rPr>
      </w:pPr>
      <w:r w:rsidRPr="00C254D2">
        <w:rPr>
          <w:rFonts w:ascii="GE Inspira" w:hAnsi="GE Inspira"/>
          <w:bCs/>
          <w:color w:val="000000" w:themeColor="text1"/>
          <w:sz w:val="22"/>
          <w:szCs w:val="22"/>
          <w:lang w:val="pt-BR"/>
        </w:rPr>
        <w:t>Esta Instrução aplica-se as ferramentas utilizadas para usinagem dos produtos da unidade de Jandira da GE Oil &amp; Gas do Brasil.</w:t>
      </w:r>
    </w:p>
    <w:p w:rsidR="00D0090F" w:rsidRPr="00C254D2" w:rsidRDefault="00D0090F" w:rsidP="00D0090F">
      <w:pPr>
        <w:rPr>
          <w:rFonts w:ascii="GE Inspira" w:hAnsi="GE Inspira" w:cs="Arial"/>
          <w:color w:val="000000" w:themeColor="text1"/>
          <w:szCs w:val="24"/>
          <w:lang w:val="pt-BR"/>
        </w:rPr>
      </w:pPr>
    </w:p>
    <w:p w:rsidR="00D0090F" w:rsidRPr="00C254D2" w:rsidRDefault="00D0090F" w:rsidP="00D0090F">
      <w:pPr>
        <w:pStyle w:val="Heading1"/>
        <w:numPr>
          <w:ilvl w:val="0"/>
          <w:numId w:val="3"/>
        </w:numPr>
        <w:tabs>
          <w:tab w:val="num" w:pos="720"/>
        </w:tabs>
        <w:spacing w:before="120" w:after="120"/>
        <w:ind w:left="720" w:right="180" w:hanging="720"/>
        <w:rPr>
          <w:rFonts w:ascii="GE Inspira" w:hAnsi="GE Inspira" w:cs="Arial"/>
          <w:color w:val="000000" w:themeColor="text1"/>
          <w:sz w:val="22"/>
          <w:szCs w:val="22"/>
        </w:rPr>
      </w:pPr>
      <w:bookmarkStart w:id="3" w:name="_Toc310503480"/>
      <w:proofErr w:type="spellStart"/>
      <w:r w:rsidRPr="00C254D2">
        <w:rPr>
          <w:rFonts w:ascii="GE Inspira" w:hAnsi="GE Inspira" w:cs="Arial"/>
          <w:color w:val="000000" w:themeColor="text1"/>
          <w:sz w:val="22"/>
          <w:szCs w:val="22"/>
        </w:rPr>
        <w:t>Procedimento</w:t>
      </w:r>
      <w:bookmarkEnd w:id="3"/>
      <w:proofErr w:type="spellEnd"/>
    </w:p>
    <w:p w:rsidR="00D0090F" w:rsidRPr="00C254D2" w:rsidRDefault="00D0090F" w:rsidP="00D0090F">
      <w:pPr>
        <w:pStyle w:val="ListParagraph"/>
        <w:numPr>
          <w:ilvl w:val="1"/>
          <w:numId w:val="3"/>
        </w:numPr>
        <w:spacing w:before="120" w:after="120"/>
        <w:ind w:right="139"/>
        <w:jc w:val="both"/>
        <w:outlineLvl w:val="0"/>
        <w:rPr>
          <w:rFonts w:ascii="GE Inspira" w:hAnsi="GE Inspira" w:cs="Arial"/>
          <w:b/>
          <w:bCs/>
          <w:color w:val="000000" w:themeColor="text1"/>
          <w:sz w:val="22"/>
          <w:szCs w:val="22"/>
          <w:lang w:val="pt-BR"/>
        </w:rPr>
      </w:pPr>
      <w:bookmarkStart w:id="4" w:name="_Toc310503481"/>
      <w:r w:rsidRPr="00C254D2">
        <w:rPr>
          <w:rFonts w:ascii="GE Inspira" w:hAnsi="GE Inspira" w:cs="Arial"/>
          <w:b/>
          <w:bCs/>
          <w:color w:val="000000" w:themeColor="text1"/>
          <w:sz w:val="22"/>
          <w:szCs w:val="22"/>
          <w:lang w:val="pt-BR"/>
        </w:rPr>
        <w:t xml:space="preserve">Procedimento para solicitação de ferramenta </w:t>
      </w:r>
    </w:p>
    <w:p w:rsidR="00D0090F" w:rsidRPr="00C254D2" w:rsidRDefault="00D0090F" w:rsidP="00D0090F">
      <w:pPr>
        <w:pStyle w:val="ListParagraph"/>
        <w:numPr>
          <w:ilvl w:val="2"/>
          <w:numId w:val="3"/>
        </w:numPr>
        <w:spacing w:before="120" w:after="120"/>
        <w:ind w:left="1350" w:right="139" w:hanging="702"/>
        <w:jc w:val="both"/>
        <w:outlineLvl w:val="0"/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</w:pPr>
      <w:r w:rsidRPr="00C254D2"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  <w:t xml:space="preserve">Abrir um Workflow de solicitação, fornecer o desenho do detalhe de usinagem para execução do projeto, ver anexo </w:t>
      </w:r>
      <w:proofErr w:type="gramStart"/>
      <w:r w:rsidRPr="00C254D2"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  <w:t>3</w:t>
      </w:r>
      <w:proofErr w:type="gramEnd"/>
      <w:r w:rsidRPr="00C254D2"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  <w:t>.</w:t>
      </w:r>
    </w:p>
    <w:p w:rsidR="00D0090F" w:rsidRPr="00C254D2" w:rsidRDefault="00D0090F" w:rsidP="00D0090F">
      <w:pPr>
        <w:pStyle w:val="ListParagraph"/>
        <w:numPr>
          <w:ilvl w:val="2"/>
          <w:numId w:val="3"/>
        </w:numPr>
        <w:spacing w:before="120" w:after="120"/>
        <w:ind w:left="1350" w:right="139" w:hanging="702"/>
        <w:jc w:val="both"/>
        <w:outlineLvl w:val="0"/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</w:pPr>
      <w:r w:rsidRPr="00C254D2"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  <w:t>Iniciar a fabricação da ferramenta conforme projeto aprovado pela GE.</w:t>
      </w:r>
    </w:p>
    <w:p w:rsidR="00D0090F" w:rsidRPr="00C254D2" w:rsidRDefault="00D0090F" w:rsidP="00D0090F">
      <w:pPr>
        <w:pStyle w:val="ListParagraph"/>
        <w:numPr>
          <w:ilvl w:val="2"/>
          <w:numId w:val="3"/>
        </w:numPr>
        <w:spacing w:before="120" w:after="120"/>
        <w:ind w:left="1350" w:right="139" w:hanging="702"/>
        <w:jc w:val="both"/>
        <w:outlineLvl w:val="0"/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</w:pPr>
      <w:r w:rsidRPr="00C254D2"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  <w:t>Receber o desenho eletrônico do fornecedor após aprovação do teste prático, e arquivá-lo em nossa pasta.</w:t>
      </w:r>
    </w:p>
    <w:p w:rsidR="00D0090F" w:rsidRPr="00C254D2" w:rsidRDefault="00D0090F" w:rsidP="00D0090F">
      <w:pPr>
        <w:pStyle w:val="ListParagraph"/>
        <w:numPr>
          <w:ilvl w:val="2"/>
          <w:numId w:val="3"/>
        </w:numPr>
        <w:spacing w:before="120" w:after="120"/>
        <w:ind w:left="1350" w:right="139" w:hanging="702"/>
        <w:jc w:val="both"/>
        <w:outlineLvl w:val="0"/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</w:pPr>
      <w:r w:rsidRPr="00C254D2"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  <w:t xml:space="preserve">Caso necessário realizar teste da ferramenta num corpo de prova em conjunto com o fornecedor, com a participação da Eng. Industrial, Ferramentaria e Usinagem para avaliação das condições dimensionais no perfil a ser executado e </w:t>
      </w:r>
      <w:proofErr w:type="spellStart"/>
      <w:r w:rsidRPr="00C254D2"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  <w:t>repetibilidade</w:t>
      </w:r>
      <w:proofErr w:type="spellEnd"/>
      <w:r w:rsidRPr="00C254D2"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  <w:t xml:space="preserve"> da mesma.</w:t>
      </w:r>
    </w:p>
    <w:p w:rsidR="00D0090F" w:rsidRPr="00C254D2" w:rsidRDefault="00D0090F" w:rsidP="00D0090F">
      <w:pPr>
        <w:pStyle w:val="ListParagraph"/>
        <w:spacing w:before="120" w:after="120"/>
        <w:ind w:left="1080" w:right="139"/>
        <w:jc w:val="both"/>
        <w:outlineLvl w:val="0"/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</w:pPr>
    </w:p>
    <w:p w:rsidR="00D0090F" w:rsidRPr="00C254D2" w:rsidRDefault="00D0090F" w:rsidP="00D0090F">
      <w:pPr>
        <w:pStyle w:val="ListParagraph"/>
        <w:numPr>
          <w:ilvl w:val="1"/>
          <w:numId w:val="3"/>
        </w:numPr>
        <w:spacing w:before="120" w:after="120"/>
        <w:ind w:right="139"/>
        <w:jc w:val="both"/>
        <w:outlineLvl w:val="0"/>
        <w:rPr>
          <w:rFonts w:ascii="GE Inspira" w:hAnsi="GE Inspira" w:cs="Arial"/>
          <w:b/>
          <w:bCs/>
          <w:color w:val="000000" w:themeColor="text1"/>
          <w:sz w:val="22"/>
          <w:szCs w:val="22"/>
          <w:lang w:val="pt-BR"/>
        </w:rPr>
      </w:pPr>
      <w:r w:rsidRPr="00C254D2">
        <w:rPr>
          <w:rFonts w:ascii="GE Inspira" w:hAnsi="GE Inspira" w:cs="Arial"/>
          <w:b/>
          <w:bCs/>
          <w:color w:val="000000" w:themeColor="text1"/>
          <w:sz w:val="22"/>
          <w:szCs w:val="22"/>
          <w:lang w:val="pt-BR"/>
        </w:rPr>
        <w:t>Comentários gerais sobre a rotina de trabalho da ferramentaria</w:t>
      </w:r>
    </w:p>
    <w:p w:rsidR="00D0090F" w:rsidRPr="00C254D2" w:rsidRDefault="00D0090F" w:rsidP="00D0090F">
      <w:pPr>
        <w:pStyle w:val="ListParagraph"/>
        <w:numPr>
          <w:ilvl w:val="2"/>
          <w:numId w:val="3"/>
        </w:numPr>
        <w:spacing w:before="120" w:after="120"/>
        <w:ind w:left="1350" w:right="139" w:hanging="702"/>
        <w:jc w:val="both"/>
        <w:outlineLvl w:val="0"/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</w:pPr>
      <w:r w:rsidRPr="00C254D2"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  <w:t>As ferramentas só devem ser preparadas se houver uma lista de ferramentas.</w:t>
      </w:r>
    </w:p>
    <w:p w:rsidR="00D0090F" w:rsidRPr="00C254D2" w:rsidRDefault="00D0090F" w:rsidP="00D0090F">
      <w:pPr>
        <w:pStyle w:val="ListParagraph"/>
        <w:numPr>
          <w:ilvl w:val="2"/>
          <w:numId w:val="3"/>
        </w:numPr>
        <w:spacing w:before="120" w:after="120"/>
        <w:ind w:left="1350" w:right="139" w:hanging="702"/>
        <w:jc w:val="both"/>
        <w:outlineLvl w:val="0"/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</w:pPr>
      <w:r w:rsidRPr="00C254D2"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  <w:t>Caso haja dúvidas na preparação, a Engenharia Industrial deverá ser consultada.</w:t>
      </w:r>
    </w:p>
    <w:p w:rsidR="00D0090F" w:rsidRPr="00C254D2" w:rsidRDefault="00D0090F" w:rsidP="00D0090F">
      <w:pPr>
        <w:pStyle w:val="ListParagraph"/>
        <w:numPr>
          <w:ilvl w:val="2"/>
          <w:numId w:val="3"/>
        </w:numPr>
        <w:spacing w:before="120" w:after="120"/>
        <w:ind w:left="1350" w:right="139" w:hanging="702"/>
        <w:jc w:val="both"/>
        <w:outlineLvl w:val="0"/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</w:pPr>
      <w:r w:rsidRPr="00C254D2"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  <w:t xml:space="preserve">Nunca </w:t>
      </w:r>
      <w:proofErr w:type="spellStart"/>
      <w:r w:rsidRPr="00C254D2"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  <w:t>Pressetar</w:t>
      </w:r>
      <w:proofErr w:type="spellEnd"/>
      <w:r w:rsidRPr="00C254D2"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  <w:t xml:space="preserve"> uma ferramenta para a WFL sem desenho.</w:t>
      </w:r>
    </w:p>
    <w:p w:rsidR="00D0090F" w:rsidRPr="00C254D2" w:rsidRDefault="00D0090F" w:rsidP="00D0090F">
      <w:pPr>
        <w:pStyle w:val="ListParagraph"/>
        <w:numPr>
          <w:ilvl w:val="2"/>
          <w:numId w:val="3"/>
        </w:numPr>
        <w:spacing w:before="120" w:after="120"/>
        <w:ind w:left="1350" w:right="139" w:hanging="702"/>
        <w:jc w:val="both"/>
        <w:outlineLvl w:val="0"/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</w:pPr>
      <w:r w:rsidRPr="00C254D2"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  <w:t>Os operadores devem manter o setor organizado, e observar condições das ferramentas e equipamentos, mantendo-os sempre em bom estado, limpos e lubrificados.</w:t>
      </w:r>
    </w:p>
    <w:p w:rsidR="00D0090F" w:rsidRPr="00C254D2" w:rsidRDefault="00D0090F" w:rsidP="00D0090F">
      <w:pPr>
        <w:pStyle w:val="ListParagraph"/>
        <w:numPr>
          <w:ilvl w:val="2"/>
          <w:numId w:val="3"/>
        </w:numPr>
        <w:spacing w:before="120" w:after="120"/>
        <w:ind w:left="1350" w:right="139" w:hanging="702"/>
        <w:jc w:val="both"/>
        <w:outlineLvl w:val="0"/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</w:pPr>
      <w:r w:rsidRPr="00C254D2"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  <w:t xml:space="preserve">Semanalmente devem-se separar as ferramentas e enviar para </w:t>
      </w:r>
      <w:proofErr w:type="spellStart"/>
      <w:r w:rsidRPr="00C254D2"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  <w:t>reafiação</w:t>
      </w:r>
      <w:proofErr w:type="spellEnd"/>
      <w:r w:rsidRPr="00C254D2"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  <w:t xml:space="preserve"> solicitando com um dia de antecedência a Nota Fiscal das mesmas.</w:t>
      </w:r>
    </w:p>
    <w:p w:rsidR="00D0090F" w:rsidRPr="00C254D2" w:rsidRDefault="00D0090F" w:rsidP="00D0090F">
      <w:pPr>
        <w:pStyle w:val="ListParagraph"/>
        <w:numPr>
          <w:ilvl w:val="2"/>
          <w:numId w:val="3"/>
        </w:numPr>
        <w:spacing w:before="120" w:after="120"/>
        <w:ind w:left="1350" w:right="139" w:hanging="702"/>
        <w:jc w:val="both"/>
        <w:outlineLvl w:val="0"/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</w:pPr>
      <w:r w:rsidRPr="00C254D2"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  <w:t xml:space="preserve">Ao recolher ferramentas da máquina é muito importante que seja verificado a condição de </w:t>
      </w:r>
      <w:proofErr w:type="gramStart"/>
      <w:r w:rsidRPr="00C254D2"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  <w:t>cada</w:t>
      </w:r>
      <w:proofErr w:type="gramEnd"/>
      <w:r w:rsidRPr="00C254D2"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  <w:t xml:space="preserve"> ferramentas, decidindo após a análise se voltará para estoque, irá para afiação, será retrabalhada ou outros.</w:t>
      </w:r>
    </w:p>
    <w:p w:rsidR="00D0090F" w:rsidRPr="00C254D2" w:rsidRDefault="00D0090F" w:rsidP="00D0090F">
      <w:pPr>
        <w:pStyle w:val="ListParagraph"/>
        <w:numPr>
          <w:ilvl w:val="2"/>
          <w:numId w:val="3"/>
        </w:numPr>
        <w:spacing w:before="120" w:after="120"/>
        <w:ind w:left="1350" w:right="139" w:hanging="702"/>
        <w:jc w:val="both"/>
        <w:outlineLvl w:val="0"/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</w:pPr>
      <w:r w:rsidRPr="00C254D2">
        <w:rPr>
          <w:rFonts w:ascii="GE Inspira" w:hAnsi="GE Inspira"/>
          <w:color w:val="000000" w:themeColor="text1"/>
          <w:lang w:val="pt-BR"/>
        </w:rPr>
        <w:t>Insertos especiais - Ferramentas que utilizam insertos especiais de rosca V&amp;M devem ser verificadas e medidas novamente a cada troca de aresta.</w:t>
      </w:r>
    </w:p>
    <w:p w:rsidR="00D0090F" w:rsidRPr="00C254D2" w:rsidRDefault="00D0090F" w:rsidP="00D0090F">
      <w:pPr>
        <w:pStyle w:val="ListParagraph"/>
        <w:spacing w:before="120" w:after="120"/>
        <w:ind w:left="1350" w:right="139"/>
        <w:jc w:val="both"/>
        <w:outlineLvl w:val="0"/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</w:pPr>
    </w:p>
    <w:p w:rsidR="00D0090F" w:rsidRPr="00C254D2" w:rsidRDefault="00D0090F" w:rsidP="00D0090F">
      <w:pPr>
        <w:pStyle w:val="ListParagraph"/>
        <w:spacing w:before="120" w:after="120"/>
        <w:ind w:left="864" w:right="139"/>
        <w:jc w:val="both"/>
        <w:outlineLvl w:val="0"/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</w:pPr>
    </w:p>
    <w:p w:rsidR="00D0090F" w:rsidRPr="00C254D2" w:rsidRDefault="00D0090F" w:rsidP="00D0090F">
      <w:pPr>
        <w:pStyle w:val="ListParagraph"/>
        <w:numPr>
          <w:ilvl w:val="1"/>
          <w:numId w:val="3"/>
        </w:numPr>
        <w:spacing w:before="120" w:after="120"/>
        <w:ind w:right="139"/>
        <w:jc w:val="both"/>
        <w:outlineLvl w:val="0"/>
        <w:rPr>
          <w:rFonts w:ascii="GE Inspira" w:hAnsi="GE Inspira" w:cs="Arial"/>
          <w:b/>
          <w:bCs/>
          <w:color w:val="000000" w:themeColor="text1"/>
          <w:sz w:val="22"/>
          <w:szCs w:val="22"/>
          <w:lang w:val="pt-BR"/>
        </w:rPr>
      </w:pPr>
      <w:r w:rsidRPr="00C254D2">
        <w:rPr>
          <w:rFonts w:ascii="GE Inspira" w:hAnsi="GE Inspira" w:cs="Arial"/>
          <w:b/>
          <w:bCs/>
          <w:color w:val="000000" w:themeColor="text1"/>
          <w:sz w:val="22"/>
          <w:szCs w:val="22"/>
          <w:lang w:val="pt-BR"/>
        </w:rPr>
        <w:t>Relatório de quebras</w:t>
      </w:r>
    </w:p>
    <w:p w:rsidR="00D0090F" w:rsidRPr="00C254D2" w:rsidRDefault="00D0090F" w:rsidP="00D0090F">
      <w:pPr>
        <w:pStyle w:val="ListParagraph"/>
        <w:numPr>
          <w:ilvl w:val="2"/>
          <w:numId w:val="3"/>
        </w:numPr>
        <w:spacing w:before="120" w:after="120"/>
        <w:ind w:left="1350" w:right="139" w:hanging="702"/>
        <w:jc w:val="both"/>
        <w:outlineLvl w:val="0"/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</w:pPr>
      <w:r w:rsidRPr="00C254D2"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  <w:lastRenderedPageBreak/>
        <w:t xml:space="preserve">O operador sempre deverá preencher um relatório de ocorrências quando houver uma quebra, após solicitar a presença da Eng. Industrial para verificar o ocorrido e liderança da ferramentaria, ver anexo </w:t>
      </w:r>
      <w:proofErr w:type="gramStart"/>
      <w:r w:rsidRPr="00C254D2"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  <w:t>1</w:t>
      </w:r>
      <w:proofErr w:type="gramEnd"/>
    </w:p>
    <w:p w:rsidR="00D0090F" w:rsidRPr="00C254D2" w:rsidRDefault="00D0090F" w:rsidP="00D0090F">
      <w:pPr>
        <w:pStyle w:val="ListParagraph"/>
        <w:spacing w:before="120" w:after="120"/>
        <w:ind w:left="1350" w:right="139"/>
        <w:jc w:val="both"/>
        <w:outlineLvl w:val="0"/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</w:pPr>
    </w:p>
    <w:p w:rsidR="00D0090F" w:rsidRPr="00C254D2" w:rsidRDefault="00D0090F" w:rsidP="00D0090F">
      <w:pPr>
        <w:pStyle w:val="ListParagraph"/>
        <w:spacing w:before="120" w:after="120"/>
        <w:ind w:left="1350" w:right="139"/>
        <w:jc w:val="both"/>
        <w:outlineLvl w:val="0"/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</w:pPr>
      <w:r w:rsidRPr="00C254D2"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  <w:t>Nota: É de suma importância ter um relatório para investigar a causa raiz da quebra, e saná-la.</w:t>
      </w:r>
    </w:p>
    <w:p w:rsidR="00D0090F" w:rsidRPr="00C254D2" w:rsidRDefault="00D0090F" w:rsidP="00D0090F">
      <w:pPr>
        <w:pStyle w:val="ListParagraph"/>
        <w:spacing w:before="120" w:after="120"/>
        <w:ind w:left="1080" w:right="139"/>
        <w:jc w:val="both"/>
        <w:outlineLvl w:val="0"/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</w:pPr>
    </w:p>
    <w:p w:rsidR="00D0090F" w:rsidRPr="00C254D2" w:rsidRDefault="00D0090F" w:rsidP="00D0090F">
      <w:pPr>
        <w:pStyle w:val="ListParagraph"/>
        <w:numPr>
          <w:ilvl w:val="1"/>
          <w:numId w:val="3"/>
        </w:numPr>
        <w:spacing w:before="120" w:after="120"/>
        <w:ind w:right="139"/>
        <w:jc w:val="both"/>
        <w:outlineLvl w:val="0"/>
        <w:rPr>
          <w:rFonts w:ascii="GE Inspira" w:hAnsi="GE Inspira" w:cs="Arial"/>
          <w:b/>
          <w:bCs/>
          <w:color w:val="000000" w:themeColor="text1"/>
          <w:sz w:val="22"/>
          <w:szCs w:val="22"/>
          <w:lang w:val="pt-BR"/>
        </w:rPr>
      </w:pPr>
      <w:r w:rsidRPr="00C254D2">
        <w:rPr>
          <w:rFonts w:ascii="GE Inspira" w:hAnsi="GE Inspira" w:cs="Arial"/>
          <w:b/>
          <w:bCs/>
          <w:color w:val="000000" w:themeColor="text1"/>
          <w:sz w:val="22"/>
          <w:szCs w:val="22"/>
          <w:lang w:val="pt-BR"/>
        </w:rPr>
        <w:t>Software de gerenciamento de ferramentas</w:t>
      </w:r>
    </w:p>
    <w:p w:rsidR="00D0090F" w:rsidRPr="00C254D2" w:rsidRDefault="00D0090F" w:rsidP="00D0090F">
      <w:pPr>
        <w:pStyle w:val="ListParagraph"/>
        <w:numPr>
          <w:ilvl w:val="2"/>
          <w:numId w:val="3"/>
        </w:numPr>
        <w:spacing w:before="120" w:after="120"/>
        <w:ind w:left="1350" w:right="139" w:hanging="702"/>
        <w:jc w:val="both"/>
        <w:outlineLvl w:val="0"/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</w:pPr>
      <w:r w:rsidRPr="00C254D2"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  <w:t>As ferramentas, consumíveis e materiais em geral solicitados na ferramentaria deverão ser controlados pelo software de gerenciamento de ferramentas.</w:t>
      </w:r>
    </w:p>
    <w:p w:rsidR="00D0090F" w:rsidRPr="00C254D2" w:rsidRDefault="00D0090F" w:rsidP="00D0090F">
      <w:pPr>
        <w:pStyle w:val="ListParagraph"/>
        <w:numPr>
          <w:ilvl w:val="2"/>
          <w:numId w:val="3"/>
        </w:numPr>
        <w:spacing w:before="120" w:after="120"/>
        <w:ind w:left="1350" w:right="139" w:hanging="702"/>
        <w:jc w:val="both"/>
        <w:outlineLvl w:val="0"/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</w:pPr>
      <w:r w:rsidRPr="00C254D2"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  <w:t xml:space="preserve">O solicitante informará seu cadastro (Chapa) e máquina ou setor para o operador da ferramentaria dar saída no item. </w:t>
      </w:r>
    </w:p>
    <w:p w:rsidR="00D0090F" w:rsidRPr="00C254D2" w:rsidRDefault="00D0090F" w:rsidP="00D0090F">
      <w:pPr>
        <w:pStyle w:val="ListParagraph"/>
        <w:spacing w:before="120" w:after="120"/>
        <w:ind w:left="1080" w:right="139"/>
        <w:jc w:val="both"/>
        <w:outlineLvl w:val="0"/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</w:pPr>
    </w:p>
    <w:p w:rsidR="00D0090F" w:rsidRPr="00C254D2" w:rsidRDefault="00D0090F" w:rsidP="00D0090F">
      <w:pPr>
        <w:pStyle w:val="ListParagraph"/>
        <w:numPr>
          <w:ilvl w:val="1"/>
          <w:numId w:val="3"/>
        </w:numPr>
        <w:spacing w:before="120" w:after="120"/>
        <w:ind w:right="139"/>
        <w:jc w:val="both"/>
        <w:outlineLvl w:val="0"/>
        <w:rPr>
          <w:rFonts w:ascii="GE Inspira" w:hAnsi="GE Inspira" w:cs="Arial"/>
          <w:b/>
          <w:bCs/>
          <w:color w:val="000000" w:themeColor="text1"/>
          <w:sz w:val="22"/>
          <w:szCs w:val="22"/>
          <w:lang w:val="pt-BR"/>
        </w:rPr>
      </w:pPr>
      <w:r w:rsidRPr="00C254D2">
        <w:rPr>
          <w:rFonts w:ascii="GE Inspira" w:hAnsi="GE Inspira" w:cs="Arial"/>
          <w:b/>
          <w:bCs/>
          <w:color w:val="000000" w:themeColor="text1"/>
          <w:sz w:val="22"/>
          <w:szCs w:val="22"/>
          <w:lang w:val="pt-BR"/>
        </w:rPr>
        <w:t xml:space="preserve">Arquivos de desenhos </w:t>
      </w:r>
    </w:p>
    <w:p w:rsidR="00D0090F" w:rsidRPr="00C254D2" w:rsidRDefault="00D0090F" w:rsidP="00D0090F">
      <w:pPr>
        <w:pStyle w:val="ListParagraph"/>
        <w:numPr>
          <w:ilvl w:val="2"/>
          <w:numId w:val="3"/>
        </w:numPr>
        <w:spacing w:before="120" w:after="120"/>
        <w:ind w:left="1350" w:right="139" w:hanging="702"/>
        <w:jc w:val="both"/>
        <w:outlineLvl w:val="0"/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</w:pPr>
      <w:r w:rsidRPr="00C254D2"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  <w:t>Todas nossas ferramentas que possuírem desenhos deverão ser arquivadas no diretório:</w:t>
      </w:r>
      <w:proofErr w:type="gramStart"/>
      <w:r w:rsidRPr="00C254D2"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  <w:t xml:space="preserve">  </w:t>
      </w:r>
      <w:proofErr w:type="spellStart"/>
      <w:proofErr w:type="gramEnd"/>
      <w:r w:rsidRPr="00C254D2"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  <w:t>Gruposeng</w:t>
      </w:r>
      <w:proofErr w:type="spellEnd"/>
      <w:r w:rsidRPr="00C254D2"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  <w:t>\</w:t>
      </w:r>
      <w:proofErr w:type="spellStart"/>
      <w:r w:rsidRPr="00C254D2"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  <w:t>Producao</w:t>
      </w:r>
      <w:proofErr w:type="spellEnd"/>
      <w:r w:rsidRPr="00C254D2"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  <w:t xml:space="preserve">\Ferramentaria\Desenhos\Ferramentas em </w:t>
      </w:r>
      <w:proofErr w:type="spellStart"/>
      <w:r w:rsidRPr="00C254D2"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  <w:t>Fresamento</w:t>
      </w:r>
      <w:proofErr w:type="spellEnd"/>
      <w:r w:rsidRPr="00C254D2"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  <w:t xml:space="preserve"> ou Torneamento ou </w:t>
      </w:r>
      <w:proofErr w:type="spellStart"/>
      <w:r w:rsidRPr="00C254D2"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  <w:t>Mandrilamento</w:t>
      </w:r>
      <w:proofErr w:type="spellEnd"/>
      <w:r w:rsidRPr="00C254D2"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  <w:t>, e os desenhos deverão ser nomeados com o código da ferramenta.</w:t>
      </w:r>
    </w:p>
    <w:p w:rsidR="00D0090F" w:rsidRPr="00C254D2" w:rsidRDefault="00D0090F" w:rsidP="00D0090F">
      <w:pPr>
        <w:pStyle w:val="ListParagraph"/>
        <w:spacing w:before="120" w:after="120"/>
        <w:ind w:left="1350" w:right="139"/>
        <w:jc w:val="both"/>
        <w:outlineLvl w:val="0"/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</w:pPr>
    </w:p>
    <w:p w:rsidR="00D0090F" w:rsidRPr="00C254D2" w:rsidRDefault="00D0090F" w:rsidP="00D0090F">
      <w:pPr>
        <w:pStyle w:val="ListParagraph"/>
        <w:numPr>
          <w:ilvl w:val="1"/>
          <w:numId w:val="3"/>
        </w:numPr>
        <w:spacing w:before="120" w:after="120"/>
        <w:ind w:right="139"/>
        <w:jc w:val="both"/>
        <w:outlineLvl w:val="0"/>
        <w:rPr>
          <w:rFonts w:ascii="GE Inspira" w:hAnsi="GE Inspira" w:cs="Arial"/>
          <w:b/>
          <w:bCs/>
          <w:color w:val="000000" w:themeColor="text1"/>
          <w:sz w:val="22"/>
          <w:szCs w:val="22"/>
          <w:lang w:val="pt-BR"/>
        </w:rPr>
      </w:pPr>
      <w:r w:rsidRPr="00C254D2">
        <w:rPr>
          <w:rFonts w:ascii="GE Inspira" w:hAnsi="GE Inspira" w:cs="Arial"/>
          <w:b/>
          <w:bCs/>
          <w:color w:val="000000" w:themeColor="text1"/>
          <w:sz w:val="22"/>
          <w:szCs w:val="22"/>
          <w:lang w:val="pt-BR"/>
        </w:rPr>
        <w:t xml:space="preserve">Medidor de ferramentas - </w:t>
      </w:r>
      <w:proofErr w:type="spellStart"/>
      <w:r w:rsidRPr="00C254D2">
        <w:rPr>
          <w:rFonts w:ascii="GE Inspira" w:hAnsi="GE Inspira" w:cs="Arial"/>
          <w:b/>
          <w:bCs/>
          <w:color w:val="000000" w:themeColor="text1"/>
          <w:sz w:val="22"/>
          <w:szCs w:val="22"/>
          <w:lang w:val="pt-BR"/>
        </w:rPr>
        <w:t>Presseter</w:t>
      </w:r>
      <w:proofErr w:type="spellEnd"/>
      <w:r w:rsidRPr="00C254D2">
        <w:rPr>
          <w:rFonts w:ascii="GE Inspira" w:hAnsi="GE Inspira" w:cs="Arial"/>
          <w:b/>
          <w:bCs/>
          <w:color w:val="000000" w:themeColor="text1"/>
          <w:sz w:val="22"/>
          <w:szCs w:val="22"/>
          <w:lang w:val="pt-BR"/>
        </w:rPr>
        <w:t xml:space="preserve"> </w:t>
      </w:r>
      <w:proofErr w:type="spellStart"/>
      <w:r w:rsidRPr="00C254D2">
        <w:rPr>
          <w:rFonts w:ascii="GE Inspira" w:hAnsi="GE Inspira" w:cs="Arial"/>
          <w:b/>
          <w:bCs/>
          <w:color w:val="000000" w:themeColor="text1"/>
          <w:sz w:val="22"/>
          <w:szCs w:val="22"/>
          <w:lang w:val="pt-BR"/>
        </w:rPr>
        <w:t>Zoller</w:t>
      </w:r>
      <w:proofErr w:type="spellEnd"/>
      <w:r w:rsidRPr="00C254D2">
        <w:rPr>
          <w:rFonts w:ascii="GE Inspira" w:hAnsi="GE Inspira" w:cs="Arial"/>
          <w:b/>
          <w:bCs/>
          <w:color w:val="000000" w:themeColor="text1"/>
          <w:sz w:val="22"/>
          <w:szCs w:val="22"/>
          <w:lang w:val="pt-BR"/>
        </w:rPr>
        <w:t xml:space="preserve"> para WFL</w:t>
      </w:r>
    </w:p>
    <w:p w:rsidR="00D0090F" w:rsidRPr="00C254D2" w:rsidRDefault="00D0090F" w:rsidP="00D0090F">
      <w:pPr>
        <w:pStyle w:val="ListParagraph"/>
        <w:numPr>
          <w:ilvl w:val="2"/>
          <w:numId w:val="3"/>
        </w:numPr>
        <w:rPr>
          <w:rFonts w:ascii="GE Inspira" w:hAnsi="GE Inspira"/>
          <w:color w:val="000000" w:themeColor="text1"/>
          <w:sz w:val="22"/>
          <w:szCs w:val="22"/>
          <w:lang w:val="pt-BR"/>
        </w:rPr>
      </w:pPr>
      <w:r w:rsidRPr="00C254D2">
        <w:rPr>
          <w:rFonts w:ascii="GE Inspira" w:hAnsi="GE Inspira"/>
          <w:color w:val="000000" w:themeColor="text1"/>
          <w:sz w:val="22"/>
          <w:szCs w:val="22"/>
          <w:lang w:val="pt-BR"/>
        </w:rPr>
        <w:t xml:space="preserve">Ligue o </w:t>
      </w:r>
      <w:proofErr w:type="spellStart"/>
      <w:r w:rsidRPr="00C254D2">
        <w:rPr>
          <w:rFonts w:ascii="GE Inspira" w:hAnsi="GE Inspira"/>
          <w:color w:val="000000" w:themeColor="text1"/>
          <w:sz w:val="22"/>
          <w:szCs w:val="22"/>
          <w:lang w:val="pt-BR"/>
        </w:rPr>
        <w:t>Zoller</w:t>
      </w:r>
      <w:proofErr w:type="spellEnd"/>
      <w:r w:rsidRPr="00C254D2">
        <w:rPr>
          <w:rFonts w:ascii="GE Inspira" w:hAnsi="GE Inspira"/>
          <w:color w:val="000000" w:themeColor="text1"/>
          <w:sz w:val="22"/>
          <w:szCs w:val="22"/>
          <w:lang w:val="pt-BR"/>
        </w:rPr>
        <w:t>.</w:t>
      </w:r>
    </w:p>
    <w:p w:rsidR="00D0090F" w:rsidRPr="00C254D2" w:rsidRDefault="00D0090F" w:rsidP="00D0090F">
      <w:pPr>
        <w:pStyle w:val="ListParagraph"/>
        <w:numPr>
          <w:ilvl w:val="2"/>
          <w:numId w:val="3"/>
        </w:numPr>
        <w:rPr>
          <w:rFonts w:ascii="GE Inspira" w:hAnsi="GE Inspira"/>
          <w:color w:val="000000" w:themeColor="text1"/>
          <w:sz w:val="22"/>
          <w:szCs w:val="22"/>
          <w:lang w:val="pt-BR"/>
        </w:rPr>
      </w:pPr>
      <w:r w:rsidRPr="00C254D2">
        <w:rPr>
          <w:rFonts w:ascii="GE Inspira" w:hAnsi="GE Inspira"/>
          <w:color w:val="000000" w:themeColor="text1"/>
          <w:sz w:val="22"/>
          <w:szCs w:val="22"/>
          <w:lang w:val="pt-BR"/>
        </w:rPr>
        <w:t>Realize a referência</w:t>
      </w:r>
      <w:proofErr w:type="gramStart"/>
      <w:r w:rsidRPr="00C254D2">
        <w:rPr>
          <w:rFonts w:ascii="GE Inspira" w:hAnsi="GE Inspira"/>
          <w:color w:val="000000" w:themeColor="text1"/>
          <w:sz w:val="22"/>
          <w:szCs w:val="22"/>
          <w:lang w:val="pt-BR"/>
        </w:rPr>
        <w:t xml:space="preserve">  </w:t>
      </w:r>
      <w:proofErr w:type="gramEnd"/>
      <w:r w:rsidRPr="00C254D2">
        <w:rPr>
          <w:rFonts w:ascii="GE Inspira" w:hAnsi="GE Inspira"/>
          <w:color w:val="000000" w:themeColor="text1"/>
          <w:sz w:val="22"/>
          <w:szCs w:val="22"/>
          <w:lang w:val="pt-BR"/>
        </w:rPr>
        <w:t>CNC nos eixos.</w:t>
      </w:r>
    </w:p>
    <w:p w:rsidR="00D0090F" w:rsidRPr="00C254D2" w:rsidRDefault="00D0090F" w:rsidP="00D0090F">
      <w:pPr>
        <w:pStyle w:val="ListParagraph"/>
        <w:numPr>
          <w:ilvl w:val="2"/>
          <w:numId w:val="3"/>
        </w:numPr>
        <w:rPr>
          <w:rFonts w:ascii="GE Inspira" w:hAnsi="GE Inspira"/>
          <w:color w:val="000000" w:themeColor="text1"/>
          <w:sz w:val="22"/>
          <w:szCs w:val="22"/>
          <w:lang w:val="pt-BR"/>
        </w:rPr>
      </w:pPr>
      <w:r w:rsidRPr="00C254D2">
        <w:rPr>
          <w:rFonts w:ascii="GE Inspira" w:hAnsi="GE Inspira"/>
          <w:color w:val="000000" w:themeColor="text1"/>
          <w:sz w:val="22"/>
          <w:szCs w:val="22"/>
          <w:lang w:val="pt-BR"/>
        </w:rPr>
        <w:t xml:space="preserve">Limpe o adaptador da máquina (imagem </w:t>
      </w:r>
      <w:proofErr w:type="gramStart"/>
      <w:r w:rsidRPr="00C254D2">
        <w:rPr>
          <w:rFonts w:ascii="GE Inspira" w:hAnsi="GE Inspira"/>
          <w:color w:val="000000" w:themeColor="text1"/>
          <w:sz w:val="22"/>
          <w:szCs w:val="22"/>
          <w:lang w:val="pt-BR"/>
        </w:rPr>
        <w:t>1</w:t>
      </w:r>
      <w:proofErr w:type="gramEnd"/>
      <w:r w:rsidRPr="00C254D2">
        <w:rPr>
          <w:rFonts w:ascii="GE Inspira" w:hAnsi="GE Inspira"/>
          <w:color w:val="000000" w:themeColor="text1"/>
          <w:sz w:val="22"/>
          <w:szCs w:val="22"/>
          <w:lang w:val="pt-BR"/>
        </w:rPr>
        <w:t>) e certifique-se que esteja livre de sujeira e oxidação.</w:t>
      </w:r>
    </w:p>
    <w:p w:rsidR="00D0090F" w:rsidRPr="00C254D2" w:rsidRDefault="00D0090F" w:rsidP="00D0090F">
      <w:pPr>
        <w:pStyle w:val="ListParagraph"/>
        <w:numPr>
          <w:ilvl w:val="2"/>
          <w:numId w:val="3"/>
        </w:numPr>
        <w:rPr>
          <w:rFonts w:ascii="GE Inspira" w:hAnsi="GE Inspira"/>
          <w:color w:val="000000" w:themeColor="text1"/>
          <w:sz w:val="22"/>
          <w:szCs w:val="22"/>
          <w:lang w:val="pt-BR"/>
        </w:rPr>
      </w:pPr>
      <w:r w:rsidRPr="00C254D2">
        <w:rPr>
          <w:rFonts w:ascii="GE Inspira" w:hAnsi="GE Inspira"/>
          <w:color w:val="000000" w:themeColor="text1"/>
          <w:sz w:val="22"/>
          <w:szCs w:val="22"/>
          <w:lang w:val="pt-BR"/>
        </w:rPr>
        <w:t xml:space="preserve">Selecione o cone (imagem </w:t>
      </w:r>
      <w:proofErr w:type="gramStart"/>
      <w:r w:rsidRPr="00C254D2">
        <w:rPr>
          <w:rFonts w:ascii="GE Inspira" w:hAnsi="GE Inspira"/>
          <w:color w:val="000000" w:themeColor="text1"/>
          <w:sz w:val="22"/>
          <w:szCs w:val="22"/>
          <w:lang w:val="pt-BR"/>
        </w:rPr>
        <w:t>2</w:t>
      </w:r>
      <w:proofErr w:type="gramEnd"/>
      <w:r w:rsidRPr="00C254D2">
        <w:rPr>
          <w:rFonts w:ascii="GE Inspira" w:hAnsi="GE Inspira"/>
          <w:color w:val="000000" w:themeColor="text1"/>
          <w:sz w:val="22"/>
          <w:szCs w:val="22"/>
          <w:lang w:val="pt-BR"/>
        </w:rPr>
        <w:t xml:space="preserve">)  de acordo com o tipo de fixação (ISO40 ou ISO50 para </w:t>
      </w:r>
      <w:proofErr w:type="spellStart"/>
      <w:r w:rsidRPr="00C254D2">
        <w:rPr>
          <w:rFonts w:ascii="GE Inspira" w:hAnsi="GE Inspira"/>
          <w:color w:val="000000" w:themeColor="text1"/>
          <w:sz w:val="22"/>
          <w:szCs w:val="22"/>
          <w:lang w:val="pt-BR"/>
        </w:rPr>
        <w:t>Wotans</w:t>
      </w:r>
      <w:proofErr w:type="spellEnd"/>
      <w:r w:rsidRPr="00C254D2">
        <w:rPr>
          <w:rFonts w:ascii="GE Inspira" w:hAnsi="GE Inspira"/>
          <w:color w:val="000000" w:themeColor="text1"/>
          <w:sz w:val="22"/>
          <w:szCs w:val="22"/>
          <w:lang w:val="pt-BR"/>
        </w:rPr>
        <w:t xml:space="preserve">, ISO50 para TOS e </w:t>
      </w:r>
      <w:proofErr w:type="spellStart"/>
      <w:r w:rsidRPr="00C254D2">
        <w:rPr>
          <w:rFonts w:ascii="GE Inspira" w:hAnsi="GE Inspira"/>
          <w:color w:val="000000" w:themeColor="text1"/>
          <w:sz w:val="22"/>
          <w:szCs w:val="22"/>
          <w:lang w:val="pt-BR"/>
        </w:rPr>
        <w:t>Mazak</w:t>
      </w:r>
      <w:proofErr w:type="spellEnd"/>
      <w:r w:rsidRPr="00C254D2">
        <w:rPr>
          <w:rFonts w:ascii="GE Inspira" w:hAnsi="GE Inspira"/>
          <w:color w:val="000000" w:themeColor="text1"/>
          <w:sz w:val="22"/>
          <w:szCs w:val="22"/>
          <w:lang w:val="pt-BR"/>
        </w:rPr>
        <w:t xml:space="preserve"> ou HSK100 para </w:t>
      </w:r>
      <w:proofErr w:type="spellStart"/>
      <w:r w:rsidRPr="00C254D2">
        <w:rPr>
          <w:rFonts w:ascii="GE Inspira" w:hAnsi="GE Inspira"/>
          <w:color w:val="000000" w:themeColor="text1"/>
          <w:sz w:val="22"/>
          <w:szCs w:val="22"/>
          <w:lang w:val="pt-BR"/>
        </w:rPr>
        <w:t>WFL’s</w:t>
      </w:r>
      <w:proofErr w:type="spellEnd"/>
      <w:r w:rsidRPr="00C254D2">
        <w:rPr>
          <w:rFonts w:ascii="GE Inspira" w:hAnsi="GE Inspira"/>
          <w:color w:val="000000" w:themeColor="text1"/>
          <w:sz w:val="22"/>
          <w:szCs w:val="22"/>
          <w:lang w:val="pt-BR"/>
        </w:rPr>
        <w:t>), e garantir que o cone também esteja livre de oxidação e limpo.</w:t>
      </w:r>
    </w:p>
    <w:p w:rsidR="00D0090F" w:rsidRPr="00C254D2" w:rsidRDefault="00D0090F" w:rsidP="00D0090F">
      <w:pPr>
        <w:pStyle w:val="ListParagraph"/>
        <w:numPr>
          <w:ilvl w:val="2"/>
          <w:numId w:val="3"/>
        </w:numPr>
        <w:rPr>
          <w:rFonts w:ascii="GE Inspira" w:hAnsi="GE Inspira"/>
          <w:color w:val="000000" w:themeColor="text1"/>
          <w:sz w:val="22"/>
          <w:szCs w:val="22"/>
          <w:lang w:val="pt-BR"/>
        </w:rPr>
      </w:pPr>
      <w:r w:rsidRPr="00C254D2">
        <w:rPr>
          <w:rFonts w:ascii="GE Inspira" w:hAnsi="GE Inspira"/>
          <w:color w:val="000000" w:themeColor="text1"/>
          <w:sz w:val="22"/>
          <w:szCs w:val="22"/>
          <w:lang w:val="pt-BR"/>
        </w:rPr>
        <w:t xml:space="preserve">Posicione a </w:t>
      </w:r>
      <w:proofErr w:type="gramStart"/>
      <w:r w:rsidRPr="00C254D2">
        <w:rPr>
          <w:rFonts w:ascii="GE Inspira" w:hAnsi="GE Inspira"/>
          <w:color w:val="000000" w:themeColor="text1"/>
          <w:sz w:val="22"/>
          <w:szCs w:val="22"/>
          <w:lang w:val="pt-BR"/>
        </w:rPr>
        <w:t>ferramenta(</w:t>
      </w:r>
      <w:proofErr w:type="gramEnd"/>
      <w:r w:rsidRPr="00C254D2">
        <w:rPr>
          <w:rFonts w:ascii="GE Inspira" w:hAnsi="GE Inspira"/>
          <w:color w:val="000000" w:themeColor="text1"/>
          <w:sz w:val="22"/>
          <w:szCs w:val="22"/>
          <w:lang w:val="pt-BR"/>
        </w:rPr>
        <w:t>imagem 3) cuidadosamente na máquina e fixe-a.</w:t>
      </w:r>
    </w:p>
    <w:p w:rsidR="00D0090F" w:rsidRPr="00C254D2" w:rsidRDefault="00D0090F" w:rsidP="00D0090F">
      <w:pPr>
        <w:pStyle w:val="ListParagraph"/>
        <w:numPr>
          <w:ilvl w:val="2"/>
          <w:numId w:val="3"/>
        </w:numPr>
        <w:rPr>
          <w:rFonts w:ascii="GE Inspira" w:hAnsi="GE Inspira"/>
          <w:color w:val="000000" w:themeColor="text1"/>
          <w:sz w:val="22"/>
          <w:szCs w:val="22"/>
          <w:lang w:val="pt-BR"/>
        </w:rPr>
      </w:pPr>
      <w:r w:rsidRPr="00C254D2">
        <w:rPr>
          <w:rFonts w:ascii="GE Inspira" w:hAnsi="GE Inspira"/>
          <w:color w:val="000000" w:themeColor="text1"/>
          <w:sz w:val="22"/>
          <w:szCs w:val="22"/>
          <w:lang w:val="pt-BR"/>
        </w:rPr>
        <w:t>Calibre o cone de acordo com o tipo (</w:t>
      </w:r>
      <w:proofErr w:type="gramStart"/>
      <w:r w:rsidRPr="00C254D2">
        <w:rPr>
          <w:rFonts w:ascii="GE Inspira" w:hAnsi="GE Inspira"/>
          <w:color w:val="000000" w:themeColor="text1"/>
          <w:sz w:val="22"/>
          <w:szCs w:val="22"/>
          <w:lang w:val="pt-BR"/>
        </w:rPr>
        <w:t>1</w:t>
      </w:r>
      <w:proofErr w:type="gramEnd"/>
      <w:r w:rsidRPr="00C254D2">
        <w:rPr>
          <w:rFonts w:ascii="GE Inspira" w:hAnsi="GE Inspira"/>
          <w:color w:val="000000" w:themeColor="text1"/>
          <w:sz w:val="22"/>
          <w:szCs w:val="22"/>
          <w:lang w:val="pt-BR"/>
        </w:rPr>
        <w:t xml:space="preserve"> para ISO40, 2 para ISO50 e 3 para HSK100). Após esse passo será realizada a medição da ferramenta que deverá ser feita de acordo com o tipo de máquina. Siga a sequência abaixo conforme o tipo de máquina.</w:t>
      </w:r>
    </w:p>
    <w:p w:rsidR="00D0090F" w:rsidRPr="00C254D2" w:rsidRDefault="00D0090F" w:rsidP="00D0090F">
      <w:pPr>
        <w:pStyle w:val="ListParagraph"/>
        <w:ind w:left="1080"/>
        <w:jc w:val="center"/>
        <w:rPr>
          <w:rFonts w:ascii="GE Inspira" w:hAnsi="GE Inspira"/>
          <w:color w:val="000000" w:themeColor="text1"/>
          <w:sz w:val="22"/>
          <w:szCs w:val="22"/>
          <w:lang w:val="pt-BR"/>
        </w:rPr>
      </w:pPr>
      <w:r w:rsidRPr="00C254D2">
        <w:rPr>
          <w:rFonts w:ascii="GE Inspira" w:hAnsi="GE Inspira"/>
          <w:noProof/>
          <w:color w:val="000000" w:themeColor="text1"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42B62D" wp14:editId="3E53C566">
                <wp:simplePos x="0" y="0"/>
                <wp:positionH relativeFrom="column">
                  <wp:posOffset>5152390</wp:posOffset>
                </wp:positionH>
                <wp:positionV relativeFrom="paragraph">
                  <wp:posOffset>1614170</wp:posOffset>
                </wp:positionV>
                <wp:extent cx="728980" cy="245745"/>
                <wp:effectExtent l="0" t="0" r="0" b="190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980" cy="245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90F" w:rsidRPr="00420C89" w:rsidRDefault="00D0090F" w:rsidP="00D0090F">
                            <w:pPr>
                              <w:rPr>
                                <w:rFonts w:ascii="GE Inspira" w:hAnsi="GE Inspira"/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20C89">
                              <w:rPr>
                                <w:rFonts w:ascii="GE Inspira" w:hAnsi="GE Inspira"/>
                                <w:b/>
                                <w:sz w:val="16"/>
                                <w:szCs w:val="16"/>
                              </w:rPr>
                              <w:t>Imagem</w:t>
                            </w:r>
                            <w:proofErr w:type="spellEnd"/>
                            <w:r w:rsidRPr="00420C89">
                              <w:rPr>
                                <w:rFonts w:ascii="GE Inspira" w:hAnsi="GE Inspira"/>
                                <w:b/>
                                <w:sz w:val="16"/>
                                <w:szCs w:val="16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5.7pt;margin-top:127.1pt;width:57.4pt;height:1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" fillcolor="white [3212]" stroked="f">
                <v:textbox>
                  <w:txbxContent>
                    <w:p w:rsidR="00D0090F" w:rsidRPr="00420C89" w:rsidRDefault="00D0090F" w:rsidP="00D0090F">
                      <w:pPr>
                        <w:rPr>
                          <w:rFonts w:ascii="GE Inspira" w:hAnsi="GE Inspira"/>
                          <w:b/>
                          <w:sz w:val="16"/>
                          <w:szCs w:val="16"/>
                        </w:rPr>
                      </w:pPr>
                      <w:proofErr w:type="spellStart"/>
                      <w:r w:rsidRPr="00420C89">
                        <w:rPr>
                          <w:rFonts w:ascii="GE Inspira" w:hAnsi="GE Inspira"/>
                          <w:b/>
                          <w:sz w:val="16"/>
                          <w:szCs w:val="16"/>
                        </w:rPr>
                        <w:t>Imagem</w:t>
                      </w:r>
                      <w:proofErr w:type="spellEnd"/>
                      <w:r w:rsidRPr="00420C89">
                        <w:rPr>
                          <w:rFonts w:ascii="GE Inspira" w:hAnsi="GE Inspira"/>
                          <w:b/>
                          <w:sz w:val="16"/>
                          <w:szCs w:val="16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Pr="00C254D2">
        <w:rPr>
          <w:rFonts w:ascii="GE Inspira" w:hAnsi="GE Inspira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C8A6DC" wp14:editId="62B6005D">
                <wp:simplePos x="0" y="0"/>
                <wp:positionH relativeFrom="column">
                  <wp:posOffset>3339465</wp:posOffset>
                </wp:positionH>
                <wp:positionV relativeFrom="paragraph">
                  <wp:posOffset>1614170</wp:posOffset>
                </wp:positionV>
                <wp:extent cx="680085" cy="244475"/>
                <wp:effectExtent l="0" t="0" r="5715" b="31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244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90F" w:rsidRPr="00420C89" w:rsidRDefault="00D0090F" w:rsidP="00D0090F">
                            <w:pPr>
                              <w:rPr>
                                <w:rFonts w:ascii="GE Inspira" w:hAnsi="GE Inspira"/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20C89">
                              <w:rPr>
                                <w:rFonts w:ascii="GE Inspira" w:hAnsi="GE Inspira"/>
                                <w:b/>
                                <w:sz w:val="16"/>
                                <w:szCs w:val="16"/>
                              </w:rPr>
                              <w:t>Imagem</w:t>
                            </w:r>
                            <w:proofErr w:type="spellEnd"/>
                            <w:r w:rsidRPr="00420C89">
                              <w:rPr>
                                <w:rFonts w:ascii="GE Inspira" w:hAnsi="GE Inspira"/>
                                <w:b/>
                                <w:sz w:val="16"/>
                                <w:szCs w:val="16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62.95pt;margin-top:127.1pt;width:53.55pt;height:1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" fillcolor="white [3212]" stroked="f">
                <v:textbox>
                  <w:txbxContent>
                    <w:p w:rsidR="00D0090F" w:rsidRPr="00420C89" w:rsidRDefault="00D0090F" w:rsidP="00D0090F">
                      <w:pPr>
                        <w:rPr>
                          <w:rFonts w:ascii="GE Inspira" w:hAnsi="GE Inspira"/>
                          <w:b/>
                          <w:sz w:val="16"/>
                          <w:szCs w:val="16"/>
                        </w:rPr>
                      </w:pPr>
                      <w:proofErr w:type="spellStart"/>
                      <w:r w:rsidRPr="00420C89">
                        <w:rPr>
                          <w:rFonts w:ascii="GE Inspira" w:hAnsi="GE Inspira"/>
                          <w:b/>
                          <w:sz w:val="16"/>
                          <w:szCs w:val="16"/>
                        </w:rPr>
                        <w:t>Imagem</w:t>
                      </w:r>
                      <w:proofErr w:type="spellEnd"/>
                      <w:r w:rsidRPr="00420C89">
                        <w:rPr>
                          <w:rFonts w:ascii="GE Inspira" w:hAnsi="GE Inspira"/>
                          <w:b/>
                          <w:sz w:val="16"/>
                          <w:szCs w:val="16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Pr="00C254D2">
        <w:rPr>
          <w:rFonts w:ascii="GE Inspira" w:hAnsi="GE Inspira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38E3B2" wp14:editId="508423CA">
                <wp:simplePos x="0" y="0"/>
                <wp:positionH relativeFrom="column">
                  <wp:posOffset>2099144</wp:posOffset>
                </wp:positionH>
                <wp:positionV relativeFrom="paragraph">
                  <wp:posOffset>1614225</wp:posOffset>
                </wp:positionV>
                <wp:extent cx="666115" cy="243619"/>
                <wp:effectExtent l="0" t="0" r="635" b="44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15" cy="2436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90F" w:rsidRPr="00420C89" w:rsidRDefault="00D0090F" w:rsidP="00D0090F">
                            <w:pPr>
                              <w:rPr>
                                <w:rFonts w:ascii="GE Inspira" w:hAnsi="GE Inspira"/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20C89">
                              <w:rPr>
                                <w:rFonts w:ascii="GE Inspira" w:hAnsi="GE Inspira"/>
                                <w:b/>
                                <w:sz w:val="16"/>
                                <w:szCs w:val="16"/>
                              </w:rPr>
                              <w:t>Imagem</w:t>
                            </w:r>
                            <w:proofErr w:type="spellEnd"/>
                            <w:r w:rsidRPr="00420C89">
                              <w:rPr>
                                <w:rFonts w:ascii="GE Inspira" w:hAnsi="GE Inspira"/>
                                <w:b/>
                                <w:sz w:val="16"/>
                                <w:szCs w:val="16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65.3pt;margin-top:127.1pt;width:52.45pt;height:1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" fillcolor="white [3212]" stroked="f">
                <v:textbox>
                  <w:txbxContent>
                    <w:p w:rsidR="00D0090F" w:rsidRPr="00420C89" w:rsidRDefault="00D0090F" w:rsidP="00D0090F">
                      <w:pPr>
                        <w:rPr>
                          <w:rFonts w:ascii="GE Inspira" w:hAnsi="GE Inspira"/>
                          <w:b/>
                          <w:sz w:val="16"/>
                          <w:szCs w:val="16"/>
                        </w:rPr>
                      </w:pPr>
                      <w:proofErr w:type="spellStart"/>
                      <w:r w:rsidRPr="00420C89">
                        <w:rPr>
                          <w:rFonts w:ascii="GE Inspira" w:hAnsi="GE Inspira"/>
                          <w:b/>
                          <w:sz w:val="16"/>
                          <w:szCs w:val="16"/>
                        </w:rPr>
                        <w:t>Imagem</w:t>
                      </w:r>
                      <w:proofErr w:type="spellEnd"/>
                      <w:r w:rsidRPr="00420C89">
                        <w:rPr>
                          <w:rFonts w:ascii="GE Inspira" w:hAnsi="GE Inspira"/>
                          <w:b/>
                          <w:sz w:val="16"/>
                          <w:szCs w:val="16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Pr="00C254D2">
        <w:rPr>
          <w:noProof/>
          <w:color w:val="000000" w:themeColor="text1"/>
        </w:rPr>
        <w:drawing>
          <wp:inline distT="0" distB="0" distL="0" distR="0" wp14:anchorId="785DED72" wp14:editId="466B324A">
            <wp:extent cx="1963973" cy="1840244"/>
            <wp:effectExtent l="0" t="0" r="0" b="7620"/>
            <wp:docPr id="10" name="Imagem 4" descr="\\Tnwp08276\Gruposeng\Producao\Ferramentaria\Procedimentos\PROBE\SAM_0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Tnwp08276\Gruposeng\Producao\Ferramentaria\Procedimentos\PROBE\SAM_087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81" t="27392" r="25811"/>
                    <a:stretch/>
                  </pic:blipFill>
                  <pic:spPr bwMode="auto">
                    <a:xfrm>
                      <a:off x="0" y="0"/>
                      <a:ext cx="1979860" cy="185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254D2">
        <w:rPr>
          <w:noProof/>
          <w:color w:val="000000" w:themeColor="text1"/>
        </w:rPr>
        <w:drawing>
          <wp:inline distT="0" distB="0" distL="0" distR="0" wp14:anchorId="19750EBC" wp14:editId="3AC31192">
            <wp:extent cx="1250381" cy="1844519"/>
            <wp:effectExtent l="0" t="0" r="6985" b="3810"/>
            <wp:docPr id="11" name="Imagem 3" descr="\\Tnwp08276\Gruposeng\Producao\Ferramentaria\Procedimentos\PROBE\SAM_0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Tnwp08276\Gruposeng\Producao\Ferramentaria\Procedimentos\PROBE\SAM_087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0" t="2703" r="30541"/>
                    <a:stretch/>
                  </pic:blipFill>
                  <pic:spPr bwMode="auto">
                    <a:xfrm>
                      <a:off x="0" y="0"/>
                      <a:ext cx="1270080" cy="187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254D2">
        <w:rPr>
          <w:rFonts w:ascii="GE Inspira" w:hAnsi="GE Inspira"/>
          <w:noProof/>
          <w:color w:val="000000" w:themeColor="text1"/>
          <w:sz w:val="22"/>
          <w:szCs w:val="22"/>
        </w:rPr>
        <w:drawing>
          <wp:inline distT="0" distB="0" distL="0" distR="0" wp14:anchorId="6885EE9F" wp14:editId="752028C5">
            <wp:extent cx="1852175" cy="186060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8BDB7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024" cy="186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90F" w:rsidRPr="00C254D2" w:rsidRDefault="00D0090F" w:rsidP="00D0090F">
      <w:pPr>
        <w:pStyle w:val="ListParagraph"/>
        <w:ind w:left="1080"/>
        <w:jc w:val="center"/>
        <w:rPr>
          <w:rFonts w:ascii="GE Inspira" w:hAnsi="GE Inspira"/>
          <w:color w:val="000000" w:themeColor="text1"/>
          <w:sz w:val="22"/>
          <w:szCs w:val="22"/>
          <w:lang w:val="pt-BR"/>
        </w:rPr>
      </w:pPr>
    </w:p>
    <w:p w:rsidR="00D0090F" w:rsidRPr="00C254D2" w:rsidRDefault="00D0090F" w:rsidP="00D0090F">
      <w:pPr>
        <w:pStyle w:val="ListParagraph"/>
        <w:numPr>
          <w:ilvl w:val="2"/>
          <w:numId w:val="3"/>
        </w:numPr>
        <w:rPr>
          <w:rFonts w:ascii="GE Inspira" w:hAnsi="GE Inspira"/>
          <w:color w:val="000000" w:themeColor="text1"/>
          <w:sz w:val="22"/>
          <w:szCs w:val="22"/>
          <w:lang w:val="pt-BR"/>
        </w:rPr>
      </w:pPr>
      <w:r w:rsidRPr="00C254D2">
        <w:rPr>
          <w:rFonts w:ascii="GE Inspira" w:hAnsi="GE Inspira"/>
          <w:color w:val="000000" w:themeColor="text1"/>
          <w:sz w:val="22"/>
          <w:szCs w:val="22"/>
          <w:lang w:val="pt-BR"/>
        </w:rPr>
        <w:t xml:space="preserve">Montagens para </w:t>
      </w:r>
      <w:proofErr w:type="spellStart"/>
      <w:r w:rsidRPr="00C254D2">
        <w:rPr>
          <w:rFonts w:ascii="GE Inspira" w:hAnsi="GE Inspira"/>
          <w:color w:val="000000" w:themeColor="text1"/>
          <w:sz w:val="22"/>
          <w:szCs w:val="22"/>
          <w:lang w:val="pt-BR"/>
        </w:rPr>
        <w:t>WFL’s</w:t>
      </w:r>
      <w:proofErr w:type="spellEnd"/>
      <w:r w:rsidRPr="00C254D2">
        <w:rPr>
          <w:rFonts w:ascii="GE Inspira" w:hAnsi="GE Inspira"/>
          <w:color w:val="000000" w:themeColor="text1"/>
          <w:sz w:val="22"/>
          <w:szCs w:val="22"/>
          <w:lang w:val="pt-BR"/>
        </w:rPr>
        <w:t xml:space="preserve"> e </w:t>
      </w:r>
      <w:proofErr w:type="spellStart"/>
      <w:r w:rsidRPr="00C254D2">
        <w:rPr>
          <w:rFonts w:ascii="GE Inspira" w:hAnsi="GE Inspira"/>
          <w:color w:val="000000" w:themeColor="text1"/>
          <w:sz w:val="22"/>
          <w:szCs w:val="22"/>
          <w:lang w:val="pt-BR"/>
        </w:rPr>
        <w:t>Mazak</w:t>
      </w:r>
      <w:proofErr w:type="spellEnd"/>
      <w:r w:rsidRPr="00C254D2">
        <w:rPr>
          <w:rFonts w:ascii="GE Inspira" w:hAnsi="GE Inspira"/>
          <w:color w:val="000000" w:themeColor="text1"/>
          <w:sz w:val="22"/>
          <w:szCs w:val="22"/>
          <w:lang w:val="pt-BR"/>
        </w:rPr>
        <w:t xml:space="preserve"> somente devem ser realizadas com desenhos (T#####) que se encontram disponíveis no CIMCO.</w:t>
      </w:r>
    </w:p>
    <w:p w:rsidR="00D0090F" w:rsidRPr="00C254D2" w:rsidRDefault="00D0090F" w:rsidP="00D0090F">
      <w:pPr>
        <w:pStyle w:val="ListParagraph"/>
        <w:numPr>
          <w:ilvl w:val="2"/>
          <w:numId w:val="3"/>
        </w:numPr>
        <w:rPr>
          <w:rFonts w:ascii="GE Inspira" w:hAnsi="GE Inspira"/>
          <w:color w:val="000000" w:themeColor="text1"/>
          <w:sz w:val="22"/>
          <w:szCs w:val="22"/>
          <w:lang w:val="pt-BR"/>
        </w:rPr>
      </w:pPr>
      <w:r w:rsidRPr="00C254D2">
        <w:rPr>
          <w:rFonts w:ascii="GE Inspira" w:hAnsi="GE Inspira"/>
          <w:color w:val="000000" w:themeColor="text1"/>
          <w:sz w:val="22"/>
          <w:szCs w:val="22"/>
          <w:lang w:val="pt-BR"/>
        </w:rPr>
        <w:t xml:space="preserve">Preencha na tela </w:t>
      </w:r>
      <w:r w:rsidRPr="00C254D2">
        <w:rPr>
          <w:rFonts w:ascii="GE Inspira" w:hAnsi="GE Inspira"/>
          <w:color w:val="000000" w:themeColor="text1"/>
          <w:sz w:val="22"/>
          <w:szCs w:val="22"/>
          <w:u w:val="single"/>
          <w:lang w:val="pt-BR"/>
        </w:rPr>
        <w:t>medir/ajustar/utilizar</w:t>
      </w:r>
      <w:r w:rsidRPr="00C254D2">
        <w:rPr>
          <w:rFonts w:ascii="GE Inspira" w:hAnsi="GE Inspira"/>
          <w:color w:val="000000" w:themeColor="text1"/>
          <w:sz w:val="22"/>
          <w:szCs w:val="22"/>
          <w:lang w:val="pt-BR"/>
        </w:rPr>
        <w:t xml:space="preserve"> os campos: Adaptador, Número de ID, Descrição, e forma de corte, e medidas disponíveis no desenho.</w:t>
      </w:r>
    </w:p>
    <w:p w:rsidR="00D0090F" w:rsidRPr="00C254D2" w:rsidRDefault="00D0090F" w:rsidP="00D0090F">
      <w:pPr>
        <w:pStyle w:val="ListParagraph"/>
        <w:numPr>
          <w:ilvl w:val="2"/>
          <w:numId w:val="3"/>
        </w:numPr>
        <w:rPr>
          <w:rFonts w:ascii="GE Inspira" w:hAnsi="GE Inspira"/>
          <w:color w:val="000000" w:themeColor="text1"/>
          <w:sz w:val="22"/>
          <w:szCs w:val="22"/>
          <w:lang w:val="pt-BR"/>
        </w:rPr>
      </w:pPr>
      <w:r w:rsidRPr="00C254D2">
        <w:rPr>
          <w:rFonts w:ascii="GE Inspira" w:hAnsi="GE Inspira"/>
          <w:color w:val="000000" w:themeColor="text1"/>
          <w:sz w:val="22"/>
          <w:szCs w:val="22"/>
          <w:lang w:val="pt-BR"/>
        </w:rPr>
        <w:t>Ainda na mesma tela acrescente as tolerâncias conforme tabela abaixo:</w:t>
      </w:r>
    </w:p>
    <w:tbl>
      <w:tblPr>
        <w:tblStyle w:val="TableGrid"/>
        <w:tblpPr w:leftFromText="180" w:rightFromText="180" w:vertAnchor="text" w:horzAnchor="margin" w:tblpXSpec="center" w:tblpY="102"/>
        <w:tblW w:w="6969" w:type="dxa"/>
        <w:tblLook w:val="04A0" w:firstRow="1" w:lastRow="0" w:firstColumn="1" w:lastColumn="0" w:noHBand="0" w:noVBand="1"/>
      </w:tblPr>
      <w:tblGrid>
        <w:gridCol w:w="3025"/>
        <w:gridCol w:w="1972"/>
        <w:gridCol w:w="1972"/>
      </w:tblGrid>
      <w:tr w:rsidR="00D0090F" w:rsidRPr="00C254D2" w:rsidTr="00A01A7A">
        <w:trPr>
          <w:trHeight w:val="260"/>
        </w:trPr>
        <w:tc>
          <w:tcPr>
            <w:tcW w:w="3025" w:type="dxa"/>
          </w:tcPr>
          <w:p w:rsidR="00D0090F" w:rsidRPr="00C254D2" w:rsidRDefault="00D0090F" w:rsidP="00A01A7A">
            <w:pPr>
              <w:pStyle w:val="ListParagraph"/>
              <w:spacing w:before="120" w:after="120"/>
              <w:ind w:left="0" w:right="139"/>
              <w:jc w:val="both"/>
              <w:outlineLvl w:val="0"/>
              <w:rPr>
                <w:rFonts w:ascii="GE Inspira" w:hAnsi="GE Inspira" w:cs="Arial"/>
                <w:b/>
                <w:bCs/>
                <w:color w:val="000000" w:themeColor="text1"/>
                <w:sz w:val="22"/>
                <w:szCs w:val="22"/>
                <w:lang w:val="pt-BR"/>
              </w:rPr>
            </w:pPr>
            <w:r w:rsidRPr="00C254D2">
              <w:rPr>
                <w:rFonts w:ascii="GE Inspira" w:hAnsi="GE Inspira" w:cs="Arial"/>
                <w:b/>
                <w:bCs/>
                <w:color w:val="000000" w:themeColor="text1"/>
                <w:sz w:val="22"/>
                <w:szCs w:val="22"/>
                <w:lang w:val="pt-BR"/>
              </w:rPr>
              <w:t>Medida</w:t>
            </w:r>
          </w:p>
        </w:tc>
        <w:tc>
          <w:tcPr>
            <w:tcW w:w="1972" w:type="dxa"/>
          </w:tcPr>
          <w:p w:rsidR="00D0090F" w:rsidRPr="00C254D2" w:rsidRDefault="00D0090F" w:rsidP="00A01A7A">
            <w:pPr>
              <w:pStyle w:val="ListParagraph"/>
              <w:spacing w:before="120" w:after="120"/>
              <w:ind w:left="0" w:right="139"/>
              <w:jc w:val="both"/>
              <w:outlineLvl w:val="0"/>
              <w:rPr>
                <w:rFonts w:ascii="GE Inspira" w:hAnsi="GE Inspira" w:cs="Arial"/>
                <w:b/>
                <w:bCs/>
                <w:color w:val="000000" w:themeColor="text1"/>
                <w:sz w:val="22"/>
                <w:szCs w:val="22"/>
                <w:lang w:val="pt-BR"/>
              </w:rPr>
            </w:pPr>
            <w:proofErr w:type="spellStart"/>
            <w:proofErr w:type="gramStart"/>
            <w:r w:rsidRPr="00C254D2">
              <w:rPr>
                <w:rFonts w:ascii="GE Inspira" w:hAnsi="GE Inspira" w:cs="Arial"/>
                <w:b/>
                <w:bCs/>
                <w:color w:val="000000" w:themeColor="text1"/>
                <w:sz w:val="22"/>
                <w:szCs w:val="22"/>
                <w:lang w:val="pt-BR"/>
              </w:rPr>
              <w:t>Tolêrância</w:t>
            </w:r>
            <w:proofErr w:type="spellEnd"/>
            <w:r w:rsidRPr="00C254D2">
              <w:rPr>
                <w:rFonts w:ascii="GE Inspira" w:hAnsi="GE Inspira" w:cs="Arial"/>
                <w:b/>
                <w:bCs/>
                <w:color w:val="000000" w:themeColor="text1"/>
                <w:sz w:val="22"/>
                <w:szCs w:val="22"/>
                <w:lang w:val="pt-BR"/>
              </w:rPr>
              <w:t>(</w:t>
            </w:r>
            <w:proofErr w:type="gramEnd"/>
            <w:r w:rsidRPr="00C254D2">
              <w:rPr>
                <w:rFonts w:ascii="GE Inspira" w:hAnsi="GE Inspira" w:cs="Arial"/>
                <w:b/>
                <w:bCs/>
                <w:color w:val="000000" w:themeColor="text1"/>
                <w:sz w:val="22"/>
                <w:szCs w:val="22"/>
                <w:lang w:val="pt-BR"/>
              </w:rPr>
              <w:t>mm)</w:t>
            </w:r>
          </w:p>
        </w:tc>
        <w:tc>
          <w:tcPr>
            <w:tcW w:w="1972" w:type="dxa"/>
          </w:tcPr>
          <w:p w:rsidR="00D0090F" w:rsidRPr="00C254D2" w:rsidRDefault="00D0090F" w:rsidP="00A01A7A">
            <w:pPr>
              <w:pStyle w:val="ListParagraph"/>
              <w:spacing w:before="120" w:after="120"/>
              <w:ind w:left="0" w:right="139"/>
              <w:jc w:val="both"/>
              <w:outlineLvl w:val="0"/>
              <w:rPr>
                <w:rFonts w:ascii="GE Inspira" w:hAnsi="GE Inspira" w:cs="Arial"/>
                <w:b/>
                <w:bCs/>
                <w:color w:val="000000" w:themeColor="text1"/>
                <w:sz w:val="22"/>
                <w:szCs w:val="22"/>
                <w:lang w:val="pt-BR"/>
              </w:rPr>
            </w:pPr>
            <w:proofErr w:type="spellStart"/>
            <w:proofErr w:type="gramStart"/>
            <w:r w:rsidRPr="00C254D2">
              <w:rPr>
                <w:rFonts w:ascii="GE Inspira" w:hAnsi="GE Inspira" w:cs="Arial"/>
                <w:b/>
                <w:bCs/>
                <w:color w:val="000000" w:themeColor="text1"/>
                <w:sz w:val="22"/>
                <w:szCs w:val="22"/>
                <w:lang w:val="pt-BR"/>
              </w:rPr>
              <w:t>Tolêrância</w:t>
            </w:r>
            <w:proofErr w:type="spellEnd"/>
            <w:r w:rsidRPr="00C254D2">
              <w:rPr>
                <w:rFonts w:ascii="GE Inspira" w:hAnsi="GE Inspira" w:cs="Arial"/>
                <w:b/>
                <w:bCs/>
                <w:color w:val="000000" w:themeColor="text1"/>
                <w:sz w:val="22"/>
                <w:szCs w:val="22"/>
                <w:lang w:val="pt-BR"/>
              </w:rPr>
              <w:t>(</w:t>
            </w:r>
            <w:proofErr w:type="gramEnd"/>
            <w:r w:rsidRPr="00C254D2">
              <w:rPr>
                <w:rFonts w:ascii="GE Inspira" w:hAnsi="GE Inspira" w:cs="Arial"/>
                <w:b/>
                <w:bCs/>
                <w:color w:val="000000" w:themeColor="text1"/>
                <w:sz w:val="22"/>
                <w:szCs w:val="22"/>
                <w:lang w:val="pt-BR"/>
              </w:rPr>
              <w:t>mm)</w:t>
            </w:r>
          </w:p>
        </w:tc>
      </w:tr>
      <w:tr w:rsidR="00D0090F" w:rsidRPr="00C254D2" w:rsidTr="00A01A7A">
        <w:trPr>
          <w:trHeight w:val="260"/>
        </w:trPr>
        <w:tc>
          <w:tcPr>
            <w:tcW w:w="3025" w:type="dxa"/>
          </w:tcPr>
          <w:p w:rsidR="00D0090F" w:rsidRPr="00C254D2" w:rsidRDefault="00D0090F" w:rsidP="00A01A7A">
            <w:pPr>
              <w:pStyle w:val="ListParagraph"/>
              <w:spacing w:before="120" w:after="120"/>
              <w:ind w:left="0" w:right="139"/>
              <w:jc w:val="both"/>
              <w:outlineLvl w:val="0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/>
              </w:rPr>
            </w:pPr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/>
              </w:rPr>
              <w:t>Comprimento (L)</w:t>
            </w:r>
          </w:p>
        </w:tc>
        <w:tc>
          <w:tcPr>
            <w:tcW w:w="1972" w:type="dxa"/>
          </w:tcPr>
          <w:p w:rsidR="00D0090F" w:rsidRPr="00C254D2" w:rsidRDefault="00D0090F" w:rsidP="00A01A7A">
            <w:pPr>
              <w:pStyle w:val="ListParagraph"/>
              <w:spacing w:before="120" w:after="120"/>
              <w:ind w:left="0" w:right="139"/>
              <w:jc w:val="both"/>
              <w:outlineLvl w:val="0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/>
              </w:rPr>
            </w:pPr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/>
              </w:rPr>
              <w:t>+0,5</w:t>
            </w:r>
          </w:p>
        </w:tc>
        <w:tc>
          <w:tcPr>
            <w:tcW w:w="1972" w:type="dxa"/>
          </w:tcPr>
          <w:p w:rsidR="00D0090F" w:rsidRPr="00C254D2" w:rsidRDefault="00D0090F" w:rsidP="00A01A7A">
            <w:pPr>
              <w:pStyle w:val="ListParagraph"/>
              <w:spacing w:before="120" w:after="120"/>
              <w:ind w:left="0" w:right="139"/>
              <w:jc w:val="both"/>
              <w:outlineLvl w:val="0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/>
              </w:rPr>
            </w:pPr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/>
              </w:rPr>
              <w:t>-0,5</w:t>
            </w:r>
          </w:p>
        </w:tc>
      </w:tr>
      <w:tr w:rsidR="00D0090F" w:rsidRPr="00C254D2" w:rsidTr="00A01A7A">
        <w:trPr>
          <w:trHeight w:val="153"/>
        </w:trPr>
        <w:tc>
          <w:tcPr>
            <w:tcW w:w="3025" w:type="dxa"/>
          </w:tcPr>
          <w:p w:rsidR="00D0090F" w:rsidRPr="00C254D2" w:rsidRDefault="00D0090F" w:rsidP="00A01A7A">
            <w:pPr>
              <w:pStyle w:val="ListParagraph"/>
              <w:spacing w:before="120" w:after="120"/>
              <w:ind w:left="0" w:right="139"/>
              <w:jc w:val="both"/>
              <w:outlineLvl w:val="0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/>
              </w:rPr>
            </w:pPr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/>
              </w:rPr>
              <w:t>Raio da ferramenta (R ou Q)</w:t>
            </w:r>
          </w:p>
        </w:tc>
        <w:tc>
          <w:tcPr>
            <w:tcW w:w="1972" w:type="dxa"/>
          </w:tcPr>
          <w:p w:rsidR="00D0090F" w:rsidRPr="00C254D2" w:rsidRDefault="00D0090F" w:rsidP="00A01A7A">
            <w:pPr>
              <w:pStyle w:val="ListParagraph"/>
              <w:spacing w:before="120" w:after="120"/>
              <w:ind w:left="0" w:right="139"/>
              <w:jc w:val="both"/>
              <w:outlineLvl w:val="0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/>
              </w:rPr>
            </w:pPr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/>
              </w:rPr>
              <w:t>+0,5</w:t>
            </w:r>
          </w:p>
        </w:tc>
        <w:tc>
          <w:tcPr>
            <w:tcW w:w="1972" w:type="dxa"/>
          </w:tcPr>
          <w:p w:rsidR="00D0090F" w:rsidRPr="00C254D2" w:rsidRDefault="00D0090F" w:rsidP="00A01A7A">
            <w:pPr>
              <w:pStyle w:val="ListParagraph"/>
              <w:spacing w:before="120" w:after="120"/>
              <w:ind w:left="0" w:right="139"/>
              <w:jc w:val="both"/>
              <w:outlineLvl w:val="0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/>
              </w:rPr>
            </w:pPr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/>
              </w:rPr>
              <w:t>-0,5</w:t>
            </w:r>
          </w:p>
        </w:tc>
      </w:tr>
      <w:tr w:rsidR="00D0090F" w:rsidRPr="00C254D2" w:rsidTr="00A01A7A">
        <w:tc>
          <w:tcPr>
            <w:tcW w:w="3025" w:type="dxa"/>
          </w:tcPr>
          <w:p w:rsidR="00D0090F" w:rsidRPr="00C254D2" w:rsidRDefault="00D0090F" w:rsidP="00A01A7A">
            <w:pPr>
              <w:pStyle w:val="ListParagraph"/>
              <w:spacing w:before="120" w:after="120"/>
              <w:ind w:left="0" w:right="139"/>
              <w:jc w:val="both"/>
              <w:outlineLvl w:val="0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/>
              </w:rPr>
            </w:pPr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/>
              </w:rPr>
              <w:t>Raio do Inserto (R)</w:t>
            </w:r>
          </w:p>
        </w:tc>
        <w:tc>
          <w:tcPr>
            <w:tcW w:w="1972" w:type="dxa"/>
          </w:tcPr>
          <w:p w:rsidR="00D0090F" w:rsidRPr="00C254D2" w:rsidRDefault="00D0090F" w:rsidP="00A01A7A">
            <w:pPr>
              <w:pStyle w:val="ListParagraph"/>
              <w:spacing w:before="120" w:after="120"/>
              <w:ind w:left="0" w:right="139"/>
              <w:jc w:val="both"/>
              <w:outlineLvl w:val="0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/>
              </w:rPr>
            </w:pPr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/>
              </w:rPr>
              <w:t>+0,05</w:t>
            </w:r>
          </w:p>
        </w:tc>
        <w:tc>
          <w:tcPr>
            <w:tcW w:w="1972" w:type="dxa"/>
          </w:tcPr>
          <w:p w:rsidR="00D0090F" w:rsidRPr="00C254D2" w:rsidRDefault="00D0090F" w:rsidP="00A01A7A">
            <w:pPr>
              <w:pStyle w:val="ListParagraph"/>
              <w:spacing w:before="120" w:after="120"/>
              <w:ind w:left="0" w:right="139"/>
              <w:jc w:val="both"/>
              <w:outlineLvl w:val="0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/>
              </w:rPr>
            </w:pPr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/>
              </w:rPr>
              <w:t>-0,05</w:t>
            </w:r>
          </w:p>
        </w:tc>
      </w:tr>
    </w:tbl>
    <w:p w:rsidR="00D0090F" w:rsidRPr="00C254D2" w:rsidRDefault="00D0090F" w:rsidP="00D0090F">
      <w:pPr>
        <w:rPr>
          <w:rFonts w:ascii="GE Inspira" w:hAnsi="GE Inspira"/>
          <w:color w:val="000000" w:themeColor="text1"/>
          <w:sz w:val="22"/>
          <w:szCs w:val="22"/>
          <w:lang w:val="pt-BR"/>
        </w:rPr>
      </w:pPr>
    </w:p>
    <w:p w:rsidR="00D0090F" w:rsidRPr="00C254D2" w:rsidRDefault="00D0090F" w:rsidP="00D0090F">
      <w:pPr>
        <w:rPr>
          <w:rFonts w:ascii="GE Inspira" w:hAnsi="GE Inspira"/>
          <w:color w:val="000000" w:themeColor="text1"/>
          <w:sz w:val="22"/>
          <w:szCs w:val="22"/>
          <w:lang w:val="pt-BR"/>
        </w:rPr>
      </w:pPr>
    </w:p>
    <w:p w:rsidR="00D0090F" w:rsidRPr="00C254D2" w:rsidRDefault="00D0090F" w:rsidP="00D0090F">
      <w:pPr>
        <w:rPr>
          <w:rFonts w:ascii="GE Inspira" w:hAnsi="GE Inspira"/>
          <w:color w:val="000000" w:themeColor="text1"/>
          <w:sz w:val="22"/>
          <w:szCs w:val="22"/>
          <w:lang w:val="pt-BR"/>
        </w:rPr>
      </w:pPr>
    </w:p>
    <w:p w:rsidR="00D0090F" w:rsidRPr="00C254D2" w:rsidRDefault="00D0090F" w:rsidP="00D0090F">
      <w:pPr>
        <w:rPr>
          <w:rFonts w:ascii="GE Inspira" w:hAnsi="GE Inspira"/>
          <w:color w:val="000000" w:themeColor="text1"/>
          <w:sz w:val="22"/>
          <w:szCs w:val="22"/>
          <w:lang w:val="pt-BR"/>
        </w:rPr>
      </w:pPr>
    </w:p>
    <w:p w:rsidR="00D0090F" w:rsidRPr="00C254D2" w:rsidRDefault="00D0090F" w:rsidP="00D0090F">
      <w:pPr>
        <w:rPr>
          <w:rFonts w:ascii="GE Inspira" w:hAnsi="GE Inspira"/>
          <w:color w:val="000000" w:themeColor="text1"/>
          <w:sz w:val="22"/>
          <w:szCs w:val="22"/>
          <w:lang w:val="pt-BR"/>
        </w:rPr>
      </w:pPr>
    </w:p>
    <w:p w:rsidR="00D0090F" w:rsidRPr="00C254D2" w:rsidRDefault="00D0090F" w:rsidP="00D0090F">
      <w:pPr>
        <w:rPr>
          <w:rFonts w:ascii="GE Inspira" w:hAnsi="GE Inspira"/>
          <w:color w:val="000000" w:themeColor="text1"/>
          <w:sz w:val="22"/>
          <w:szCs w:val="22"/>
          <w:lang w:val="pt-BR"/>
        </w:rPr>
      </w:pPr>
    </w:p>
    <w:p w:rsidR="00D0090F" w:rsidRPr="00C254D2" w:rsidRDefault="00D0090F" w:rsidP="00D0090F">
      <w:pPr>
        <w:rPr>
          <w:rFonts w:ascii="GE Inspira" w:hAnsi="GE Inspira"/>
          <w:color w:val="000000" w:themeColor="text1"/>
          <w:sz w:val="22"/>
          <w:szCs w:val="22"/>
          <w:lang w:val="pt-BR"/>
        </w:rPr>
      </w:pPr>
      <w:bookmarkStart w:id="5" w:name="_GoBack"/>
      <w:bookmarkEnd w:id="5"/>
    </w:p>
    <w:p w:rsidR="00D0090F" w:rsidRPr="00C254D2" w:rsidRDefault="00D0090F" w:rsidP="00D0090F">
      <w:pPr>
        <w:jc w:val="center"/>
        <w:rPr>
          <w:rFonts w:ascii="GE Inspira" w:hAnsi="GE Inspira"/>
          <w:color w:val="000000" w:themeColor="text1"/>
          <w:sz w:val="22"/>
          <w:szCs w:val="22"/>
          <w:lang w:val="pt-BR"/>
        </w:rPr>
      </w:pPr>
      <w:r w:rsidRPr="00C254D2">
        <w:rPr>
          <w:rFonts w:ascii="GE Inspira" w:hAnsi="GE Inspira"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5E672232" wp14:editId="3597BCB8">
            <wp:extent cx="4998717" cy="3940868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830B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236" cy="394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90F" w:rsidRPr="00C254D2" w:rsidRDefault="00D0090F" w:rsidP="00D0090F">
      <w:pPr>
        <w:pStyle w:val="ListParagraph"/>
        <w:numPr>
          <w:ilvl w:val="2"/>
          <w:numId w:val="3"/>
        </w:numPr>
        <w:rPr>
          <w:rFonts w:ascii="GE Inspira" w:hAnsi="GE Inspira"/>
          <w:color w:val="000000" w:themeColor="text1"/>
          <w:sz w:val="22"/>
          <w:szCs w:val="22"/>
          <w:lang w:val="pt-BR"/>
        </w:rPr>
      </w:pPr>
      <w:r w:rsidRPr="00C254D2">
        <w:rPr>
          <w:rFonts w:ascii="GE Inspira" w:hAnsi="GE Inspira"/>
          <w:color w:val="000000" w:themeColor="text1"/>
          <w:sz w:val="22"/>
          <w:szCs w:val="22"/>
          <w:lang w:val="pt-BR"/>
        </w:rPr>
        <w:t>OBS: Atentar-se ao envelope de giro da ferramenta, verificar a medida observando toda a dimensão da ferramenta e não apenas a medida na aresta do inserto. Em certos casos o corpo da ferramenta é maior do que a medida da aresta.</w:t>
      </w:r>
    </w:p>
    <w:p w:rsidR="00D0090F" w:rsidRPr="00C254D2" w:rsidRDefault="00D0090F" w:rsidP="00D0090F">
      <w:pPr>
        <w:pStyle w:val="ListParagraph"/>
        <w:ind w:left="1080"/>
        <w:rPr>
          <w:rFonts w:ascii="GE Inspira" w:hAnsi="GE Inspira"/>
          <w:color w:val="000000" w:themeColor="text1"/>
          <w:sz w:val="22"/>
          <w:szCs w:val="22"/>
          <w:lang w:val="pt-BR"/>
        </w:rPr>
      </w:pPr>
    </w:p>
    <w:p w:rsidR="00D0090F" w:rsidRPr="00C254D2" w:rsidRDefault="00D0090F" w:rsidP="00D0090F">
      <w:pPr>
        <w:pStyle w:val="ListParagraph"/>
        <w:numPr>
          <w:ilvl w:val="2"/>
          <w:numId w:val="3"/>
        </w:numPr>
        <w:rPr>
          <w:rFonts w:ascii="GE Inspira" w:hAnsi="GE Inspira"/>
          <w:color w:val="000000" w:themeColor="text1"/>
          <w:sz w:val="22"/>
          <w:szCs w:val="22"/>
          <w:lang w:val="pt-BR"/>
        </w:rPr>
      </w:pPr>
      <w:r w:rsidRPr="00C254D2">
        <w:rPr>
          <w:rFonts w:ascii="GE Inspira" w:hAnsi="GE Inspira"/>
          <w:color w:val="000000" w:themeColor="text1"/>
          <w:sz w:val="22"/>
          <w:szCs w:val="22"/>
          <w:lang w:val="pt-BR"/>
        </w:rPr>
        <w:t xml:space="preserve">Realize a medição clicando em </w:t>
      </w:r>
      <w:proofErr w:type="gramStart"/>
      <w:r w:rsidRPr="00C254D2">
        <w:rPr>
          <w:rFonts w:ascii="GE Inspira" w:hAnsi="GE Inspira"/>
          <w:color w:val="000000" w:themeColor="text1"/>
          <w:sz w:val="22"/>
          <w:szCs w:val="22"/>
          <w:lang w:val="pt-BR"/>
        </w:rPr>
        <w:t>Medir(</w:t>
      </w:r>
      <w:proofErr w:type="gramEnd"/>
      <w:r w:rsidRPr="00C254D2">
        <w:rPr>
          <w:rFonts w:ascii="GE Inspira" w:hAnsi="GE Inspira"/>
          <w:color w:val="000000" w:themeColor="text1"/>
          <w:sz w:val="22"/>
          <w:szCs w:val="22"/>
          <w:lang w:val="pt-BR"/>
        </w:rPr>
        <w:t>F5) e salvar(F8).</w:t>
      </w:r>
    </w:p>
    <w:p w:rsidR="00D0090F" w:rsidRPr="00C254D2" w:rsidRDefault="00D0090F" w:rsidP="00D0090F">
      <w:pPr>
        <w:pStyle w:val="ListParagraph"/>
        <w:ind w:left="1080"/>
        <w:rPr>
          <w:rFonts w:ascii="GE Inspira" w:hAnsi="GE Inspira"/>
          <w:color w:val="000000" w:themeColor="text1"/>
          <w:sz w:val="22"/>
          <w:szCs w:val="22"/>
          <w:lang w:val="pt-BR"/>
        </w:rPr>
      </w:pPr>
    </w:p>
    <w:p w:rsidR="00D0090F" w:rsidRDefault="00D0090F" w:rsidP="00D0090F">
      <w:pPr>
        <w:pStyle w:val="ListParagraph"/>
        <w:numPr>
          <w:ilvl w:val="2"/>
          <w:numId w:val="3"/>
        </w:numPr>
        <w:rPr>
          <w:rFonts w:ascii="GE Inspira" w:hAnsi="GE Inspira"/>
          <w:color w:val="000000" w:themeColor="text1"/>
          <w:sz w:val="22"/>
          <w:szCs w:val="22"/>
          <w:lang w:val="pt-BR"/>
        </w:rPr>
      </w:pPr>
      <w:r w:rsidRPr="00C254D2">
        <w:rPr>
          <w:rFonts w:ascii="GE Inspira" w:hAnsi="GE Inspira"/>
          <w:color w:val="000000" w:themeColor="text1"/>
          <w:sz w:val="22"/>
          <w:szCs w:val="22"/>
          <w:lang w:val="pt-BR"/>
        </w:rPr>
        <w:t>Verificar na tela comentário se existe alguma nota:</w:t>
      </w:r>
    </w:p>
    <w:p w:rsidR="00D9276F" w:rsidRPr="00D9276F" w:rsidRDefault="00D9276F" w:rsidP="00D9276F">
      <w:pPr>
        <w:pStyle w:val="ListParagraph"/>
        <w:rPr>
          <w:rFonts w:ascii="GE Inspira" w:hAnsi="GE Inspira"/>
          <w:color w:val="000000" w:themeColor="text1"/>
          <w:sz w:val="22"/>
          <w:szCs w:val="22"/>
          <w:lang w:val="pt-BR"/>
        </w:rPr>
      </w:pPr>
    </w:p>
    <w:p w:rsidR="00D9276F" w:rsidRPr="00C254D2" w:rsidRDefault="00D9276F" w:rsidP="00D9276F">
      <w:pPr>
        <w:pStyle w:val="ListParagraph"/>
        <w:ind w:left="1080"/>
        <w:rPr>
          <w:rFonts w:ascii="GE Inspira" w:hAnsi="GE Inspira"/>
          <w:color w:val="000000" w:themeColor="text1"/>
          <w:sz w:val="22"/>
          <w:szCs w:val="22"/>
          <w:lang w:val="pt-BR"/>
        </w:rPr>
      </w:pPr>
    </w:p>
    <w:p w:rsidR="00D0090F" w:rsidRPr="00C254D2" w:rsidRDefault="00D0090F" w:rsidP="00D0090F">
      <w:pPr>
        <w:pStyle w:val="ListParagraph"/>
        <w:ind w:left="1080"/>
        <w:rPr>
          <w:rFonts w:ascii="GE Inspira" w:hAnsi="GE Inspira"/>
          <w:color w:val="000000" w:themeColor="text1"/>
          <w:sz w:val="22"/>
          <w:szCs w:val="22"/>
          <w:lang w:val="pt-BR"/>
        </w:rPr>
      </w:pPr>
      <w:r w:rsidRPr="00C254D2">
        <w:rPr>
          <w:rFonts w:ascii="GE Inspira" w:hAnsi="GE Inspira"/>
          <w:noProof/>
          <w:color w:val="000000" w:themeColor="text1"/>
          <w:sz w:val="22"/>
          <w:szCs w:val="22"/>
        </w:rPr>
        <w:drawing>
          <wp:inline distT="0" distB="0" distL="0" distR="0" wp14:anchorId="192FAF8B" wp14:editId="556E3306">
            <wp:extent cx="4867955" cy="83831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81A6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90F" w:rsidRPr="00C254D2" w:rsidRDefault="00D0090F" w:rsidP="00D0090F">
      <w:pPr>
        <w:pStyle w:val="ListParagraph"/>
        <w:numPr>
          <w:ilvl w:val="2"/>
          <w:numId w:val="3"/>
        </w:numPr>
        <w:rPr>
          <w:rFonts w:ascii="GE Inspira" w:hAnsi="GE Inspira"/>
          <w:color w:val="000000" w:themeColor="text1"/>
          <w:sz w:val="22"/>
          <w:szCs w:val="22"/>
          <w:lang w:val="pt-BR"/>
        </w:rPr>
      </w:pPr>
      <w:r w:rsidRPr="00C254D2">
        <w:rPr>
          <w:rFonts w:ascii="GE Inspira" w:hAnsi="GE Inspira"/>
          <w:color w:val="000000" w:themeColor="text1"/>
          <w:sz w:val="22"/>
          <w:szCs w:val="22"/>
          <w:lang w:val="pt-BR"/>
        </w:rPr>
        <w:t>Os dados da tela Máquina serão preenchidos automaticamente de acordo as entradas das demais telas.</w:t>
      </w:r>
    </w:p>
    <w:p w:rsidR="00D0090F" w:rsidRPr="00C254D2" w:rsidRDefault="00D0090F" w:rsidP="00D0090F">
      <w:pPr>
        <w:pStyle w:val="ListParagraph"/>
        <w:ind w:left="1080"/>
        <w:rPr>
          <w:rFonts w:ascii="GE Inspira" w:hAnsi="GE Inspira"/>
          <w:color w:val="000000" w:themeColor="text1"/>
          <w:sz w:val="22"/>
          <w:szCs w:val="22"/>
          <w:lang w:val="pt-BR"/>
        </w:rPr>
      </w:pPr>
    </w:p>
    <w:p w:rsidR="00D0090F" w:rsidRPr="00C254D2" w:rsidRDefault="00D0090F" w:rsidP="00D0090F">
      <w:pPr>
        <w:pStyle w:val="ListParagraph"/>
        <w:numPr>
          <w:ilvl w:val="2"/>
          <w:numId w:val="3"/>
        </w:numPr>
        <w:rPr>
          <w:rFonts w:ascii="GE Inspira" w:hAnsi="GE Inspira"/>
          <w:color w:val="000000" w:themeColor="text1"/>
          <w:sz w:val="22"/>
          <w:szCs w:val="22"/>
          <w:u w:val="single"/>
          <w:lang w:val="pt-BR"/>
        </w:rPr>
      </w:pPr>
      <w:r w:rsidRPr="00C254D2">
        <w:rPr>
          <w:rFonts w:ascii="GE Inspira" w:hAnsi="GE Inspira"/>
          <w:color w:val="000000" w:themeColor="text1"/>
          <w:sz w:val="22"/>
          <w:szCs w:val="22"/>
          <w:lang w:val="pt-BR"/>
        </w:rPr>
        <w:lastRenderedPageBreak/>
        <w:t>Na tela</w:t>
      </w:r>
      <w:r w:rsidRPr="00C254D2">
        <w:rPr>
          <w:rFonts w:ascii="GE Inspira" w:hAnsi="GE Inspira"/>
          <w:color w:val="000000" w:themeColor="text1"/>
          <w:sz w:val="22"/>
          <w:szCs w:val="22"/>
          <w:u w:val="single"/>
          <w:lang w:val="pt-BR"/>
        </w:rPr>
        <w:t xml:space="preserve"> Identificação da ferramenta</w:t>
      </w:r>
      <w:r w:rsidRPr="00C254D2">
        <w:rPr>
          <w:rFonts w:ascii="GE Inspira" w:hAnsi="GE Inspira"/>
          <w:color w:val="000000" w:themeColor="text1"/>
          <w:sz w:val="22"/>
          <w:szCs w:val="22"/>
          <w:lang w:val="pt-BR"/>
        </w:rPr>
        <w:t xml:space="preserve"> aba </w:t>
      </w:r>
      <w:r w:rsidRPr="00C254D2">
        <w:rPr>
          <w:rFonts w:ascii="GE Inspira" w:hAnsi="GE Inspira"/>
          <w:color w:val="000000" w:themeColor="text1"/>
          <w:sz w:val="22"/>
          <w:szCs w:val="22"/>
          <w:u w:val="single"/>
          <w:lang w:val="pt-BR"/>
        </w:rPr>
        <w:t>Dados de Ferramenta</w:t>
      </w:r>
      <w:r w:rsidRPr="00C254D2">
        <w:rPr>
          <w:rFonts w:ascii="GE Inspira" w:hAnsi="GE Inspira"/>
          <w:color w:val="000000" w:themeColor="text1"/>
          <w:sz w:val="22"/>
          <w:szCs w:val="22"/>
          <w:lang w:val="pt-BR"/>
        </w:rPr>
        <w:t xml:space="preserve"> é necessário preencher os campos:</w:t>
      </w:r>
    </w:p>
    <w:p w:rsidR="00D0090F" w:rsidRPr="00C254D2" w:rsidRDefault="00D0090F" w:rsidP="00D0090F">
      <w:pPr>
        <w:pStyle w:val="ListParagraph"/>
        <w:numPr>
          <w:ilvl w:val="3"/>
          <w:numId w:val="3"/>
        </w:numPr>
        <w:rPr>
          <w:rFonts w:ascii="GE Inspira" w:hAnsi="GE Inspira"/>
          <w:color w:val="000000" w:themeColor="text1"/>
          <w:sz w:val="22"/>
          <w:szCs w:val="22"/>
          <w:u w:val="single"/>
          <w:lang w:val="pt-BR"/>
        </w:rPr>
      </w:pPr>
      <w:r w:rsidRPr="00C254D2">
        <w:rPr>
          <w:rFonts w:ascii="GE Inspira" w:hAnsi="GE Inspira"/>
          <w:color w:val="000000" w:themeColor="text1"/>
          <w:sz w:val="22"/>
          <w:szCs w:val="22"/>
          <w:lang w:val="pt-BR"/>
        </w:rPr>
        <w:t xml:space="preserve"> Número duplo: </w:t>
      </w:r>
      <w:proofErr w:type="gramStart"/>
      <w:r w:rsidRPr="00C254D2">
        <w:rPr>
          <w:rFonts w:ascii="GE Inspira" w:hAnsi="GE Inspira"/>
          <w:color w:val="000000" w:themeColor="text1"/>
          <w:sz w:val="22"/>
          <w:szCs w:val="22"/>
          <w:lang w:val="pt-BR"/>
        </w:rPr>
        <w:t>1</w:t>
      </w:r>
      <w:proofErr w:type="gramEnd"/>
      <w:r w:rsidRPr="00C254D2">
        <w:rPr>
          <w:rFonts w:ascii="GE Inspira" w:hAnsi="GE Inspira"/>
          <w:color w:val="000000" w:themeColor="text1"/>
          <w:sz w:val="22"/>
          <w:szCs w:val="22"/>
          <w:lang w:val="pt-BR"/>
        </w:rPr>
        <w:t>.</w:t>
      </w:r>
    </w:p>
    <w:p w:rsidR="00D0090F" w:rsidRPr="00C254D2" w:rsidRDefault="00D0090F" w:rsidP="00D0090F">
      <w:pPr>
        <w:pStyle w:val="ListParagraph"/>
        <w:numPr>
          <w:ilvl w:val="3"/>
          <w:numId w:val="3"/>
        </w:numPr>
        <w:rPr>
          <w:rFonts w:ascii="GE Inspira" w:hAnsi="GE Inspira"/>
          <w:color w:val="000000" w:themeColor="text1"/>
          <w:sz w:val="22"/>
          <w:szCs w:val="22"/>
          <w:lang w:val="pt-BR"/>
        </w:rPr>
      </w:pPr>
      <w:r w:rsidRPr="00C254D2">
        <w:rPr>
          <w:rFonts w:ascii="GE Inspira" w:hAnsi="GE Inspira"/>
          <w:color w:val="000000" w:themeColor="text1"/>
          <w:sz w:val="22"/>
          <w:szCs w:val="22"/>
          <w:lang w:val="pt-BR"/>
        </w:rPr>
        <w:t xml:space="preserve"> Selecionar categoria de comprimento:</w:t>
      </w:r>
    </w:p>
    <w:tbl>
      <w:tblPr>
        <w:tblStyle w:val="TableGrid"/>
        <w:tblpPr w:leftFromText="180" w:rightFromText="180" w:vertAnchor="text" w:horzAnchor="margin" w:tblpXSpec="center" w:tblpY="18"/>
        <w:tblW w:w="5751" w:type="dxa"/>
        <w:tblLook w:val="04A0" w:firstRow="1" w:lastRow="0" w:firstColumn="1" w:lastColumn="0" w:noHBand="0" w:noVBand="1"/>
      </w:tblPr>
      <w:tblGrid>
        <w:gridCol w:w="2687"/>
        <w:gridCol w:w="3064"/>
      </w:tblGrid>
      <w:tr w:rsidR="00D0090F" w:rsidRPr="00C254D2" w:rsidTr="00A01A7A">
        <w:trPr>
          <w:trHeight w:val="260"/>
        </w:trPr>
        <w:tc>
          <w:tcPr>
            <w:tcW w:w="2687" w:type="dxa"/>
          </w:tcPr>
          <w:p w:rsidR="00D0090F" w:rsidRPr="00C254D2" w:rsidRDefault="00D0090F" w:rsidP="00A01A7A">
            <w:pPr>
              <w:pStyle w:val="ListParagraph"/>
              <w:spacing w:before="120" w:after="120"/>
              <w:ind w:left="0" w:right="139"/>
              <w:jc w:val="both"/>
              <w:outlineLvl w:val="0"/>
              <w:rPr>
                <w:rFonts w:ascii="GE Inspira" w:hAnsi="GE Inspira" w:cs="Arial"/>
                <w:b/>
                <w:bCs/>
                <w:color w:val="000000" w:themeColor="text1"/>
                <w:sz w:val="22"/>
                <w:szCs w:val="22"/>
                <w:lang w:val="pt-BR"/>
              </w:rPr>
            </w:pPr>
            <w:r w:rsidRPr="00C254D2">
              <w:rPr>
                <w:rFonts w:ascii="GE Inspira" w:hAnsi="GE Inspira" w:cs="Arial"/>
                <w:b/>
                <w:bCs/>
                <w:color w:val="000000" w:themeColor="text1"/>
                <w:sz w:val="22"/>
                <w:szCs w:val="22"/>
                <w:lang w:val="pt-BR"/>
              </w:rPr>
              <w:t>Dimensão Z</w:t>
            </w:r>
          </w:p>
        </w:tc>
        <w:tc>
          <w:tcPr>
            <w:tcW w:w="3064" w:type="dxa"/>
          </w:tcPr>
          <w:p w:rsidR="00D0090F" w:rsidRPr="00C254D2" w:rsidRDefault="00D0090F" w:rsidP="00A01A7A">
            <w:pPr>
              <w:pStyle w:val="ListParagraph"/>
              <w:spacing w:before="120" w:after="120"/>
              <w:ind w:left="0" w:right="139"/>
              <w:jc w:val="both"/>
              <w:outlineLvl w:val="0"/>
              <w:rPr>
                <w:rFonts w:ascii="GE Inspira" w:hAnsi="GE Inspira" w:cs="Arial"/>
                <w:b/>
                <w:bCs/>
                <w:color w:val="000000" w:themeColor="text1"/>
                <w:sz w:val="22"/>
                <w:szCs w:val="22"/>
                <w:lang w:val="pt-BR"/>
              </w:rPr>
            </w:pPr>
            <w:r w:rsidRPr="00C254D2">
              <w:rPr>
                <w:rFonts w:ascii="GE Inspira" w:hAnsi="GE Inspira" w:cs="Arial"/>
                <w:b/>
                <w:bCs/>
                <w:color w:val="000000" w:themeColor="text1"/>
                <w:sz w:val="22"/>
                <w:szCs w:val="22"/>
                <w:lang w:val="pt-BR"/>
              </w:rPr>
              <w:t>Categoria de comprimento</w:t>
            </w:r>
          </w:p>
        </w:tc>
      </w:tr>
      <w:tr w:rsidR="00D0090F" w:rsidRPr="00C254D2" w:rsidTr="00A01A7A">
        <w:trPr>
          <w:trHeight w:val="260"/>
        </w:trPr>
        <w:tc>
          <w:tcPr>
            <w:tcW w:w="2687" w:type="dxa"/>
          </w:tcPr>
          <w:p w:rsidR="00D0090F" w:rsidRPr="00C254D2" w:rsidRDefault="00D0090F" w:rsidP="00A01A7A">
            <w:pPr>
              <w:pStyle w:val="ListParagraph"/>
              <w:spacing w:before="120" w:after="120"/>
              <w:ind w:left="0" w:right="139"/>
              <w:jc w:val="both"/>
              <w:outlineLvl w:val="0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/>
              </w:rPr>
            </w:pPr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/>
              </w:rPr>
              <w:t xml:space="preserve">Até </w:t>
            </w:r>
            <w:proofErr w:type="gramStart"/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/>
              </w:rPr>
              <w:t>250mm</w:t>
            </w:r>
            <w:proofErr w:type="gramEnd"/>
          </w:p>
        </w:tc>
        <w:tc>
          <w:tcPr>
            <w:tcW w:w="3064" w:type="dxa"/>
          </w:tcPr>
          <w:p w:rsidR="00D0090F" w:rsidRPr="00C254D2" w:rsidRDefault="00D0090F" w:rsidP="00A01A7A">
            <w:pPr>
              <w:pStyle w:val="ListParagraph"/>
              <w:spacing w:before="120" w:after="120"/>
              <w:ind w:left="0" w:right="139"/>
              <w:jc w:val="both"/>
              <w:outlineLvl w:val="0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/>
              </w:rPr>
            </w:pPr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/>
              </w:rPr>
              <w:t>250</w:t>
            </w:r>
          </w:p>
        </w:tc>
      </w:tr>
      <w:tr w:rsidR="00D0090F" w:rsidRPr="00C254D2" w:rsidTr="00A01A7A">
        <w:trPr>
          <w:trHeight w:val="153"/>
        </w:trPr>
        <w:tc>
          <w:tcPr>
            <w:tcW w:w="2687" w:type="dxa"/>
          </w:tcPr>
          <w:p w:rsidR="00D0090F" w:rsidRPr="00C254D2" w:rsidRDefault="00D0090F" w:rsidP="00A01A7A">
            <w:pPr>
              <w:pStyle w:val="ListParagraph"/>
              <w:spacing w:before="120" w:after="120"/>
              <w:ind w:left="0" w:right="139"/>
              <w:jc w:val="both"/>
              <w:outlineLvl w:val="0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/>
              </w:rPr>
            </w:pPr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/>
              </w:rPr>
              <w:t xml:space="preserve">De </w:t>
            </w:r>
            <w:proofErr w:type="gramStart"/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/>
              </w:rPr>
              <w:t>250mm</w:t>
            </w:r>
            <w:proofErr w:type="gramEnd"/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/>
              </w:rPr>
              <w:t xml:space="preserve"> até 500mm</w:t>
            </w:r>
          </w:p>
        </w:tc>
        <w:tc>
          <w:tcPr>
            <w:tcW w:w="3064" w:type="dxa"/>
          </w:tcPr>
          <w:p w:rsidR="00D0090F" w:rsidRPr="00C254D2" w:rsidRDefault="00D0090F" w:rsidP="00A01A7A">
            <w:pPr>
              <w:pStyle w:val="ListParagraph"/>
              <w:spacing w:before="120" w:after="120"/>
              <w:ind w:left="0" w:right="139"/>
              <w:jc w:val="both"/>
              <w:outlineLvl w:val="0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/>
              </w:rPr>
            </w:pPr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/>
              </w:rPr>
              <w:t>500</w:t>
            </w:r>
          </w:p>
        </w:tc>
      </w:tr>
      <w:tr w:rsidR="00D0090F" w:rsidRPr="00C254D2" w:rsidTr="00A01A7A">
        <w:tc>
          <w:tcPr>
            <w:tcW w:w="2687" w:type="dxa"/>
          </w:tcPr>
          <w:p w:rsidR="00D0090F" w:rsidRPr="00C254D2" w:rsidRDefault="00D0090F" w:rsidP="00A01A7A">
            <w:pPr>
              <w:pStyle w:val="ListParagraph"/>
              <w:spacing w:before="120" w:after="120"/>
              <w:ind w:left="0" w:right="139"/>
              <w:jc w:val="both"/>
              <w:outlineLvl w:val="0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/>
              </w:rPr>
            </w:pPr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/>
              </w:rPr>
              <w:t xml:space="preserve">Acima de </w:t>
            </w:r>
            <w:proofErr w:type="gramStart"/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/>
              </w:rPr>
              <w:t>500mm</w:t>
            </w:r>
            <w:proofErr w:type="gramEnd"/>
          </w:p>
        </w:tc>
        <w:tc>
          <w:tcPr>
            <w:tcW w:w="3064" w:type="dxa"/>
          </w:tcPr>
          <w:p w:rsidR="00D0090F" w:rsidRPr="00C254D2" w:rsidRDefault="00D0090F" w:rsidP="00A01A7A">
            <w:pPr>
              <w:pStyle w:val="ListParagraph"/>
              <w:spacing w:before="120" w:after="120"/>
              <w:ind w:left="0" w:right="139"/>
              <w:jc w:val="both"/>
              <w:outlineLvl w:val="0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/>
              </w:rPr>
            </w:pPr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/>
              </w:rPr>
              <w:t>900</w:t>
            </w:r>
          </w:p>
        </w:tc>
      </w:tr>
    </w:tbl>
    <w:p w:rsidR="00D0090F" w:rsidRPr="00C254D2" w:rsidRDefault="00D0090F" w:rsidP="00D0090F">
      <w:pPr>
        <w:rPr>
          <w:rFonts w:ascii="GE Inspira" w:hAnsi="GE Inspira"/>
          <w:color w:val="000000" w:themeColor="text1"/>
          <w:sz w:val="22"/>
          <w:szCs w:val="22"/>
          <w:lang w:val="pt-BR"/>
        </w:rPr>
      </w:pPr>
    </w:p>
    <w:p w:rsidR="00D0090F" w:rsidRPr="00C254D2" w:rsidRDefault="00D0090F" w:rsidP="00D0090F">
      <w:pPr>
        <w:rPr>
          <w:rFonts w:ascii="GE Inspira" w:hAnsi="GE Inspira"/>
          <w:color w:val="000000" w:themeColor="text1"/>
          <w:sz w:val="22"/>
          <w:szCs w:val="22"/>
          <w:lang w:val="pt-BR"/>
        </w:rPr>
      </w:pPr>
    </w:p>
    <w:p w:rsidR="00D0090F" w:rsidRPr="00C254D2" w:rsidRDefault="00D0090F" w:rsidP="00D0090F">
      <w:pPr>
        <w:rPr>
          <w:rFonts w:ascii="GE Inspira" w:hAnsi="GE Inspira"/>
          <w:color w:val="000000" w:themeColor="text1"/>
          <w:sz w:val="22"/>
          <w:szCs w:val="22"/>
          <w:lang w:val="pt-BR"/>
        </w:rPr>
      </w:pPr>
    </w:p>
    <w:p w:rsidR="00D0090F" w:rsidRPr="00C254D2" w:rsidRDefault="00D0090F" w:rsidP="00D0090F">
      <w:pPr>
        <w:rPr>
          <w:rFonts w:ascii="GE Inspira" w:hAnsi="GE Inspira"/>
          <w:color w:val="000000" w:themeColor="text1"/>
          <w:sz w:val="22"/>
          <w:szCs w:val="22"/>
          <w:lang w:val="pt-BR"/>
        </w:rPr>
      </w:pPr>
    </w:p>
    <w:p w:rsidR="00D0090F" w:rsidRPr="00C254D2" w:rsidRDefault="00D0090F" w:rsidP="00D0090F">
      <w:pPr>
        <w:rPr>
          <w:rFonts w:ascii="GE Inspira" w:hAnsi="GE Inspira"/>
          <w:color w:val="000000" w:themeColor="text1"/>
          <w:sz w:val="22"/>
          <w:szCs w:val="22"/>
          <w:lang w:val="pt-BR"/>
        </w:rPr>
      </w:pPr>
    </w:p>
    <w:p w:rsidR="00D0090F" w:rsidRPr="00C254D2" w:rsidRDefault="00D0090F" w:rsidP="00D0090F">
      <w:pPr>
        <w:rPr>
          <w:rFonts w:ascii="GE Inspira" w:hAnsi="GE Inspira"/>
          <w:color w:val="000000" w:themeColor="text1"/>
          <w:sz w:val="22"/>
          <w:szCs w:val="22"/>
          <w:lang w:val="pt-BR"/>
        </w:rPr>
      </w:pPr>
    </w:p>
    <w:p w:rsidR="00D0090F" w:rsidRPr="00C254D2" w:rsidRDefault="00D0090F" w:rsidP="00D0090F">
      <w:pPr>
        <w:rPr>
          <w:rFonts w:ascii="GE Inspira" w:hAnsi="GE Inspira"/>
          <w:color w:val="000000" w:themeColor="text1"/>
          <w:sz w:val="22"/>
          <w:szCs w:val="22"/>
          <w:lang w:val="pt-BR"/>
        </w:rPr>
      </w:pPr>
    </w:p>
    <w:p w:rsidR="00D0090F" w:rsidRPr="00C254D2" w:rsidRDefault="00D0090F" w:rsidP="00D0090F">
      <w:pPr>
        <w:pStyle w:val="ListParagraph"/>
        <w:numPr>
          <w:ilvl w:val="3"/>
          <w:numId w:val="3"/>
        </w:numPr>
        <w:rPr>
          <w:rFonts w:ascii="GE Inspira" w:hAnsi="GE Inspira"/>
          <w:color w:val="000000" w:themeColor="text1"/>
          <w:sz w:val="22"/>
          <w:szCs w:val="22"/>
          <w:lang w:val="pt-BR"/>
        </w:rPr>
      </w:pPr>
      <w:r w:rsidRPr="00C254D2">
        <w:rPr>
          <w:rFonts w:ascii="GE Inspira" w:hAnsi="GE Inspira"/>
          <w:color w:val="000000" w:themeColor="text1"/>
          <w:sz w:val="22"/>
          <w:szCs w:val="22"/>
          <w:lang w:val="pt-BR"/>
        </w:rPr>
        <w:t xml:space="preserve"> Selecionar categoria de </w:t>
      </w:r>
      <w:proofErr w:type="gramStart"/>
      <w:r w:rsidRPr="00C254D2">
        <w:rPr>
          <w:rFonts w:ascii="GE Inspira" w:hAnsi="GE Inspira"/>
          <w:color w:val="000000" w:themeColor="text1"/>
          <w:sz w:val="22"/>
          <w:szCs w:val="22"/>
          <w:lang w:val="pt-BR"/>
        </w:rPr>
        <w:t>Tamanho(</w:t>
      </w:r>
      <w:proofErr w:type="gramEnd"/>
      <w:r w:rsidRPr="00C254D2">
        <w:rPr>
          <w:rFonts w:ascii="GE Inspira" w:hAnsi="GE Inspira"/>
          <w:color w:val="000000" w:themeColor="text1"/>
          <w:sz w:val="22"/>
          <w:szCs w:val="22"/>
          <w:lang w:val="pt-BR"/>
        </w:rPr>
        <w:t>Diâmetro):</w:t>
      </w:r>
    </w:p>
    <w:tbl>
      <w:tblPr>
        <w:tblStyle w:val="TableGrid"/>
        <w:tblpPr w:leftFromText="180" w:rightFromText="180" w:vertAnchor="text" w:horzAnchor="margin" w:tblpXSpec="center" w:tblpY="102"/>
        <w:tblW w:w="5336" w:type="dxa"/>
        <w:tblLook w:val="04A0" w:firstRow="1" w:lastRow="0" w:firstColumn="1" w:lastColumn="0" w:noHBand="0" w:noVBand="1"/>
      </w:tblPr>
      <w:tblGrid>
        <w:gridCol w:w="2687"/>
        <w:gridCol w:w="2649"/>
      </w:tblGrid>
      <w:tr w:rsidR="00D0090F" w:rsidRPr="00C254D2" w:rsidTr="00A01A7A">
        <w:trPr>
          <w:trHeight w:val="132"/>
        </w:trPr>
        <w:tc>
          <w:tcPr>
            <w:tcW w:w="2687" w:type="dxa"/>
          </w:tcPr>
          <w:p w:rsidR="00D0090F" w:rsidRPr="00C254D2" w:rsidRDefault="00D0090F" w:rsidP="00A01A7A">
            <w:pPr>
              <w:pStyle w:val="ListParagraph"/>
              <w:spacing w:before="120" w:after="120"/>
              <w:ind w:left="0" w:right="139"/>
              <w:jc w:val="both"/>
              <w:outlineLvl w:val="0"/>
              <w:rPr>
                <w:rFonts w:ascii="GE Inspira" w:hAnsi="GE Inspira" w:cs="Arial"/>
                <w:b/>
                <w:bCs/>
                <w:color w:val="000000" w:themeColor="text1"/>
                <w:sz w:val="22"/>
                <w:szCs w:val="22"/>
                <w:lang w:val="pt-BR"/>
              </w:rPr>
            </w:pPr>
            <w:r w:rsidRPr="00C254D2">
              <w:rPr>
                <w:rFonts w:ascii="GE Inspira" w:hAnsi="GE Inspira" w:cs="Arial"/>
                <w:b/>
                <w:bCs/>
                <w:color w:val="000000" w:themeColor="text1"/>
                <w:sz w:val="22"/>
                <w:szCs w:val="22"/>
                <w:lang w:val="pt-BR"/>
              </w:rPr>
              <w:t>Dimensão R/Q</w:t>
            </w:r>
          </w:p>
        </w:tc>
        <w:tc>
          <w:tcPr>
            <w:tcW w:w="2649" w:type="dxa"/>
          </w:tcPr>
          <w:p w:rsidR="00D0090F" w:rsidRPr="00C254D2" w:rsidRDefault="00D0090F" w:rsidP="00A01A7A">
            <w:pPr>
              <w:pStyle w:val="ListParagraph"/>
              <w:spacing w:before="120" w:after="120"/>
              <w:ind w:left="0" w:right="139"/>
              <w:jc w:val="both"/>
              <w:outlineLvl w:val="0"/>
              <w:rPr>
                <w:rFonts w:ascii="GE Inspira" w:hAnsi="GE Inspira" w:cs="Arial"/>
                <w:b/>
                <w:bCs/>
                <w:color w:val="000000" w:themeColor="text1"/>
                <w:sz w:val="22"/>
                <w:szCs w:val="22"/>
                <w:lang w:val="pt-BR"/>
              </w:rPr>
            </w:pPr>
            <w:r w:rsidRPr="00C254D2">
              <w:rPr>
                <w:rFonts w:ascii="GE Inspira" w:hAnsi="GE Inspira" w:cs="Arial"/>
                <w:b/>
                <w:bCs/>
                <w:color w:val="000000" w:themeColor="text1"/>
                <w:sz w:val="22"/>
                <w:szCs w:val="22"/>
                <w:lang w:val="pt-BR"/>
              </w:rPr>
              <w:t>Categoria de diâmetro</w:t>
            </w:r>
          </w:p>
        </w:tc>
      </w:tr>
      <w:tr w:rsidR="00D0090F" w:rsidRPr="00C254D2" w:rsidTr="00A01A7A">
        <w:trPr>
          <w:trHeight w:val="167"/>
        </w:trPr>
        <w:tc>
          <w:tcPr>
            <w:tcW w:w="2687" w:type="dxa"/>
          </w:tcPr>
          <w:p w:rsidR="00D0090F" w:rsidRPr="00C254D2" w:rsidRDefault="00D0090F" w:rsidP="00A01A7A">
            <w:pPr>
              <w:pStyle w:val="ListParagraph"/>
              <w:spacing w:before="120" w:after="120"/>
              <w:ind w:left="0" w:right="139"/>
              <w:jc w:val="both"/>
              <w:outlineLvl w:val="0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/>
              </w:rPr>
            </w:pPr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/>
              </w:rPr>
              <w:t xml:space="preserve">Até </w:t>
            </w:r>
            <w:proofErr w:type="gramStart"/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/>
              </w:rPr>
              <w:t>110mm</w:t>
            </w:r>
            <w:proofErr w:type="gramEnd"/>
          </w:p>
        </w:tc>
        <w:tc>
          <w:tcPr>
            <w:tcW w:w="2649" w:type="dxa"/>
          </w:tcPr>
          <w:p w:rsidR="00D0090F" w:rsidRPr="00C254D2" w:rsidRDefault="00D0090F" w:rsidP="00A01A7A">
            <w:pPr>
              <w:pStyle w:val="ListParagraph"/>
              <w:spacing w:before="120" w:after="120"/>
              <w:ind w:left="0" w:right="139"/>
              <w:jc w:val="both"/>
              <w:outlineLvl w:val="0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/>
              </w:rPr>
            </w:pPr>
            <w:proofErr w:type="gramStart"/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/>
              </w:rPr>
              <w:t>1</w:t>
            </w:r>
            <w:proofErr w:type="gramEnd"/>
          </w:p>
        </w:tc>
      </w:tr>
      <w:tr w:rsidR="00D0090F" w:rsidRPr="00C254D2" w:rsidTr="00A01A7A">
        <w:trPr>
          <w:trHeight w:val="201"/>
        </w:trPr>
        <w:tc>
          <w:tcPr>
            <w:tcW w:w="2687" w:type="dxa"/>
          </w:tcPr>
          <w:p w:rsidR="00D0090F" w:rsidRPr="00C254D2" w:rsidRDefault="00D0090F" w:rsidP="00A01A7A">
            <w:pPr>
              <w:pStyle w:val="ListParagraph"/>
              <w:spacing w:before="120" w:after="120"/>
              <w:ind w:left="0" w:right="139"/>
              <w:jc w:val="both"/>
              <w:outlineLvl w:val="0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/>
              </w:rPr>
            </w:pPr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/>
              </w:rPr>
              <w:t xml:space="preserve">De </w:t>
            </w:r>
            <w:proofErr w:type="gramStart"/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/>
              </w:rPr>
              <w:t>110mm</w:t>
            </w:r>
            <w:proofErr w:type="gramEnd"/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/>
              </w:rPr>
              <w:t xml:space="preserve"> até 160mm</w:t>
            </w:r>
          </w:p>
        </w:tc>
        <w:tc>
          <w:tcPr>
            <w:tcW w:w="2649" w:type="dxa"/>
          </w:tcPr>
          <w:p w:rsidR="00D0090F" w:rsidRPr="00C254D2" w:rsidRDefault="00D0090F" w:rsidP="00A01A7A">
            <w:pPr>
              <w:pStyle w:val="ListParagraph"/>
              <w:spacing w:before="120" w:after="120"/>
              <w:ind w:left="0" w:right="139"/>
              <w:jc w:val="both"/>
              <w:outlineLvl w:val="0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/>
              </w:rPr>
            </w:pPr>
            <w:proofErr w:type="gramStart"/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/>
              </w:rPr>
              <w:t>2</w:t>
            </w:r>
            <w:proofErr w:type="gramEnd"/>
          </w:p>
        </w:tc>
      </w:tr>
      <w:tr w:rsidR="00D0090F" w:rsidRPr="00C254D2" w:rsidTr="00A01A7A">
        <w:tc>
          <w:tcPr>
            <w:tcW w:w="2687" w:type="dxa"/>
          </w:tcPr>
          <w:p w:rsidR="00D0090F" w:rsidRPr="00C254D2" w:rsidRDefault="00D0090F" w:rsidP="00A01A7A">
            <w:pPr>
              <w:pStyle w:val="ListParagraph"/>
              <w:spacing w:before="120" w:after="120"/>
              <w:ind w:left="0" w:right="139"/>
              <w:jc w:val="both"/>
              <w:outlineLvl w:val="0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/>
              </w:rPr>
            </w:pPr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/>
              </w:rPr>
              <w:t xml:space="preserve">Acima de </w:t>
            </w:r>
            <w:proofErr w:type="gramStart"/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/>
              </w:rPr>
              <w:t>160mm</w:t>
            </w:r>
            <w:proofErr w:type="gramEnd"/>
          </w:p>
        </w:tc>
        <w:tc>
          <w:tcPr>
            <w:tcW w:w="2649" w:type="dxa"/>
          </w:tcPr>
          <w:p w:rsidR="00D0090F" w:rsidRPr="00C254D2" w:rsidRDefault="00D0090F" w:rsidP="00A01A7A">
            <w:pPr>
              <w:pStyle w:val="ListParagraph"/>
              <w:spacing w:before="120" w:after="120"/>
              <w:ind w:left="0" w:right="139"/>
              <w:jc w:val="both"/>
              <w:outlineLvl w:val="0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/>
              </w:rPr>
            </w:pPr>
            <w:proofErr w:type="gramStart"/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/>
              </w:rPr>
              <w:t>3</w:t>
            </w:r>
            <w:proofErr w:type="gramEnd"/>
          </w:p>
        </w:tc>
      </w:tr>
    </w:tbl>
    <w:p w:rsidR="00D0090F" w:rsidRPr="00C254D2" w:rsidRDefault="00D0090F" w:rsidP="00D0090F">
      <w:pPr>
        <w:ind w:left="648"/>
        <w:rPr>
          <w:rFonts w:ascii="GE Inspira" w:hAnsi="GE Inspira"/>
          <w:color w:val="000000" w:themeColor="text1"/>
          <w:sz w:val="22"/>
          <w:szCs w:val="22"/>
          <w:lang w:val="pt-BR"/>
        </w:rPr>
      </w:pPr>
    </w:p>
    <w:p w:rsidR="00D0090F" w:rsidRPr="00C254D2" w:rsidRDefault="00D0090F" w:rsidP="00D0090F">
      <w:pPr>
        <w:rPr>
          <w:rFonts w:ascii="GE Inspira" w:hAnsi="GE Inspira"/>
          <w:color w:val="000000" w:themeColor="text1"/>
          <w:sz w:val="22"/>
          <w:szCs w:val="22"/>
          <w:lang w:val="pt-BR"/>
        </w:rPr>
      </w:pPr>
    </w:p>
    <w:p w:rsidR="00D0090F" w:rsidRPr="00C254D2" w:rsidRDefault="00D0090F" w:rsidP="00D0090F">
      <w:pPr>
        <w:rPr>
          <w:rFonts w:ascii="GE Inspira" w:hAnsi="GE Inspira"/>
          <w:color w:val="000000" w:themeColor="text1"/>
          <w:sz w:val="22"/>
          <w:szCs w:val="22"/>
          <w:lang w:val="pt-BR"/>
        </w:rPr>
      </w:pPr>
    </w:p>
    <w:p w:rsidR="00D0090F" w:rsidRPr="00C254D2" w:rsidRDefault="00D0090F" w:rsidP="00D0090F">
      <w:pPr>
        <w:rPr>
          <w:rFonts w:ascii="GE Inspira" w:hAnsi="GE Inspira"/>
          <w:color w:val="000000" w:themeColor="text1"/>
          <w:sz w:val="22"/>
          <w:szCs w:val="22"/>
          <w:lang w:val="pt-BR"/>
        </w:rPr>
      </w:pPr>
    </w:p>
    <w:p w:rsidR="00D0090F" w:rsidRPr="00C254D2" w:rsidRDefault="00D0090F" w:rsidP="00D0090F">
      <w:pPr>
        <w:rPr>
          <w:rFonts w:ascii="GE Inspira" w:hAnsi="GE Inspira"/>
          <w:color w:val="000000" w:themeColor="text1"/>
          <w:sz w:val="22"/>
          <w:szCs w:val="22"/>
          <w:lang w:val="pt-BR"/>
        </w:rPr>
      </w:pPr>
    </w:p>
    <w:p w:rsidR="00D0090F" w:rsidRPr="00C254D2" w:rsidRDefault="00D0090F" w:rsidP="00D0090F">
      <w:pPr>
        <w:rPr>
          <w:rFonts w:ascii="GE Inspira" w:hAnsi="GE Inspira"/>
          <w:color w:val="000000" w:themeColor="text1"/>
          <w:sz w:val="22"/>
          <w:szCs w:val="22"/>
          <w:lang w:val="pt-BR"/>
        </w:rPr>
      </w:pPr>
    </w:p>
    <w:p w:rsidR="00D0090F" w:rsidRPr="00C254D2" w:rsidRDefault="00D0090F" w:rsidP="00D0090F">
      <w:pPr>
        <w:rPr>
          <w:rFonts w:ascii="GE Inspira" w:hAnsi="GE Inspira"/>
          <w:color w:val="000000" w:themeColor="text1"/>
          <w:sz w:val="22"/>
          <w:szCs w:val="22"/>
          <w:lang w:val="pt-BR"/>
        </w:rPr>
      </w:pPr>
    </w:p>
    <w:p w:rsidR="00D0090F" w:rsidRPr="00C254D2" w:rsidRDefault="00D0090F" w:rsidP="00D0090F">
      <w:pPr>
        <w:pStyle w:val="ListParagraph"/>
        <w:ind w:left="1296"/>
        <w:rPr>
          <w:rFonts w:ascii="GE Inspira" w:hAnsi="GE Inspira"/>
          <w:color w:val="000000" w:themeColor="text1"/>
          <w:sz w:val="22"/>
          <w:szCs w:val="22"/>
          <w:lang w:val="pt-BR"/>
        </w:rPr>
      </w:pPr>
    </w:p>
    <w:p w:rsidR="00D0090F" w:rsidRPr="00C254D2" w:rsidRDefault="00D0090F" w:rsidP="00D0090F">
      <w:pPr>
        <w:pStyle w:val="ListParagraph"/>
        <w:numPr>
          <w:ilvl w:val="3"/>
          <w:numId w:val="3"/>
        </w:numPr>
        <w:rPr>
          <w:rFonts w:ascii="GE Inspira" w:hAnsi="GE Inspira"/>
          <w:color w:val="000000" w:themeColor="text1"/>
          <w:sz w:val="22"/>
          <w:szCs w:val="22"/>
          <w:lang w:val="pt-BR"/>
        </w:rPr>
      </w:pPr>
      <w:r w:rsidRPr="00C254D2">
        <w:rPr>
          <w:rFonts w:ascii="GE Inspira" w:hAnsi="GE Inspira"/>
          <w:color w:val="000000" w:themeColor="text1"/>
          <w:sz w:val="22"/>
          <w:szCs w:val="22"/>
          <w:lang w:val="pt-BR"/>
        </w:rPr>
        <w:t xml:space="preserve">Selecione as caixas “Ferramenta nova”, “Ferramenta foi medida” e caso o peso seja maior que </w:t>
      </w:r>
      <w:proofErr w:type="gramStart"/>
      <w:r w:rsidRPr="00C254D2">
        <w:rPr>
          <w:rFonts w:ascii="GE Inspira" w:hAnsi="GE Inspira"/>
          <w:color w:val="000000" w:themeColor="text1"/>
          <w:sz w:val="22"/>
          <w:szCs w:val="22"/>
          <w:lang w:val="pt-BR"/>
        </w:rPr>
        <w:t>15kg</w:t>
      </w:r>
      <w:proofErr w:type="gramEnd"/>
      <w:r w:rsidRPr="00C254D2">
        <w:rPr>
          <w:rFonts w:ascii="GE Inspira" w:hAnsi="GE Inspira"/>
          <w:color w:val="000000" w:themeColor="text1"/>
          <w:sz w:val="22"/>
          <w:szCs w:val="22"/>
          <w:lang w:val="pt-BR"/>
        </w:rPr>
        <w:t xml:space="preserve"> também:</w:t>
      </w:r>
    </w:p>
    <w:p w:rsidR="00D0090F" w:rsidRPr="00C254D2" w:rsidRDefault="00D0090F" w:rsidP="00D0090F">
      <w:pPr>
        <w:pStyle w:val="ListParagraph"/>
        <w:ind w:left="1296"/>
        <w:jc w:val="center"/>
        <w:rPr>
          <w:rFonts w:ascii="GE Inspira" w:hAnsi="GE Inspira"/>
          <w:color w:val="000000" w:themeColor="text1"/>
          <w:sz w:val="22"/>
          <w:szCs w:val="22"/>
          <w:lang w:val="pt-BR"/>
        </w:rPr>
      </w:pPr>
      <w:r w:rsidRPr="00C254D2">
        <w:rPr>
          <w:rFonts w:ascii="GE Inspira" w:hAnsi="GE Inspira"/>
          <w:noProof/>
          <w:color w:val="000000" w:themeColor="text1"/>
          <w:sz w:val="22"/>
          <w:szCs w:val="22"/>
        </w:rPr>
        <w:drawing>
          <wp:inline distT="0" distB="0" distL="0" distR="0" wp14:anchorId="7FA84A9D" wp14:editId="76435647">
            <wp:extent cx="3613157" cy="2393343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82FB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704" cy="240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90F" w:rsidRPr="00C254D2" w:rsidRDefault="00D0090F" w:rsidP="00D0090F">
      <w:pPr>
        <w:pStyle w:val="ListParagraph"/>
        <w:ind w:left="1296"/>
        <w:rPr>
          <w:rFonts w:ascii="GE Inspira" w:hAnsi="GE Inspira"/>
          <w:color w:val="000000" w:themeColor="text1"/>
          <w:sz w:val="22"/>
          <w:szCs w:val="22"/>
          <w:lang w:val="pt-BR"/>
        </w:rPr>
      </w:pPr>
    </w:p>
    <w:p w:rsidR="00D0090F" w:rsidRPr="00C254D2" w:rsidRDefault="00D0090F" w:rsidP="00D0090F">
      <w:pPr>
        <w:pStyle w:val="ListParagraph"/>
        <w:numPr>
          <w:ilvl w:val="2"/>
          <w:numId w:val="3"/>
        </w:numPr>
        <w:rPr>
          <w:rFonts w:ascii="GE Inspira" w:hAnsi="GE Inspira"/>
          <w:color w:val="000000" w:themeColor="text1"/>
          <w:sz w:val="22"/>
          <w:szCs w:val="22"/>
          <w:lang w:val="pt-BR"/>
        </w:rPr>
      </w:pPr>
      <w:r w:rsidRPr="00C254D2">
        <w:rPr>
          <w:rFonts w:ascii="GE Inspira" w:hAnsi="GE Inspira"/>
          <w:color w:val="000000" w:themeColor="text1"/>
          <w:sz w:val="22"/>
          <w:szCs w:val="22"/>
          <w:lang w:val="pt-BR"/>
        </w:rPr>
        <w:t xml:space="preserve">Na aba </w:t>
      </w:r>
      <w:r w:rsidRPr="00C254D2">
        <w:rPr>
          <w:rFonts w:ascii="GE Inspira" w:hAnsi="GE Inspira"/>
          <w:color w:val="000000" w:themeColor="text1"/>
          <w:sz w:val="22"/>
          <w:szCs w:val="22"/>
          <w:u w:val="single"/>
          <w:lang w:val="pt-BR"/>
        </w:rPr>
        <w:t>Corretor</w:t>
      </w:r>
      <w:r w:rsidRPr="00C254D2">
        <w:rPr>
          <w:rFonts w:ascii="GE Inspira" w:hAnsi="GE Inspira"/>
          <w:color w:val="000000" w:themeColor="text1"/>
          <w:sz w:val="22"/>
          <w:szCs w:val="22"/>
          <w:lang w:val="pt-BR"/>
        </w:rPr>
        <w:t xml:space="preserve"> preencha os campos raio da aresta</w:t>
      </w:r>
      <w:proofErr w:type="gramStart"/>
      <w:r w:rsidRPr="00C254D2">
        <w:rPr>
          <w:rFonts w:ascii="GE Inspira" w:hAnsi="GE Inspira"/>
          <w:color w:val="000000" w:themeColor="text1"/>
          <w:sz w:val="22"/>
          <w:szCs w:val="22"/>
          <w:lang w:val="pt-BR"/>
        </w:rPr>
        <w:t xml:space="preserve">  </w:t>
      </w:r>
      <w:proofErr w:type="gramEnd"/>
      <w:r w:rsidRPr="00C254D2">
        <w:rPr>
          <w:rFonts w:ascii="GE Inspira" w:hAnsi="GE Inspira"/>
          <w:color w:val="000000" w:themeColor="text1"/>
          <w:sz w:val="22"/>
          <w:szCs w:val="22"/>
          <w:lang w:val="pt-BR"/>
        </w:rPr>
        <w:t>e zere todos os desgaste:</w:t>
      </w:r>
    </w:p>
    <w:p w:rsidR="00D0090F" w:rsidRPr="00C254D2" w:rsidRDefault="00D0090F" w:rsidP="00D0090F">
      <w:pPr>
        <w:jc w:val="center"/>
        <w:rPr>
          <w:rFonts w:ascii="GE Inspira" w:hAnsi="GE Inspira"/>
          <w:color w:val="000000" w:themeColor="text1"/>
          <w:sz w:val="22"/>
          <w:szCs w:val="22"/>
          <w:lang w:val="pt-BR"/>
        </w:rPr>
      </w:pPr>
      <w:r w:rsidRPr="00C254D2">
        <w:rPr>
          <w:noProof/>
          <w:color w:val="000000" w:themeColor="text1"/>
        </w:rPr>
        <w:lastRenderedPageBreak/>
        <w:drawing>
          <wp:inline distT="0" distB="0" distL="0" distR="0" wp14:anchorId="1051DB8E" wp14:editId="2F609082">
            <wp:extent cx="3578355" cy="2337684"/>
            <wp:effectExtent l="0" t="0" r="317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8D87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829" cy="2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90F" w:rsidRPr="00C254D2" w:rsidRDefault="00D0090F" w:rsidP="00D0090F">
      <w:pPr>
        <w:ind w:left="648"/>
        <w:rPr>
          <w:rFonts w:ascii="GE Inspira" w:hAnsi="GE Inspira"/>
          <w:color w:val="000000" w:themeColor="text1"/>
          <w:sz w:val="22"/>
          <w:szCs w:val="22"/>
          <w:lang w:val="pt-BR"/>
        </w:rPr>
      </w:pPr>
    </w:p>
    <w:p w:rsidR="00D0090F" w:rsidRPr="00C254D2" w:rsidRDefault="00D0090F" w:rsidP="00D0090F">
      <w:pPr>
        <w:pStyle w:val="ListParagraph"/>
        <w:numPr>
          <w:ilvl w:val="2"/>
          <w:numId w:val="3"/>
        </w:numPr>
        <w:rPr>
          <w:rFonts w:ascii="GE Inspira" w:hAnsi="GE Inspira"/>
          <w:color w:val="000000" w:themeColor="text1"/>
          <w:sz w:val="22"/>
          <w:szCs w:val="22"/>
          <w:lang w:val="pt-BR"/>
        </w:rPr>
      </w:pPr>
      <w:r w:rsidRPr="00C254D2">
        <w:rPr>
          <w:rFonts w:ascii="GE Inspira" w:hAnsi="GE Inspira"/>
          <w:color w:val="000000" w:themeColor="text1"/>
          <w:sz w:val="22"/>
          <w:szCs w:val="22"/>
          <w:lang w:val="pt-BR"/>
        </w:rPr>
        <w:t>Ao finalizar a medição grave os dados no Chip utilizando o comando F12 e depois F4 na tela de identificação da ferramenta.</w:t>
      </w:r>
      <w:r w:rsidRPr="00C254D2">
        <w:rPr>
          <w:rFonts w:ascii="GE Inspira" w:hAnsi="GE Inspira" w:cs="Calibri"/>
          <w:color w:val="000000" w:themeColor="text1"/>
          <w:sz w:val="22"/>
          <w:szCs w:val="22"/>
          <w:lang w:val="pt-BR"/>
        </w:rPr>
        <w:t xml:space="preserve"> </w:t>
      </w:r>
    </w:p>
    <w:p w:rsidR="00D0090F" w:rsidRPr="00C254D2" w:rsidRDefault="00D0090F" w:rsidP="00D0090F">
      <w:pPr>
        <w:pStyle w:val="ListParagraph"/>
        <w:numPr>
          <w:ilvl w:val="2"/>
          <w:numId w:val="3"/>
        </w:numPr>
        <w:rPr>
          <w:rFonts w:ascii="GE Inspira" w:hAnsi="GE Inspira"/>
          <w:color w:val="000000" w:themeColor="text1"/>
          <w:sz w:val="22"/>
          <w:szCs w:val="22"/>
          <w:lang w:val="pt-BR"/>
        </w:rPr>
      </w:pPr>
      <w:r w:rsidRPr="00C254D2">
        <w:rPr>
          <w:rFonts w:ascii="GE Inspira" w:hAnsi="GE Inspira" w:cs="Calibri"/>
          <w:color w:val="000000" w:themeColor="text1"/>
          <w:sz w:val="22"/>
          <w:szCs w:val="22"/>
          <w:lang w:val="pt-BR"/>
        </w:rPr>
        <w:t>Para a calibração dos sensores de medição deve-se seguir o Procedimento QW-MFG-JAN-029 -  Calibração e montagem de sensores de medição (</w:t>
      </w:r>
      <w:proofErr w:type="spellStart"/>
      <w:r w:rsidRPr="00C254D2">
        <w:rPr>
          <w:rFonts w:ascii="GE Inspira" w:hAnsi="GE Inspira" w:cs="Calibri"/>
          <w:color w:val="000000" w:themeColor="text1"/>
          <w:sz w:val="22"/>
          <w:szCs w:val="22"/>
          <w:lang w:val="pt-BR"/>
        </w:rPr>
        <w:t>Probes</w:t>
      </w:r>
      <w:proofErr w:type="spellEnd"/>
      <w:r w:rsidRPr="00C254D2">
        <w:rPr>
          <w:rFonts w:ascii="GE Inspira" w:hAnsi="GE Inspira" w:cs="Calibri"/>
          <w:color w:val="000000" w:themeColor="text1"/>
          <w:sz w:val="22"/>
          <w:szCs w:val="22"/>
          <w:lang w:val="pt-BR"/>
        </w:rPr>
        <w:t>).</w:t>
      </w:r>
    </w:p>
    <w:p w:rsidR="00D0090F" w:rsidRPr="00C254D2" w:rsidRDefault="00D0090F" w:rsidP="00D0090F">
      <w:pPr>
        <w:pStyle w:val="ListParagraph"/>
        <w:numPr>
          <w:ilvl w:val="2"/>
          <w:numId w:val="3"/>
        </w:numPr>
        <w:rPr>
          <w:rFonts w:ascii="GE Inspira" w:hAnsi="GE Inspira"/>
          <w:color w:val="000000" w:themeColor="text1"/>
          <w:sz w:val="22"/>
          <w:szCs w:val="22"/>
          <w:lang w:val="pt-BR"/>
        </w:rPr>
      </w:pPr>
      <w:r w:rsidRPr="00C254D2">
        <w:rPr>
          <w:rFonts w:ascii="GE Inspira" w:hAnsi="GE Inspira" w:cs="Calibri"/>
          <w:color w:val="000000" w:themeColor="text1"/>
          <w:sz w:val="22"/>
          <w:szCs w:val="22"/>
          <w:lang w:val="pt-BR"/>
        </w:rPr>
        <w:t xml:space="preserve">Para medição de insertos </w:t>
      </w:r>
      <w:proofErr w:type="spellStart"/>
      <w:r w:rsidRPr="00C254D2">
        <w:rPr>
          <w:rFonts w:ascii="GE Inspira" w:hAnsi="GE Inspira" w:cs="Calibri"/>
          <w:color w:val="000000" w:themeColor="text1"/>
          <w:sz w:val="22"/>
          <w:szCs w:val="22"/>
          <w:lang w:val="pt-BR"/>
        </w:rPr>
        <w:t>monodentes</w:t>
      </w:r>
      <w:proofErr w:type="spellEnd"/>
      <w:r w:rsidRPr="00C254D2">
        <w:rPr>
          <w:rFonts w:ascii="GE Inspira" w:hAnsi="GE Inspira" w:cs="Calibri"/>
          <w:color w:val="000000" w:themeColor="text1"/>
          <w:sz w:val="22"/>
          <w:szCs w:val="22"/>
          <w:lang w:val="pt-BR"/>
        </w:rPr>
        <w:t xml:space="preserve"> da rosca V&amp;M deve-se seguir a </w:t>
      </w:r>
      <w:proofErr w:type="gramStart"/>
      <w:r w:rsidRPr="00C254D2">
        <w:rPr>
          <w:rFonts w:ascii="GE Inspira" w:hAnsi="GE Inspira" w:cs="Calibri"/>
          <w:color w:val="000000" w:themeColor="text1"/>
          <w:sz w:val="22"/>
          <w:szCs w:val="22"/>
          <w:lang w:val="pt-BR"/>
        </w:rPr>
        <w:t>BMS2.</w:t>
      </w:r>
      <w:proofErr w:type="gramEnd"/>
      <w:r w:rsidRPr="00C254D2">
        <w:rPr>
          <w:rFonts w:ascii="GE Inspira" w:hAnsi="GE Inspira" w:cs="Calibri"/>
          <w:color w:val="000000" w:themeColor="text1"/>
          <w:sz w:val="22"/>
          <w:szCs w:val="22"/>
          <w:lang w:val="pt-BR"/>
        </w:rPr>
        <w:t xml:space="preserve">1.21.1. </w:t>
      </w:r>
    </w:p>
    <w:p w:rsidR="00D0090F" w:rsidRPr="00C254D2" w:rsidRDefault="00D0090F" w:rsidP="00D0090F">
      <w:pPr>
        <w:pStyle w:val="ListParagraph"/>
        <w:ind w:left="1080"/>
        <w:rPr>
          <w:rFonts w:ascii="GE Inspira" w:hAnsi="GE Inspira"/>
          <w:color w:val="000000" w:themeColor="text1"/>
          <w:sz w:val="22"/>
          <w:szCs w:val="22"/>
          <w:lang w:val="pt-BR"/>
        </w:rPr>
      </w:pPr>
    </w:p>
    <w:p w:rsidR="00D0090F" w:rsidRPr="00C254D2" w:rsidRDefault="00D0090F" w:rsidP="00D0090F">
      <w:pPr>
        <w:pStyle w:val="Heading1"/>
        <w:ind w:left="720" w:right="180"/>
        <w:rPr>
          <w:rFonts w:ascii="GE Inspira" w:hAnsi="GE Inspira" w:cs="Arial"/>
          <w:color w:val="000000" w:themeColor="text1"/>
          <w:szCs w:val="24"/>
          <w:lang w:val="pt-BR"/>
        </w:rPr>
      </w:pPr>
    </w:p>
    <w:p w:rsidR="00D0090F" w:rsidRPr="00C254D2" w:rsidRDefault="00D0090F" w:rsidP="00D0090F">
      <w:pPr>
        <w:pStyle w:val="Heading1"/>
        <w:numPr>
          <w:ilvl w:val="0"/>
          <w:numId w:val="3"/>
        </w:numPr>
        <w:ind w:left="720" w:right="180" w:hanging="720"/>
        <w:rPr>
          <w:rFonts w:ascii="GE Inspira" w:hAnsi="GE Inspira" w:cs="Arial"/>
          <w:color w:val="000000" w:themeColor="text1"/>
          <w:szCs w:val="24"/>
        </w:rPr>
      </w:pPr>
      <w:proofErr w:type="spellStart"/>
      <w:r w:rsidRPr="00C254D2">
        <w:rPr>
          <w:rFonts w:ascii="GE Inspira" w:hAnsi="GE Inspira" w:cs="Arial"/>
          <w:color w:val="000000" w:themeColor="text1"/>
          <w:szCs w:val="24"/>
        </w:rPr>
        <w:t>Responsabilidades</w:t>
      </w:r>
      <w:bookmarkEnd w:id="4"/>
      <w:proofErr w:type="spellEnd"/>
      <w:r w:rsidRPr="00C254D2">
        <w:rPr>
          <w:rFonts w:ascii="GE Inspira" w:hAnsi="GE Inspira" w:cs="Arial"/>
          <w:color w:val="000000" w:themeColor="text1"/>
          <w:szCs w:val="24"/>
        </w:rPr>
        <w:t xml:space="preserve"> </w:t>
      </w:r>
    </w:p>
    <w:tbl>
      <w:tblPr>
        <w:tblW w:w="101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50"/>
        <w:gridCol w:w="4280"/>
      </w:tblGrid>
      <w:tr w:rsidR="00D0090F" w:rsidRPr="00C254D2" w:rsidTr="00A01A7A">
        <w:trPr>
          <w:trHeight w:val="322"/>
        </w:trPr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90F" w:rsidRPr="00C254D2" w:rsidRDefault="00D0090F" w:rsidP="00A01A7A">
            <w:pPr>
              <w:pStyle w:val="BodyText"/>
              <w:spacing w:before="120" w:after="0"/>
              <w:jc w:val="center"/>
              <w:rPr>
                <w:rFonts w:ascii="GE Inspira" w:hAnsi="GE Inspira"/>
                <w:b/>
                <w:bCs/>
                <w:color w:val="000000" w:themeColor="text1"/>
                <w:sz w:val="22"/>
                <w:szCs w:val="22"/>
                <w:lang w:val="pt-BR" w:eastAsia="pt-BR"/>
              </w:rPr>
            </w:pPr>
            <w:r w:rsidRPr="00C254D2">
              <w:rPr>
                <w:rFonts w:ascii="GE Inspira" w:hAnsi="GE Inspira"/>
                <w:b/>
                <w:bCs/>
                <w:color w:val="000000" w:themeColor="text1"/>
                <w:sz w:val="22"/>
                <w:szCs w:val="22"/>
                <w:lang w:val="pt-BR" w:eastAsia="pt-BR"/>
              </w:rPr>
              <w:t>ATIVIDADE</w:t>
            </w: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90F" w:rsidRPr="00C254D2" w:rsidRDefault="00D0090F" w:rsidP="00A01A7A">
            <w:pPr>
              <w:pStyle w:val="BodyText"/>
              <w:spacing w:before="120" w:after="0"/>
              <w:jc w:val="center"/>
              <w:rPr>
                <w:rFonts w:ascii="GE Inspira" w:hAnsi="GE Inspira"/>
                <w:b/>
                <w:bCs/>
                <w:color w:val="000000" w:themeColor="text1"/>
                <w:sz w:val="22"/>
                <w:szCs w:val="22"/>
                <w:lang w:val="pt-BR" w:eastAsia="pt-BR"/>
              </w:rPr>
            </w:pPr>
            <w:r w:rsidRPr="00C254D2">
              <w:rPr>
                <w:rFonts w:ascii="GE Inspira" w:hAnsi="GE Inspira"/>
                <w:b/>
                <w:bCs/>
                <w:color w:val="000000" w:themeColor="text1"/>
                <w:sz w:val="22"/>
                <w:szCs w:val="22"/>
                <w:lang w:val="pt-BR" w:eastAsia="pt-BR"/>
              </w:rPr>
              <w:t>RESPONSÁVEL</w:t>
            </w:r>
          </w:p>
        </w:tc>
      </w:tr>
      <w:tr w:rsidR="00D0090F" w:rsidRPr="00C254D2" w:rsidTr="00A01A7A">
        <w:trPr>
          <w:trHeight w:val="548"/>
        </w:trPr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90F" w:rsidRPr="00C254D2" w:rsidRDefault="00D0090F" w:rsidP="00A01A7A">
            <w:pPr>
              <w:spacing w:before="60" w:after="60"/>
              <w:jc w:val="both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</w:pPr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  <w:t>4.1 Elaborar Lista de Ferramentas e enviá-la à Produção</w:t>
            </w: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90F" w:rsidRPr="00C254D2" w:rsidRDefault="00D0090F" w:rsidP="00A01A7A">
            <w:pPr>
              <w:spacing w:before="60" w:after="60"/>
              <w:jc w:val="center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</w:pPr>
            <w:r w:rsidRPr="00C254D2">
              <w:rPr>
                <w:rFonts w:ascii="GE Inspira" w:hAnsi="GE Inspira"/>
                <w:bCs/>
                <w:color w:val="000000" w:themeColor="text1"/>
                <w:sz w:val="22"/>
                <w:szCs w:val="22"/>
                <w:lang w:val="pt-BR" w:eastAsia="pt-BR"/>
              </w:rPr>
              <w:t xml:space="preserve">Engenheiro, Tecnólogo ou Técnico da Eng. </w:t>
            </w:r>
            <w:proofErr w:type="gramStart"/>
            <w:r w:rsidRPr="00C254D2">
              <w:rPr>
                <w:rFonts w:ascii="GE Inspira" w:hAnsi="GE Inspira"/>
                <w:bCs/>
                <w:color w:val="000000" w:themeColor="text1"/>
                <w:sz w:val="22"/>
                <w:szCs w:val="22"/>
                <w:lang w:val="pt-BR" w:eastAsia="pt-BR"/>
              </w:rPr>
              <w:t>Industrial</w:t>
            </w:r>
            <w:proofErr w:type="gramEnd"/>
          </w:p>
        </w:tc>
      </w:tr>
      <w:tr w:rsidR="00D0090F" w:rsidRPr="00C254D2" w:rsidTr="00A01A7A">
        <w:trPr>
          <w:trHeight w:val="322"/>
        </w:trPr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90F" w:rsidRPr="00C254D2" w:rsidRDefault="00D0090F" w:rsidP="00A01A7A">
            <w:pPr>
              <w:spacing w:before="60" w:after="60"/>
              <w:jc w:val="both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</w:pPr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  <w:t>4.2 Enviar Lista de Ferramentas para Ferramentaria</w:t>
            </w: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90F" w:rsidRPr="00C254D2" w:rsidRDefault="00D0090F" w:rsidP="00A01A7A">
            <w:pPr>
              <w:spacing w:before="60" w:after="60"/>
              <w:jc w:val="center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</w:pPr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  <w:t>Operador de máquina/ Líder de Produção</w:t>
            </w:r>
          </w:p>
        </w:tc>
      </w:tr>
      <w:tr w:rsidR="00D0090F" w:rsidRPr="00C254D2" w:rsidTr="00A01A7A">
        <w:trPr>
          <w:trHeight w:val="322"/>
        </w:trPr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90F" w:rsidRPr="00C254D2" w:rsidRDefault="00D0090F" w:rsidP="00A01A7A">
            <w:pPr>
              <w:spacing w:before="60" w:after="60"/>
              <w:jc w:val="both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</w:pPr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  <w:t xml:space="preserve">4.3 Montar e </w:t>
            </w:r>
            <w:proofErr w:type="spellStart"/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  <w:t>Pressetar</w:t>
            </w:r>
            <w:proofErr w:type="spellEnd"/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  <w:t xml:space="preserve"> ferramentas</w:t>
            </w: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90F" w:rsidRPr="00C254D2" w:rsidRDefault="00D0090F" w:rsidP="00A01A7A">
            <w:pPr>
              <w:spacing w:before="60" w:after="60"/>
              <w:jc w:val="center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</w:pPr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  <w:t>Preparador de Ferramentas</w:t>
            </w:r>
          </w:p>
        </w:tc>
      </w:tr>
      <w:tr w:rsidR="00D0090F" w:rsidRPr="00C254D2" w:rsidTr="00A01A7A">
        <w:trPr>
          <w:trHeight w:val="322"/>
        </w:trPr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90F" w:rsidRPr="00C254D2" w:rsidRDefault="00D0090F" w:rsidP="00A01A7A">
            <w:pPr>
              <w:spacing w:before="60" w:after="60"/>
              <w:jc w:val="both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</w:pPr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  <w:t>4.4 Enviar para as máquinas as ferramentas protegidas, preencher o protocolo.</w:t>
            </w: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90F" w:rsidRPr="00C254D2" w:rsidRDefault="00D0090F" w:rsidP="00A01A7A">
            <w:pPr>
              <w:spacing w:before="60" w:after="60"/>
              <w:jc w:val="center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</w:pPr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  <w:t>Preparador de Ferramentas</w:t>
            </w:r>
          </w:p>
        </w:tc>
      </w:tr>
      <w:tr w:rsidR="00D0090F" w:rsidRPr="00C254D2" w:rsidTr="00A01A7A">
        <w:trPr>
          <w:trHeight w:val="311"/>
        </w:trPr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90F" w:rsidRPr="00C254D2" w:rsidRDefault="00D0090F" w:rsidP="00A01A7A">
            <w:pPr>
              <w:spacing w:before="60" w:after="60"/>
              <w:jc w:val="both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</w:pPr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  <w:t>4.5 Recolher as ferramentas das máquinas</w:t>
            </w: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90F" w:rsidRPr="00C254D2" w:rsidRDefault="00D0090F" w:rsidP="00A01A7A">
            <w:pPr>
              <w:spacing w:before="60" w:after="60"/>
              <w:jc w:val="center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</w:pPr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  <w:t>Preparador de Ferramentas</w:t>
            </w:r>
          </w:p>
        </w:tc>
      </w:tr>
      <w:tr w:rsidR="00D0090F" w:rsidRPr="00C254D2" w:rsidTr="00A01A7A">
        <w:trPr>
          <w:trHeight w:val="311"/>
        </w:trPr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90F" w:rsidRPr="00C254D2" w:rsidRDefault="00D0090F" w:rsidP="00A01A7A">
            <w:pPr>
              <w:spacing w:before="60" w:after="60"/>
              <w:jc w:val="both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</w:pPr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  <w:t>4.6 Solicitar novos insertos durante a usinagem</w:t>
            </w: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90F" w:rsidRPr="00C254D2" w:rsidRDefault="00D0090F" w:rsidP="00A01A7A">
            <w:pPr>
              <w:spacing w:before="60" w:after="60"/>
              <w:jc w:val="center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</w:pPr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  <w:t>Operador de máquina/ Líder de Produção</w:t>
            </w:r>
          </w:p>
        </w:tc>
      </w:tr>
      <w:tr w:rsidR="00D0090F" w:rsidRPr="00C254D2" w:rsidTr="00A01A7A">
        <w:trPr>
          <w:trHeight w:val="322"/>
        </w:trPr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90F" w:rsidRPr="00C254D2" w:rsidRDefault="00D0090F" w:rsidP="00A01A7A">
            <w:pPr>
              <w:spacing w:before="60" w:after="60"/>
              <w:jc w:val="both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</w:pPr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  <w:t>4.7 Controlar estoque de ferramentas e insertos</w:t>
            </w: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90F" w:rsidRPr="00C254D2" w:rsidRDefault="00D0090F" w:rsidP="00A01A7A">
            <w:pPr>
              <w:spacing w:before="60" w:after="60"/>
              <w:jc w:val="center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</w:pPr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  <w:t>Preparador de Ferramentas</w:t>
            </w:r>
          </w:p>
        </w:tc>
      </w:tr>
      <w:tr w:rsidR="00D0090F" w:rsidRPr="00C254D2" w:rsidTr="00A01A7A">
        <w:trPr>
          <w:trHeight w:val="472"/>
        </w:trPr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90F" w:rsidRPr="00C254D2" w:rsidRDefault="00D0090F" w:rsidP="00A01A7A">
            <w:pPr>
              <w:spacing w:before="60" w:after="60"/>
              <w:jc w:val="both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</w:pPr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  <w:t xml:space="preserve">4.8 Separar ferramentas para afiação </w:t>
            </w: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90F" w:rsidRPr="00C254D2" w:rsidRDefault="00D0090F" w:rsidP="00A01A7A">
            <w:pPr>
              <w:spacing w:before="60" w:after="60"/>
              <w:jc w:val="center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</w:pPr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  <w:t>Preparador de Ferramentas</w:t>
            </w:r>
          </w:p>
        </w:tc>
      </w:tr>
      <w:tr w:rsidR="00D0090F" w:rsidRPr="00C254D2" w:rsidTr="00A01A7A">
        <w:trPr>
          <w:trHeight w:val="548"/>
        </w:trPr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90F" w:rsidRPr="00C254D2" w:rsidRDefault="00D0090F" w:rsidP="00A01A7A">
            <w:pPr>
              <w:spacing w:before="60" w:after="60"/>
              <w:jc w:val="both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</w:pPr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  <w:lastRenderedPageBreak/>
              <w:t>4.9 Manter o estoque de ferramentas limpo e organizado</w:t>
            </w: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090F" w:rsidRPr="00C254D2" w:rsidRDefault="00D0090F" w:rsidP="00A01A7A">
            <w:pPr>
              <w:spacing w:before="60" w:after="60"/>
              <w:jc w:val="center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</w:pPr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  <w:t>Preparador de Ferramentas</w:t>
            </w:r>
          </w:p>
        </w:tc>
      </w:tr>
      <w:tr w:rsidR="00D0090F" w:rsidRPr="00C254D2" w:rsidTr="00A01A7A">
        <w:trPr>
          <w:trHeight w:val="472"/>
        </w:trPr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90F" w:rsidRPr="00C254D2" w:rsidRDefault="00D0090F" w:rsidP="00A01A7A">
            <w:pPr>
              <w:spacing w:before="60" w:after="60"/>
              <w:jc w:val="both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</w:pPr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  <w:t>4.10 Desenvolver novas ferramentas e fornecedores</w:t>
            </w: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90F" w:rsidRPr="00C254D2" w:rsidRDefault="00D0090F" w:rsidP="00A01A7A">
            <w:pPr>
              <w:spacing w:before="20" w:after="20"/>
              <w:jc w:val="center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</w:pPr>
            <w:r w:rsidRPr="00C254D2">
              <w:rPr>
                <w:rFonts w:ascii="GE Inspira" w:hAnsi="GE Inspira"/>
                <w:bCs/>
                <w:color w:val="000000" w:themeColor="text1"/>
                <w:sz w:val="22"/>
                <w:szCs w:val="22"/>
                <w:lang w:val="pt-BR" w:eastAsia="pt-BR"/>
              </w:rPr>
              <w:t xml:space="preserve">Engenheiro, Tecnólogo ou Técnico da Eng. </w:t>
            </w:r>
            <w:proofErr w:type="gramStart"/>
            <w:r w:rsidRPr="00C254D2">
              <w:rPr>
                <w:rFonts w:ascii="GE Inspira" w:hAnsi="GE Inspira"/>
                <w:bCs/>
                <w:color w:val="000000" w:themeColor="text1"/>
                <w:sz w:val="22"/>
                <w:szCs w:val="22"/>
                <w:lang w:val="pt-BR" w:eastAsia="pt-BR"/>
              </w:rPr>
              <w:t>Industrial</w:t>
            </w:r>
            <w:proofErr w:type="gramEnd"/>
          </w:p>
        </w:tc>
      </w:tr>
      <w:tr w:rsidR="00D0090F" w:rsidRPr="00C254D2" w:rsidTr="00A01A7A">
        <w:trPr>
          <w:trHeight w:val="322"/>
        </w:trPr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90F" w:rsidRPr="00C254D2" w:rsidRDefault="00D0090F" w:rsidP="00A01A7A">
            <w:pPr>
              <w:spacing w:before="60" w:after="60"/>
              <w:jc w:val="both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</w:pPr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  <w:t>4.11 Requisitar a compra de ferramentas.</w:t>
            </w: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90F" w:rsidRPr="00C254D2" w:rsidRDefault="00D0090F" w:rsidP="00A01A7A">
            <w:pPr>
              <w:spacing w:before="120"/>
              <w:jc w:val="center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</w:pPr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  <w:t>Preparador de Ferramentas</w:t>
            </w:r>
          </w:p>
        </w:tc>
      </w:tr>
      <w:tr w:rsidR="00D0090F" w:rsidRPr="00C254D2" w:rsidTr="00A01A7A">
        <w:trPr>
          <w:trHeight w:val="322"/>
        </w:trPr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90F" w:rsidRPr="00C254D2" w:rsidRDefault="00D0090F" w:rsidP="00A01A7A">
            <w:pPr>
              <w:spacing w:before="60" w:after="60"/>
              <w:jc w:val="both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</w:pPr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  <w:t>4.12 Comprar ferramentas</w:t>
            </w: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90F" w:rsidRPr="00C254D2" w:rsidRDefault="00D0090F" w:rsidP="00A01A7A">
            <w:pPr>
              <w:spacing w:before="120"/>
              <w:jc w:val="center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</w:pPr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  <w:t>Comprador</w:t>
            </w:r>
          </w:p>
        </w:tc>
      </w:tr>
      <w:tr w:rsidR="00D0090F" w:rsidRPr="00C254D2" w:rsidTr="00A01A7A">
        <w:trPr>
          <w:trHeight w:val="686"/>
        </w:trPr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90F" w:rsidRPr="00C254D2" w:rsidRDefault="00D0090F" w:rsidP="00A01A7A">
            <w:pPr>
              <w:spacing w:before="60" w:after="60"/>
              <w:jc w:val="both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</w:pPr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  <w:t xml:space="preserve">4.13 Informar ao Almoxarifado de Ferramentas a ocorrência de ferramentas </w:t>
            </w:r>
            <w:proofErr w:type="spellStart"/>
            <w:proofErr w:type="gramStart"/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  <w:t>danificadas,</w:t>
            </w:r>
            <w:proofErr w:type="gramEnd"/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  <w:t>utilizando</w:t>
            </w:r>
            <w:proofErr w:type="spellEnd"/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  <w:t xml:space="preserve"> o impresso específico, ver anexo 1</w:t>
            </w: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90F" w:rsidRPr="00C254D2" w:rsidRDefault="00D0090F" w:rsidP="00A01A7A">
            <w:pPr>
              <w:spacing w:before="120"/>
              <w:jc w:val="center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</w:pPr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  <w:t>Operador de máquina/ Líder de Produção</w:t>
            </w:r>
          </w:p>
        </w:tc>
      </w:tr>
      <w:tr w:rsidR="00D0090F" w:rsidRPr="00C254D2" w:rsidTr="00A01A7A">
        <w:trPr>
          <w:trHeight w:val="332"/>
        </w:trPr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90F" w:rsidRPr="00C254D2" w:rsidRDefault="00D0090F" w:rsidP="00A01A7A">
            <w:pPr>
              <w:spacing w:before="60" w:after="60"/>
              <w:jc w:val="both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</w:pPr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  <w:t xml:space="preserve">4.14 Fazer a análise da </w:t>
            </w:r>
            <w:proofErr w:type="gramStart"/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  <w:t>ocorrência ,</w:t>
            </w:r>
            <w:proofErr w:type="gramEnd"/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  <w:t xml:space="preserve"> a fim de apurar a real causa do ocorrido com a ferramenta, ver anexo 1</w:t>
            </w: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90F" w:rsidRPr="00C254D2" w:rsidRDefault="00D0090F" w:rsidP="00A01A7A">
            <w:pPr>
              <w:spacing w:before="20" w:after="20"/>
              <w:jc w:val="center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</w:pPr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  <w:t xml:space="preserve">Preparador, Engenheiro, Tecnólogo ou Técnico da Eng. </w:t>
            </w:r>
            <w:proofErr w:type="gramStart"/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  <w:t>Industrial</w:t>
            </w:r>
            <w:proofErr w:type="gramEnd"/>
          </w:p>
        </w:tc>
      </w:tr>
      <w:tr w:rsidR="00D0090F" w:rsidRPr="00C254D2" w:rsidTr="00A01A7A">
        <w:trPr>
          <w:trHeight w:val="123"/>
        </w:trPr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90F" w:rsidRPr="00C254D2" w:rsidRDefault="00D0090F" w:rsidP="00A01A7A">
            <w:pPr>
              <w:spacing w:before="60" w:after="60"/>
              <w:jc w:val="both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</w:pPr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  <w:t>4.15 Armazenar em arquivo eletrônico as ocorrências de ferramentas danificadas</w:t>
            </w: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90F" w:rsidRPr="00C254D2" w:rsidRDefault="00D0090F" w:rsidP="00A01A7A">
            <w:pPr>
              <w:spacing w:before="20" w:after="20"/>
              <w:jc w:val="center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</w:pPr>
            <w:proofErr w:type="spellStart"/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  <w:t>Lider</w:t>
            </w:r>
            <w:proofErr w:type="spellEnd"/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  <w:t xml:space="preserve"> da ferramentaria</w:t>
            </w:r>
          </w:p>
        </w:tc>
      </w:tr>
      <w:tr w:rsidR="00D0090F" w:rsidRPr="00C254D2" w:rsidTr="00A01A7A">
        <w:trPr>
          <w:trHeight w:val="123"/>
        </w:trPr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90F" w:rsidRPr="00C254D2" w:rsidRDefault="00D0090F" w:rsidP="00A01A7A">
            <w:pPr>
              <w:spacing w:before="60" w:after="60"/>
              <w:jc w:val="both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</w:pPr>
            <w:proofErr w:type="gramStart"/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  <w:t>4.16 Aprovação</w:t>
            </w:r>
            <w:proofErr w:type="gramEnd"/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  <w:t xml:space="preserve"> de Ferramentas especiais</w:t>
            </w: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90F" w:rsidRPr="00C254D2" w:rsidRDefault="00D0090F" w:rsidP="00A01A7A">
            <w:pPr>
              <w:spacing w:before="20" w:after="20"/>
              <w:jc w:val="center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</w:pPr>
            <w:r w:rsidRPr="00C254D2">
              <w:rPr>
                <w:rFonts w:ascii="GE Inspira" w:hAnsi="GE Inspira"/>
                <w:bCs/>
                <w:color w:val="000000" w:themeColor="text1"/>
                <w:sz w:val="22"/>
                <w:szCs w:val="22"/>
                <w:lang w:val="pt-BR" w:eastAsia="pt-BR"/>
              </w:rPr>
              <w:t xml:space="preserve">Engenheiro, Tecnólogo ou Técnico da Eng. </w:t>
            </w:r>
            <w:proofErr w:type="gramStart"/>
            <w:r w:rsidRPr="00C254D2">
              <w:rPr>
                <w:rFonts w:ascii="GE Inspira" w:hAnsi="GE Inspira"/>
                <w:bCs/>
                <w:color w:val="000000" w:themeColor="text1"/>
                <w:sz w:val="22"/>
                <w:szCs w:val="22"/>
                <w:lang w:val="pt-BR" w:eastAsia="pt-BR"/>
              </w:rPr>
              <w:t>Industrial</w:t>
            </w:r>
            <w:proofErr w:type="gramEnd"/>
          </w:p>
        </w:tc>
      </w:tr>
      <w:tr w:rsidR="00D0090F" w:rsidRPr="00C254D2" w:rsidTr="00A01A7A">
        <w:trPr>
          <w:trHeight w:val="123"/>
        </w:trPr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0F" w:rsidRPr="00C254D2" w:rsidRDefault="00D0090F" w:rsidP="00A01A7A">
            <w:pPr>
              <w:spacing w:before="60" w:after="60"/>
              <w:jc w:val="both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</w:pPr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  <w:t xml:space="preserve">4.17 Montar ferramentas conforme especificação da lista, medir no </w:t>
            </w:r>
            <w:proofErr w:type="spellStart"/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  <w:t>Pré-set</w:t>
            </w:r>
            <w:proofErr w:type="spellEnd"/>
            <w:proofErr w:type="gramStart"/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  <w:t xml:space="preserve">  </w:t>
            </w:r>
            <w:proofErr w:type="gramEnd"/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  <w:t>e levar ferramentas nas máquinas.</w:t>
            </w: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0F" w:rsidRPr="00C254D2" w:rsidRDefault="00D0090F" w:rsidP="00A01A7A">
            <w:pPr>
              <w:spacing w:before="60" w:after="60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</w:pPr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  <w:t xml:space="preserve">Preparador de ferramentas, Analista e/ou Técnico de </w:t>
            </w:r>
            <w:proofErr w:type="gramStart"/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  <w:t>Ferramentas</w:t>
            </w:r>
            <w:proofErr w:type="gramEnd"/>
          </w:p>
        </w:tc>
      </w:tr>
      <w:tr w:rsidR="00D0090F" w:rsidRPr="00C254D2" w:rsidTr="00A01A7A">
        <w:trPr>
          <w:trHeight w:val="123"/>
        </w:trPr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0F" w:rsidRPr="00C254D2" w:rsidRDefault="00D0090F" w:rsidP="00A01A7A">
            <w:pPr>
              <w:spacing w:before="60" w:after="60"/>
              <w:jc w:val="both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</w:pPr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  <w:t>4.18 Recolher as ferramentas, dos carrinhos ou suportes, que foram utilizadas. Levar estas ferramentas para a sala da ferramentaria, desmontar, limpar, lubrificar e armazenar.</w:t>
            </w: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0F" w:rsidRPr="00C254D2" w:rsidRDefault="00D0090F" w:rsidP="00A01A7A">
            <w:pPr>
              <w:spacing w:before="20" w:after="20"/>
              <w:jc w:val="center"/>
              <w:rPr>
                <w:rFonts w:ascii="GE Inspira" w:hAnsi="GE Inspira"/>
                <w:bCs/>
                <w:color w:val="000000" w:themeColor="text1"/>
                <w:sz w:val="22"/>
                <w:szCs w:val="22"/>
                <w:lang w:val="pt-BR" w:eastAsia="pt-BR"/>
              </w:rPr>
            </w:pPr>
            <w:r w:rsidRPr="00C254D2">
              <w:rPr>
                <w:rFonts w:ascii="GE Inspira" w:hAnsi="GE Inspira"/>
                <w:bCs/>
                <w:color w:val="000000" w:themeColor="text1"/>
                <w:sz w:val="22"/>
                <w:szCs w:val="22"/>
                <w:lang w:val="pt-BR" w:eastAsia="pt-BR"/>
              </w:rPr>
              <w:t xml:space="preserve">Preparador de ferramentas, Analista e/ou Técnico de </w:t>
            </w:r>
            <w:proofErr w:type="gramStart"/>
            <w:r w:rsidRPr="00C254D2">
              <w:rPr>
                <w:rFonts w:ascii="GE Inspira" w:hAnsi="GE Inspira"/>
                <w:bCs/>
                <w:color w:val="000000" w:themeColor="text1"/>
                <w:sz w:val="22"/>
                <w:szCs w:val="22"/>
                <w:lang w:val="pt-BR" w:eastAsia="pt-BR"/>
              </w:rPr>
              <w:t>Ferramentas</w:t>
            </w:r>
            <w:proofErr w:type="gramEnd"/>
          </w:p>
        </w:tc>
      </w:tr>
      <w:tr w:rsidR="00D0090F" w:rsidRPr="00C254D2" w:rsidTr="00A01A7A">
        <w:trPr>
          <w:trHeight w:val="123"/>
        </w:trPr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0F" w:rsidRPr="00C254D2" w:rsidRDefault="00D0090F" w:rsidP="00A01A7A">
            <w:pPr>
              <w:spacing w:before="60" w:after="60"/>
              <w:jc w:val="both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</w:pPr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  <w:t xml:space="preserve">4.19 Controle e manutenção das </w:t>
            </w:r>
            <w:proofErr w:type="spellStart"/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  <w:t>feed-outs</w:t>
            </w:r>
            <w:proofErr w:type="spellEnd"/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  <w:t>.</w:t>
            </w: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0F" w:rsidRPr="00C254D2" w:rsidRDefault="00D0090F" w:rsidP="00A01A7A">
            <w:pPr>
              <w:spacing w:before="20" w:after="20"/>
              <w:jc w:val="center"/>
              <w:rPr>
                <w:rFonts w:ascii="GE Inspira" w:hAnsi="GE Inspira"/>
                <w:bCs/>
                <w:color w:val="000000" w:themeColor="text1"/>
                <w:sz w:val="22"/>
                <w:szCs w:val="22"/>
                <w:lang w:val="pt-BR" w:eastAsia="pt-BR"/>
              </w:rPr>
            </w:pPr>
            <w:r w:rsidRPr="00C254D2">
              <w:rPr>
                <w:rFonts w:ascii="GE Inspira" w:hAnsi="GE Inspira"/>
                <w:bCs/>
                <w:color w:val="000000" w:themeColor="text1"/>
                <w:sz w:val="22"/>
                <w:szCs w:val="22"/>
                <w:lang w:val="pt-BR" w:eastAsia="pt-BR"/>
              </w:rPr>
              <w:t xml:space="preserve">Preparador de ferramentas, Analista e/ou Técnico de </w:t>
            </w:r>
            <w:proofErr w:type="gramStart"/>
            <w:r w:rsidRPr="00C254D2">
              <w:rPr>
                <w:rFonts w:ascii="GE Inspira" w:hAnsi="GE Inspira"/>
                <w:bCs/>
                <w:color w:val="000000" w:themeColor="text1"/>
                <w:sz w:val="22"/>
                <w:szCs w:val="22"/>
                <w:lang w:val="pt-BR" w:eastAsia="pt-BR"/>
              </w:rPr>
              <w:t>Ferramentas</w:t>
            </w:r>
            <w:proofErr w:type="gramEnd"/>
          </w:p>
        </w:tc>
      </w:tr>
      <w:tr w:rsidR="00D0090F" w:rsidRPr="00C254D2" w:rsidTr="00A01A7A">
        <w:trPr>
          <w:trHeight w:val="123"/>
        </w:trPr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0F" w:rsidRPr="00C254D2" w:rsidRDefault="00D0090F" w:rsidP="00A01A7A">
            <w:pPr>
              <w:spacing w:before="60" w:after="60"/>
              <w:jc w:val="both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</w:pPr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  <w:t>4.20 Manter organização e limpeza do local de trabalho sempre trabalhando com segurança.</w:t>
            </w: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0F" w:rsidRPr="00C254D2" w:rsidRDefault="00D0090F" w:rsidP="00A01A7A">
            <w:pPr>
              <w:spacing w:before="60" w:after="60"/>
              <w:jc w:val="center"/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</w:pPr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  <w:t xml:space="preserve">Preparador de ferramentas, Analista e/ou Técnico de </w:t>
            </w:r>
            <w:proofErr w:type="gramStart"/>
            <w:r w:rsidRPr="00C254D2">
              <w:rPr>
                <w:rFonts w:ascii="GE Inspira" w:hAnsi="GE Inspira" w:cs="Arial"/>
                <w:bCs/>
                <w:color w:val="000000" w:themeColor="text1"/>
                <w:sz w:val="22"/>
                <w:szCs w:val="22"/>
                <w:lang w:val="pt-BR" w:eastAsia="pt-BR"/>
              </w:rPr>
              <w:t>Ferramentas</w:t>
            </w:r>
            <w:proofErr w:type="gramEnd"/>
          </w:p>
        </w:tc>
      </w:tr>
      <w:tr w:rsidR="00D0090F" w:rsidRPr="00C254D2" w:rsidTr="00A01A7A">
        <w:trPr>
          <w:trHeight w:val="123"/>
        </w:trPr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0F" w:rsidRPr="00C254D2" w:rsidRDefault="00D0090F" w:rsidP="00A01A7A">
            <w:pPr>
              <w:pStyle w:val="Heading1"/>
              <w:spacing w:before="60" w:after="60"/>
              <w:ind w:right="180"/>
              <w:jc w:val="both"/>
              <w:rPr>
                <w:rFonts w:ascii="GE Inspira" w:hAnsi="GE Inspira" w:cs="Arial"/>
                <w:b w:val="0"/>
                <w:bCs/>
                <w:color w:val="000000" w:themeColor="text1"/>
                <w:sz w:val="22"/>
                <w:szCs w:val="22"/>
                <w:lang w:val="pt-BR" w:eastAsia="pt-BR"/>
              </w:rPr>
            </w:pPr>
            <w:r w:rsidRPr="00C254D2">
              <w:rPr>
                <w:rFonts w:ascii="GE Inspira" w:hAnsi="GE Inspira" w:cs="Arial"/>
                <w:b w:val="0"/>
                <w:bCs/>
                <w:color w:val="000000" w:themeColor="text1"/>
                <w:sz w:val="22"/>
                <w:szCs w:val="22"/>
                <w:lang w:val="pt-BR" w:eastAsia="pt-BR"/>
              </w:rPr>
              <w:t xml:space="preserve">4.21 </w:t>
            </w:r>
            <w:r w:rsidRPr="00C254D2">
              <w:rPr>
                <w:rFonts w:ascii="GE Inspira" w:hAnsi="GE Inspira" w:cs="Arial"/>
                <w:b w:val="0"/>
                <w:bCs/>
                <w:color w:val="000000" w:themeColor="text1"/>
                <w:sz w:val="22"/>
                <w:szCs w:val="22"/>
                <w:lang w:val="pt-BR"/>
              </w:rPr>
              <w:t>Executar a Ronda diariamente na área de usinagem em todos os turnos, para avaliação das condições do ferramental em máquina, tais como: disponibilidade para recolhimento, necessidade de novas montagens e reposição.</w:t>
            </w:r>
          </w:p>
        </w:tc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090F" w:rsidRPr="00C254D2" w:rsidRDefault="00D0090F" w:rsidP="00A01A7A">
            <w:pPr>
              <w:spacing w:before="20" w:after="20"/>
              <w:jc w:val="center"/>
              <w:rPr>
                <w:rFonts w:ascii="GE Inspira" w:hAnsi="GE Inspira"/>
                <w:bCs/>
                <w:color w:val="000000" w:themeColor="text1"/>
                <w:sz w:val="22"/>
                <w:szCs w:val="22"/>
                <w:lang w:val="pt-BR" w:eastAsia="pt-BR"/>
              </w:rPr>
            </w:pPr>
            <w:r w:rsidRPr="00C254D2">
              <w:rPr>
                <w:rFonts w:ascii="GE Inspira" w:hAnsi="GE Inspira"/>
                <w:bCs/>
                <w:color w:val="000000" w:themeColor="text1"/>
                <w:sz w:val="22"/>
                <w:szCs w:val="22"/>
                <w:lang w:val="pt-BR" w:eastAsia="pt-BR"/>
              </w:rPr>
              <w:t xml:space="preserve">Preparador de ferramentas, Analista e/ou Técnico de </w:t>
            </w:r>
            <w:proofErr w:type="gramStart"/>
            <w:r w:rsidRPr="00C254D2">
              <w:rPr>
                <w:rFonts w:ascii="GE Inspira" w:hAnsi="GE Inspira"/>
                <w:bCs/>
                <w:color w:val="000000" w:themeColor="text1"/>
                <w:sz w:val="22"/>
                <w:szCs w:val="22"/>
                <w:lang w:val="pt-BR" w:eastAsia="pt-BR"/>
              </w:rPr>
              <w:t>Ferramentas</w:t>
            </w:r>
            <w:proofErr w:type="gramEnd"/>
          </w:p>
        </w:tc>
      </w:tr>
    </w:tbl>
    <w:p w:rsidR="00D0090F" w:rsidRPr="00C254D2" w:rsidRDefault="00D0090F" w:rsidP="00D0090F">
      <w:pPr>
        <w:pStyle w:val="ListParagraph"/>
        <w:spacing w:before="120"/>
        <w:ind w:left="864" w:right="139"/>
        <w:jc w:val="both"/>
        <w:outlineLvl w:val="0"/>
        <w:rPr>
          <w:rFonts w:ascii="GE Inspira" w:hAnsi="GE Inspira" w:cs="Arial"/>
          <w:b/>
          <w:bCs/>
          <w:color w:val="000000" w:themeColor="text1"/>
          <w:sz w:val="22"/>
          <w:szCs w:val="22"/>
          <w:lang w:val="pt-BR"/>
        </w:rPr>
      </w:pPr>
    </w:p>
    <w:p w:rsidR="00D0090F" w:rsidRPr="00C254D2" w:rsidRDefault="00D0090F" w:rsidP="00D0090F">
      <w:pPr>
        <w:autoSpaceDE w:val="0"/>
        <w:autoSpaceDN w:val="0"/>
        <w:spacing w:before="120"/>
        <w:ind w:right="139"/>
        <w:jc w:val="both"/>
        <w:rPr>
          <w:rFonts w:ascii="GE Inspira" w:hAnsi="GE Inspira" w:cs="Arial"/>
          <w:bCs/>
          <w:color w:val="000000" w:themeColor="text1"/>
          <w:sz w:val="22"/>
          <w:szCs w:val="22"/>
          <w:lang w:val="pt-BR"/>
        </w:rPr>
      </w:pPr>
    </w:p>
    <w:p w:rsidR="00D0090F" w:rsidRPr="00C254D2" w:rsidRDefault="00D0090F" w:rsidP="00D0090F">
      <w:pPr>
        <w:pStyle w:val="Heading1"/>
        <w:numPr>
          <w:ilvl w:val="0"/>
          <w:numId w:val="3"/>
        </w:numPr>
        <w:ind w:left="720" w:right="180" w:hanging="720"/>
        <w:rPr>
          <w:rFonts w:ascii="GE Inspira" w:hAnsi="GE Inspira" w:cs="Arial"/>
          <w:color w:val="000000" w:themeColor="text1"/>
          <w:szCs w:val="24"/>
        </w:rPr>
      </w:pPr>
      <w:bookmarkStart w:id="6" w:name="_Toc310503482"/>
      <w:proofErr w:type="spellStart"/>
      <w:r w:rsidRPr="00C254D2">
        <w:rPr>
          <w:rFonts w:ascii="GE Inspira" w:hAnsi="GE Inspira" w:cs="Arial"/>
          <w:color w:val="000000" w:themeColor="text1"/>
          <w:szCs w:val="24"/>
        </w:rPr>
        <w:t>Registros</w:t>
      </w:r>
      <w:proofErr w:type="spellEnd"/>
      <w:r w:rsidRPr="00C254D2">
        <w:rPr>
          <w:rFonts w:ascii="GE Inspira" w:hAnsi="GE Inspira" w:cs="Arial"/>
          <w:color w:val="000000" w:themeColor="text1"/>
          <w:szCs w:val="24"/>
        </w:rPr>
        <w:t xml:space="preserve"> da </w:t>
      </w:r>
      <w:proofErr w:type="spellStart"/>
      <w:r w:rsidRPr="00C254D2">
        <w:rPr>
          <w:rFonts w:ascii="GE Inspira" w:hAnsi="GE Inspira" w:cs="Arial"/>
          <w:color w:val="000000" w:themeColor="text1"/>
          <w:szCs w:val="24"/>
        </w:rPr>
        <w:t>Qualidade</w:t>
      </w:r>
      <w:bookmarkEnd w:id="6"/>
      <w:proofErr w:type="spellEnd"/>
    </w:p>
    <w:p w:rsidR="00D0090F" w:rsidRPr="00C254D2" w:rsidRDefault="00D0090F" w:rsidP="00D0090F">
      <w:pPr>
        <w:pStyle w:val="ListParagraph"/>
        <w:numPr>
          <w:ilvl w:val="0"/>
          <w:numId w:val="7"/>
        </w:numPr>
        <w:spacing w:before="120" w:line="360" w:lineRule="auto"/>
        <w:jc w:val="both"/>
        <w:outlineLvl w:val="0"/>
        <w:rPr>
          <w:color w:val="000000" w:themeColor="text1"/>
          <w:lang w:val="pt-BR"/>
        </w:rPr>
      </w:pPr>
      <w:r w:rsidRPr="00C254D2">
        <w:rPr>
          <w:rFonts w:ascii="GE Inspira" w:hAnsi="GE Inspira"/>
          <w:bCs/>
          <w:color w:val="000000" w:themeColor="text1"/>
          <w:sz w:val="22"/>
          <w:szCs w:val="22"/>
          <w:lang w:val="pt-BR"/>
        </w:rPr>
        <w:t>Relatório de ocorrências</w:t>
      </w:r>
    </w:p>
    <w:p w:rsidR="00D0090F" w:rsidRPr="00C254D2" w:rsidRDefault="00D0090F" w:rsidP="00D0090F">
      <w:pPr>
        <w:pStyle w:val="ListParagraph"/>
        <w:numPr>
          <w:ilvl w:val="0"/>
          <w:numId w:val="7"/>
        </w:numPr>
        <w:spacing w:before="120" w:line="360" w:lineRule="auto"/>
        <w:jc w:val="both"/>
        <w:outlineLvl w:val="0"/>
        <w:rPr>
          <w:rFonts w:ascii="GE Inspira" w:hAnsi="GE Inspira"/>
          <w:bCs/>
          <w:color w:val="000000" w:themeColor="text1"/>
          <w:sz w:val="22"/>
          <w:szCs w:val="22"/>
          <w:lang w:val="pt-BR"/>
        </w:rPr>
      </w:pPr>
      <w:r w:rsidRPr="00C254D2">
        <w:rPr>
          <w:rFonts w:ascii="GE Inspira" w:hAnsi="GE Inspira"/>
          <w:bCs/>
          <w:color w:val="000000" w:themeColor="text1"/>
          <w:sz w:val="22"/>
          <w:szCs w:val="22"/>
          <w:lang w:val="pt-BR"/>
        </w:rPr>
        <w:t>Relatório de teste de ferramentas</w:t>
      </w:r>
    </w:p>
    <w:p w:rsidR="00D0090F" w:rsidRPr="00C254D2" w:rsidRDefault="00D0090F" w:rsidP="00D0090F">
      <w:pPr>
        <w:pStyle w:val="ListParagraph"/>
        <w:numPr>
          <w:ilvl w:val="0"/>
          <w:numId w:val="7"/>
        </w:numPr>
        <w:spacing w:before="120" w:line="360" w:lineRule="auto"/>
        <w:jc w:val="both"/>
        <w:outlineLvl w:val="0"/>
        <w:rPr>
          <w:rFonts w:ascii="GE Inspira" w:hAnsi="GE Inspira"/>
          <w:bCs/>
          <w:color w:val="000000" w:themeColor="text1"/>
          <w:sz w:val="22"/>
          <w:szCs w:val="22"/>
          <w:lang w:val="pt-BR"/>
        </w:rPr>
      </w:pPr>
      <w:r w:rsidRPr="00C254D2">
        <w:rPr>
          <w:rFonts w:ascii="GE Inspira" w:hAnsi="GE Inspira"/>
          <w:bCs/>
          <w:color w:val="000000" w:themeColor="text1"/>
          <w:sz w:val="22"/>
          <w:szCs w:val="22"/>
          <w:lang w:val="pt-BR"/>
        </w:rPr>
        <w:lastRenderedPageBreak/>
        <w:t>Workflow de Solicitação de ferramentas</w:t>
      </w:r>
    </w:p>
    <w:p w:rsidR="00D0090F" w:rsidRPr="00C254D2" w:rsidRDefault="00D0090F" w:rsidP="00D0090F">
      <w:pPr>
        <w:pStyle w:val="ListParagraph"/>
        <w:spacing w:before="120" w:line="360" w:lineRule="auto"/>
        <w:jc w:val="both"/>
        <w:outlineLvl w:val="0"/>
        <w:rPr>
          <w:rFonts w:ascii="GE Inspira" w:hAnsi="GE Inspira"/>
          <w:bCs/>
          <w:color w:val="000000" w:themeColor="text1"/>
          <w:sz w:val="22"/>
          <w:szCs w:val="22"/>
          <w:lang w:val="pt-BR"/>
        </w:rPr>
      </w:pPr>
    </w:p>
    <w:p w:rsidR="00D0090F" w:rsidRPr="00C254D2" w:rsidRDefault="00D0090F" w:rsidP="00D0090F">
      <w:pPr>
        <w:pStyle w:val="Heading1"/>
        <w:numPr>
          <w:ilvl w:val="0"/>
          <w:numId w:val="3"/>
        </w:numPr>
        <w:ind w:left="720" w:right="180" w:hanging="720"/>
        <w:rPr>
          <w:rFonts w:ascii="GE Inspira" w:hAnsi="GE Inspira" w:cs="Arial"/>
          <w:color w:val="000000" w:themeColor="text1"/>
          <w:szCs w:val="24"/>
        </w:rPr>
      </w:pPr>
      <w:bookmarkStart w:id="7" w:name="_Toc310503483"/>
      <w:proofErr w:type="spellStart"/>
      <w:r w:rsidRPr="00C254D2">
        <w:rPr>
          <w:rFonts w:ascii="GE Inspira" w:hAnsi="GE Inspira" w:cs="Arial"/>
          <w:color w:val="000000" w:themeColor="text1"/>
          <w:szCs w:val="24"/>
        </w:rPr>
        <w:t>Termos</w:t>
      </w:r>
      <w:proofErr w:type="spellEnd"/>
      <w:r w:rsidRPr="00C254D2">
        <w:rPr>
          <w:rFonts w:ascii="GE Inspira" w:hAnsi="GE Inspira" w:cs="Arial"/>
          <w:color w:val="000000" w:themeColor="text1"/>
          <w:szCs w:val="24"/>
        </w:rPr>
        <w:t xml:space="preserve">, </w:t>
      </w:r>
      <w:proofErr w:type="spellStart"/>
      <w:r w:rsidRPr="00C254D2">
        <w:rPr>
          <w:rFonts w:ascii="GE Inspira" w:hAnsi="GE Inspira" w:cs="Arial"/>
          <w:color w:val="000000" w:themeColor="text1"/>
          <w:szCs w:val="24"/>
        </w:rPr>
        <w:t>Definições</w:t>
      </w:r>
      <w:proofErr w:type="spellEnd"/>
      <w:r w:rsidRPr="00C254D2">
        <w:rPr>
          <w:rFonts w:ascii="GE Inspira" w:hAnsi="GE Inspira" w:cs="Arial"/>
          <w:color w:val="000000" w:themeColor="text1"/>
          <w:szCs w:val="24"/>
        </w:rPr>
        <w:t xml:space="preserve"> e </w:t>
      </w:r>
      <w:proofErr w:type="spellStart"/>
      <w:r w:rsidRPr="00C254D2">
        <w:rPr>
          <w:rFonts w:ascii="GE Inspira" w:hAnsi="GE Inspira" w:cs="Arial"/>
          <w:color w:val="000000" w:themeColor="text1"/>
          <w:szCs w:val="24"/>
        </w:rPr>
        <w:t>Acrônimos</w:t>
      </w:r>
      <w:bookmarkEnd w:id="7"/>
      <w:proofErr w:type="spellEnd"/>
    </w:p>
    <w:p w:rsidR="00D0090F" w:rsidRPr="00C254D2" w:rsidRDefault="00D0090F" w:rsidP="00D0090F">
      <w:pPr>
        <w:pStyle w:val="BodyTextIndent"/>
        <w:numPr>
          <w:ilvl w:val="1"/>
          <w:numId w:val="3"/>
        </w:numPr>
        <w:rPr>
          <w:rFonts w:cs="Arial"/>
          <w:b/>
          <w:bCs/>
          <w:color w:val="000000" w:themeColor="text1"/>
          <w:szCs w:val="24"/>
        </w:rPr>
      </w:pPr>
      <w:proofErr w:type="spellStart"/>
      <w:r w:rsidRPr="00C254D2">
        <w:rPr>
          <w:rFonts w:cs="Arial"/>
          <w:b/>
          <w:bCs/>
          <w:color w:val="000000" w:themeColor="text1"/>
          <w:szCs w:val="24"/>
        </w:rPr>
        <w:t>Termos</w:t>
      </w:r>
      <w:proofErr w:type="spellEnd"/>
      <w:r w:rsidRPr="00C254D2">
        <w:rPr>
          <w:rFonts w:cs="Arial"/>
          <w:b/>
          <w:bCs/>
          <w:color w:val="000000" w:themeColor="text1"/>
          <w:szCs w:val="24"/>
        </w:rPr>
        <w:t xml:space="preserve"> &amp; </w:t>
      </w:r>
      <w:proofErr w:type="spellStart"/>
      <w:r w:rsidRPr="00C254D2">
        <w:rPr>
          <w:rFonts w:cs="Arial"/>
          <w:b/>
          <w:bCs/>
          <w:color w:val="000000" w:themeColor="text1"/>
          <w:szCs w:val="24"/>
        </w:rPr>
        <w:t>Definições</w:t>
      </w:r>
      <w:proofErr w:type="spellEnd"/>
    </w:p>
    <w:p w:rsidR="00D0090F" w:rsidRPr="00C254D2" w:rsidRDefault="00D0090F" w:rsidP="00D0090F">
      <w:pPr>
        <w:spacing w:before="120"/>
        <w:ind w:left="360"/>
        <w:jc w:val="both"/>
        <w:rPr>
          <w:rFonts w:ascii="GE Inspira" w:hAnsi="GE Inspira" w:cs="Arial"/>
          <w:iCs/>
          <w:color w:val="000000" w:themeColor="text1"/>
          <w:szCs w:val="24"/>
          <w:lang w:val="pt-BR"/>
        </w:rPr>
      </w:pPr>
      <w:r w:rsidRPr="00C254D2">
        <w:rPr>
          <w:rFonts w:ascii="GE Inspira" w:hAnsi="GE Inspira" w:cs="Arial"/>
          <w:iCs/>
          <w:color w:val="000000" w:themeColor="text1"/>
          <w:szCs w:val="24"/>
          <w:lang w:val="pt-BR"/>
        </w:rPr>
        <w:t>Lista de Ferramenta – Documento liberado pela Engenharia Industrial para a produção gerado a partir da programação CNC que é utilizado para a solicitação da montagem de ferramentas.</w:t>
      </w:r>
    </w:p>
    <w:p w:rsidR="00D0090F" w:rsidRPr="00C254D2" w:rsidRDefault="00D0090F" w:rsidP="00D0090F">
      <w:pPr>
        <w:spacing w:before="120"/>
        <w:ind w:left="360"/>
        <w:jc w:val="both"/>
        <w:rPr>
          <w:rFonts w:ascii="GE Inspira" w:hAnsi="GE Inspira" w:cs="Arial"/>
          <w:iCs/>
          <w:color w:val="000000" w:themeColor="text1"/>
          <w:szCs w:val="24"/>
          <w:lang w:val="pt-BR"/>
        </w:rPr>
      </w:pPr>
      <w:r w:rsidRPr="00C254D2">
        <w:rPr>
          <w:rFonts w:ascii="GE Inspira" w:hAnsi="GE Inspira" w:cs="Arial"/>
          <w:iCs/>
          <w:color w:val="000000" w:themeColor="text1"/>
          <w:szCs w:val="24"/>
          <w:lang w:val="pt-BR"/>
        </w:rPr>
        <w:t>Ferramentas de Corte</w:t>
      </w:r>
      <w:proofErr w:type="gramStart"/>
      <w:r w:rsidRPr="00C254D2">
        <w:rPr>
          <w:rFonts w:ascii="GE Inspira" w:hAnsi="GE Inspira" w:cs="Arial"/>
          <w:iCs/>
          <w:color w:val="000000" w:themeColor="text1"/>
          <w:szCs w:val="24"/>
          <w:lang w:val="pt-BR"/>
        </w:rPr>
        <w:t xml:space="preserve">  </w:t>
      </w:r>
      <w:proofErr w:type="gramEnd"/>
      <w:r w:rsidRPr="00C254D2">
        <w:rPr>
          <w:rFonts w:ascii="GE Inspira" w:hAnsi="GE Inspira" w:cs="Arial"/>
          <w:iCs/>
          <w:color w:val="000000" w:themeColor="text1"/>
          <w:szCs w:val="24"/>
          <w:lang w:val="pt-BR"/>
        </w:rPr>
        <w:t xml:space="preserve">- são ferramentas </w:t>
      </w:r>
      <w:proofErr w:type="spellStart"/>
      <w:r w:rsidRPr="00C254D2">
        <w:rPr>
          <w:rFonts w:ascii="GE Inspira" w:hAnsi="GE Inspira" w:cs="Arial"/>
          <w:iCs/>
          <w:color w:val="000000" w:themeColor="text1"/>
          <w:szCs w:val="24"/>
          <w:lang w:val="pt-BR"/>
        </w:rPr>
        <w:t>reafiáveis</w:t>
      </w:r>
      <w:proofErr w:type="spellEnd"/>
      <w:r w:rsidRPr="00C254D2">
        <w:rPr>
          <w:rFonts w:ascii="GE Inspira" w:hAnsi="GE Inspira" w:cs="Arial"/>
          <w:iCs/>
          <w:color w:val="000000" w:themeColor="text1"/>
          <w:szCs w:val="24"/>
          <w:lang w:val="pt-BR"/>
        </w:rPr>
        <w:t xml:space="preserve"> ou modulares utilizadas na usinagem em geral. As ferramentas modulares são compostas pelo corpo em aço tratado termicamente e pelo inserto intercambiável. As ferramentas </w:t>
      </w:r>
      <w:proofErr w:type="spellStart"/>
      <w:r w:rsidRPr="00C254D2">
        <w:rPr>
          <w:rFonts w:ascii="GE Inspira" w:hAnsi="GE Inspira" w:cs="Arial"/>
          <w:iCs/>
          <w:color w:val="000000" w:themeColor="text1"/>
          <w:szCs w:val="24"/>
          <w:lang w:val="pt-BR"/>
        </w:rPr>
        <w:t>reafiáveis</w:t>
      </w:r>
      <w:proofErr w:type="spellEnd"/>
      <w:r w:rsidRPr="00C254D2">
        <w:rPr>
          <w:rFonts w:ascii="GE Inspira" w:hAnsi="GE Inspira" w:cs="Arial"/>
          <w:iCs/>
          <w:color w:val="000000" w:themeColor="text1"/>
          <w:szCs w:val="24"/>
          <w:lang w:val="pt-BR"/>
        </w:rPr>
        <w:t xml:space="preserve"> são de corpo inteiriço geralmente são feitas em aço rápido ou metal duro.</w:t>
      </w:r>
    </w:p>
    <w:p w:rsidR="00D0090F" w:rsidRPr="00C254D2" w:rsidRDefault="00D0090F" w:rsidP="00D0090F">
      <w:pPr>
        <w:spacing w:before="120"/>
        <w:ind w:left="360"/>
        <w:jc w:val="both"/>
        <w:rPr>
          <w:rFonts w:ascii="GE Inspira" w:hAnsi="GE Inspira" w:cs="Arial"/>
          <w:iCs/>
          <w:color w:val="000000" w:themeColor="text1"/>
          <w:szCs w:val="24"/>
          <w:lang w:val="pt-BR"/>
        </w:rPr>
      </w:pPr>
      <w:r w:rsidRPr="00C254D2">
        <w:rPr>
          <w:rFonts w:ascii="GE Inspira" w:hAnsi="GE Inspira" w:cs="Arial"/>
          <w:iCs/>
          <w:color w:val="000000" w:themeColor="text1"/>
          <w:szCs w:val="24"/>
          <w:lang w:val="pt-BR"/>
        </w:rPr>
        <w:t xml:space="preserve">Afiação de ferramenta - as ferramentas são afiadas por empresas contratadas respeitando-se normas internacionais e/ou desenhos </w:t>
      </w:r>
      <w:proofErr w:type="spellStart"/>
      <w:r w:rsidRPr="00C254D2">
        <w:rPr>
          <w:rFonts w:ascii="GE Inspira" w:hAnsi="GE Inspira" w:cs="Arial"/>
          <w:iCs/>
          <w:color w:val="000000" w:themeColor="text1"/>
          <w:szCs w:val="24"/>
          <w:lang w:val="pt-BR"/>
        </w:rPr>
        <w:t>especificos</w:t>
      </w:r>
      <w:proofErr w:type="spellEnd"/>
      <w:r w:rsidRPr="00C254D2">
        <w:rPr>
          <w:rFonts w:ascii="GE Inspira" w:hAnsi="GE Inspira" w:cs="Arial"/>
          <w:iCs/>
          <w:color w:val="000000" w:themeColor="text1"/>
          <w:szCs w:val="24"/>
          <w:lang w:val="pt-BR"/>
        </w:rPr>
        <w:t>.</w:t>
      </w:r>
    </w:p>
    <w:p w:rsidR="00D0090F" w:rsidRPr="00C254D2" w:rsidRDefault="00D0090F" w:rsidP="00D0090F">
      <w:pPr>
        <w:spacing w:before="120"/>
        <w:ind w:left="360"/>
        <w:jc w:val="both"/>
        <w:rPr>
          <w:rFonts w:ascii="GE Inspira" w:hAnsi="GE Inspira" w:cs="Arial"/>
          <w:iCs/>
          <w:color w:val="000000" w:themeColor="text1"/>
          <w:szCs w:val="24"/>
          <w:lang w:val="pt-BR"/>
        </w:rPr>
      </w:pPr>
      <w:r w:rsidRPr="00C254D2">
        <w:rPr>
          <w:rFonts w:ascii="GE Inspira" w:hAnsi="GE Inspira" w:cs="Arial"/>
          <w:iCs/>
          <w:color w:val="000000" w:themeColor="text1"/>
          <w:szCs w:val="24"/>
          <w:lang w:val="pt-BR"/>
        </w:rPr>
        <w:t xml:space="preserve">Preparação de ferramenta - montagem de ferramenta a ser utilizada pela produção. No caso de ferramentas utilizadas em máquinas CNC, montam-se as mesmas respeitando os dados da “Lista de Ferramentas” e/ou desenho para </w:t>
      </w:r>
      <w:proofErr w:type="spellStart"/>
      <w:r w:rsidRPr="00C254D2">
        <w:rPr>
          <w:rFonts w:ascii="GE Inspira" w:hAnsi="GE Inspira" w:cs="Arial"/>
          <w:iCs/>
          <w:color w:val="000000" w:themeColor="text1"/>
          <w:szCs w:val="24"/>
          <w:lang w:val="pt-BR"/>
        </w:rPr>
        <w:t>pré-set</w:t>
      </w:r>
      <w:proofErr w:type="spellEnd"/>
      <w:r w:rsidRPr="00C254D2">
        <w:rPr>
          <w:rFonts w:ascii="GE Inspira" w:hAnsi="GE Inspira" w:cs="Arial"/>
          <w:iCs/>
          <w:color w:val="000000" w:themeColor="text1"/>
          <w:szCs w:val="24"/>
          <w:lang w:val="pt-BR"/>
        </w:rPr>
        <w:t xml:space="preserve"> no caso da WFL. </w:t>
      </w:r>
    </w:p>
    <w:p w:rsidR="00D0090F" w:rsidRPr="00C254D2" w:rsidRDefault="00D0090F" w:rsidP="00D0090F">
      <w:pPr>
        <w:spacing w:before="120"/>
        <w:ind w:left="360"/>
        <w:jc w:val="both"/>
        <w:rPr>
          <w:rFonts w:ascii="GE Inspira" w:hAnsi="GE Inspira" w:cs="Arial"/>
          <w:iCs/>
          <w:color w:val="000000" w:themeColor="text1"/>
          <w:szCs w:val="24"/>
          <w:lang w:val="pt-BR"/>
        </w:rPr>
      </w:pPr>
      <w:r w:rsidRPr="00C254D2">
        <w:rPr>
          <w:rFonts w:ascii="GE Inspira" w:hAnsi="GE Inspira" w:cs="Arial"/>
          <w:iCs/>
          <w:color w:val="000000" w:themeColor="text1"/>
          <w:szCs w:val="24"/>
          <w:lang w:val="pt-BR"/>
        </w:rPr>
        <w:t xml:space="preserve">Desenvolvimento de Ferramentas e Fornecedores - são executados testes com novas ferramentas a fim de aumentar a produtividade, reduzir custos, em casos de revisões e desenvolvimento de novos produtos. Toda ferramenta testada deverá ser acompanhada e possuir um relatório de testes assinado pela Engenharia Industrial, Ferramentaria e Usinagem. Para que a ferramenta seja trocada/implementada todos deverão estar de acordo, ver anexo </w:t>
      </w:r>
      <w:proofErr w:type="gramStart"/>
      <w:r w:rsidRPr="00C254D2">
        <w:rPr>
          <w:rFonts w:ascii="GE Inspira" w:hAnsi="GE Inspira" w:cs="Arial"/>
          <w:iCs/>
          <w:color w:val="000000" w:themeColor="text1"/>
          <w:szCs w:val="24"/>
          <w:lang w:val="pt-BR"/>
        </w:rPr>
        <w:t>2</w:t>
      </w:r>
      <w:proofErr w:type="gramEnd"/>
      <w:r w:rsidRPr="00C254D2">
        <w:rPr>
          <w:rFonts w:ascii="GE Inspira" w:hAnsi="GE Inspira" w:cs="Arial"/>
          <w:iCs/>
          <w:color w:val="000000" w:themeColor="text1"/>
          <w:szCs w:val="24"/>
          <w:lang w:val="pt-BR"/>
        </w:rPr>
        <w:t>.</w:t>
      </w:r>
    </w:p>
    <w:p w:rsidR="00D0090F" w:rsidRPr="00C254D2" w:rsidRDefault="00D0090F" w:rsidP="00D0090F">
      <w:pPr>
        <w:spacing w:before="120"/>
        <w:ind w:left="360"/>
        <w:jc w:val="both"/>
        <w:rPr>
          <w:rFonts w:ascii="GE Inspira" w:hAnsi="GE Inspira" w:cs="Arial"/>
          <w:iCs/>
          <w:color w:val="000000" w:themeColor="text1"/>
          <w:szCs w:val="24"/>
          <w:lang w:val="pt-BR"/>
        </w:rPr>
      </w:pPr>
      <w:proofErr w:type="spellStart"/>
      <w:r w:rsidRPr="00C254D2">
        <w:rPr>
          <w:rFonts w:ascii="GE Inspira" w:hAnsi="GE Inspira" w:cs="Arial"/>
          <w:iCs/>
          <w:color w:val="000000" w:themeColor="text1"/>
          <w:szCs w:val="24"/>
          <w:lang w:val="pt-BR"/>
        </w:rPr>
        <w:t>Obs</w:t>
      </w:r>
      <w:proofErr w:type="spellEnd"/>
      <w:r w:rsidRPr="00C254D2">
        <w:rPr>
          <w:rFonts w:ascii="GE Inspira" w:hAnsi="GE Inspira" w:cs="Arial"/>
          <w:iCs/>
          <w:color w:val="000000" w:themeColor="text1"/>
          <w:szCs w:val="24"/>
          <w:lang w:val="pt-BR"/>
        </w:rPr>
        <w:t>: Após a aprovação do projeto e teste da ferramenta o fornecedor devera garantir as dimensões e a qualidade da ferramenta aprovada.</w:t>
      </w:r>
    </w:p>
    <w:p w:rsidR="00D0090F" w:rsidRPr="00C254D2" w:rsidRDefault="00D0090F" w:rsidP="00D0090F">
      <w:pPr>
        <w:spacing w:before="120"/>
        <w:ind w:left="360"/>
        <w:jc w:val="both"/>
        <w:rPr>
          <w:rFonts w:ascii="GE Inspira" w:hAnsi="GE Inspira" w:cs="Arial"/>
          <w:iCs/>
          <w:color w:val="000000" w:themeColor="text1"/>
          <w:szCs w:val="24"/>
          <w:lang w:val="pt-BR"/>
        </w:rPr>
      </w:pPr>
      <w:r w:rsidRPr="00C254D2">
        <w:rPr>
          <w:rFonts w:ascii="GE Inspira" w:hAnsi="GE Inspira" w:cs="Arial"/>
          <w:iCs/>
          <w:color w:val="000000" w:themeColor="text1"/>
          <w:szCs w:val="24"/>
          <w:lang w:val="pt-BR"/>
        </w:rPr>
        <w:t>Consumíveis – Itens de alta rotatividade que não são devolvidos para a ferramentaria, insumos.</w:t>
      </w:r>
    </w:p>
    <w:p w:rsidR="00D0090F" w:rsidRPr="00C254D2" w:rsidRDefault="00D0090F" w:rsidP="00D0090F">
      <w:pPr>
        <w:spacing w:before="120"/>
        <w:ind w:left="360"/>
        <w:jc w:val="both"/>
        <w:rPr>
          <w:rFonts w:ascii="GE Inspira" w:hAnsi="GE Inspira" w:cs="Arial"/>
          <w:iCs/>
          <w:color w:val="000000" w:themeColor="text1"/>
          <w:szCs w:val="24"/>
          <w:lang w:val="pt-BR"/>
        </w:rPr>
      </w:pPr>
      <w:r w:rsidRPr="00C254D2">
        <w:rPr>
          <w:rFonts w:ascii="GE Inspira" w:hAnsi="GE Inspira" w:cs="Arial"/>
          <w:iCs/>
          <w:color w:val="000000" w:themeColor="text1"/>
          <w:szCs w:val="24"/>
          <w:lang w:val="pt-BR"/>
        </w:rPr>
        <w:t>Ferramentas – Itens duráveis que são utilizados e devem ser devolvidos a ferramentaria após a utilização.</w:t>
      </w:r>
    </w:p>
    <w:p w:rsidR="00D0090F" w:rsidRPr="00C254D2" w:rsidRDefault="00D0090F" w:rsidP="00D0090F">
      <w:pPr>
        <w:spacing w:before="120" w:after="120"/>
        <w:ind w:right="139" w:firstLine="360"/>
        <w:jc w:val="both"/>
        <w:outlineLvl w:val="0"/>
        <w:rPr>
          <w:rFonts w:ascii="GE Inspira" w:hAnsi="GE Inspira" w:cs="Arial"/>
          <w:iCs/>
          <w:color w:val="000000" w:themeColor="text1"/>
          <w:szCs w:val="24"/>
          <w:lang w:val="pt-BR"/>
        </w:rPr>
      </w:pPr>
      <w:proofErr w:type="spellStart"/>
      <w:r w:rsidRPr="00C254D2">
        <w:rPr>
          <w:rFonts w:ascii="GE Inspira" w:hAnsi="GE Inspira" w:cs="Arial"/>
          <w:iCs/>
          <w:color w:val="000000" w:themeColor="text1"/>
          <w:szCs w:val="24"/>
          <w:lang w:val="pt-BR"/>
        </w:rPr>
        <w:t>Zoller</w:t>
      </w:r>
      <w:proofErr w:type="spellEnd"/>
      <w:r w:rsidRPr="00C254D2">
        <w:rPr>
          <w:rFonts w:ascii="GE Inspira" w:hAnsi="GE Inspira" w:cs="Arial"/>
          <w:iCs/>
          <w:color w:val="000000" w:themeColor="text1"/>
          <w:szCs w:val="24"/>
          <w:lang w:val="pt-BR"/>
        </w:rPr>
        <w:t xml:space="preserve"> – </w:t>
      </w:r>
      <w:proofErr w:type="spellStart"/>
      <w:proofErr w:type="gramStart"/>
      <w:r w:rsidRPr="00C254D2">
        <w:rPr>
          <w:rFonts w:ascii="GE Inspira" w:hAnsi="GE Inspira" w:cs="Arial"/>
          <w:iCs/>
          <w:color w:val="000000" w:themeColor="text1"/>
          <w:szCs w:val="24"/>
          <w:lang w:val="pt-BR"/>
        </w:rPr>
        <w:t>Presseter</w:t>
      </w:r>
      <w:proofErr w:type="spellEnd"/>
      <w:r w:rsidRPr="00C254D2">
        <w:rPr>
          <w:rFonts w:ascii="GE Inspira" w:hAnsi="GE Inspira" w:cs="Arial"/>
          <w:iCs/>
          <w:color w:val="000000" w:themeColor="text1"/>
          <w:szCs w:val="24"/>
          <w:lang w:val="pt-BR"/>
        </w:rPr>
        <w:t>(</w:t>
      </w:r>
      <w:proofErr w:type="gramEnd"/>
      <w:r w:rsidRPr="00C254D2">
        <w:rPr>
          <w:rFonts w:ascii="GE Inspira" w:hAnsi="GE Inspira" w:cs="Arial"/>
          <w:iCs/>
          <w:color w:val="000000" w:themeColor="text1"/>
          <w:szCs w:val="24"/>
          <w:lang w:val="pt-BR"/>
        </w:rPr>
        <w:t>medidor) de ferramentas utilizado para medi-las.</w:t>
      </w:r>
    </w:p>
    <w:p w:rsidR="00D0090F" w:rsidRPr="00C254D2" w:rsidRDefault="00D0090F" w:rsidP="00D0090F">
      <w:pPr>
        <w:spacing w:before="120" w:after="120"/>
        <w:ind w:right="139" w:firstLine="360"/>
        <w:jc w:val="both"/>
        <w:outlineLvl w:val="0"/>
        <w:rPr>
          <w:rFonts w:ascii="GE Inspira" w:hAnsi="GE Inspira" w:cs="Arial"/>
          <w:iCs/>
          <w:color w:val="000000" w:themeColor="text1"/>
          <w:szCs w:val="24"/>
          <w:lang w:val="pt-BR"/>
        </w:rPr>
      </w:pPr>
      <w:r w:rsidRPr="00C254D2">
        <w:rPr>
          <w:rFonts w:ascii="GE Inspira" w:hAnsi="GE Inspira" w:cs="Arial"/>
          <w:iCs/>
          <w:color w:val="000000" w:themeColor="text1"/>
          <w:szCs w:val="24"/>
          <w:lang w:val="pt-BR"/>
        </w:rPr>
        <w:t>CIMCO – Software para gerenciamento desenhos e programas CNC.</w:t>
      </w:r>
    </w:p>
    <w:p w:rsidR="00D0090F" w:rsidRPr="00C254D2" w:rsidRDefault="00D0090F" w:rsidP="00D0090F">
      <w:pPr>
        <w:rPr>
          <w:rFonts w:ascii="GE Inspira" w:hAnsi="GE Inspira" w:cs="Arial"/>
          <w:color w:val="000000" w:themeColor="text1"/>
          <w:szCs w:val="24"/>
          <w:lang w:val="pt-BR"/>
        </w:rPr>
      </w:pPr>
    </w:p>
    <w:p w:rsidR="00D0090F" w:rsidRPr="00C254D2" w:rsidRDefault="00D0090F" w:rsidP="00D0090F">
      <w:pPr>
        <w:pStyle w:val="BodyTextIndent"/>
        <w:numPr>
          <w:ilvl w:val="1"/>
          <w:numId w:val="3"/>
        </w:numPr>
        <w:rPr>
          <w:rFonts w:cs="Arial"/>
          <w:b/>
          <w:bCs/>
          <w:color w:val="000000" w:themeColor="text1"/>
          <w:szCs w:val="24"/>
        </w:rPr>
      </w:pPr>
      <w:proofErr w:type="spellStart"/>
      <w:r w:rsidRPr="00C254D2">
        <w:rPr>
          <w:rFonts w:cs="Arial"/>
          <w:b/>
          <w:bCs/>
          <w:color w:val="000000" w:themeColor="text1"/>
          <w:szCs w:val="24"/>
        </w:rPr>
        <w:t>Acrônimos</w:t>
      </w:r>
      <w:proofErr w:type="spellEnd"/>
    </w:p>
    <w:p w:rsidR="00D0090F" w:rsidRPr="00C254D2" w:rsidRDefault="00D0090F" w:rsidP="00D0090F">
      <w:pPr>
        <w:ind w:left="144" w:firstLine="720"/>
        <w:rPr>
          <w:rFonts w:ascii="GE Inspira" w:hAnsi="GE Inspira" w:cs="Arial"/>
          <w:color w:val="000000" w:themeColor="text1"/>
          <w:szCs w:val="24"/>
        </w:rPr>
      </w:pPr>
      <w:r w:rsidRPr="00C254D2">
        <w:rPr>
          <w:rFonts w:ascii="GE Inspira" w:hAnsi="GE Inspira" w:cs="Arial"/>
          <w:color w:val="000000" w:themeColor="text1"/>
          <w:szCs w:val="24"/>
        </w:rPr>
        <w:lastRenderedPageBreak/>
        <w:t>WF - Workflow</w:t>
      </w:r>
    </w:p>
    <w:p w:rsidR="00D0090F" w:rsidRPr="00C254D2" w:rsidRDefault="00D0090F" w:rsidP="00D0090F">
      <w:pPr>
        <w:ind w:left="144" w:firstLine="720"/>
        <w:rPr>
          <w:rFonts w:ascii="GE Inspira" w:hAnsi="GE Inspira" w:cs="Arial"/>
          <w:color w:val="000000" w:themeColor="text1"/>
          <w:szCs w:val="24"/>
          <w:lang w:val="pt-BR"/>
        </w:rPr>
      </w:pPr>
      <w:r w:rsidRPr="00C254D2">
        <w:rPr>
          <w:rFonts w:ascii="GE Inspira" w:hAnsi="GE Inspira" w:cs="Arial"/>
          <w:color w:val="000000" w:themeColor="text1"/>
          <w:szCs w:val="24"/>
          <w:lang w:val="pt-BR"/>
        </w:rPr>
        <w:t>NF -</w:t>
      </w:r>
      <w:proofErr w:type="gramStart"/>
      <w:r w:rsidRPr="00C254D2">
        <w:rPr>
          <w:rFonts w:ascii="GE Inspira" w:hAnsi="GE Inspira" w:cs="Arial"/>
          <w:color w:val="000000" w:themeColor="text1"/>
          <w:szCs w:val="24"/>
          <w:lang w:val="pt-BR"/>
        </w:rPr>
        <w:t xml:space="preserve">  </w:t>
      </w:r>
      <w:proofErr w:type="gramEnd"/>
      <w:r w:rsidRPr="00C254D2">
        <w:rPr>
          <w:rFonts w:ascii="GE Inspira" w:hAnsi="GE Inspira" w:cs="Arial"/>
          <w:color w:val="000000" w:themeColor="text1"/>
          <w:szCs w:val="24"/>
          <w:lang w:val="pt-BR"/>
        </w:rPr>
        <w:t>Nota Fiscal</w:t>
      </w:r>
    </w:p>
    <w:p w:rsidR="00D0090F" w:rsidRPr="00C254D2" w:rsidRDefault="00D0090F" w:rsidP="00D0090F">
      <w:pPr>
        <w:ind w:left="144" w:firstLine="720"/>
        <w:rPr>
          <w:rFonts w:ascii="GE Inspira" w:hAnsi="GE Inspira" w:cs="Arial"/>
          <w:color w:val="000000" w:themeColor="text1"/>
          <w:szCs w:val="24"/>
          <w:lang w:val="pt-BR"/>
        </w:rPr>
      </w:pPr>
      <w:r w:rsidRPr="00C254D2">
        <w:rPr>
          <w:rFonts w:ascii="GE Inspira" w:hAnsi="GE Inspira" w:cs="Arial"/>
          <w:color w:val="000000" w:themeColor="text1"/>
          <w:szCs w:val="24"/>
          <w:lang w:val="pt-BR"/>
        </w:rPr>
        <w:t>CNC - Comando numérico computadorizado</w:t>
      </w:r>
    </w:p>
    <w:p w:rsidR="00D0090F" w:rsidRPr="00C254D2" w:rsidRDefault="00D0090F" w:rsidP="00D0090F">
      <w:pPr>
        <w:ind w:left="144" w:firstLine="720"/>
        <w:rPr>
          <w:rFonts w:ascii="GE Inspira" w:hAnsi="GE Inspira" w:cs="Arial"/>
          <w:color w:val="000000" w:themeColor="text1"/>
          <w:szCs w:val="24"/>
          <w:lang w:val="pt-BR"/>
        </w:rPr>
      </w:pPr>
      <w:r w:rsidRPr="00C254D2">
        <w:rPr>
          <w:rFonts w:ascii="GE Inspira" w:hAnsi="GE Inspira" w:cs="Arial"/>
          <w:color w:val="000000" w:themeColor="text1"/>
          <w:szCs w:val="24"/>
          <w:lang w:val="pt-BR"/>
        </w:rPr>
        <w:t xml:space="preserve">WFL - Centro de usinagem </w:t>
      </w:r>
    </w:p>
    <w:p w:rsidR="00D0090F" w:rsidRPr="00C254D2" w:rsidRDefault="00D0090F" w:rsidP="00D0090F">
      <w:pPr>
        <w:rPr>
          <w:rFonts w:ascii="GE Inspira" w:hAnsi="GE Inspira" w:cs="Arial"/>
          <w:color w:val="000000" w:themeColor="text1"/>
          <w:szCs w:val="24"/>
          <w:lang w:val="pt-BR"/>
        </w:rPr>
      </w:pPr>
    </w:p>
    <w:p w:rsidR="00D0090F" w:rsidRPr="00C254D2" w:rsidRDefault="00D0090F" w:rsidP="00D0090F">
      <w:pPr>
        <w:pStyle w:val="Heading1"/>
        <w:numPr>
          <w:ilvl w:val="0"/>
          <w:numId w:val="3"/>
        </w:numPr>
        <w:ind w:left="720" w:right="180" w:hanging="720"/>
        <w:rPr>
          <w:rFonts w:ascii="GE Inspira" w:hAnsi="GE Inspira" w:cs="Arial"/>
          <w:color w:val="000000" w:themeColor="text1"/>
          <w:szCs w:val="24"/>
        </w:rPr>
      </w:pPr>
      <w:bookmarkStart w:id="8" w:name="_Toc310503484"/>
      <w:proofErr w:type="spellStart"/>
      <w:r w:rsidRPr="00C254D2">
        <w:rPr>
          <w:rFonts w:ascii="GE Inspira" w:hAnsi="GE Inspira" w:cs="Arial"/>
          <w:color w:val="000000" w:themeColor="text1"/>
          <w:szCs w:val="24"/>
        </w:rPr>
        <w:t>Referências</w:t>
      </w:r>
      <w:bookmarkEnd w:id="8"/>
      <w:proofErr w:type="spellEnd"/>
    </w:p>
    <w:p w:rsidR="00D0090F" w:rsidRPr="00C254D2" w:rsidRDefault="00D0090F" w:rsidP="00D0090F">
      <w:pPr>
        <w:pStyle w:val="BodyTextIndent3"/>
        <w:spacing w:before="120"/>
        <w:rPr>
          <w:color w:val="000000" w:themeColor="text1"/>
          <w:sz w:val="22"/>
          <w:szCs w:val="22"/>
          <w:lang w:val="pt-BR"/>
        </w:rPr>
      </w:pPr>
      <w:r w:rsidRPr="00C254D2">
        <w:rPr>
          <w:bCs/>
          <w:color w:val="000000" w:themeColor="text1"/>
          <w:sz w:val="22"/>
          <w:szCs w:val="22"/>
          <w:lang w:val="pt-BR"/>
        </w:rPr>
        <w:t>Não aplicável.</w:t>
      </w:r>
    </w:p>
    <w:p w:rsidR="00D0090F" w:rsidRPr="00C254D2" w:rsidRDefault="00D0090F" w:rsidP="00D0090F">
      <w:pPr>
        <w:rPr>
          <w:rFonts w:ascii="GE Inspira" w:hAnsi="GE Inspira" w:cs="Arial"/>
          <w:color w:val="000000" w:themeColor="text1"/>
          <w:szCs w:val="24"/>
          <w:lang w:val="pt-BR"/>
        </w:rPr>
      </w:pPr>
    </w:p>
    <w:p w:rsidR="00653463" w:rsidRPr="00F2609B" w:rsidRDefault="00653463" w:rsidP="00653463">
      <w:pPr>
        <w:pStyle w:val="Heading1"/>
        <w:numPr>
          <w:ilvl w:val="0"/>
          <w:numId w:val="3"/>
        </w:numPr>
        <w:tabs>
          <w:tab w:val="num" w:pos="720"/>
        </w:tabs>
        <w:ind w:left="720" w:right="180" w:hanging="720"/>
        <w:rPr>
          <w:rFonts w:ascii="GE Inspira" w:hAnsi="GE Inspira" w:cs="Arial"/>
          <w:szCs w:val="24"/>
        </w:rPr>
      </w:pPr>
      <w:bookmarkStart w:id="9" w:name="_Toc322697739"/>
      <w:proofErr w:type="spellStart"/>
      <w:r w:rsidRPr="00F2609B">
        <w:rPr>
          <w:rFonts w:ascii="GE Inspira" w:hAnsi="GE Inspira" w:cs="Arial"/>
          <w:szCs w:val="24"/>
        </w:rPr>
        <w:t>Requisitos</w:t>
      </w:r>
      <w:proofErr w:type="spellEnd"/>
      <w:r w:rsidRPr="00F2609B">
        <w:rPr>
          <w:rFonts w:ascii="GE Inspira" w:hAnsi="GE Inspira" w:cs="Arial"/>
          <w:szCs w:val="24"/>
        </w:rPr>
        <w:t xml:space="preserve"> de </w:t>
      </w:r>
      <w:proofErr w:type="spellStart"/>
      <w:r w:rsidRPr="00F2609B">
        <w:rPr>
          <w:rFonts w:ascii="GE Inspira" w:hAnsi="GE Inspira" w:cs="Arial"/>
          <w:szCs w:val="24"/>
        </w:rPr>
        <w:t>Conformidade</w:t>
      </w:r>
      <w:bookmarkEnd w:id="9"/>
      <w:proofErr w:type="spellEnd"/>
    </w:p>
    <w:p w:rsidR="004354AD" w:rsidRDefault="004354AD" w:rsidP="004354AD">
      <w:pPr>
        <w:pStyle w:val="FootnoteText"/>
        <w:ind w:left="360"/>
        <w:rPr>
          <w:rFonts w:ascii="GE Inspira" w:hAnsi="GE Inspira" w:cs="Arial"/>
          <w:color w:val="000000"/>
          <w:sz w:val="22"/>
          <w:szCs w:val="24"/>
          <w:lang w:val="pt-BR"/>
        </w:rPr>
      </w:pPr>
      <w:r w:rsidRPr="004354AD">
        <w:rPr>
          <w:rFonts w:ascii="GE Inspira" w:hAnsi="GE Inspira" w:cs="Arial"/>
          <w:color w:val="000000"/>
          <w:sz w:val="22"/>
          <w:szCs w:val="24"/>
          <w:lang w:val="pt-BR"/>
        </w:rPr>
        <w:t>•</w:t>
      </w:r>
      <w:r w:rsidRPr="004354AD">
        <w:rPr>
          <w:rFonts w:ascii="GE Inspira" w:hAnsi="GE Inspira" w:cs="Arial"/>
          <w:color w:val="000000"/>
          <w:sz w:val="22"/>
          <w:szCs w:val="24"/>
          <w:lang w:val="pt-BR"/>
        </w:rPr>
        <w:tab/>
        <w:t xml:space="preserve">Plano de </w:t>
      </w:r>
      <w:proofErr w:type="gramStart"/>
      <w:r w:rsidRPr="004354AD">
        <w:rPr>
          <w:rFonts w:ascii="GE Inspira" w:hAnsi="GE Inspira" w:cs="Arial"/>
          <w:color w:val="000000"/>
          <w:sz w:val="22"/>
          <w:szCs w:val="24"/>
          <w:lang w:val="pt-BR"/>
        </w:rPr>
        <w:t>implementação</w:t>
      </w:r>
      <w:proofErr w:type="gramEnd"/>
      <w:r w:rsidRPr="004354AD">
        <w:rPr>
          <w:rFonts w:ascii="GE Inspira" w:hAnsi="GE Inspira" w:cs="Arial"/>
          <w:color w:val="000000"/>
          <w:sz w:val="22"/>
          <w:szCs w:val="24"/>
          <w:lang w:val="pt-BR"/>
        </w:rPr>
        <w:t xml:space="preserve"> até </w:t>
      </w:r>
      <w:r w:rsidR="00F41D69">
        <w:rPr>
          <w:rFonts w:ascii="GE Inspira" w:hAnsi="GE Inspira" w:cs="Arial"/>
          <w:color w:val="000000"/>
          <w:sz w:val="22"/>
          <w:szCs w:val="24"/>
          <w:lang w:val="pt-BR"/>
        </w:rPr>
        <w:t>20/01/2014</w:t>
      </w:r>
    </w:p>
    <w:p w:rsidR="004354AD" w:rsidRPr="004354AD" w:rsidRDefault="004354AD" w:rsidP="004354AD">
      <w:pPr>
        <w:pStyle w:val="FootnoteText"/>
        <w:ind w:left="360"/>
        <w:rPr>
          <w:rFonts w:ascii="GE Inspira" w:hAnsi="GE Inspira" w:cs="Arial"/>
          <w:color w:val="000000"/>
          <w:sz w:val="22"/>
          <w:szCs w:val="24"/>
          <w:lang w:val="pt-BR"/>
        </w:rPr>
      </w:pPr>
    </w:p>
    <w:p w:rsidR="004354AD" w:rsidRPr="00231103" w:rsidRDefault="004354AD" w:rsidP="004354AD">
      <w:pPr>
        <w:pStyle w:val="FootnoteText"/>
        <w:ind w:left="360"/>
        <w:rPr>
          <w:rFonts w:ascii="GE Inspira" w:hAnsi="GE Inspira"/>
          <w:lang w:val="pt-BR"/>
        </w:rPr>
      </w:pPr>
      <w:r w:rsidRPr="004354AD">
        <w:rPr>
          <w:rFonts w:ascii="GE Inspira" w:hAnsi="GE Inspira" w:cs="Arial"/>
          <w:color w:val="000000"/>
          <w:sz w:val="22"/>
          <w:szCs w:val="24"/>
          <w:lang w:val="pt-BR"/>
        </w:rPr>
        <w:t>•</w:t>
      </w:r>
      <w:r w:rsidRPr="004354AD">
        <w:rPr>
          <w:rFonts w:ascii="GE Inspira" w:hAnsi="GE Inspira" w:cs="Arial"/>
          <w:color w:val="000000"/>
          <w:sz w:val="22"/>
          <w:szCs w:val="24"/>
          <w:lang w:val="pt-BR"/>
        </w:rPr>
        <w:tab/>
        <w:t xml:space="preserve">Total </w:t>
      </w:r>
      <w:proofErr w:type="spellStart"/>
      <w:r w:rsidRPr="004354AD">
        <w:rPr>
          <w:rFonts w:ascii="GE Inspira" w:hAnsi="GE Inspira" w:cs="Arial"/>
          <w:color w:val="000000"/>
          <w:sz w:val="22"/>
          <w:szCs w:val="24"/>
          <w:lang w:val="pt-BR"/>
        </w:rPr>
        <w:t>confomridade</w:t>
      </w:r>
      <w:proofErr w:type="spellEnd"/>
      <w:r w:rsidRPr="004354AD">
        <w:rPr>
          <w:rFonts w:ascii="GE Inspira" w:hAnsi="GE Inspira" w:cs="Arial"/>
          <w:color w:val="000000"/>
          <w:sz w:val="22"/>
          <w:szCs w:val="24"/>
          <w:lang w:val="pt-BR"/>
        </w:rPr>
        <w:t xml:space="preserve"> em </w:t>
      </w:r>
      <w:r w:rsidR="00F41D69">
        <w:rPr>
          <w:rFonts w:ascii="GE Inspira" w:hAnsi="GE Inspira" w:cs="Arial"/>
          <w:color w:val="000000"/>
          <w:sz w:val="22"/>
          <w:szCs w:val="24"/>
          <w:lang w:val="pt-BR"/>
        </w:rPr>
        <w:t>01/02/2014</w:t>
      </w:r>
    </w:p>
    <w:p w:rsidR="00C50DF6" w:rsidRPr="00231103" w:rsidRDefault="00C50DF6">
      <w:pPr>
        <w:pStyle w:val="FootnoteText"/>
        <w:ind w:left="360"/>
        <w:rPr>
          <w:rFonts w:ascii="GE Inspira" w:hAnsi="GE Inspira"/>
          <w:lang w:val="pt-BR"/>
        </w:rPr>
      </w:pPr>
    </w:p>
    <w:tbl>
      <w:tblPr>
        <w:tblW w:w="9990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2340"/>
        <w:gridCol w:w="7650"/>
      </w:tblGrid>
      <w:tr w:rsidR="00C50DF6" w:rsidRPr="00D0090F">
        <w:trPr>
          <w:trHeight w:val="260"/>
          <w:tblHeader/>
        </w:trPr>
        <w:tc>
          <w:tcPr>
            <w:tcW w:w="2340" w:type="dxa"/>
          </w:tcPr>
          <w:p w:rsidR="00C50DF6" w:rsidRDefault="00C50DF6">
            <w:pPr>
              <w:pStyle w:val="DocumentTemplateInformationBox"/>
              <w:keepNext/>
              <w:rPr>
                <w:rFonts w:ascii="GE Inspira" w:hAnsi="GE Inspira"/>
                <w:lang w:val="fr-FR"/>
              </w:rPr>
            </w:pPr>
          </w:p>
        </w:tc>
        <w:tc>
          <w:tcPr>
            <w:tcW w:w="7650" w:type="dxa"/>
          </w:tcPr>
          <w:p w:rsidR="00C50DF6" w:rsidRPr="00231103" w:rsidRDefault="00C50DF6">
            <w:pPr>
              <w:pStyle w:val="DocumentTemplateInformationBox"/>
              <w:keepNext/>
              <w:rPr>
                <w:rFonts w:ascii="GE Inspira" w:hAnsi="GE Inspira"/>
                <w:lang w:val="pt-BR"/>
              </w:rPr>
            </w:pPr>
          </w:p>
        </w:tc>
      </w:tr>
      <w:tr w:rsidR="00C50DF6">
        <w:tc>
          <w:tcPr>
            <w:tcW w:w="2340" w:type="dxa"/>
          </w:tcPr>
          <w:p w:rsidR="00C50DF6" w:rsidRDefault="00C50DF6">
            <w:pPr>
              <w:pStyle w:val="DocumentTemplateInformationBox"/>
              <w:keepNext/>
              <w:rPr>
                <w:rFonts w:ascii="GE Inspira" w:hAnsi="GE Inspira"/>
              </w:rPr>
            </w:pPr>
            <w:proofErr w:type="spellStart"/>
            <w:r>
              <w:rPr>
                <w:rFonts w:ascii="GE Inspira" w:hAnsi="GE Inspira"/>
                <w:lang w:val="fr-FR"/>
              </w:rPr>
              <w:t>Title</w:t>
            </w:r>
            <w:proofErr w:type="spellEnd"/>
            <w:r>
              <w:rPr>
                <w:rFonts w:ascii="GE Inspira" w:hAnsi="GE Inspira"/>
                <w:lang w:val="fr-FR"/>
              </w:rPr>
              <w:t>:</w:t>
            </w:r>
          </w:p>
        </w:tc>
        <w:tc>
          <w:tcPr>
            <w:tcW w:w="7650" w:type="dxa"/>
          </w:tcPr>
          <w:p w:rsidR="00C50DF6" w:rsidRDefault="00C50DF6">
            <w:pPr>
              <w:pStyle w:val="DocumentTemplateInformationBox"/>
              <w:keepNext/>
              <w:rPr>
                <w:rFonts w:ascii="GE Inspira" w:hAnsi="GE Inspira"/>
              </w:rPr>
            </w:pPr>
            <w:bookmarkStart w:id="10" w:name="title"/>
            <w:r>
              <w:rPr>
                <w:rFonts w:ascii="GE Inspira" w:hAnsi="GE Inspira"/>
              </w:rPr>
              <w:t>&lt;title&gt;</w:t>
            </w:r>
            <w:bookmarkEnd w:id="10"/>
          </w:p>
        </w:tc>
      </w:tr>
      <w:tr w:rsidR="00C50DF6">
        <w:tc>
          <w:tcPr>
            <w:tcW w:w="2340" w:type="dxa"/>
          </w:tcPr>
          <w:p w:rsidR="00C50DF6" w:rsidRDefault="00C50DF6">
            <w:pPr>
              <w:pStyle w:val="DocumentTemplateInformationBox"/>
              <w:keepNext/>
              <w:rPr>
                <w:rFonts w:ascii="GE Inspira" w:hAnsi="GE Inspira"/>
              </w:rPr>
            </w:pPr>
            <w:r>
              <w:rPr>
                <w:rFonts w:ascii="GE Inspira" w:hAnsi="GE Inspira"/>
                <w:lang w:val="fr-FR"/>
              </w:rPr>
              <w:t>Reference:</w:t>
            </w:r>
          </w:p>
        </w:tc>
        <w:tc>
          <w:tcPr>
            <w:tcW w:w="7650" w:type="dxa"/>
          </w:tcPr>
          <w:p w:rsidR="00C50DF6" w:rsidRDefault="00C50DF6">
            <w:pPr>
              <w:pStyle w:val="DocumentTemplateInformationBox"/>
              <w:keepNext/>
              <w:rPr>
                <w:rFonts w:ascii="GE Inspira" w:hAnsi="GE Inspira"/>
              </w:rPr>
            </w:pPr>
            <w:bookmarkStart w:id="11" w:name="reference"/>
            <w:r>
              <w:rPr>
                <w:rFonts w:ascii="GE Inspira" w:hAnsi="GE Inspira"/>
              </w:rPr>
              <w:t>&lt;reference&gt;</w:t>
            </w:r>
            <w:bookmarkEnd w:id="11"/>
          </w:p>
        </w:tc>
      </w:tr>
      <w:tr w:rsidR="00C50DF6">
        <w:tc>
          <w:tcPr>
            <w:tcW w:w="2340" w:type="dxa"/>
          </w:tcPr>
          <w:p w:rsidR="00C50DF6" w:rsidRDefault="00C50DF6">
            <w:pPr>
              <w:pStyle w:val="DocumentTemplateInformationBox"/>
              <w:keepNext/>
              <w:rPr>
                <w:rFonts w:ascii="GE Inspira" w:hAnsi="GE Inspira"/>
              </w:rPr>
            </w:pPr>
            <w:proofErr w:type="spellStart"/>
            <w:r>
              <w:rPr>
                <w:rFonts w:ascii="GE Inspira" w:hAnsi="GE Inspira"/>
                <w:lang w:val="fr-FR"/>
              </w:rPr>
              <w:t>Revision</w:t>
            </w:r>
            <w:proofErr w:type="spellEnd"/>
            <w:r>
              <w:rPr>
                <w:rFonts w:ascii="GE Inspira" w:hAnsi="GE Inspira"/>
                <w:lang w:val="fr-FR"/>
              </w:rPr>
              <w:t>:</w:t>
            </w:r>
          </w:p>
        </w:tc>
        <w:tc>
          <w:tcPr>
            <w:tcW w:w="7650" w:type="dxa"/>
          </w:tcPr>
          <w:p w:rsidR="00C50DF6" w:rsidRDefault="00C50DF6">
            <w:pPr>
              <w:pStyle w:val="DocumentTemplateInformationBox"/>
              <w:keepNext/>
              <w:rPr>
                <w:rFonts w:ascii="GE Inspira" w:hAnsi="GE Inspira"/>
              </w:rPr>
            </w:pPr>
            <w:bookmarkStart w:id="12" w:name="version"/>
            <w:r>
              <w:rPr>
                <w:rFonts w:ascii="GE Inspira" w:hAnsi="GE Inspira"/>
              </w:rPr>
              <w:t>&lt;version&gt;</w:t>
            </w:r>
            <w:bookmarkEnd w:id="12"/>
          </w:p>
        </w:tc>
      </w:tr>
      <w:tr w:rsidR="00C50DF6">
        <w:tc>
          <w:tcPr>
            <w:tcW w:w="2340" w:type="dxa"/>
          </w:tcPr>
          <w:p w:rsidR="00C50DF6" w:rsidRDefault="00C50DF6">
            <w:pPr>
              <w:pStyle w:val="DocumentTemplateInformationBox"/>
              <w:keepNext/>
              <w:rPr>
                <w:rFonts w:ascii="GE Inspira" w:hAnsi="GE Inspira"/>
                <w:lang w:val="fr-FR"/>
              </w:rPr>
            </w:pPr>
            <w:r>
              <w:rPr>
                <w:rFonts w:ascii="GE Inspira" w:hAnsi="GE Inspira"/>
                <w:lang w:val="fr-FR"/>
              </w:rPr>
              <w:t>Application Date:</w:t>
            </w:r>
          </w:p>
        </w:tc>
        <w:tc>
          <w:tcPr>
            <w:tcW w:w="7650" w:type="dxa"/>
          </w:tcPr>
          <w:p w:rsidR="00C50DF6" w:rsidRDefault="00C50DF6">
            <w:pPr>
              <w:pStyle w:val="DocumentTemplateInformationBox"/>
              <w:keepNext/>
              <w:rPr>
                <w:rFonts w:ascii="GE Inspira" w:hAnsi="GE Inspira"/>
              </w:rPr>
            </w:pPr>
            <w:bookmarkStart w:id="13" w:name="applicationdate"/>
            <w:r>
              <w:rPr>
                <w:rFonts w:ascii="GE Inspira" w:hAnsi="GE Inspira"/>
              </w:rPr>
              <w:t>&lt;</w:t>
            </w:r>
            <w:proofErr w:type="spellStart"/>
            <w:r>
              <w:rPr>
                <w:rFonts w:ascii="GE Inspira" w:hAnsi="GE Inspira"/>
              </w:rPr>
              <w:t>applicationdate</w:t>
            </w:r>
            <w:proofErr w:type="spellEnd"/>
            <w:r>
              <w:rPr>
                <w:rFonts w:ascii="GE Inspira" w:hAnsi="GE Inspira"/>
              </w:rPr>
              <w:t>&gt;</w:t>
            </w:r>
            <w:bookmarkEnd w:id="13"/>
          </w:p>
        </w:tc>
      </w:tr>
      <w:tr w:rsidR="00C50DF6">
        <w:trPr>
          <w:trHeight w:val="198"/>
        </w:trPr>
        <w:tc>
          <w:tcPr>
            <w:tcW w:w="2340" w:type="dxa"/>
          </w:tcPr>
          <w:p w:rsidR="00C50DF6" w:rsidRDefault="00C50DF6">
            <w:pPr>
              <w:pStyle w:val="DocumentTemplateInformationBox"/>
              <w:keepNext/>
              <w:rPr>
                <w:rFonts w:ascii="GE Inspira" w:hAnsi="GE Inspira"/>
              </w:rPr>
            </w:pPr>
            <w:r>
              <w:rPr>
                <w:rFonts w:ascii="GE Inspira" w:hAnsi="GE Inspira"/>
                <w:lang w:val="fr-FR"/>
              </w:rPr>
              <w:t>Expiration Date:</w:t>
            </w:r>
          </w:p>
        </w:tc>
        <w:tc>
          <w:tcPr>
            <w:tcW w:w="7650" w:type="dxa"/>
          </w:tcPr>
          <w:p w:rsidR="00C50DF6" w:rsidRDefault="00C50DF6">
            <w:pPr>
              <w:pStyle w:val="DocumentTemplateInformationBox"/>
              <w:keepNext/>
              <w:rPr>
                <w:rFonts w:ascii="GE Inspira" w:hAnsi="GE Inspira"/>
              </w:rPr>
            </w:pPr>
            <w:bookmarkStart w:id="14" w:name="expirationdate"/>
            <w:r>
              <w:rPr>
                <w:rFonts w:ascii="GE Inspira" w:hAnsi="GE Inspira"/>
              </w:rPr>
              <w:t>&lt;</w:t>
            </w:r>
            <w:proofErr w:type="spellStart"/>
            <w:r>
              <w:rPr>
                <w:rFonts w:ascii="GE Inspira" w:hAnsi="GE Inspira"/>
              </w:rPr>
              <w:t>expirationdate</w:t>
            </w:r>
            <w:proofErr w:type="spellEnd"/>
            <w:r>
              <w:rPr>
                <w:rFonts w:ascii="GE Inspira" w:hAnsi="GE Inspira"/>
              </w:rPr>
              <w:t>&gt;</w:t>
            </w:r>
            <w:bookmarkEnd w:id="14"/>
          </w:p>
        </w:tc>
      </w:tr>
      <w:tr w:rsidR="00C50DF6">
        <w:tc>
          <w:tcPr>
            <w:tcW w:w="2340" w:type="dxa"/>
          </w:tcPr>
          <w:p w:rsidR="00C50DF6" w:rsidRDefault="00C50DF6">
            <w:pPr>
              <w:pStyle w:val="DocumentTemplateInformationBox"/>
              <w:keepNext/>
              <w:rPr>
                <w:rFonts w:ascii="GE Inspira" w:hAnsi="GE Inspira"/>
              </w:rPr>
            </w:pPr>
            <w:proofErr w:type="spellStart"/>
            <w:r>
              <w:rPr>
                <w:rFonts w:ascii="GE Inspira" w:hAnsi="GE Inspira"/>
                <w:lang w:val="fr-FR"/>
              </w:rPr>
              <w:t>Author</w:t>
            </w:r>
            <w:proofErr w:type="spellEnd"/>
            <w:r>
              <w:rPr>
                <w:rFonts w:ascii="GE Inspira" w:hAnsi="GE Inspira"/>
                <w:lang w:val="fr-FR"/>
              </w:rPr>
              <w:t>:</w:t>
            </w:r>
          </w:p>
        </w:tc>
        <w:tc>
          <w:tcPr>
            <w:tcW w:w="7650" w:type="dxa"/>
          </w:tcPr>
          <w:p w:rsidR="00C50DF6" w:rsidRDefault="00C50DF6">
            <w:pPr>
              <w:pStyle w:val="DocumentTemplateInformationBox"/>
              <w:keepNext/>
              <w:rPr>
                <w:rFonts w:ascii="GE Inspira" w:hAnsi="GE Inspira"/>
              </w:rPr>
            </w:pPr>
            <w:bookmarkStart w:id="15" w:name="text1"/>
            <w:r>
              <w:rPr>
                <w:rFonts w:ascii="GE Inspira" w:hAnsi="GE Inspira"/>
              </w:rPr>
              <w:t>&lt;text1&gt;</w:t>
            </w:r>
            <w:bookmarkEnd w:id="15"/>
          </w:p>
        </w:tc>
      </w:tr>
      <w:tr w:rsidR="00C50DF6">
        <w:tc>
          <w:tcPr>
            <w:tcW w:w="2340" w:type="dxa"/>
          </w:tcPr>
          <w:p w:rsidR="00C50DF6" w:rsidRDefault="00C50DF6">
            <w:pPr>
              <w:pStyle w:val="DocumentTemplateInformationBox"/>
              <w:keepNext/>
              <w:rPr>
                <w:rFonts w:ascii="GE Inspira" w:hAnsi="GE Inspira"/>
              </w:rPr>
            </w:pPr>
            <w:proofErr w:type="spellStart"/>
            <w:r>
              <w:rPr>
                <w:rFonts w:ascii="GE Inspira" w:hAnsi="GE Inspira"/>
                <w:lang w:val="fr-FR"/>
              </w:rPr>
              <w:t>External</w:t>
            </w:r>
            <w:proofErr w:type="spellEnd"/>
            <w:r>
              <w:rPr>
                <w:rFonts w:ascii="GE Inspira" w:hAnsi="GE Inspira"/>
                <w:lang w:val="fr-FR"/>
              </w:rPr>
              <w:t xml:space="preserve"> </w:t>
            </w:r>
            <w:proofErr w:type="spellStart"/>
            <w:r>
              <w:rPr>
                <w:rFonts w:ascii="GE Inspira" w:hAnsi="GE Inspira"/>
                <w:lang w:val="fr-FR"/>
              </w:rPr>
              <w:t>References</w:t>
            </w:r>
            <w:proofErr w:type="spellEnd"/>
            <w:r>
              <w:rPr>
                <w:rFonts w:ascii="GE Inspira" w:hAnsi="GE Inspira"/>
                <w:lang w:val="fr-FR"/>
              </w:rPr>
              <w:t>:</w:t>
            </w:r>
          </w:p>
        </w:tc>
        <w:tc>
          <w:tcPr>
            <w:tcW w:w="7650" w:type="dxa"/>
          </w:tcPr>
          <w:p w:rsidR="00C50DF6" w:rsidRDefault="00C50DF6">
            <w:pPr>
              <w:pStyle w:val="DocumentTemplateInformationBox"/>
              <w:keepNext/>
              <w:rPr>
                <w:rFonts w:ascii="GE Inspira" w:hAnsi="GE Inspira"/>
              </w:rPr>
            </w:pPr>
          </w:p>
        </w:tc>
      </w:tr>
    </w:tbl>
    <w:p w:rsidR="00C50DF6" w:rsidRDefault="00C50DF6">
      <w:pPr>
        <w:pStyle w:val="Step"/>
        <w:ind w:left="0" w:firstLine="0"/>
        <w:rPr>
          <w:rFonts w:ascii="GE Inspira" w:hAnsi="GE Inspira"/>
          <w:sz w:val="22"/>
        </w:rPr>
      </w:pPr>
    </w:p>
    <w:p w:rsidR="00D0090F" w:rsidRPr="00C254D2" w:rsidRDefault="00D0090F" w:rsidP="00D0090F">
      <w:pPr>
        <w:pStyle w:val="Heading1"/>
        <w:numPr>
          <w:ilvl w:val="0"/>
          <w:numId w:val="3"/>
        </w:numPr>
        <w:ind w:left="720" w:right="180" w:hanging="720"/>
        <w:rPr>
          <w:rFonts w:ascii="GE Inspira" w:hAnsi="GE Inspira" w:cs="Arial"/>
          <w:color w:val="000000" w:themeColor="text1"/>
          <w:szCs w:val="24"/>
        </w:rPr>
      </w:pPr>
      <w:bookmarkStart w:id="16" w:name="_Toc310503486"/>
      <w:proofErr w:type="spellStart"/>
      <w:r w:rsidRPr="00C254D2">
        <w:rPr>
          <w:rFonts w:ascii="GE Inspira" w:hAnsi="GE Inspira" w:cs="Arial"/>
          <w:color w:val="000000" w:themeColor="text1"/>
          <w:szCs w:val="24"/>
        </w:rPr>
        <w:t>Apêndice</w:t>
      </w:r>
      <w:proofErr w:type="spellEnd"/>
      <w:r w:rsidRPr="00C254D2">
        <w:rPr>
          <w:rFonts w:ascii="GE Inspira" w:hAnsi="GE Inspira" w:cs="Arial"/>
          <w:color w:val="000000" w:themeColor="text1"/>
          <w:szCs w:val="24"/>
        </w:rPr>
        <w:t xml:space="preserve"> / </w:t>
      </w:r>
      <w:proofErr w:type="spellStart"/>
      <w:r w:rsidRPr="00C254D2">
        <w:rPr>
          <w:rFonts w:ascii="GE Inspira" w:hAnsi="GE Inspira" w:cs="Arial"/>
          <w:color w:val="000000" w:themeColor="text1"/>
          <w:szCs w:val="24"/>
        </w:rPr>
        <w:t>Anexos</w:t>
      </w:r>
      <w:bookmarkEnd w:id="16"/>
      <w:proofErr w:type="spellEnd"/>
    </w:p>
    <w:p w:rsidR="00D0090F" w:rsidRPr="00C254D2" w:rsidRDefault="00D0090F" w:rsidP="00D0090F">
      <w:pPr>
        <w:pStyle w:val="Heading1"/>
        <w:numPr>
          <w:ilvl w:val="1"/>
          <w:numId w:val="3"/>
        </w:numPr>
        <w:ind w:right="180"/>
        <w:rPr>
          <w:rFonts w:ascii="GE Inspira" w:hAnsi="GE Inspira" w:cs="Arial"/>
          <w:b w:val="0"/>
          <w:color w:val="000000" w:themeColor="text1"/>
          <w:szCs w:val="24"/>
        </w:rPr>
      </w:pPr>
      <w:proofErr w:type="spellStart"/>
      <w:r w:rsidRPr="00C254D2">
        <w:rPr>
          <w:rFonts w:ascii="GE Inspira" w:hAnsi="GE Inspira" w:cs="Arial"/>
          <w:b w:val="0"/>
          <w:color w:val="000000" w:themeColor="text1"/>
          <w:szCs w:val="24"/>
        </w:rPr>
        <w:t>Anexo</w:t>
      </w:r>
      <w:proofErr w:type="spellEnd"/>
      <w:r w:rsidRPr="00C254D2">
        <w:rPr>
          <w:rFonts w:ascii="GE Inspira" w:hAnsi="GE Inspira" w:cs="Arial"/>
          <w:b w:val="0"/>
          <w:color w:val="000000" w:themeColor="text1"/>
          <w:szCs w:val="24"/>
        </w:rPr>
        <w:t xml:space="preserve"> 1 – </w:t>
      </w:r>
      <w:proofErr w:type="spellStart"/>
      <w:r w:rsidRPr="00C254D2">
        <w:rPr>
          <w:rFonts w:ascii="GE Inspira" w:hAnsi="GE Inspira" w:cs="Arial"/>
          <w:b w:val="0"/>
          <w:color w:val="000000" w:themeColor="text1"/>
          <w:szCs w:val="24"/>
        </w:rPr>
        <w:t>Relatório</w:t>
      </w:r>
      <w:proofErr w:type="spellEnd"/>
      <w:r w:rsidRPr="00C254D2">
        <w:rPr>
          <w:rFonts w:ascii="GE Inspira" w:hAnsi="GE Inspira" w:cs="Arial"/>
          <w:b w:val="0"/>
          <w:color w:val="000000" w:themeColor="text1"/>
          <w:szCs w:val="24"/>
        </w:rPr>
        <w:t xml:space="preserve"> de </w:t>
      </w:r>
      <w:proofErr w:type="spellStart"/>
      <w:r w:rsidRPr="00C254D2">
        <w:rPr>
          <w:rFonts w:ascii="GE Inspira" w:hAnsi="GE Inspira" w:cs="Arial"/>
          <w:b w:val="0"/>
          <w:color w:val="000000" w:themeColor="text1"/>
          <w:szCs w:val="24"/>
        </w:rPr>
        <w:t>ocorrências</w:t>
      </w:r>
      <w:proofErr w:type="spellEnd"/>
    </w:p>
    <w:p w:rsidR="00D0090F" w:rsidRPr="00C254D2" w:rsidRDefault="00D0090F" w:rsidP="00D0090F">
      <w:pPr>
        <w:rPr>
          <w:rStyle w:val="Hyperlink"/>
          <w:rFonts w:ascii="GE Inspira" w:hAnsi="GE Inspira"/>
          <w:color w:val="000000" w:themeColor="text1"/>
        </w:rPr>
      </w:pPr>
      <w:hyperlink r:id="rId16" w:history="1">
        <w:r w:rsidRPr="00C254D2">
          <w:rPr>
            <w:rStyle w:val="Hyperlink"/>
            <w:rFonts w:ascii="GE Inspira" w:hAnsi="GE Inspira"/>
            <w:color w:val="000000" w:themeColor="text1"/>
          </w:rPr>
          <w:t>http://library.ps.ge.com/quality/home/components</w:t>
        </w:r>
        <w:r w:rsidRPr="00C254D2">
          <w:rPr>
            <w:rStyle w:val="Hyperlink"/>
            <w:rFonts w:ascii="GE Inspira" w:hAnsi="GE Inspira"/>
            <w:color w:val="000000" w:themeColor="text1"/>
          </w:rPr>
          <w:t>/</w:t>
        </w:r>
        <w:r w:rsidRPr="00C254D2">
          <w:rPr>
            <w:rStyle w:val="Hyperlink"/>
            <w:rFonts w:ascii="GE Inspira" w:hAnsi="GE Inspira"/>
            <w:color w:val="000000" w:themeColor="text1"/>
          </w:rPr>
          <w:t>drl/drl.jsp?objectId=0900f5ea80385d71&amp;showRendition=true</w:t>
        </w:r>
      </w:hyperlink>
    </w:p>
    <w:p w:rsidR="00D0090F" w:rsidRPr="00C254D2" w:rsidRDefault="00D0090F" w:rsidP="00D0090F">
      <w:pPr>
        <w:rPr>
          <w:color w:val="000000" w:themeColor="text1"/>
        </w:rPr>
      </w:pPr>
    </w:p>
    <w:p w:rsidR="00D0090F" w:rsidRPr="00C254D2" w:rsidRDefault="00D0090F" w:rsidP="00D0090F">
      <w:pPr>
        <w:pStyle w:val="Heading1"/>
        <w:numPr>
          <w:ilvl w:val="1"/>
          <w:numId w:val="3"/>
        </w:numPr>
        <w:ind w:right="180"/>
        <w:rPr>
          <w:rFonts w:ascii="GE Inspira" w:hAnsi="GE Inspira" w:cs="Arial"/>
          <w:b w:val="0"/>
          <w:color w:val="000000" w:themeColor="text1"/>
          <w:szCs w:val="24"/>
          <w:lang w:val="pt-BR"/>
        </w:rPr>
      </w:pPr>
      <w:r w:rsidRPr="00C254D2">
        <w:rPr>
          <w:rFonts w:ascii="GE Inspira" w:hAnsi="GE Inspira" w:cs="Arial"/>
          <w:b w:val="0"/>
          <w:color w:val="000000" w:themeColor="text1"/>
          <w:szCs w:val="24"/>
          <w:lang w:val="pt-BR"/>
        </w:rPr>
        <w:t>Anexo 2 – Relatório de teste de ferramentas</w:t>
      </w:r>
    </w:p>
    <w:p w:rsidR="00D0090F" w:rsidRPr="00C254D2" w:rsidRDefault="00D0090F" w:rsidP="00D0090F">
      <w:pPr>
        <w:rPr>
          <w:color w:val="000000" w:themeColor="text1"/>
          <w:lang w:val="pt-BR"/>
        </w:rPr>
      </w:pPr>
      <w:hyperlink r:id="rId17" w:history="1">
        <w:r w:rsidRPr="00C254D2">
          <w:rPr>
            <w:rStyle w:val="Hyperlink"/>
            <w:rFonts w:ascii="GE Inspira" w:hAnsi="GE Inspira"/>
            <w:color w:val="000000" w:themeColor="text1"/>
            <w:lang w:val="pt-BR"/>
          </w:rPr>
          <w:t>http://library.ps.ge.com/quality/home/components/drl/drl.jsp?objectId=0900f5ea80385d72&amp;showRendition=true</w:t>
        </w:r>
      </w:hyperlink>
    </w:p>
    <w:p w:rsidR="00D0090F" w:rsidRPr="00C254D2" w:rsidRDefault="00D0090F" w:rsidP="00D0090F">
      <w:pPr>
        <w:rPr>
          <w:color w:val="000000" w:themeColor="text1"/>
          <w:lang w:val="pt-BR"/>
        </w:rPr>
      </w:pPr>
    </w:p>
    <w:p w:rsidR="00D0090F" w:rsidRPr="00C254D2" w:rsidRDefault="00D0090F" w:rsidP="00D0090F">
      <w:pPr>
        <w:pStyle w:val="Heading1"/>
        <w:numPr>
          <w:ilvl w:val="1"/>
          <w:numId w:val="3"/>
        </w:numPr>
        <w:ind w:right="180"/>
        <w:rPr>
          <w:rFonts w:ascii="GE Inspira" w:hAnsi="GE Inspira" w:cs="Arial"/>
          <w:b w:val="0"/>
          <w:color w:val="000000" w:themeColor="text1"/>
          <w:szCs w:val="24"/>
          <w:lang w:val="pt-BR"/>
        </w:rPr>
      </w:pPr>
      <w:r w:rsidRPr="00C254D2">
        <w:rPr>
          <w:rFonts w:ascii="GE Inspira" w:hAnsi="GE Inspira" w:cs="Arial"/>
          <w:b w:val="0"/>
          <w:color w:val="000000" w:themeColor="text1"/>
          <w:szCs w:val="24"/>
          <w:lang w:val="pt-BR"/>
        </w:rPr>
        <w:t xml:space="preserve">Anexo 3 – </w:t>
      </w:r>
      <w:proofErr w:type="spellStart"/>
      <w:r w:rsidRPr="00C254D2">
        <w:rPr>
          <w:rFonts w:ascii="GE Inspira" w:hAnsi="GE Inspira" w:cs="Arial"/>
          <w:b w:val="0"/>
          <w:color w:val="000000" w:themeColor="text1"/>
          <w:szCs w:val="24"/>
          <w:lang w:val="pt-BR"/>
        </w:rPr>
        <w:t>Work</w:t>
      </w:r>
      <w:proofErr w:type="spellEnd"/>
      <w:r w:rsidRPr="00C254D2">
        <w:rPr>
          <w:rFonts w:ascii="GE Inspira" w:hAnsi="GE Inspira" w:cs="Arial"/>
          <w:b w:val="0"/>
          <w:color w:val="000000" w:themeColor="text1"/>
          <w:szCs w:val="24"/>
          <w:lang w:val="pt-BR"/>
        </w:rPr>
        <w:t xml:space="preserve"> </w:t>
      </w:r>
      <w:proofErr w:type="spellStart"/>
      <w:r w:rsidRPr="00C254D2">
        <w:rPr>
          <w:rFonts w:ascii="GE Inspira" w:hAnsi="GE Inspira" w:cs="Arial"/>
          <w:b w:val="0"/>
          <w:color w:val="000000" w:themeColor="text1"/>
          <w:szCs w:val="24"/>
          <w:lang w:val="pt-BR"/>
        </w:rPr>
        <w:t>Flow</w:t>
      </w:r>
      <w:proofErr w:type="spellEnd"/>
      <w:r w:rsidRPr="00C254D2">
        <w:rPr>
          <w:rFonts w:ascii="GE Inspira" w:hAnsi="GE Inspira" w:cs="Arial"/>
          <w:b w:val="0"/>
          <w:color w:val="000000" w:themeColor="text1"/>
          <w:szCs w:val="24"/>
          <w:lang w:val="pt-BR"/>
        </w:rPr>
        <w:t xml:space="preserve"> de Solicitação de ferramentas</w:t>
      </w:r>
    </w:p>
    <w:p w:rsidR="00D0090F" w:rsidRPr="00D0090F" w:rsidRDefault="00D0090F" w:rsidP="00D9276F">
      <w:pPr>
        <w:rPr>
          <w:rFonts w:ascii="GE Inspira" w:hAnsi="GE Inspira"/>
          <w:sz w:val="22"/>
          <w:lang w:val="pt-BR"/>
        </w:rPr>
      </w:pPr>
      <w:hyperlink r:id="rId18" w:history="1">
        <w:r w:rsidRPr="00C254D2">
          <w:rPr>
            <w:rStyle w:val="Hyperlink"/>
            <w:rFonts w:ascii="GE Inspira" w:hAnsi="GE Inspira"/>
            <w:color w:val="000000" w:themeColor="text1"/>
            <w:lang w:val="pt-BR"/>
          </w:rPr>
          <w:t>http://supportcentral.ge.com/ProcessMaps/LaunchProcess.asp?prod_id=181922&amp;proc_id=906102</w:t>
        </w:r>
      </w:hyperlink>
    </w:p>
    <w:sectPr w:rsidR="00D0090F" w:rsidRPr="00D0090F">
      <w:headerReference w:type="default" r:id="rId19"/>
      <w:footerReference w:type="even" r:id="rId20"/>
      <w:footerReference w:type="default" r:id="rId21"/>
      <w:pgSz w:w="12240" w:h="15840" w:code="1"/>
      <w:pgMar w:top="2880" w:right="1354" w:bottom="1008" w:left="1440" w:header="720" w:footer="720" w:gutter="0"/>
      <w:paperSrc w:first="1" w:other="1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A5A" w:rsidRDefault="00656A5A">
      <w:r>
        <w:separator/>
      </w:r>
    </w:p>
  </w:endnote>
  <w:endnote w:type="continuationSeparator" w:id="0">
    <w:p w:rsidR="00656A5A" w:rsidRDefault="00656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GELogoFon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 Inspira">
    <w:panose1 w:val="020F0603030400020203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E220A3D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103" w:rsidRDefault="0023110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1103" w:rsidRDefault="002311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Ind w:w="-553" w:type="dxa"/>
      <w:tblBorders>
        <w:insideH w:val="single" w:sz="4" w:space="0" w:color="auto"/>
      </w:tblBorders>
      <w:tblLook w:val="0000" w:firstRow="0" w:lastRow="0" w:firstColumn="0" w:lastColumn="0" w:noHBand="0" w:noVBand="0"/>
    </w:tblPr>
    <w:tblGrid>
      <w:gridCol w:w="3190"/>
      <w:gridCol w:w="3391"/>
      <w:gridCol w:w="3033"/>
    </w:tblGrid>
    <w:tr w:rsidR="00231103" w:rsidRPr="00653463">
      <w:trPr>
        <w:jc w:val="center"/>
      </w:trPr>
      <w:tc>
        <w:tcPr>
          <w:tcW w:w="3190" w:type="dxa"/>
        </w:tcPr>
        <w:p w:rsidR="00231103" w:rsidRPr="00653463" w:rsidRDefault="00231103">
          <w:pPr>
            <w:pStyle w:val="Footer"/>
            <w:rPr>
              <w:rFonts w:ascii="GE Inspira" w:hAnsi="GE Inspira"/>
              <w:b w:val="0"/>
              <w:bCs/>
            </w:rPr>
          </w:pPr>
          <w:r w:rsidRPr="00653463">
            <w:rPr>
              <w:rFonts w:ascii="GE Inspira" w:hAnsi="GE Inspira"/>
              <w:b w:val="0"/>
              <w:bCs/>
            </w:rPr>
            <w:t xml:space="preserve">PROPRIEDADE GE </w:t>
          </w:r>
        </w:p>
      </w:tc>
      <w:tc>
        <w:tcPr>
          <w:tcW w:w="3391" w:type="dxa"/>
        </w:tcPr>
        <w:p w:rsidR="00231103" w:rsidRPr="00653463" w:rsidRDefault="00231103">
          <w:pPr>
            <w:pStyle w:val="Footer"/>
            <w:jc w:val="center"/>
            <w:rPr>
              <w:rFonts w:ascii="GE Inspira" w:hAnsi="GE Inspira"/>
              <w:bCs/>
              <w:u w:val="single"/>
              <w:lang w:val="pt-BR"/>
            </w:rPr>
          </w:pPr>
          <w:r w:rsidRPr="00A4633C">
            <w:rPr>
              <w:rFonts w:ascii="GE Inspira" w:hAnsi="GE Inspira"/>
              <w:b w:val="0"/>
              <w:u w:val="single"/>
              <w:lang w:val="pt-BR"/>
            </w:rPr>
            <w:t xml:space="preserve">SEM CONTROLE QUANDO IMPRESSO OU </w:t>
          </w:r>
          <w:r>
            <w:rPr>
              <w:rFonts w:ascii="GE Inspira" w:hAnsi="GE Inspira"/>
              <w:b w:val="0"/>
              <w:u w:val="single"/>
              <w:lang w:val="pt-BR"/>
            </w:rPr>
            <w:t>TRANSMITIDO</w:t>
          </w:r>
          <w:r w:rsidRPr="00A4633C">
            <w:rPr>
              <w:rFonts w:ascii="GE Inspira" w:hAnsi="GE Inspira"/>
              <w:b w:val="0"/>
              <w:u w:val="single"/>
              <w:lang w:val="pt-BR"/>
            </w:rPr>
            <w:t xml:space="preserve"> ELETRONICAMENTE</w:t>
          </w:r>
        </w:p>
      </w:tc>
      <w:tc>
        <w:tcPr>
          <w:tcW w:w="3033" w:type="dxa"/>
        </w:tcPr>
        <w:p w:rsidR="00231103" w:rsidRPr="00653463" w:rsidRDefault="00231103" w:rsidP="00653463">
          <w:pPr>
            <w:pStyle w:val="Footer"/>
            <w:jc w:val="right"/>
            <w:rPr>
              <w:rFonts w:ascii="GE Inspira" w:hAnsi="GE Inspira"/>
              <w:bCs/>
              <w:lang w:val="pt-BR"/>
            </w:rPr>
          </w:pPr>
          <w:r>
            <w:rPr>
              <w:rFonts w:ascii="GE Inspira" w:hAnsi="GE Inspira"/>
              <w:bCs/>
            </w:rPr>
            <w:t xml:space="preserve">PÁGINA </w:t>
          </w:r>
          <w:r>
            <w:rPr>
              <w:rStyle w:val="PageNumber"/>
              <w:rFonts w:ascii="GE Inspira" w:hAnsi="GE Inspira"/>
              <w:bCs/>
            </w:rPr>
            <w:fldChar w:fldCharType="begin"/>
          </w:r>
          <w:r>
            <w:rPr>
              <w:rStyle w:val="PageNumber"/>
              <w:rFonts w:ascii="GE Inspira" w:hAnsi="GE Inspira"/>
              <w:bCs/>
            </w:rPr>
            <w:instrText xml:space="preserve"> PAGE </w:instrText>
          </w:r>
          <w:r>
            <w:rPr>
              <w:rStyle w:val="PageNumber"/>
              <w:rFonts w:ascii="GE Inspira" w:hAnsi="GE Inspira"/>
              <w:bCs/>
            </w:rPr>
            <w:fldChar w:fldCharType="separate"/>
          </w:r>
          <w:r w:rsidR="00D9276F">
            <w:rPr>
              <w:rStyle w:val="PageNumber"/>
              <w:rFonts w:ascii="GE Inspira" w:hAnsi="GE Inspira"/>
              <w:bCs/>
              <w:noProof/>
            </w:rPr>
            <w:t>11</w:t>
          </w:r>
          <w:r>
            <w:rPr>
              <w:rStyle w:val="PageNumber"/>
              <w:rFonts w:ascii="GE Inspira" w:hAnsi="GE Inspira"/>
              <w:bCs/>
            </w:rPr>
            <w:fldChar w:fldCharType="end"/>
          </w:r>
          <w:r>
            <w:rPr>
              <w:rStyle w:val="PageNumber"/>
              <w:rFonts w:ascii="GE Inspira" w:hAnsi="GE Inspira"/>
              <w:bCs/>
            </w:rPr>
            <w:t xml:space="preserve"> DE </w:t>
          </w:r>
          <w:r>
            <w:rPr>
              <w:rStyle w:val="PageNumber"/>
              <w:rFonts w:ascii="GE Inspira" w:hAnsi="GE Inspira"/>
            </w:rPr>
            <w:fldChar w:fldCharType="begin"/>
          </w:r>
          <w:r>
            <w:rPr>
              <w:rStyle w:val="PageNumber"/>
              <w:rFonts w:ascii="GE Inspira" w:hAnsi="GE Inspira"/>
            </w:rPr>
            <w:instrText xml:space="preserve"> NUMPAGES </w:instrText>
          </w:r>
          <w:r>
            <w:rPr>
              <w:rStyle w:val="PageNumber"/>
              <w:rFonts w:ascii="GE Inspira" w:hAnsi="GE Inspira"/>
            </w:rPr>
            <w:fldChar w:fldCharType="separate"/>
          </w:r>
          <w:r w:rsidR="00D9276F">
            <w:rPr>
              <w:rStyle w:val="PageNumber"/>
              <w:rFonts w:ascii="GE Inspira" w:hAnsi="GE Inspira"/>
              <w:noProof/>
            </w:rPr>
            <w:t>11</w:t>
          </w:r>
          <w:r>
            <w:rPr>
              <w:rStyle w:val="PageNumber"/>
              <w:rFonts w:ascii="GE Inspira" w:hAnsi="GE Inspira"/>
            </w:rPr>
            <w:fldChar w:fldCharType="end"/>
          </w:r>
        </w:p>
      </w:tc>
    </w:tr>
  </w:tbl>
  <w:p w:rsidR="00231103" w:rsidRPr="00653463" w:rsidRDefault="00231103">
    <w:pPr>
      <w:pStyle w:val="Footer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A5A" w:rsidRDefault="00656A5A">
      <w:r>
        <w:separator/>
      </w:r>
    </w:p>
  </w:footnote>
  <w:footnote w:type="continuationSeparator" w:id="0">
    <w:p w:rsidR="00656A5A" w:rsidRDefault="00656A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950"/>
      <w:gridCol w:w="3870"/>
    </w:tblGrid>
    <w:tr w:rsidR="00231103">
      <w:tc>
        <w:tcPr>
          <w:tcW w:w="8820" w:type="dxa"/>
          <w:gridSpan w:val="2"/>
        </w:tcPr>
        <w:p w:rsidR="00231103" w:rsidRDefault="00231103" w:rsidP="005C6D91">
          <w:pPr>
            <w:pStyle w:val="DocumentTemplateType"/>
            <w:rPr>
              <w:rFonts w:ascii="GE Inspira" w:hAnsi="GE Inspira"/>
              <w:color w:val="auto"/>
            </w:rPr>
          </w:pPr>
          <w:r w:rsidRPr="00A337E7">
            <w:rPr>
              <w:rFonts w:ascii="GE Inspira" w:hAnsi="GE Inspira"/>
              <w:color w:val="003399"/>
            </w:rPr>
            <w:t>GE Energy - Oil &amp; Gas</w:t>
          </w:r>
        </w:p>
      </w:tc>
    </w:tr>
    <w:tr w:rsidR="00231103">
      <w:tc>
        <w:tcPr>
          <w:tcW w:w="8820" w:type="dxa"/>
          <w:gridSpan w:val="2"/>
        </w:tcPr>
        <w:p w:rsidR="00231103" w:rsidRDefault="00231103">
          <w:pPr>
            <w:pStyle w:val="DocumentTemplateType"/>
            <w:rPr>
              <w:rFonts w:ascii="GE Inspira" w:hAnsi="GE Inspira"/>
              <w:color w:val="003399"/>
            </w:rPr>
          </w:pPr>
          <w:r>
            <w:rPr>
              <w:rFonts w:ascii="GE Inspira" w:hAnsi="GE Inspira"/>
              <w:color w:val="003399"/>
            </w:rPr>
            <w:t>Subsea Systems</w:t>
          </w:r>
        </w:p>
        <w:p w:rsidR="00231103" w:rsidRDefault="00231103">
          <w:pPr>
            <w:pStyle w:val="DocumentTemplateType"/>
            <w:rPr>
              <w:rFonts w:ascii="GE Inspira" w:hAnsi="GE Inspira"/>
              <w:color w:val="003399"/>
            </w:rPr>
          </w:pPr>
          <w:proofErr w:type="spellStart"/>
          <w:r>
            <w:rPr>
              <w:rFonts w:ascii="GE Inspira" w:hAnsi="GE Inspira"/>
              <w:color w:val="auto"/>
            </w:rPr>
            <w:t>Jandira</w:t>
          </w:r>
          <w:proofErr w:type="spellEnd"/>
        </w:p>
      </w:tc>
    </w:tr>
    <w:tr w:rsidR="00231103">
      <w:tc>
        <w:tcPr>
          <w:tcW w:w="8820" w:type="dxa"/>
          <w:gridSpan w:val="2"/>
        </w:tcPr>
        <w:p w:rsidR="00231103" w:rsidRDefault="00231103">
          <w:pPr>
            <w:pStyle w:val="DocumentTemplateType"/>
            <w:rPr>
              <w:rFonts w:ascii="GE Inspira" w:hAnsi="GE Inspira"/>
              <w:b w:val="0"/>
              <w:bCs/>
              <w:color w:val="auto"/>
              <w:sz w:val="28"/>
            </w:rPr>
          </w:pPr>
          <w:r>
            <w:rPr>
              <w:rFonts w:ascii="GE Inspira" w:hAnsi="GE Inspira"/>
              <w:color w:val="auto"/>
            </w:rPr>
            <w:fldChar w:fldCharType="begin"/>
          </w:r>
          <w:r>
            <w:rPr>
              <w:rFonts w:ascii="GE Inspira" w:hAnsi="GE Inspira"/>
              <w:color w:val="auto"/>
            </w:rPr>
            <w:instrText xml:space="preserve"> REF title \h  \* CHARFORMAT  \* MERGEFORMAT </w:instrText>
          </w:r>
          <w:r>
            <w:rPr>
              <w:rFonts w:ascii="GE Inspira" w:hAnsi="GE Inspira"/>
              <w:color w:val="auto"/>
            </w:rPr>
          </w:r>
          <w:r>
            <w:rPr>
              <w:rFonts w:ascii="GE Inspira" w:hAnsi="GE Inspira"/>
              <w:color w:val="auto"/>
            </w:rPr>
            <w:fldChar w:fldCharType="separate"/>
          </w:r>
          <w:r>
            <w:rPr>
              <w:rFonts w:ascii="GE Inspira" w:hAnsi="GE Inspira"/>
              <w:color w:val="auto"/>
            </w:rPr>
            <w:t>&lt;title&gt;</w:t>
          </w:r>
          <w:r>
            <w:rPr>
              <w:rFonts w:ascii="GE Inspira" w:hAnsi="GE Inspira"/>
              <w:color w:val="auto"/>
            </w:rPr>
            <w:fldChar w:fldCharType="end"/>
          </w:r>
        </w:p>
      </w:tc>
    </w:tr>
    <w:tr w:rsidR="00231103">
      <w:tc>
        <w:tcPr>
          <w:tcW w:w="4950" w:type="dxa"/>
        </w:tcPr>
        <w:p w:rsidR="00231103" w:rsidRDefault="00231103">
          <w:pPr>
            <w:pStyle w:val="DocumentTemplateType"/>
            <w:jc w:val="right"/>
            <w:rPr>
              <w:rFonts w:ascii="GE Inspira" w:hAnsi="GE Inspira"/>
              <w:b w:val="0"/>
              <w:bCs/>
              <w:sz w:val="28"/>
            </w:rPr>
          </w:pPr>
        </w:p>
      </w:tc>
      <w:tc>
        <w:tcPr>
          <w:tcW w:w="3870" w:type="dxa"/>
        </w:tcPr>
        <w:p w:rsidR="00231103" w:rsidRDefault="00231103">
          <w:pPr>
            <w:pStyle w:val="DocumentTemplateType"/>
            <w:jc w:val="right"/>
            <w:rPr>
              <w:rFonts w:ascii="GE Inspira" w:hAnsi="GE Inspira"/>
              <w:b w:val="0"/>
              <w:bCs/>
              <w:sz w:val="24"/>
            </w:rPr>
          </w:pPr>
          <w:r>
            <w:rPr>
              <w:rFonts w:ascii="GE Inspira" w:hAnsi="GE Inspira"/>
              <w:b w:val="0"/>
              <w:bCs/>
              <w:sz w:val="24"/>
            </w:rPr>
            <w:fldChar w:fldCharType="begin"/>
          </w:r>
          <w:r>
            <w:rPr>
              <w:rFonts w:ascii="GE Inspira" w:hAnsi="GE Inspira"/>
              <w:b w:val="0"/>
              <w:bCs/>
              <w:sz w:val="24"/>
            </w:rPr>
            <w:instrText xml:space="preserve"> REF reference \h  \* CHARFORMAT </w:instrText>
          </w:r>
          <w:r>
            <w:rPr>
              <w:rFonts w:ascii="GE Inspira" w:hAnsi="GE Inspira"/>
              <w:b w:val="0"/>
              <w:bCs/>
              <w:sz w:val="24"/>
            </w:rPr>
          </w:r>
          <w:r>
            <w:rPr>
              <w:rFonts w:ascii="GE Inspira" w:hAnsi="GE Inspira"/>
              <w:b w:val="0"/>
              <w:bCs/>
              <w:sz w:val="24"/>
            </w:rPr>
            <w:fldChar w:fldCharType="separate"/>
          </w:r>
          <w:r>
            <w:rPr>
              <w:rFonts w:ascii="GE Inspira" w:hAnsi="GE Inspira"/>
              <w:b w:val="0"/>
              <w:bCs/>
              <w:sz w:val="24"/>
            </w:rPr>
            <w:t>&lt;reference&gt;</w:t>
          </w:r>
          <w:r>
            <w:rPr>
              <w:rFonts w:ascii="GE Inspira" w:hAnsi="GE Inspira"/>
              <w:b w:val="0"/>
              <w:bCs/>
              <w:sz w:val="24"/>
            </w:rPr>
            <w:fldChar w:fldCharType="end"/>
          </w:r>
        </w:p>
        <w:p w:rsidR="00231103" w:rsidRDefault="00231103">
          <w:pPr>
            <w:pStyle w:val="DocumentTemplateType"/>
            <w:jc w:val="right"/>
            <w:rPr>
              <w:rFonts w:ascii="GE Inspira" w:hAnsi="GE Inspira"/>
              <w:b w:val="0"/>
              <w:bCs/>
              <w:sz w:val="28"/>
            </w:rPr>
          </w:pPr>
          <w:r>
            <w:rPr>
              <w:rFonts w:ascii="GE Inspira" w:hAnsi="GE Inspira"/>
              <w:b w:val="0"/>
              <w:sz w:val="24"/>
            </w:rPr>
            <w:t>Rev</w:t>
          </w:r>
          <w:r>
            <w:rPr>
              <w:rFonts w:ascii="GE Inspira" w:hAnsi="GE Inspira"/>
              <w:b w:val="0"/>
              <w:bCs/>
              <w:sz w:val="24"/>
            </w:rPr>
            <w:t xml:space="preserve">: </w:t>
          </w:r>
          <w:r>
            <w:rPr>
              <w:rFonts w:ascii="GE Inspira" w:hAnsi="GE Inspira"/>
              <w:b w:val="0"/>
              <w:bCs/>
              <w:sz w:val="24"/>
            </w:rPr>
            <w:fldChar w:fldCharType="begin"/>
          </w:r>
          <w:r>
            <w:rPr>
              <w:rFonts w:ascii="GE Inspira" w:hAnsi="GE Inspira"/>
              <w:b w:val="0"/>
              <w:bCs/>
              <w:sz w:val="24"/>
            </w:rPr>
            <w:instrText xml:space="preserve"> REF version \h  \* MERGEFORMAT </w:instrText>
          </w:r>
          <w:r>
            <w:rPr>
              <w:rFonts w:ascii="GE Inspira" w:hAnsi="GE Inspira"/>
              <w:b w:val="0"/>
              <w:bCs/>
              <w:sz w:val="24"/>
            </w:rPr>
          </w:r>
          <w:r>
            <w:rPr>
              <w:rFonts w:ascii="GE Inspira" w:hAnsi="GE Inspira"/>
              <w:b w:val="0"/>
              <w:bCs/>
              <w:sz w:val="24"/>
            </w:rPr>
            <w:fldChar w:fldCharType="separate"/>
          </w:r>
          <w:r>
            <w:rPr>
              <w:rFonts w:ascii="GE Inspira" w:hAnsi="GE Inspira"/>
              <w:b w:val="0"/>
              <w:bCs/>
              <w:sz w:val="24"/>
            </w:rPr>
            <w:t>&lt;version&gt;</w:t>
          </w:r>
          <w:r>
            <w:rPr>
              <w:rFonts w:ascii="GE Inspira" w:hAnsi="GE Inspira"/>
              <w:b w:val="0"/>
              <w:bCs/>
              <w:sz w:val="24"/>
            </w:rPr>
            <w:fldChar w:fldCharType="end"/>
          </w:r>
        </w:p>
      </w:tc>
    </w:tr>
  </w:tbl>
  <w:p w:rsidR="00231103" w:rsidRDefault="002311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458FF"/>
    <w:multiLevelType w:val="multilevel"/>
    <w:tmpl w:val="1368E664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8"/>
        </w:tabs>
        <w:ind w:left="1080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29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rFonts w:hint="default"/>
      </w:rPr>
    </w:lvl>
  </w:abstractNum>
  <w:abstractNum w:abstractNumId="1">
    <w:nsid w:val="0A353B2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8064C62"/>
    <w:multiLevelType w:val="multilevel"/>
    <w:tmpl w:val="164A747C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">
    <w:nsid w:val="21BA234B"/>
    <w:multiLevelType w:val="hybridMultilevel"/>
    <w:tmpl w:val="4E208AD0"/>
    <w:lvl w:ilvl="0" w:tplc="81D66D96">
      <w:start w:val="1"/>
      <w:numFmt w:val="bullet"/>
      <w:pStyle w:val="tabletex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6F362B0"/>
    <w:multiLevelType w:val="hybridMultilevel"/>
    <w:tmpl w:val="95CAD21A"/>
    <w:lvl w:ilvl="0" w:tplc="EA622EB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FBE390E"/>
    <w:multiLevelType w:val="hybridMultilevel"/>
    <w:tmpl w:val="0352C710"/>
    <w:lvl w:ilvl="0" w:tplc="A66ADADE">
      <w:start w:val="1"/>
      <w:numFmt w:val="bullet"/>
      <w:lvlText w:val=""/>
      <w:lvlJc w:val="left"/>
      <w:pPr>
        <w:tabs>
          <w:tab w:val="num" w:pos="720"/>
        </w:tabs>
        <w:ind w:left="504" w:hanging="144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>
    <w:nsid w:val="6649554F"/>
    <w:multiLevelType w:val="hybridMultilevel"/>
    <w:tmpl w:val="1E76F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D91"/>
    <w:rsid w:val="00231103"/>
    <w:rsid w:val="00292CDB"/>
    <w:rsid w:val="004354AD"/>
    <w:rsid w:val="005C1A2A"/>
    <w:rsid w:val="005C6D91"/>
    <w:rsid w:val="00653463"/>
    <w:rsid w:val="00656A5A"/>
    <w:rsid w:val="00A547BB"/>
    <w:rsid w:val="00C50DF6"/>
    <w:rsid w:val="00CC6F41"/>
    <w:rsid w:val="00D0090F"/>
    <w:rsid w:val="00D9276F"/>
    <w:rsid w:val="00E7287B"/>
    <w:rsid w:val="00F4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pPr>
      <w:numPr>
        <w:numId w:val="5"/>
      </w:numPr>
      <w:spacing w:after="240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numPr>
        <w:ilvl w:val="1"/>
        <w:numId w:val="5"/>
      </w:numPr>
      <w:spacing w:after="240"/>
      <w:outlineLvl w:val="1"/>
    </w:pPr>
    <w:rPr>
      <w:rFonts w:ascii="Arial" w:hAnsi="Arial"/>
      <w:b/>
      <w:sz w:val="22"/>
      <w:u w:val="single"/>
    </w:rPr>
  </w:style>
  <w:style w:type="paragraph" w:styleId="Heading3">
    <w:name w:val="heading 3"/>
    <w:basedOn w:val="Normal"/>
    <w:next w:val="NormalIndent"/>
    <w:qFormat/>
    <w:pPr>
      <w:numPr>
        <w:ilvl w:val="2"/>
        <w:numId w:val="5"/>
      </w:numPr>
      <w:spacing w:after="240"/>
      <w:outlineLvl w:val="2"/>
    </w:pPr>
    <w:rPr>
      <w:rFonts w:ascii="Arial" w:hAnsi="Arial"/>
      <w:sz w:val="22"/>
      <w:u w:val="single"/>
    </w:rPr>
  </w:style>
  <w:style w:type="paragraph" w:styleId="Heading4">
    <w:name w:val="heading 4"/>
    <w:basedOn w:val="Normal"/>
    <w:next w:val="NormalIndent"/>
    <w:qFormat/>
    <w:pPr>
      <w:numPr>
        <w:ilvl w:val="3"/>
        <w:numId w:val="5"/>
      </w:numPr>
      <w:spacing w:after="240"/>
      <w:outlineLvl w:val="3"/>
    </w:pPr>
    <w:rPr>
      <w:i/>
      <w:sz w:val="22"/>
      <w:u w:val="single"/>
    </w:rPr>
  </w:style>
  <w:style w:type="paragraph" w:styleId="Heading5">
    <w:name w:val="heading 5"/>
    <w:basedOn w:val="Normal"/>
    <w:next w:val="NormalIndent"/>
    <w:qFormat/>
    <w:pPr>
      <w:numPr>
        <w:ilvl w:val="4"/>
        <w:numId w:val="5"/>
      </w:numPr>
      <w:spacing w:after="240"/>
      <w:outlineLvl w:val="4"/>
    </w:pPr>
    <w:rPr>
      <w:b/>
      <w:sz w:val="22"/>
    </w:rPr>
  </w:style>
  <w:style w:type="paragraph" w:styleId="Heading6">
    <w:name w:val="heading 6"/>
    <w:basedOn w:val="Normal"/>
    <w:next w:val="NormalIndent"/>
    <w:qFormat/>
    <w:pPr>
      <w:numPr>
        <w:ilvl w:val="5"/>
        <w:numId w:val="5"/>
      </w:numPr>
      <w:spacing w:after="240"/>
      <w:outlineLvl w:val="5"/>
    </w:pPr>
    <w:rPr>
      <w:b/>
      <w:sz w:val="20"/>
      <w:u w:val="single"/>
    </w:rPr>
  </w:style>
  <w:style w:type="paragraph" w:styleId="Heading7">
    <w:name w:val="heading 7"/>
    <w:basedOn w:val="Normal"/>
    <w:next w:val="NormalIndent"/>
    <w:qFormat/>
    <w:pPr>
      <w:numPr>
        <w:ilvl w:val="6"/>
        <w:numId w:val="5"/>
      </w:numPr>
      <w:spacing w:after="240"/>
      <w:outlineLvl w:val="6"/>
    </w:pPr>
    <w:rPr>
      <w:sz w:val="20"/>
      <w:u w:val="single"/>
    </w:rPr>
  </w:style>
  <w:style w:type="paragraph" w:styleId="Heading8">
    <w:name w:val="heading 8"/>
    <w:basedOn w:val="Normal"/>
    <w:next w:val="NormalIndent"/>
    <w:qFormat/>
    <w:pPr>
      <w:numPr>
        <w:ilvl w:val="7"/>
        <w:numId w:val="5"/>
      </w:numPr>
      <w:spacing w:after="240"/>
      <w:outlineLvl w:val="7"/>
    </w:pPr>
    <w:rPr>
      <w:i/>
      <w:sz w:val="20"/>
      <w:u w:val="single"/>
    </w:rPr>
  </w:style>
  <w:style w:type="paragraph" w:styleId="Heading9">
    <w:name w:val="heading 9"/>
    <w:basedOn w:val="Normal"/>
    <w:next w:val="NormalIndent"/>
    <w:qFormat/>
    <w:pPr>
      <w:numPr>
        <w:ilvl w:val="8"/>
        <w:numId w:val="5"/>
      </w:numPr>
      <w:spacing w:after="24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semiHidden/>
    <w:pPr>
      <w:ind w:left="720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  <w:spacing w:before="240"/>
    </w:pPr>
    <w:rPr>
      <w:b/>
      <w:sz w:val="20"/>
    </w:rPr>
  </w:style>
  <w:style w:type="paragraph" w:styleId="Header">
    <w:name w:val="header"/>
    <w:basedOn w:val="Normal"/>
    <w:semiHidden/>
    <w:pPr>
      <w:tabs>
        <w:tab w:val="right" w:pos="8640"/>
      </w:tabs>
    </w:pPr>
    <w:rPr>
      <w:rFonts w:ascii="Arial" w:hAnsi="Arial"/>
      <w:b/>
      <w:sz w:val="28"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paragraph" w:customStyle="1" w:styleId="BodyText-25">
    <w:name w:val="Body Text-.25"/>
    <w:basedOn w:val="BodyText-5"/>
    <w:pPr>
      <w:ind w:left="360"/>
    </w:pPr>
  </w:style>
  <w:style w:type="paragraph" w:customStyle="1" w:styleId="BodyText-5">
    <w:name w:val="Body Text-.5"/>
    <w:basedOn w:val="Step-125"/>
    <w:pPr>
      <w:ind w:left="720" w:firstLine="0"/>
    </w:pPr>
  </w:style>
  <w:style w:type="paragraph" w:customStyle="1" w:styleId="Step-125">
    <w:name w:val="Step-1.25"/>
    <w:basedOn w:val="Step-25"/>
    <w:pPr>
      <w:tabs>
        <w:tab w:val="clear" w:pos="720"/>
        <w:tab w:val="left" w:pos="2160"/>
      </w:tabs>
      <w:ind w:left="2160"/>
    </w:pPr>
  </w:style>
  <w:style w:type="paragraph" w:customStyle="1" w:styleId="Step-25">
    <w:name w:val="Step-.25"/>
    <w:basedOn w:val="Normal"/>
    <w:pPr>
      <w:tabs>
        <w:tab w:val="left" w:pos="720"/>
      </w:tabs>
      <w:spacing w:after="240"/>
      <w:ind w:left="720" w:hanging="360"/>
    </w:pPr>
  </w:style>
  <w:style w:type="paragraph" w:customStyle="1" w:styleId="Note-25">
    <w:name w:val="Note-.25"/>
    <w:basedOn w:val="Step-125"/>
    <w:pPr>
      <w:ind w:left="360" w:firstLine="0"/>
    </w:pPr>
    <w:rPr>
      <w:i/>
    </w:rPr>
  </w:style>
  <w:style w:type="paragraph" w:customStyle="1" w:styleId="Step-5">
    <w:name w:val="Step-.5"/>
    <w:basedOn w:val="Normal"/>
    <w:pPr>
      <w:tabs>
        <w:tab w:val="left" w:pos="1080"/>
      </w:tabs>
      <w:spacing w:after="240"/>
      <w:ind w:left="1080" w:hanging="360"/>
    </w:pPr>
  </w:style>
  <w:style w:type="paragraph" w:customStyle="1" w:styleId="Step-75">
    <w:name w:val="Step-.75"/>
    <w:basedOn w:val="Normal"/>
    <w:pPr>
      <w:tabs>
        <w:tab w:val="left" w:pos="1440"/>
      </w:tabs>
      <w:spacing w:after="240"/>
      <w:ind w:left="1440" w:hanging="360"/>
    </w:pPr>
  </w:style>
  <w:style w:type="paragraph" w:customStyle="1" w:styleId="Step-10">
    <w:name w:val="Step-1.0"/>
    <w:basedOn w:val="Normal"/>
    <w:pPr>
      <w:tabs>
        <w:tab w:val="left" w:pos="1800"/>
      </w:tabs>
      <w:spacing w:after="240"/>
      <w:ind w:left="1800" w:hanging="360"/>
    </w:pPr>
  </w:style>
  <w:style w:type="paragraph" w:customStyle="1" w:styleId="Note-10">
    <w:name w:val="Note-1.0"/>
    <w:basedOn w:val="BodyText-10"/>
    <w:rPr>
      <w:i/>
    </w:rPr>
  </w:style>
  <w:style w:type="paragraph" w:customStyle="1" w:styleId="BodyText-10">
    <w:name w:val="Body Text-1.0"/>
    <w:pPr>
      <w:spacing w:after="240"/>
      <w:ind w:left="1440"/>
    </w:pPr>
    <w:rPr>
      <w:rFonts w:ascii="Times New Roman" w:hAnsi="Times New Roman"/>
      <w:sz w:val="24"/>
    </w:rPr>
  </w:style>
  <w:style w:type="paragraph" w:styleId="BodyText">
    <w:name w:val="Body Text"/>
    <w:basedOn w:val="BodyText-25"/>
    <w:link w:val="BodyTextChar"/>
    <w:pPr>
      <w:ind w:left="0"/>
    </w:pPr>
  </w:style>
  <w:style w:type="paragraph" w:customStyle="1" w:styleId="IndentLast">
    <w:name w:val="Indent Last"/>
    <w:basedOn w:val="BodyText-10"/>
  </w:style>
  <w:style w:type="paragraph" w:customStyle="1" w:styleId="BodyText-125">
    <w:name w:val="Body Text-1.25"/>
    <w:basedOn w:val="BodyText-25"/>
    <w:pPr>
      <w:ind w:left="1800"/>
    </w:pPr>
  </w:style>
  <w:style w:type="paragraph" w:customStyle="1" w:styleId="Text10">
    <w:name w:val="Text 10"/>
    <w:basedOn w:val="Text10Center"/>
    <w:pPr>
      <w:spacing w:after="240"/>
      <w:jc w:val="left"/>
    </w:pPr>
  </w:style>
  <w:style w:type="paragraph" w:customStyle="1" w:styleId="Text10Center">
    <w:name w:val="Text 10 Center"/>
    <w:basedOn w:val="Text8"/>
    <w:pPr>
      <w:spacing w:after="0"/>
      <w:jc w:val="center"/>
    </w:pPr>
    <w:rPr>
      <w:sz w:val="20"/>
    </w:rPr>
  </w:style>
  <w:style w:type="paragraph" w:customStyle="1" w:styleId="Text8">
    <w:name w:val="Text 8"/>
    <w:basedOn w:val="Normal"/>
    <w:pPr>
      <w:spacing w:after="240"/>
    </w:pPr>
    <w:rPr>
      <w:sz w:val="16"/>
    </w:rPr>
  </w:style>
  <w:style w:type="paragraph" w:customStyle="1" w:styleId="Text12Center">
    <w:name w:val="Text 12 Center"/>
    <w:basedOn w:val="Text10Center"/>
    <w:rPr>
      <w:sz w:val="24"/>
    </w:rPr>
  </w:style>
  <w:style w:type="paragraph" w:customStyle="1" w:styleId="TitleCenterSect">
    <w:name w:val="Title Center Sect"/>
    <w:basedOn w:val="Normal"/>
    <w:next w:val="Normal"/>
    <w:pPr>
      <w:tabs>
        <w:tab w:val="left" w:pos="540"/>
        <w:tab w:val="left" w:pos="2160"/>
      </w:tabs>
      <w:spacing w:after="600"/>
      <w:jc w:val="center"/>
    </w:pPr>
    <w:rPr>
      <w:rFonts w:ascii="Arial" w:hAnsi="Arial"/>
      <w:b/>
      <w:sz w:val="28"/>
    </w:rPr>
  </w:style>
  <w:style w:type="paragraph" w:customStyle="1" w:styleId="Step">
    <w:name w:val="Step"/>
    <w:basedOn w:val="Step-25"/>
    <w:pPr>
      <w:ind w:left="360"/>
    </w:pPr>
  </w:style>
  <w:style w:type="paragraph" w:customStyle="1" w:styleId="BodyText-75">
    <w:name w:val="Body Text-.75"/>
    <w:basedOn w:val="Step-125"/>
    <w:pPr>
      <w:ind w:left="1080" w:firstLine="0"/>
    </w:pPr>
  </w:style>
  <w:style w:type="paragraph" w:customStyle="1" w:styleId="Note">
    <w:name w:val="Note"/>
    <w:basedOn w:val="Note-25"/>
    <w:pPr>
      <w:ind w:left="0"/>
    </w:pPr>
  </w:style>
  <w:style w:type="paragraph" w:customStyle="1" w:styleId="Note-125">
    <w:name w:val="Note-1.25"/>
    <w:basedOn w:val="Note-25"/>
    <w:pPr>
      <w:ind w:left="1800"/>
    </w:pPr>
  </w:style>
  <w:style w:type="paragraph" w:customStyle="1" w:styleId="Note-75">
    <w:name w:val="Note-.75"/>
    <w:basedOn w:val="BodyText-75"/>
    <w:rPr>
      <w:i/>
    </w:rPr>
  </w:style>
  <w:style w:type="paragraph" w:customStyle="1" w:styleId="Note-5">
    <w:name w:val="Note-.5"/>
    <w:basedOn w:val="BodyText-5"/>
    <w:rPr>
      <w:i/>
    </w:rPr>
  </w:style>
  <w:style w:type="paragraph" w:customStyle="1" w:styleId="Contents">
    <w:name w:val="Contents"/>
    <w:basedOn w:val="Step-125"/>
    <w:pPr>
      <w:tabs>
        <w:tab w:val="left" w:pos="7920"/>
      </w:tabs>
      <w:ind w:right="-1620"/>
    </w:pPr>
  </w:style>
  <w:style w:type="paragraph" w:customStyle="1" w:styleId="TitleCenter">
    <w:name w:val="Title Center"/>
    <w:basedOn w:val="Normal"/>
    <w:next w:val="Normal"/>
    <w:pPr>
      <w:tabs>
        <w:tab w:val="left" w:pos="540"/>
        <w:tab w:val="left" w:pos="2160"/>
      </w:tabs>
      <w:spacing w:after="240"/>
      <w:jc w:val="center"/>
    </w:pPr>
    <w:rPr>
      <w:rFonts w:ascii="Arial" w:hAnsi="Arial"/>
      <w:b/>
      <w:sz w:val="22"/>
    </w:rPr>
  </w:style>
  <w:style w:type="paragraph" w:customStyle="1" w:styleId="Indent">
    <w:name w:val="Indent"/>
    <w:basedOn w:val="BodyText-10"/>
    <w:pPr>
      <w:spacing w:after="0"/>
    </w:pPr>
  </w:style>
  <w:style w:type="paragraph" w:customStyle="1" w:styleId="Indent2">
    <w:name w:val="Indent2"/>
    <w:basedOn w:val="Indent"/>
    <w:pPr>
      <w:ind w:left="2160"/>
    </w:pPr>
  </w:style>
  <w:style w:type="paragraph" w:customStyle="1" w:styleId="Section">
    <w:name w:val="Section"/>
    <w:basedOn w:val="Normal"/>
    <w:pPr>
      <w:spacing w:after="240"/>
      <w:ind w:left="4320" w:hanging="2880"/>
    </w:pPr>
  </w:style>
  <w:style w:type="paragraph" w:customStyle="1" w:styleId="Indent1">
    <w:name w:val="Indent 1"/>
    <w:basedOn w:val="Normal"/>
    <w:pPr>
      <w:ind w:left="720"/>
    </w:pPr>
  </w:style>
  <w:style w:type="paragraph" w:customStyle="1" w:styleId="Indent1Last">
    <w:name w:val="Indent 1 Last"/>
    <w:basedOn w:val="Indent1"/>
    <w:pPr>
      <w:spacing w:after="240"/>
    </w:pPr>
  </w:style>
  <w:style w:type="paragraph" w:customStyle="1" w:styleId="Subsection">
    <w:name w:val="Subsection"/>
    <w:basedOn w:val="Section"/>
    <w:pPr>
      <w:spacing w:after="0"/>
      <w:ind w:left="4608"/>
    </w:pPr>
  </w:style>
  <w:style w:type="paragraph" w:customStyle="1" w:styleId="SubsectionLast">
    <w:name w:val="Subsection Last"/>
    <w:basedOn w:val="Subsection"/>
    <w:pPr>
      <w:spacing w:after="240"/>
    </w:pPr>
  </w:style>
  <w:style w:type="paragraph" w:customStyle="1" w:styleId="Indent2Last">
    <w:name w:val="Indent2 Last"/>
    <w:basedOn w:val="IndentLast"/>
    <w:pPr>
      <w:ind w:left="2160"/>
    </w:pPr>
  </w:style>
  <w:style w:type="paragraph" w:customStyle="1" w:styleId="TitleLarge">
    <w:name w:val="Title Large"/>
    <w:basedOn w:val="TitleCenter"/>
    <w:rPr>
      <w:sz w:val="60"/>
    </w:rPr>
  </w:style>
  <w:style w:type="paragraph" w:customStyle="1" w:styleId="TitleMedium">
    <w:name w:val="Title Medium"/>
    <w:basedOn w:val="TitleCenter"/>
    <w:rPr>
      <w:sz w:val="48"/>
    </w:rPr>
  </w:style>
  <w:style w:type="paragraph" w:customStyle="1" w:styleId="TitleSmall">
    <w:name w:val="Title Small"/>
    <w:basedOn w:val="TitleCenter"/>
    <w:rPr>
      <w:sz w:val="40"/>
    </w:rPr>
  </w:style>
  <w:style w:type="paragraph" w:customStyle="1" w:styleId="Sequence">
    <w:name w:val="Sequence"/>
    <w:basedOn w:val="Normal"/>
    <w:pPr>
      <w:tabs>
        <w:tab w:val="left" w:pos="1260"/>
      </w:tabs>
      <w:spacing w:after="240"/>
      <w:ind w:left="1260" w:hanging="1260"/>
    </w:pPr>
  </w:style>
  <w:style w:type="paragraph" w:customStyle="1" w:styleId="SequenceInd">
    <w:name w:val="Sequence Ind"/>
    <w:basedOn w:val="Sequence"/>
    <w:pPr>
      <w:tabs>
        <w:tab w:val="clear" w:pos="1260"/>
        <w:tab w:val="left" w:pos="1620"/>
      </w:tabs>
      <w:ind w:left="1620"/>
    </w:pPr>
  </w:style>
  <w:style w:type="paragraph" w:customStyle="1" w:styleId="BulletIndent">
    <w:name w:val="Bullet Indent"/>
    <w:basedOn w:val="NormalIndent"/>
    <w:pPr>
      <w:tabs>
        <w:tab w:val="left" w:pos="1440"/>
      </w:tabs>
      <w:ind w:left="1080"/>
    </w:pPr>
  </w:style>
  <w:style w:type="paragraph" w:customStyle="1" w:styleId="BulletIndLast">
    <w:name w:val="Bullet Ind Last"/>
    <w:basedOn w:val="Indent1Last"/>
    <w:pPr>
      <w:tabs>
        <w:tab w:val="left" w:pos="1440"/>
      </w:tabs>
      <w:ind w:left="1080"/>
    </w:pPr>
  </w:style>
  <w:style w:type="paragraph" w:customStyle="1" w:styleId="Outline">
    <w:name w:val="Outline"/>
    <w:basedOn w:val="Heading1"/>
    <w:pPr>
      <w:ind w:right="242"/>
      <w:jc w:val="right"/>
      <w:outlineLvl w:val="9"/>
    </w:pPr>
    <w:rPr>
      <w:b w:val="0"/>
      <w:u w:val="single"/>
    </w:rPr>
  </w:style>
  <w:style w:type="character" w:styleId="PageNumber">
    <w:name w:val="page number"/>
    <w:basedOn w:val="DefaultParagraphFont"/>
    <w:semiHidden/>
  </w:style>
  <w:style w:type="paragraph" w:customStyle="1" w:styleId="STMDGMD">
    <w:name w:val="STMD/GMD"/>
    <w:basedOn w:val="Header"/>
    <w:pPr>
      <w:tabs>
        <w:tab w:val="clear" w:pos="8640"/>
        <w:tab w:val="right" w:pos="9360"/>
      </w:tabs>
    </w:pPr>
    <w:rPr>
      <w:rFonts w:ascii="Century Schoolbook" w:hAnsi="Century Schoolbook"/>
      <w:b w:val="0"/>
      <w:i/>
    </w:rPr>
  </w:style>
  <w:style w:type="paragraph" w:customStyle="1" w:styleId="Quality">
    <w:name w:val="Quality"/>
    <w:basedOn w:val="Header"/>
    <w:pPr>
      <w:tabs>
        <w:tab w:val="clear" w:pos="8640"/>
        <w:tab w:val="right" w:pos="9360"/>
      </w:tabs>
      <w:spacing w:after="120"/>
      <w:jc w:val="right"/>
    </w:pPr>
    <w:rPr>
      <w:rFonts w:ascii="Lucida Calligraphy" w:hAnsi="Lucida Calligraphy"/>
      <w:b w:val="0"/>
    </w:rPr>
  </w:style>
  <w:style w:type="paragraph" w:customStyle="1" w:styleId="Quality-Small">
    <w:name w:val="Quality-Small"/>
    <w:basedOn w:val="Quality"/>
  </w:style>
  <w:style w:type="paragraph" w:customStyle="1" w:styleId="GELOGO">
    <w:name w:val="GE LOGO"/>
    <w:basedOn w:val="Normal"/>
    <w:rPr>
      <w:rFonts w:ascii="GELogoFont" w:hAnsi="GELogoFont"/>
      <w:sz w:val="48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GELOGO-Large">
    <w:name w:val="GE LOGO-Large"/>
    <w:basedOn w:val="GELOGO"/>
    <w:rPr>
      <w:sz w:val="96"/>
    </w:rPr>
  </w:style>
  <w:style w:type="paragraph" w:customStyle="1" w:styleId="STMDGMD-Footer">
    <w:name w:val="STMD/GMD-Footer"/>
    <w:basedOn w:val="GELOGO"/>
    <w:rPr>
      <w:rFonts w:ascii="Century Schoolbook" w:hAnsi="Century Schoolbook"/>
      <w:b/>
      <w:i/>
      <w:sz w:val="20"/>
    </w:rPr>
  </w:style>
  <w:style w:type="paragraph" w:styleId="BodyText2">
    <w:name w:val="Body Text 2"/>
    <w:basedOn w:val="Normal"/>
    <w:semiHidden/>
    <w:rPr>
      <w:rFonts w:ascii="Arial" w:hAnsi="Arial" w:cs="Arial"/>
      <w:sz w:val="22"/>
    </w:rPr>
  </w:style>
  <w:style w:type="paragraph" w:styleId="E-mailSignature">
    <w:name w:val="E-mail Signature"/>
    <w:basedOn w:val="Normal"/>
    <w:semiHidden/>
  </w:style>
  <w:style w:type="paragraph" w:customStyle="1" w:styleId="DocumentTemplateType">
    <w:name w:val="Document Template Type"/>
    <w:basedOn w:val="Header"/>
    <w:pPr>
      <w:jc w:val="center"/>
    </w:pPr>
    <w:rPr>
      <w:color w:val="000000"/>
      <w:sz w:val="32"/>
    </w:rPr>
  </w:style>
  <w:style w:type="paragraph" w:customStyle="1" w:styleId="DocumentTemplateInformationBox">
    <w:name w:val="Document Template Information Box"/>
    <w:basedOn w:val="Header"/>
    <w:rPr>
      <w:b w:val="0"/>
      <w:sz w:val="20"/>
    </w:rPr>
  </w:style>
  <w:style w:type="paragraph" w:customStyle="1" w:styleId="ReferenceHeader">
    <w:name w:val="Reference Header"/>
    <w:basedOn w:val="Normal"/>
    <w:pPr>
      <w:tabs>
        <w:tab w:val="right" w:pos="8640"/>
      </w:tabs>
      <w:jc w:val="right"/>
    </w:pPr>
    <w:rPr>
      <w:rFonts w:ascii="Arial" w:hAnsi="Arial"/>
    </w:rPr>
  </w:style>
  <w:style w:type="paragraph" w:customStyle="1" w:styleId="Revisionheader">
    <w:name w:val="Revision header"/>
    <w:basedOn w:val="Normal"/>
    <w:pPr>
      <w:tabs>
        <w:tab w:val="right" w:pos="8640"/>
      </w:tabs>
      <w:jc w:val="right"/>
    </w:pPr>
    <w:rPr>
      <w:rFonts w:ascii="Arial" w:hAnsi="Arial"/>
      <w:i/>
      <w:sz w:val="28"/>
    </w:rPr>
  </w:style>
  <w:style w:type="paragraph" w:customStyle="1" w:styleId="Documenttitle">
    <w:name w:val="Document title"/>
    <w:basedOn w:val="Header"/>
    <w:pPr>
      <w:jc w:val="center"/>
    </w:pPr>
    <w:rPr>
      <w:b w:val="0"/>
      <w:i/>
      <w:sz w:val="32"/>
    </w:rPr>
  </w:style>
  <w:style w:type="paragraph" w:customStyle="1" w:styleId="TableHeading">
    <w:name w:val="Table Heading"/>
    <w:basedOn w:val="Normal"/>
    <w:pPr>
      <w:spacing w:before="60" w:after="60"/>
      <w:outlineLvl w:val="0"/>
    </w:pPr>
    <w:rPr>
      <w:rFonts w:ascii="Arial" w:hAnsi="Arial"/>
      <w:b/>
      <w:sz w:val="20"/>
    </w:rPr>
  </w:style>
  <w:style w:type="paragraph" w:customStyle="1" w:styleId="tabletext">
    <w:name w:val="tabletext"/>
    <w:basedOn w:val="Normal"/>
    <w:pPr>
      <w:spacing w:before="100" w:beforeAutospacing="1" w:after="100" w:afterAutospacing="1" w:line="240" w:lineRule="atLeast"/>
      <w:outlineLvl w:val="0"/>
    </w:pPr>
    <w:rPr>
      <w:rFonts w:eastAsia="Arial Unicode MS"/>
      <w:sz w:val="20"/>
    </w:rPr>
  </w:style>
  <w:style w:type="paragraph" w:styleId="Title">
    <w:name w:val="Title"/>
    <w:basedOn w:val="Normal"/>
    <w:qFormat/>
    <w:pPr>
      <w:spacing w:before="100" w:beforeAutospacing="1" w:after="100" w:afterAutospacing="1"/>
      <w:jc w:val="center"/>
      <w:outlineLvl w:val="0"/>
    </w:pPr>
    <w:rPr>
      <w:rFonts w:ascii="Arial" w:eastAsia="Arial Unicode MS" w:hAnsi="Arial" w:cs="Arial"/>
      <w:b/>
      <w:bCs/>
      <w:sz w:val="36"/>
      <w:szCs w:val="36"/>
    </w:rPr>
  </w:style>
  <w:style w:type="paragraph" w:customStyle="1" w:styleId="Paragraph">
    <w:name w:val="Paragraph"/>
    <w:pPr>
      <w:spacing w:before="120" w:after="120"/>
      <w:jc w:val="both"/>
    </w:pPr>
    <w:rPr>
      <w:rFonts w:ascii="Times New Roman" w:hAnsi="Times New Roman"/>
      <w:noProof/>
      <w:sz w:val="24"/>
    </w:rPr>
  </w:style>
  <w:style w:type="paragraph" w:styleId="BodyTextIndent3">
    <w:name w:val="Body Text Indent 3"/>
    <w:basedOn w:val="Normal"/>
    <w:semiHidden/>
    <w:pPr>
      <w:ind w:left="720"/>
      <w:jc w:val="both"/>
    </w:pPr>
    <w:rPr>
      <w:rFonts w:ascii="GE Inspira" w:hAnsi="GE Inspira"/>
    </w:rPr>
  </w:style>
  <w:style w:type="paragraph" w:customStyle="1" w:styleId="DefinitionList">
    <w:name w:val="Definition List"/>
    <w:basedOn w:val="Normal"/>
    <w:next w:val="Normal"/>
    <w:pPr>
      <w:widowControl w:val="0"/>
      <w:ind w:left="360"/>
    </w:pPr>
    <w:rPr>
      <w:snapToGrid w:val="0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paragraph" w:customStyle="1" w:styleId="Body">
    <w:name w:val="Body"/>
    <w:basedOn w:val="Normal"/>
    <w:pPr>
      <w:spacing w:before="240"/>
    </w:pPr>
    <w:rPr>
      <w:rFonts w:ascii="Arial" w:hAnsi="Arial"/>
      <w:snapToGrid w:val="0"/>
      <w:sz w:val="20"/>
    </w:rPr>
  </w:style>
  <w:style w:type="paragraph" w:customStyle="1" w:styleId="Sub-Para">
    <w:name w:val="Sub-Para"/>
    <w:basedOn w:val="Normal"/>
    <w:pPr>
      <w:spacing w:before="120"/>
      <w:ind w:left="360" w:hanging="360"/>
    </w:pPr>
    <w:rPr>
      <w:rFonts w:ascii="Arial" w:hAnsi="Arial"/>
      <w:snapToGrid w:val="0"/>
      <w:sz w:val="20"/>
    </w:rPr>
  </w:style>
  <w:style w:type="paragraph" w:styleId="BodyTextIndent">
    <w:name w:val="Body Text Indent"/>
    <w:basedOn w:val="Normal"/>
    <w:semiHidden/>
    <w:pPr>
      <w:spacing w:after="120"/>
      <w:ind w:left="1080"/>
    </w:pPr>
    <w:rPr>
      <w:rFonts w:ascii="Arial" w:hAnsi="Arial"/>
      <w:color w:val="000000"/>
      <w:sz w:val="22"/>
    </w:rPr>
  </w:style>
  <w:style w:type="paragraph" w:styleId="BodyTextIndent2">
    <w:name w:val="Body Text Indent 2"/>
    <w:basedOn w:val="Normal"/>
    <w:semiHidden/>
    <w:pPr>
      <w:ind w:left="1"/>
      <w:jc w:val="both"/>
    </w:pPr>
    <w:rPr>
      <w:rFonts w:ascii="GE Inspira" w:hAnsi="GE Inspira" w:cs="Arial"/>
    </w:rPr>
  </w:style>
  <w:style w:type="paragraph" w:customStyle="1" w:styleId="EOPCenter">
    <w:name w:val="EOP Center"/>
    <w:basedOn w:val="EOPNormal"/>
    <w:next w:val="Normal"/>
    <w:pPr>
      <w:jc w:val="center"/>
    </w:pPr>
  </w:style>
  <w:style w:type="paragraph" w:customStyle="1" w:styleId="EOPNormal">
    <w:name w:val="EOP Normal"/>
    <w:basedOn w:val="Normal"/>
    <w:pPr>
      <w:spacing w:before="120"/>
    </w:pPr>
    <w:rPr>
      <w:sz w:val="22"/>
    </w:rPr>
  </w:style>
  <w:style w:type="paragraph" w:styleId="BodyText3">
    <w:name w:val="Body Text 3"/>
    <w:basedOn w:val="Normal"/>
    <w:link w:val="BodyText3Char"/>
    <w:uiPriority w:val="99"/>
    <w:unhideWhenUsed/>
    <w:rsid w:val="0065346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653463"/>
    <w:rPr>
      <w:rFonts w:ascii="Times New Roman" w:hAnsi="Times New Roman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653463"/>
    <w:pPr>
      <w:tabs>
        <w:tab w:val="left" w:pos="440"/>
        <w:tab w:val="right" w:leader="dot" w:pos="9000"/>
      </w:tabs>
      <w:autoSpaceDE w:val="0"/>
      <w:autoSpaceDN w:val="0"/>
      <w:spacing w:before="120"/>
      <w:ind w:right="144"/>
    </w:pPr>
    <w:rPr>
      <w:rFonts w:ascii="GE Inspira" w:hAnsi="GE Inspira"/>
      <w:b/>
      <w:bCs/>
      <w:caps/>
      <w:noProof/>
      <w:szCs w:val="24"/>
    </w:rPr>
  </w:style>
  <w:style w:type="paragraph" w:styleId="ListParagraph">
    <w:name w:val="List Paragraph"/>
    <w:basedOn w:val="Normal"/>
    <w:uiPriority w:val="34"/>
    <w:qFormat/>
    <w:rsid w:val="004354AD"/>
    <w:pPr>
      <w:ind w:left="720"/>
      <w:contextualSpacing/>
    </w:pPr>
  </w:style>
  <w:style w:type="character" w:customStyle="1" w:styleId="BodyTextChar">
    <w:name w:val="Body Text Char"/>
    <w:link w:val="BodyText"/>
    <w:rsid w:val="00D0090F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D009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09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9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pPr>
      <w:numPr>
        <w:numId w:val="5"/>
      </w:numPr>
      <w:spacing w:after="240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numPr>
        <w:ilvl w:val="1"/>
        <w:numId w:val="5"/>
      </w:numPr>
      <w:spacing w:after="240"/>
      <w:outlineLvl w:val="1"/>
    </w:pPr>
    <w:rPr>
      <w:rFonts w:ascii="Arial" w:hAnsi="Arial"/>
      <w:b/>
      <w:sz w:val="22"/>
      <w:u w:val="single"/>
    </w:rPr>
  </w:style>
  <w:style w:type="paragraph" w:styleId="Heading3">
    <w:name w:val="heading 3"/>
    <w:basedOn w:val="Normal"/>
    <w:next w:val="NormalIndent"/>
    <w:qFormat/>
    <w:pPr>
      <w:numPr>
        <w:ilvl w:val="2"/>
        <w:numId w:val="5"/>
      </w:numPr>
      <w:spacing w:after="240"/>
      <w:outlineLvl w:val="2"/>
    </w:pPr>
    <w:rPr>
      <w:rFonts w:ascii="Arial" w:hAnsi="Arial"/>
      <w:sz w:val="22"/>
      <w:u w:val="single"/>
    </w:rPr>
  </w:style>
  <w:style w:type="paragraph" w:styleId="Heading4">
    <w:name w:val="heading 4"/>
    <w:basedOn w:val="Normal"/>
    <w:next w:val="NormalIndent"/>
    <w:qFormat/>
    <w:pPr>
      <w:numPr>
        <w:ilvl w:val="3"/>
        <w:numId w:val="5"/>
      </w:numPr>
      <w:spacing w:after="240"/>
      <w:outlineLvl w:val="3"/>
    </w:pPr>
    <w:rPr>
      <w:i/>
      <w:sz w:val="22"/>
      <w:u w:val="single"/>
    </w:rPr>
  </w:style>
  <w:style w:type="paragraph" w:styleId="Heading5">
    <w:name w:val="heading 5"/>
    <w:basedOn w:val="Normal"/>
    <w:next w:val="NormalIndent"/>
    <w:qFormat/>
    <w:pPr>
      <w:numPr>
        <w:ilvl w:val="4"/>
        <w:numId w:val="5"/>
      </w:numPr>
      <w:spacing w:after="240"/>
      <w:outlineLvl w:val="4"/>
    </w:pPr>
    <w:rPr>
      <w:b/>
      <w:sz w:val="22"/>
    </w:rPr>
  </w:style>
  <w:style w:type="paragraph" w:styleId="Heading6">
    <w:name w:val="heading 6"/>
    <w:basedOn w:val="Normal"/>
    <w:next w:val="NormalIndent"/>
    <w:qFormat/>
    <w:pPr>
      <w:numPr>
        <w:ilvl w:val="5"/>
        <w:numId w:val="5"/>
      </w:numPr>
      <w:spacing w:after="240"/>
      <w:outlineLvl w:val="5"/>
    </w:pPr>
    <w:rPr>
      <w:b/>
      <w:sz w:val="20"/>
      <w:u w:val="single"/>
    </w:rPr>
  </w:style>
  <w:style w:type="paragraph" w:styleId="Heading7">
    <w:name w:val="heading 7"/>
    <w:basedOn w:val="Normal"/>
    <w:next w:val="NormalIndent"/>
    <w:qFormat/>
    <w:pPr>
      <w:numPr>
        <w:ilvl w:val="6"/>
        <w:numId w:val="5"/>
      </w:numPr>
      <w:spacing w:after="240"/>
      <w:outlineLvl w:val="6"/>
    </w:pPr>
    <w:rPr>
      <w:sz w:val="20"/>
      <w:u w:val="single"/>
    </w:rPr>
  </w:style>
  <w:style w:type="paragraph" w:styleId="Heading8">
    <w:name w:val="heading 8"/>
    <w:basedOn w:val="Normal"/>
    <w:next w:val="NormalIndent"/>
    <w:qFormat/>
    <w:pPr>
      <w:numPr>
        <w:ilvl w:val="7"/>
        <w:numId w:val="5"/>
      </w:numPr>
      <w:spacing w:after="240"/>
      <w:outlineLvl w:val="7"/>
    </w:pPr>
    <w:rPr>
      <w:i/>
      <w:sz w:val="20"/>
      <w:u w:val="single"/>
    </w:rPr>
  </w:style>
  <w:style w:type="paragraph" w:styleId="Heading9">
    <w:name w:val="heading 9"/>
    <w:basedOn w:val="Normal"/>
    <w:next w:val="NormalIndent"/>
    <w:qFormat/>
    <w:pPr>
      <w:numPr>
        <w:ilvl w:val="8"/>
        <w:numId w:val="5"/>
      </w:numPr>
      <w:spacing w:after="24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semiHidden/>
    <w:pPr>
      <w:ind w:left="720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  <w:spacing w:before="240"/>
    </w:pPr>
    <w:rPr>
      <w:b/>
      <w:sz w:val="20"/>
    </w:rPr>
  </w:style>
  <w:style w:type="paragraph" w:styleId="Header">
    <w:name w:val="header"/>
    <w:basedOn w:val="Normal"/>
    <w:semiHidden/>
    <w:pPr>
      <w:tabs>
        <w:tab w:val="right" w:pos="8640"/>
      </w:tabs>
    </w:pPr>
    <w:rPr>
      <w:rFonts w:ascii="Arial" w:hAnsi="Arial"/>
      <w:b/>
      <w:sz w:val="28"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paragraph" w:customStyle="1" w:styleId="BodyText-25">
    <w:name w:val="Body Text-.25"/>
    <w:basedOn w:val="BodyText-5"/>
    <w:pPr>
      <w:ind w:left="360"/>
    </w:pPr>
  </w:style>
  <w:style w:type="paragraph" w:customStyle="1" w:styleId="BodyText-5">
    <w:name w:val="Body Text-.5"/>
    <w:basedOn w:val="Step-125"/>
    <w:pPr>
      <w:ind w:left="720" w:firstLine="0"/>
    </w:pPr>
  </w:style>
  <w:style w:type="paragraph" w:customStyle="1" w:styleId="Step-125">
    <w:name w:val="Step-1.25"/>
    <w:basedOn w:val="Step-25"/>
    <w:pPr>
      <w:tabs>
        <w:tab w:val="clear" w:pos="720"/>
        <w:tab w:val="left" w:pos="2160"/>
      </w:tabs>
      <w:ind w:left="2160"/>
    </w:pPr>
  </w:style>
  <w:style w:type="paragraph" w:customStyle="1" w:styleId="Step-25">
    <w:name w:val="Step-.25"/>
    <w:basedOn w:val="Normal"/>
    <w:pPr>
      <w:tabs>
        <w:tab w:val="left" w:pos="720"/>
      </w:tabs>
      <w:spacing w:after="240"/>
      <w:ind w:left="720" w:hanging="360"/>
    </w:pPr>
  </w:style>
  <w:style w:type="paragraph" w:customStyle="1" w:styleId="Note-25">
    <w:name w:val="Note-.25"/>
    <w:basedOn w:val="Step-125"/>
    <w:pPr>
      <w:ind w:left="360" w:firstLine="0"/>
    </w:pPr>
    <w:rPr>
      <w:i/>
    </w:rPr>
  </w:style>
  <w:style w:type="paragraph" w:customStyle="1" w:styleId="Step-5">
    <w:name w:val="Step-.5"/>
    <w:basedOn w:val="Normal"/>
    <w:pPr>
      <w:tabs>
        <w:tab w:val="left" w:pos="1080"/>
      </w:tabs>
      <w:spacing w:after="240"/>
      <w:ind w:left="1080" w:hanging="360"/>
    </w:pPr>
  </w:style>
  <w:style w:type="paragraph" w:customStyle="1" w:styleId="Step-75">
    <w:name w:val="Step-.75"/>
    <w:basedOn w:val="Normal"/>
    <w:pPr>
      <w:tabs>
        <w:tab w:val="left" w:pos="1440"/>
      </w:tabs>
      <w:spacing w:after="240"/>
      <w:ind w:left="1440" w:hanging="360"/>
    </w:pPr>
  </w:style>
  <w:style w:type="paragraph" w:customStyle="1" w:styleId="Step-10">
    <w:name w:val="Step-1.0"/>
    <w:basedOn w:val="Normal"/>
    <w:pPr>
      <w:tabs>
        <w:tab w:val="left" w:pos="1800"/>
      </w:tabs>
      <w:spacing w:after="240"/>
      <w:ind w:left="1800" w:hanging="360"/>
    </w:pPr>
  </w:style>
  <w:style w:type="paragraph" w:customStyle="1" w:styleId="Note-10">
    <w:name w:val="Note-1.0"/>
    <w:basedOn w:val="BodyText-10"/>
    <w:rPr>
      <w:i/>
    </w:rPr>
  </w:style>
  <w:style w:type="paragraph" w:customStyle="1" w:styleId="BodyText-10">
    <w:name w:val="Body Text-1.0"/>
    <w:pPr>
      <w:spacing w:after="240"/>
      <w:ind w:left="1440"/>
    </w:pPr>
    <w:rPr>
      <w:rFonts w:ascii="Times New Roman" w:hAnsi="Times New Roman"/>
      <w:sz w:val="24"/>
    </w:rPr>
  </w:style>
  <w:style w:type="paragraph" w:styleId="BodyText">
    <w:name w:val="Body Text"/>
    <w:basedOn w:val="BodyText-25"/>
    <w:link w:val="BodyTextChar"/>
    <w:pPr>
      <w:ind w:left="0"/>
    </w:pPr>
  </w:style>
  <w:style w:type="paragraph" w:customStyle="1" w:styleId="IndentLast">
    <w:name w:val="Indent Last"/>
    <w:basedOn w:val="BodyText-10"/>
  </w:style>
  <w:style w:type="paragraph" w:customStyle="1" w:styleId="BodyText-125">
    <w:name w:val="Body Text-1.25"/>
    <w:basedOn w:val="BodyText-25"/>
    <w:pPr>
      <w:ind w:left="1800"/>
    </w:pPr>
  </w:style>
  <w:style w:type="paragraph" w:customStyle="1" w:styleId="Text10">
    <w:name w:val="Text 10"/>
    <w:basedOn w:val="Text10Center"/>
    <w:pPr>
      <w:spacing w:after="240"/>
      <w:jc w:val="left"/>
    </w:pPr>
  </w:style>
  <w:style w:type="paragraph" w:customStyle="1" w:styleId="Text10Center">
    <w:name w:val="Text 10 Center"/>
    <w:basedOn w:val="Text8"/>
    <w:pPr>
      <w:spacing w:after="0"/>
      <w:jc w:val="center"/>
    </w:pPr>
    <w:rPr>
      <w:sz w:val="20"/>
    </w:rPr>
  </w:style>
  <w:style w:type="paragraph" w:customStyle="1" w:styleId="Text8">
    <w:name w:val="Text 8"/>
    <w:basedOn w:val="Normal"/>
    <w:pPr>
      <w:spacing w:after="240"/>
    </w:pPr>
    <w:rPr>
      <w:sz w:val="16"/>
    </w:rPr>
  </w:style>
  <w:style w:type="paragraph" w:customStyle="1" w:styleId="Text12Center">
    <w:name w:val="Text 12 Center"/>
    <w:basedOn w:val="Text10Center"/>
    <w:rPr>
      <w:sz w:val="24"/>
    </w:rPr>
  </w:style>
  <w:style w:type="paragraph" w:customStyle="1" w:styleId="TitleCenterSect">
    <w:name w:val="Title Center Sect"/>
    <w:basedOn w:val="Normal"/>
    <w:next w:val="Normal"/>
    <w:pPr>
      <w:tabs>
        <w:tab w:val="left" w:pos="540"/>
        <w:tab w:val="left" w:pos="2160"/>
      </w:tabs>
      <w:spacing w:after="600"/>
      <w:jc w:val="center"/>
    </w:pPr>
    <w:rPr>
      <w:rFonts w:ascii="Arial" w:hAnsi="Arial"/>
      <w:b/>
      <w:sz w:val="28"/>
    </w:rPr>
  </w:style>
  <w:style w:type="paragraph" w:customStyle="1" w:styleId="Step">
    <w:name w:val="Step"/>
    <w:basedOn w:val="Step-25"/>
    <w:pPr>
      <w:ind w:left="360"/>
    </w:pPr>
  </w:style>
  <w:style w:type="paragraph" w:customStyle="1" w:styleId="BodyText-75">
    <w:name w:val="Body Text-.75"/>
    <w:basedOn w:val="Step-125"/>
    <w:pPr>
      <w:ind w:left="1080" w:firstLine="0"/>
    </w:pPr>
  </w:style>
  <w:style w:type="paragraph" w:customStyle="1" w:styleId="Note">
    <w:name w:val="Note"/>
    <w:basedOn w:val="Note-25"/>
    <w:pPr>
      <w:ind w:left="0"/>
    </w:pPr>
  </w:style>
  <w:style w:type="paragraph" w:customStyle="1" w:styleId="Note-125">
    <w:name w:val="Note-1.25"/>
    <w:basedOn w:val="Note-25"/>
    <w:pPr>
      <w:ind w:left="1800"/>
    </w:pPr>
  </w:style>
  <w:style w:type="paragraph" w:customStyle="1" w:styleId="Note-75">
    <w:name w:val="Note-.75"/>
    <w:basedOn w:val="BodyText-75"/>
    <w:rPr>
      <w:i/>
    </w:rPr>
  </w:style>
  <w:style w:type="paragraph" w:customStyle="1" w:styleId="Note-5">
    <w:name w:val="Note-.5"/>
    <w:basedOn w:val="BodyText-5"/>
    <w:rPr>
      <w:i/>
    </w:rPr>
  </w:style>
  <w:style w:type="paragraph" w:customStyle="1" w:styleId="Contents">
    <w:name w:val="Contents"/>
    <w:basedOn w:val="Step-125"/>
    <w:pPr>
      <w:tabs>
        <w:tab w:val="left" w:pos="7920"/>
      </w:tabs>
      <w:ind w:right="-1620"/>
    </w:pPr>
  </w:style>
  <w:style w:type="paragraph" w:customStyle="1" w:styleId="TitleCenter">
    <w:name w:val="Title Center"/>
    <w:basedOn w:val="Normal"/>
    <w:next w:val="Normal"/>
    <w:pPr>
      <w:tabs>
        <w:tab w:val="left" w:pos="540"/>
        <w:tab w:val="left" w:pos="2160"/>
      </w:tabs>
      <w:spacing w:after="240"/>
      <w:jc w:val="center"/>
    </w:pPr>
    <w:rPr>
      <w:rFonts w:ascii="Arial" w:hAnsi="Arial"/>
      <w:b/>
      <w:sz w:val="22"/>
    </w:rPr>
  </w:style>
  <w:style w:type="paragraph" w:customStyle="1" w:styleId="Indent">
    <w:name w:val="Indent"/>
    <w:basedOn w:val="BodyText-10"/>
    <w:pPr>
      <w:spacing w:after="0"/>
    </w:pPr>
  </w:style>
  <w:style w:type="paragraph" w:customStyle="1" w:styleId="Indent2">
    <w:name w:val="Indent2"/>
    <w:basedOn w:val="Indent"/>
    <w:pPr>
      <w:ind w:left="2160"/>
    </w:pPr>
  </w:style>
  <w:style w:type="paragraph" w:customStyle="1" w:styleId="Section">
    <w:name w:val="Section"/>
    <w:basedOn w:val="Normal"/>
    <w:pPr>
      <w:spacing w:after="240"/>
      <w:ind w:left="4320" w:hanging="2880"/>
    </w:pPr>
  </w:style>
  <w:style w:type="paragraph" w:customStyle="1" w:styleId="Indent1">
    <w:name w:val="Indent 1"/>
    <w:basedOn w:val="Normal"/>
    <w:pPr>
      <w:ind w:left="720"/>
    </w:pPr>
  </w:style>
  <w:style w:type="paragraph" w:customStyle="1" w:styleId="Indent1Last">
    <w:name w:val="Indent 1 Last"/>
    <w:basedOn w:val="Indent1"/>
    <w:pPr>
      <w:spacing w:after="240"/>
    </w:pPr>
  </w:style>
  <w:style w:type="paragraph" w:customStyle="1" w:styleId="Subsection">
    <w:name w:val="Subsection"/>
    <w:basedOn w:val="Section"/>
    <w:pPr>
      <w:spacing w:after="0"/>
      <w:ind w:left="4608"/>
    </w:pPr>
  </w:style>
  <w:style w:type="paragraph" w:customStyle="1" w:styleId="SubsectionLast">
    <w:name w:val="Subsection Last"/>
    <w:basedOn w:val="Subsection"/>
    <w:pPr>
      <w:spacing w:after="240"/>
    </w:pPr>
  </w:style>
  <w:style w:type="paragraph" w:customStyle="1" w:styleId="Indent2Last">
    <w:name w:val="Indent2 Last"/>
    <w:basedOn w:val="IndentLast"/>
    <w:pPr>
      <w:ind w:left="2160"/>
    </w:pPr>
  </w:style>
  <w:style w:type="paragraph" w:customStyle="1" w:styleId="TitleLarge">
    <w:name w:val="Title Large"/>
    <w:basedOn w:val="TitleCenter"/>
    <w:rPr>
      <w:sz w:val="60"/>
    </w:rPr>
  </w:style>
  <w:style w:type="paragraph" w:customStyle="1" w:styleId="TitleMedium">
    <w:name w:val="Title Medium"/>
    <w:basedOn w:val="TitleCenter"/>
    <w:rPr>
      <w:sz w:val="48"/>
    </w:rPr>
  </w:style>
  <w:style w:type="paragraph" w:customStyle="1" w:styleId="TitleSmall">
    <w:name w:val="Title Small"/>
    <w:basedOn w:val="TitleCenter"/>
    <w:rPr>
      <w:sz w:val="40"/>
    </w:rPr>
  </w:style>
  <w:style w:type="paragraph" w:customStyle="1" w:styleId="Sequence">
    <w:name w:val="Sequence"/>
    <w:basedOn w:val="Normal"/>
    <w:pPr>
      <w:tabs>
        <w:tab w:val="left" w:pos="1260"/>
      </w:tabs>
      <w:spacing w:after="240"/>
      <w:ind w:left="1260" w:hanging="1260"/>
    </w:pPr>
  </w:style>
  <w:style w:type="paragraph" w:customStyle="1" w:styleId="SequenceInd">
    <w:name w:val="Sequence Ind"/>
    <w:basedOn w:val="Sequence"/>
    <w:pPr>
      <w:tabs>
        <w:tab w:val="clear" w:pos="1260"/>
        <w:tab w:val="left" w:pos="1620"/>
      </w:tabs>
      <w:ind w:left="1620"/>
    </w:pPr>
  </w:style>
  <w:style w:type="paragraph" w:customStyle="1" w:styleId="BulletIndent">
    <w:name w:val="Bullet Indent"/>
    <w:basedOn w:val="NormalIndent"/>
    <w:pPr>
      <w:tabs>
        <w:tab w:val="left" w:pos="1440"/>
      </w:tabs>
      <w:ind w:left="1080"/>
    </w:pPr>
  </w:style>
  <w:style w:type="paragraph" w:customStyle="1" w:styleId="BulletIndLast">
    <w:name w:val="Bullet Ind Last"/>
    <w:basedOn w:val="Indent1Last"/>
    <w:pPr>
      <w:tabs>
        <w:tab w:val="left" w:pos="1440"/>
      </w:tabs>
      <w:ind w:left="1080"/>
    </w:pPr>
  </w:style>
  <w:style w:type="paragraph" w:customStyle="1" w:styleId="Outline">
    <w:name w:val="Outline"/>
    <w:basedOn w:val="Heading1"/>
    <w:pPr>
      <w:ind w:right="242"/>
      <w:jc w:val="right"/>
      <w:outlineLvl w:val="9"/>
    </w:pPr>
    <w:rPr>
      <w:b w:val="0"/>
      <w:u w:val="single"/>
    </w:rPr>
  </w:style>
  <w:style w:type="character" w:styleId="PageNumber">
    <w:name w:val="page number"/>
    <w:basedOn w:val="DefaultParagraphFont"/>
    <w:semiHidden/>
  </w:style>
  <w:style w:type="paragraph" w:customStyle="1" w:styleId="STMDGMD">
    <w:name w:val="STMD/GMD"/>
    <w:basedOn w:val="Header"/>
    <w:pPr>
      <w:tabs>
        <w:tab w:val="clear" w:pos="8640"/>
        <w:tab w:val="right" w:pos="9360"/>
      </w:tabs>
    </w:pPr>
    <w:rPr>
      <w:rFonts w:ascii="Century Schoolbook" w:hAnsi="Century Schoolbook"/>
      <w:b w:val="0"/>
      <w:i/>
    </w:rPr>
  </w:style>
  <w:style w:type="paragraph" w:customStyle="1" w:styleId="Quality">
    <w:name w:val="Quality"/>
    <w:basedOn w:val="Header"/>
    <w:pPr>
      <w:tabs>
        <w:tab w:val="clear" w:pos="8640"/>
        <w:tab w:val="right" w:pos="9360"/>
      </w:tabs>
      <w:spacing w:after="120"/>
      <w:jc w:val="right"/>
    </w:pPr>
    <w:rPr>
      <w:rFonts w:ascii="Lucida Calligraphy" w:hAnsi="Lucida Calligraphy"/>
      <w:b w:val="0"/>
    </w:rPr>
  </w:style>
  <w:style w:type="paragraph" w:customStyle="1" w:styleId="Quality-Small">
    <w:name w:val="Quality-Small"/>
    <w:basedOn w:val="Quality"/>
  </w:style>
  <w:style w:type="paragraph" w:customStyle="1" w:styleId="GELOGO">
    <w:name w:val="GE LOGO"/>
    <w:basedOn w:val="Normal"/>
    <w:rPr>
      <w:rFonts w:ascii="GELogoFont" w:hAnsi="GELogoFont"/>
      <w:sz w:val="48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GELOGO-Large">
    <w:name w:val="GE LOGO-Large"/>
    <w:basedOn w:val="GELOGO"/>
    <w:rPr>
      <w:sz w:val="96"/>
    </w:rPr>
  </w:style>
  <w:style w:type="paragraph" w:customStyle="1" w:styleId="STMDGMD-Footer">
    <w:name w:val="STMD/GMD-Footer"/>
    <w:basedOn w:val="GELOGO"/>
    <w:rPr>
      <w:rFonts w:ascii="Century Schoolbook" w:hAnsi="Century Schoolbook"/>
      <w:b/>
      <w:i/>
      <w:sz w:val="20"/>
    </w:rPr>
  </w:style>
  <w:style w:type="paragraph" w:styleId="BodyText2">
    <w:name w:val="Body Text 2"/>
    <w:basedOn w:val="Normal"/>
    <w:semiHidden/>
    <w:rPr>
      <w:rFonts w:ascii="Arial" w:hAnsi="Arial" w:cs="Arial"/>
      <w:sz w:val="22"/>
    </w:rPr>
  </w:style>
  <w:style w:type="paragraph" w:styleId="E-mailSignature">
    <w:name w:val="E-mail Signature"/>
    <w:basedOn w:val="Normal"/>
    <w:semiHidden/>
  </w:style>
  <w:style w:type="paragraph" w:customStyle="1" w:styleId="DocumentTemplateType">
    <w:name w:val="Document Template Type"/>
    <w:basedOn w:val="Header"/>
    <w:pPr>
      <w:jc w:val="center"/>
    </w:pPr>
    <w:rPr>
      <w:color w:val="000000"/>
      <w:sz w:val="32"/>
    </w:rPr>
  </w:style>
  <w:style w:type="paragraph" w:customStyle="1" w:styleId="DocumentTemplateInformationBox">
    <w:name w:val="Document Template Information Box"/>
    <w:basedOn w:val="Header"/>
    <w:rPr>
      <w:b w:val="0"/>
      <w:sz w:val="20"/>
    </w:rPr>
  </w:style>
  <w:style w:type="paragraph" w:customStyle="1" w:styleId="ReferenceHeader">
    <w:name w:val="Reference Header"/>
    <w:basedOn w:val="Normal"/>
    <w:pPr>
      <w:tabs>
        <w:tab w:val="right" w:pos="8640"/>
      </w:tabs>
      <w:jc w:val="right"/>
    </w:pPr>
    <w:rPr>
      <w:rFonts w:ascii="Arial" w:hAnsi="Arial"/>
    </w:rPr>
  </w:style>
  <w:style w:type="paragraph" w:customStyle="1" w:styleId="Revisionheader">
    <w:name w:val="Revision header"/>
    <w:basedOn w:val="Normal"/>
    <w:pPr>
      <w:tabs>
        <w:tab w:val="right" w:pos="8640"/>
      </w:tabs>
      <w:jc w:val="right"/>
    </w:pPr>
    <w:rPr>
      <w:rFonts w:ascii="Arial" w:hAnsi="Arial"/>
      <w:i/>
      <w:sz w:val="28"/>
    </w:rPr>
  </w:style>
  <w:style w:type="paragraph" w:customStyle="1" w:styleId="Documenttitle">
    <w:name w:val="Document title"/>
    <w:basedOn w:val="Header"/>
    <w:pPr>
      <w:jc w:val="center"/>
    </w:pPr>
    <w:rPr>
      <w:b w:val="0"/>
      <w:i/>
      <w:sz w:val="32"/>
    </w:rPr>
  </w:style>
  <w:style w:type="paragraph" w:customStyle="1" w:styleId="TableHeading">
    <w:name w:val="Table Heading"/>
    <w:basedOn w:val="Normal"/>
    <w:pPr>
      <w:spacing w:before="60" w:after="60"/>
      <w:outlineLvl w:val="0"/>
    </w:pPr>
    <w:rPr>
      <w:rFonts w:ascii="Arial" w:hAnsi="Arial"/>
      <w:b/>
      <w:sz w:val="20"/>
    </w:rPr>
  </w:style>
  <w:style w:type="paragraph" w:customStyle="1" w:styleId="tabletext">
    <w:name w:val="tabletext"/>
    <w:basedOn w:val="Normal"/>
    <w:pPr>
      <w:spacing w:before="100" w:beforeAutospacing="1" w:after="100" w:afterAutospacing="1" w:line="240" w:lineRule="atLeast"/>
      <w:outlineLvl w:val="0"/>
    </w:pPr>
    <w:rPr>
      <w:rFonts w:eastAsia="Arial Unicode MS"/>
      <w:sz w:val="20"/>
    </w:rPr>
  </w:style>
  <w:style w:type="paragraph" w:styleId="Title">
    <w:name w:val="Title"/>
    <w:basedOn w:val="Normal"/>
    <w:qFormat/>
    <w:pPr>
      <w:spacing w:before="100" w:beforeAutospacing="1" w:after="100" w:afterAutospacing="1"/>
      <w:jc w:val="center"/>
      <w:outlineLvl w:val="0"/>
    </w:pPr>
    <w:rPr>
      <w:rFonts w:ascii="Arial" w:eastAsia="Arial Unicode MS" w:hAnsi="Arial" w:cs="Arial"/>
      <w:b/>
      <w:bCs/>
      <w:sz w:val="36"/>
      <w:szCs w:val="36"/>
    </w:rPr>
  </w:style>
  <w:style w:type="paragraph" w:customStyle="1" w:styleId="Paragraph">
    <w:name w:val="Paragraph"/>
    <w:pPr>
      <w:spacing w:before="120" w:after="120"/>
      <w:jc w:val="both"/>
    </w:pPr>
    <w:rPr>
      <w:rFonts w:ascii="Times New Roman" w:hAnsi="Times New Roman"/>
      <w:noProof/>
      <w:sz w:val="24"/>
    </w:rPr>
  </w:style>
  <w:style w:type="paragraph" w:styleId="BodyTextIndent3">
    <w:name w:val="Body Text Indent 3"/>
    <w:basedOn w:val="Normal"/>
    <w:semiHidden/>
    <w:pPr>
      <w:ind w:left="720"/>
      <w:jc w:val="both"/>
    </w:pPr>
    <w:rPr>
      <w:rFonts w:ascii="GE Inspira" w:hAnsi="GE Inspira"/>
    </w:rPr>
  </w:style>
  <w:style w:type="paragraph" w:customStyle="1" w:styleId="DefinitionList">
    <w:name w:val="Definition List"/>
    <w:basedOn w:val="Normal"/>
    <w:next w:val="Normal"/>
    <w:pPr>
      <w:widowControl w:val="0"/>
      <w:ind w:left="360"/>
    </w:pPr>
    <w:rPr>
      <w:snapToGrid w:val="0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paragraph" w:customStyle="1" w:styleId="Body">
    <w:name w:val="Body"/>
    <w:basedOn w:val="Normal"/>
    <w:pPr>
      <w:spacing w:before="240"/>
    </w:pPr>
    <w:rPr>
      <w:rFonts w:ascii="Arial" w:hAnsi="Arial"/>
      <w:snapToGrid w:val="0"/>
      <w:sz w:val="20"/>
    </w:rPr>
  </w:style>
  <w:style w:type="paragraph" w:customStyle="1" w:styleId="Sub-Para">
    <w:name w:val="Sub-Para"/>
    <w:basedOn w:val="Normal"/>
    <w:pPr>
      <w:spacing w:before="120"/>
      <w:ind w:left="360" w:hanging="360"/>
    </w:pPr>
    <w:rPr>
      <w:rFonts w:ascii="Arial" w:hAnsi="Arial"/>
      <w:snapToGrid w:val="0"/>
      <w:sz w:val="20"/>
    </w:rPr>
  </w:style>
  <w:style w:type="paragraph" w:styleId="BodyTextIndent">
    <w:name w:val="Body Text Indent"/>
    <w:basedOn w:val="Normal"/>
    <w:semiHidden/>
    <w:pPr>
      <w:spacing w:after="120"/>
      <w:ind w:left="1080"/>
    </w:pPr>
    <w:rPr>
      <w:rFonts w:ascii="Arial" w:hAnsi="Arial"/>
      <w:color w:val="000000"/>
      <w:sz w:val="22"/>
    </w:rPr>
  </w:style>
  <w:style w:type="paragraph" w:styleId="BodyTextIndent2">
    <w:name w:val="Body Text Indent 2"/>
    <w:basedOn w:val="Normal"/>
    <w:semiHidden/>
    <w:pPr>
      <w:ind w:left="1"/>
      <w:jc w:val="both"/>
    </w:pPr>
    <w:rPr>
      <w:rFonts w:ascii="GE Inspira" w:hAnsi="GE Inspira" w:cs="Arial"/>
    </w:rPr>
  </w:style>
  <w:style w:type="paragraph" w:customStyle="1" w:styleId="EOPCenter">
    <w:name w:val="EOP Center"/>
    <w:basedOn w:val="EOPNormal"/>
    <w:next w:val="Normal"/>
    <w:pPr>
      <w:jc w:val="center"/>
    </w:pPr>
  </w:style>
  <w:style w:type="paragraph" w:customStyle="1" w:styleId="EOPNormal">
    <w:name w:val="EOP Normal"/>
    <w:basedOn w:val="Normal"/>
    <w:pPr>
      <w:spacing w:before="120"/>
    </w:pPr>
    <w:rPr>
      <w:sz w:val="22"/>
    </w:rPr>
  </w:style>
  <w:style w:type="paragraph" w:styleId="BodyText3">
    <w:name w:val="Body Text 3"/>
    <w:basedOn w:val="Normal"/>
    <w:link w:val="BodyText3Char"/>
    <w:uiPriority w:val="99"/>
    <w:unhideWhenUsed/>
    <w:rsid w:val="0065346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653463"/>
    <w:rPr>
      <w:rFonts w:ascii="Times New Roman" w:hAnsi="Times New Roman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653463"/>
    <w:pPr>
      <w:tabs>
        <w:tab w:val="left" w:pos="440"/>
        <w:tab w:val="right" w:leader="dot" w:pos="9000"/>
      </w:tabs>
      <w:autoSpaceDE w:val="0"/>
      <w:autoSpaceDN w:val="0"/>
      <w:spacing w:before="120"/>
      <w:ind w:right="144"/>
    </w:pPr>
    <w:rPr>
      <w:rFonts w:ascii="GE Inspira" w:hAnsi="GE Inspira"/>
      <w:b/>
      <w:bCs/>
      <w:caps/>
      <w:noProof/>
      <w:szCs w:val="24"/>
    </w:rPr>
  </w:style>
  <w:style w:type="paragraph" w:styleId="ListParagraph">
    <w:name w:val="List Paragraph"/>
    <w:basedOn w:val="Normal"/>
    <w:uiPriority w:val="34"/>
    <w:qFormat/>
    <w:rsid w:val="004354AD"/>
    <w:pPr>
      <w:ind w:left="720"/>
      <w:contextualSpacing/>
    </w:pPr>
  </w:style>
  <w:style w:type="character" w:customStyle="1" w:styleId="BodyTextChar">
    <w:name w:val="Body Text Char"/>
    <w:link w:val="BodyText"/>
    <w:rsid w:val="00D0090F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D009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09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9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hyperlink" Target="http://supportcentral.ge.com/ProcessMaps/LaunchProcess.asp?prod_id=181922&amp;proc_id=906102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hyperlink" Target="http://library.ps.ge.com/quality/home/components/drl/drl.jsp?objectId=0900f5ea80385d72&amp;showRendition=tru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ibrary.ps.ge.com/quality/home/components/drl/drl.jsp?objectId=0900f5ea80385d71&amp;showRendition=true" TargetMode="External"/><Relationship Id="rId20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1845</Words>
  <Characters>11678</Characters>
  <Application>Microsoft Office Word</Application>
  <DocSecurity>0</DocSecurity>
  <Lines>97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Purpose</vt:lpstr>
    </vt:vector>
  </TitlesOfParts>
  <Company>GE</Company>
  <LinksUpToDate>false</LinksUpToDate>
  <CharactersWithSpaces>13497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Purpose</dc:title>
  <dc:creator>lammeja</dc:creator>
  <cp:lastModifiedBy>Raquel Pereira da Costa</cp:lastModifiedBy>
  <cp:revision>3</cp:revision>
  <cp:lastPrinted>2006-11-10T12:14:00Z</cp:lastPrinted>
  <dcterms:created xsi:type="dcterms:W3CDTF">2014-01-22T19:39:00Z</dcterms:created>
  <dcterms:modified xsi:type="dcterms:W3CDTF">2014-01-22T19:54:00Z</dcterms:modified>
</cp:coreProperties>
</file>