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CC8" w:rsidRPr="00D55605" w:rsidRDefault="00FC6CC8" w:rsidP="00F93C83">
      <w:pPr>
        <w:rPr>
          <w:rFonts w:ascii="GE Inspira" w:hAnsi="GE Inspira"/>
          <w:b/>
          <w:sz w:val="22"/>
          <w:szCs w:val="22"/>
          <w:u w:val="single"/>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r w:rsidRPr="00D55605">
        <w:rPr>
          <w:rFonts w:ascii="GE Inspira" w:hAnsi="GE Inspira"/>
          <w:b/>
          <w:sz w:val="22"/>
          <w:szCs w:val="22"/>
          <w:u w:val="single"/>
        </w:rPr>
        <w:t>Approved By:</w:t>
      </w:r>
      <w:bookmarkStart w:id="9" w:name="_GoBack"/>
      <w:bookmarkEnd w:id="0"/>
      <w:bookmarkEnd w:id="1"/>
      <w:bookmarkEnd w:id="2"/>
      <w:bookmarkEnd w:id="3"/>
      <w:bookmarkEnd w:id="4"/>
      <w:bookmarkEnd w:id="5"/>
      <w:bookmarkEnd w:id="6"/>
      <w:bookmarkEnd w:id="7"/>
      <w:bookmarkEnd w:id="8"/>
      <w:bookmarkEnd w:id="9"/>
    </w:p>
    <w:p w:rsidR="00FC6CC8" w:rsidRPr="00D55605" w:rsidRDefault="00FC6CC8" w:rsidP="00F93C83">
      <w:pPr>
        <w:rPr>
          <w:rFonts w:ascii="GE Inspira" w:hAnsi="GE Inspira"/>
          <w:b/>
          <w:sz w:val="22"/>
          <w:szCs w:val="22"/>
          <w:u w:val="single"/>
        </w:rPr>
      </w:pPr>
    </w:p>
    <w:tbl>
      <w:tblPr>
        <w:tblW w:w="9847" w:type="dxa"/>
        <w:tblLook w:val="0000" w:firstRow="0" w:lastRow="0" w:firstColumn="0" w:lastColumn="0" w:noHBand="0" w:noVBand="0"/>
      </w:tblPr>
      <w:tblGrid>
        <w:gridCol w:w="2041"/>
        <w:gridCol w:w="254"/>
        <w:gridCol w:w="2323"/>
        <w:gridCol w:w="254"/>
        <w:gridCol w:w="2601"/>
        <w:gridCol w:w="254"/>
        <w:gridCol w:w="2120"/>
      </w:tblGrid>
      <w:tr w:rsidR="00460137" w:rsidRPr="00D55605" w:rsidTr="002152F9">
        <w:trPr>
          <w:trHeight w:hRule="exact" w:val="594"/>
        </w:trPr>
        <w:tc>
          <w:tcPr>
            <w:tcW w:w="2078" w:type="dxa"/>
            <w:tcBorders>
              <w:bottom w:val="single" w:sz="4" w:space="0" w:color="auto"/>
            </w:tcBorders>
          </w:tcPr>
          <w:p w:rsidR="00684305" w:rsidRPr="00D55605" w:rsidRDefault="00CC461B" w:rsidP="0076679D">
            <w:pPr>
              <w:pStyle w:val="BodyText"/>
              <w:spacing w:after="120"/>
              <w:jc w:val="center"/>
              <w:rPr>
                <w:rFonts w:ascii="GE Inspira" w:hAnsi="GE Inspira" w:cs="Arial"/>
                <w:sz w:val="22"/>
                <w:szCs w:val="22"/>
              </w:rPr>
            </w:pPr>
            <w:r>
              <w:rPr>
                <w:noProof/>
                <w:lang w:val="en-US"/>
              </w:rPr>
              <w:drawing>
                <wp:inline distT="0" distB="0" distL="0" distR="0" wp14:anchorId="52266388" wp14:editId="1CC8C2A9">
                  <wp:extent cx="1057275" cy="39789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7863" cy="413174"/>
                          </a:xfrm>
                          <a:prstGeom prst="rect">
                            <a:avLst/>
                          </a:prstGeom>
                        </pic:spPr>
                      </pic:pic>
                    </a:graphicData>
                  </a:graphic>
                </wp:inline>
              </w:drawing>
            </w:r>
          </w:p>
        </w:tc>
        <w:tc>
          <w:tcPr>
            <w:tcW w:w="262" w:type="dxa"/>
          </w:tcPr>
          <w:p w:rsidR="00684305" w:rsidRPr="00D55605" w:rsidRDefault="00684305" w:rsidP="0076679D">
            <w:pPr>
              <w:pStyle w:val="BodyText"/>
              <w:spacing w:after="120"/>
              <w:jc w:val="center"/>
              <w:rPr>
                <w:rFonts w:ascii="GE Inspira" w:hAnsi="GE Inspira" w:cs="Arial"/>
                <w:sz w:val="22"/>
                <w:szCs w:val="22"/>
              </w:rPr>
            </w:pPr>
          </w:p>
        </w:tc>
        <w:tc>
          <w:tcPr>
            <w:tcW w:w="2254" w:type="dxa"/>
            <w:tcBorders>
              <w:bottom w:val="single" w:sz="4" w:space="0" w:color="auto"/>
            </w:tcBorders>
          </w:tcPr>
          <w:p w:rsidR="00684305" w:rsidRPr="00D55605" w:rsidRDefault="00674118" w:rsidP="0076679D">
            <w:pPr>
              <w:pStyle w:val="BodyText"/>
              <w:spacing w:after="120"/>
              <w:jc w:val="center"/>
              <w:rPr>
                <w:rFonts w:ascii="GE Inspira" w:hAnsi="GE Inspira" w:cs="Arial"/>
                <w:sz w:val="22"/>
                <w:szCs w:val="22"/>
              </w:rPr>
            </w:pPr>
            <w:r>
              <w:rPr>
                <w:noProof/>
                <w:lang w:val="en-US"/>
              </w:rPr>
              <w:drawing>
                <wp:inline distT="0" distB="0" distL="0" distR="0" wp14:anchorId="548192FF" wp14:editId="3A06D4E5">
                  <wp:extent cx="962025" cy="4039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95538" cy="418041"/>
                          </a:xfrm>
                          <a:prstGeom prst="rect">
                            <a:avLst/>
                          </a:prstGeom>
                        </pic:spPr>
                      </pic:pic>
                    </a:graphicData>
                  </a:graphic>
                </wp:inline>
              </w:drawing>
            </w:r>
          </w:p>
        </w:tc>
        <w:tc>
          <w:tcPr>
            <w:tcW w:w="262" w:type="dxa"/>
          </w:tcPr>
          <w:p w:rsidR="00684305" w:rsidRPr="00D55605" w:rsidRDefault="00684305" w:rsidP="0076679D">
            <w:pPr>
              <w:pStyle w:val="BodyText"/>
              <w:spacing w:after="120"/>
              <w:jc w:val="center"/>
              <w:rPr>
                <w:rFonts w:ascii="GE Inspira" w:hAnsi="GE Inspira" w:cs="Arial"/>
                <w:sz w:val="22"/>
                <w:szCs w:val="22"/>
              </w:rPr>
            </w:pPr>
          </w:p>
        </w:tc>
        <w:tc>
          <w:tcPr>
            <w:tcW w:w="2524" w:type="dxa"/>
            <w:tcBorders>
              <w:bottom w:val="single" w:sz="4" w:space="0" w:color="auto"/>
            </w:tcBorders>
          </w:tcPr>
          <w:p w:rsidR="00684305" w:rsidRPr="00D55605" w:rsidRDefault="002D477F" w:rsidP="0076679D">
            <w:pPr>
              <w:pStyle w:val="BodyText"/>
              <w:spacing w:after="120"/>
              <w:jc w:val="center"/>
              <w:rPr>
                <w:rFonts w:ascii="GE Inspira" w:hAnsi="GE Inspira" w:cs="Arial"/>
                <w:sz w:val="22"/>
                <w:szCs w:val="22"/>
              </w:rPr>
            </w:pPr>
            <w:r>
              <w:rPr>
                <w:noProof/>
                <w:lang w:val="en-US"/>
              </w:rPr>
              <w:drawing>
                <wp:inline distT="0" distB="0" distL="0" distR="0" wp14:anchorId="56FBAC5A" wp14:editId="18FAA5D6">
                  <wp:extent cx="1514475" cy="4156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7444" cy="432926"/>
                          </a:xfrm>
                          <a:prstGeom prst="rect">
                            <a:avLst/>
                          </a:prstGeom>
                        </pic:spPr>
                      </pic:pic>
                    </a:graphicData>
                  </a:graphic>
                </wp:inline>
              </w:drawing>
            </w:r>
          </w:p>
        </w:tc>
        <w:tc>
          <w:tcPr>
            <w:tcW w:w="262" w:type="dxa"/>
          </w:tcPr>
          <w:p w:rsidR="00684305" w:rsidRPr="00D55605" w:rsidRDefault="00684305" w:rsidP="0076679D">
            <w:pPr>
              <w:pStyle w:val="BodyText"/>
              <w:spacing w:after="120"/>
              <w:jc w:val="center"/>
              <w:rPr>
                <w:rFonts w:ascii="GE Inspira" w:hAnsi="GE Inspira" w:cs="Arial"/>
                <w:sz w:val="22"/>
                <w:szCs w:val="22"/>
              </w:rPr>
            </w:pPr>
          </w:p>
        </w:tc>
        <w:tc>
          <w:tcPr>
            <w:tcW w:w="2205" w:type="dxa"/>
            <w:tcBorders>
              <w:bottom w:val="single" w:sz="4" w:space="0" w:color="auto"/>
            </w:tcBorders>
          </w:tcPr>
          <w:p w:rsidR="00684305" w:rsidRPr="00D55605" w:rsidRDefault="00CF5A2D" w:rsidP="0076679D">
            <w:pPr>
              <w:pStyle w:val="BodyText"/>
              <w:spacing w:after="120"/>
              <w:jc w:val="center"/>
              <w:rPr>
                <w:rFonts w:ascii="GE Inspira" w:hAnsi="GE Inspira" w:cs="Arial"/>
                <w:sz w:val="22"/>
                <w:szCs w:val="22"/>
              </w:rPr>
            </w:pPr>
            <w:r>
              <w:rPr>
                <w:noProof/>
                <w:lang w:val="en-US"/>
              </w:rPr>
              <w:drawing>
                <wp:inline distT="0" distB="0" distL="0" distR="0" wp14:anchorId="6D0C2D4D" wp14:editId="436DA7AF">
                  <wp:extent cx="981075" cy="41026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2399" cy="435913"/>
                          </a:xfrm>
                          <a:prstGeom prst="rect">
                            <a:avLst/>
                          </a:prstGeom>
                        </pic:spPr>
                      </pic:pic>
                    </a:graphicData>
                  </a:graphic>
                </wp:inline>
              </w:drawing>
            </w:r>
          </w:p>
        </w:tc>
      </w:tr>
      <w:tr w:rsidR="00460137" w:rsidRPr="00D55605" w:rsidTr="002152F9">
        <w:trPr>
          <w:trHeight w:val="1069"/>
        </w:trPr>
        <w:tc>
          <w:tcPr>
            <w:tcW w:w="2078" w:type="dxa"/>
            <w:tcBorders>
              <w:top w:val="single" w:sz="4" w:space="0" w:color="auto"/>
              <w:bottom w:val="single" w:sz="4" w:space="0" w:color="auto"/>
            </w:tcBorders>
          </w:tcPr>
          <w:p w:rsidR="00AE249D" w:rsidRPr="00D41EB1" w:rsidRDefault="00D41EB1" w:rsidP="00B568E7">
            <w:pPr>
              <w:pStyle w:val="BodyText"/>
              <w:spacing w:after="120"/>
              <w:ind w:left="-105"/>
              <w:rPr>
                <w:rFonts w:ascii="GE Inspira" w:hAnsi="GE Inspira" w:cs="Arial"/>
                <w:sz w:val="20"/>
              </w:rPr>
            </w:pPr>
            <w:r w:rsidRPr="00D41EB1">
              <w:rPr>
                <w:rFonts w:ascii="GE Inspira" w:hAnsi="GE Inspira" w:cs="Arial"/>
                <w:sz w:val="20"/>
              </w:rPr>
              <w:t>Name</w:t>
            </w:r>
            <w:r w:rsidR="003F2FDB">
              <w:rPr>
                <w:rFonts w:ascii="GE Inspira" w:hAnsi="GE Inspira" w:cs="Arial"/>
                <w:sz w:val="20"/>
              </w:rPr>
              <w:t xml:space="preserve">: </w:t>
            </w:r>
            <w:r w:rsidR="00FB6D3C">
              <w:rPr>
                <w:rFonts w:ascii="GE Inspira" w:hAnsi="GE Inspira" w:cs="Arial"/>
                <w:sz w:val="20"/>
              </w:rPr>
              <w:t>Dean Arnison</w:t>
            </w:r>
          </w:p>
          <w:p w:rsidR="00674118" w:rsidRDefault="00D41EB1" w:rsidP="00B568E7">
            <w:pPr>
              <w:pStyle w:val="BodyText"/>
              <w:tabs>
                <w:tab w:val="clear" w:pos="2160"/>
                <w:tab w:val="left" w:pos="2010"/>
              </w:tabs>
              <w:spacing w:after="120"/>
              <w:ind w:left="-105"/>
              <w:rPr>
                <w:rFonts w:ascii="GE Inspira" w:hAnsi="GE Inspira" w:cs="Arial"/>
                <w:color w:val="FF0000"/>
                <w:sz w:val="20"/>
              </w:rPr>
            </w:pPr>
            <w:r w:rsidRPr="00D41EB1">
              <w:rPr>
                <w:rFonts w:ascii="GE Inspira" w:hAnsi="GE Inspira" w:cs="Arial"/>
                <w:sz w:val="20"/>
              </w:rPr>
              <w:t>Title</w:t>
            </w:r>
            <w:r w:rsidR="0072323B">
              <w:rPr>
                <w:rFonts w:ascii="GE Inspira" w:hAnsi="GE Inspira" w:cs="Arial"/>
                <w:sz w:val="20"/>
              </w:rPr>
              <w:t>:</w:t>
            </w:r>
            <w:r w:rsidR="00FB6D3C">
              <w:rPr>
                <w:rFonts w:ascii="GE Inspira" w:hAnsi="GE Inspira" w:cs="Arial"/>
                <w:sz w:val="20"/>
              </w:rPr>
              <w:t xml:space="preserve"> </w:t>
            </w:r>
            <w:r w:rsidR="00AA218B">
              <w:rPr>
                <w:rFonts w:ascii="GE Inspira" w:hAnsi="GE Inspira" w:cs="Arial"/>
                <w:sz w:val="20"/>
              </w:rPr>
              <w:t>SPS Commercial Operations Leader</w:t>
            </w:r>
          </w:p>
          <w:p w:rsidR="00674118" w:rsidRDefault="00674118" w:rsidP="00674118"/>
          <w:p w:rsidR="00460137" w:rsidRPr="00674118" w:rsidRDefault="00460137" w:rsidP="00674118"/>
          <w:p w:rsidR="00674118" w:rsidRDefault="00674118" w:rsidP="00674118">
            <w:r>
              <w:rPr>
                <w:noProof/>
                <w:lang w:val="en-US"/>
              </w:rPr>
              <w:drawing>
                <wp:inline distT="0" distB="0" distL="0" distR="0" wp14:anchorId="4F24E4ED" wp14:editId="11B0553C">
                  <wp:extent cx="1028700" cy="3776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3690" cy="386862"/>
                          </a:xfrm>
                          <a:prstGeom prst="rect">
                            <a:avLst/>
                          </a:prstGeom>
                        </pic:spPr>
                      </pic:pic>
                    </a:graphicData>
                  </a:graphic>
                </wp:inline>
              </w:drawing>
            </w:r>
          </w:p>
          <w:p w:rsidR="00684305" w:rsidRPr="00674118" w:rsidRDefault="00684305" w:rsidP="00674118">
            <w:pPr>
              <w:ind w:firstLine="720"/>
            </w:pPr>
          </w:p>
        </w:tc>
        <w:tc>
          <w:tcPr>
            <w:tcW w:w="262" w:type="dxa"/>
          </w:tcPr>
          <w:p w:rsidR="00AE249D" w:rsidRPr="00684305" w:rsidRDefault="00AE249D" w:rsidP="00D41EB1">
            <w:pPr>
              <w:pStyle w:val="BodyText"/>
              <w:spacing w:after="120"/>
              <w:rPr>
                <w:rFonts w:ascii="GE Inspira" w:hAnsi="GE Inspira" w:cs="Arial"/>
                <w:sz w:val="20"/>
              </w:rPr>
            </w:pPr>
          </w:p>
        </w:tc>
        <w:tc>
          <w:tcPr>
            <w:tcW w:w="2254" w:type="dxa"/>
            <w:tcBorders>
              <w:top w:val="single" w:sz="4" w:space="0" w:color="auto"/>
              <w:bottom w:val="single" w:sz="4" w:space="0" w:color="auto"/>
            </w:tcBorders>
          </w:tcPr>
          <w:p w:rsidR="00886497" w:rsidRPr="00DA6F04" w:rsidRDefault="00D41EB1" w:rsidP="00D41EB1">
            <w:pPr>
              <w:pStyle w:val="BodyText"/>
              <w:spacing w:after="120"/>
              <w:rPr>
                <w:rFonts w:ascii="GE Inspira" w:hAnsi="GE Inspira" w:cs="Arial"/>
                <w:color w:val="FF0000"/>
                <w:sz w:val="20"/>
              </w:rPr>
            </w:pPr>
            <w:r w:rsidRPr="00D41EB1">
              <w:rPr>
                <w:rFonts w:ascii="GE Inspira" w:hAnsi="GE Inspira" w:cs="Arial"/>
                <w:sz w:val="20"/>
              </w:rPr>
              <w:t>Name</w:t>
            </w:r>
            <w:r w:rsidR="00B568E7">
              <w:rPr>
                <w:rFonts w:ascii="GE Inspira" w:hAnsi="GE Inspira" w:cs="Arial"/>
                <w:sz w:val="20"/>
              </w:rPr>
              <w:t>: Olivier de Paepe</w:t>
            </w:r>
          </w:p>
          <w:p w:rsidR="00AE249D" w:rsidRDefault="00D41EB1" w:rsidP="00D41EB1">
            <w:pPr>
              <w:pStyle w:val="BodyText"/>
              <w:spacing w:after="120"/>
              <w:rPr>
                <w:rFonts w:ascii="GE Inspira" w:hAnsi="GE Inspira" w:cs="Arial"/>
                <w:sz w:val="20"/>
              </w:rPr>
            </w:pPr>
            <w:r w:rsidRPr="00D41EB1">
              <w:rPr>
                <w:rFonts w:ascii="GE Inspira" w:hAnsi="GE Inspira" w:cs="Arial"/>
                <w:sz w:val="20"/>
              </w:rPr>
              <w:t>Title</w:t>
            </w:r>
            <w:r w:rsidR="00B568E7">
              <w:rPr>
                <w:rFonts w:ascii="GE Inspira" w:hAnsi="GE Inspira" w:cs="Arial"/>
                <w:sz w:val="20"/>
              </w:rPr>
              <w:t xml:space="preserve">: </w:t>
            </w:r>
            <w:r w:rsidR="00A5133D">
              <w:rPr>
                <w:rFonts w:ascii="GE Inspira" w:hAnsi="GE Inspira" w:cs="Arial"/>
                <w:sz w:val="20"/>
              </w:rPr>
              <w:t>Global Services &amp; Offshore Commercial COE Leader</w:t>
            </w:r>
          </w:p>
          <w:p w:rsidR="00460137" w:rsidRDefault="00460137" w:rsidP="00D41EB1">
            <w:pPr>
              <w:pStyle w:val="BodyText"/>
              <w:spacing w:after="120"/>
              <w:rPr>
                <w:rFonts w:ascii="GE Inspira" w:hAnsi="GE Inspira" w:cs="Arial"/>
                <w:sz w:val="20"/>
              </w:rPr>
            </w:pPr>
          </w:p>
          <w:p w:rsidR="00460137" w:rsidRPr="00684305" w:rsidRDefault="00460137" w:rsidP="00D41EB1">
            <w:pPr>
              <w:pStyle w:val="BodyText"/>
              <w:spacing w:after="120"/>
              <w:rPr>
                <w:rFonts w:ascii="GE Inspira" w:hAnsi="GE Inspira" w:cs="Arial"/>
                <w:sz w:val="20"/>
              </w:rPr>
            </w:pPr>
            <w:r>
              <w:rPr>
                <w:noProof/>
                <w:lang w:val="en-US"/>
              </w:rPr>
              <w:drawing>
                <wp:inline distT="0" distB="0" distL="0" distR="0" wp14:anchorId="5103EE11" wp14:editId="35F177D5">
                  <wp:extent cx="1338509"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3926" cy="385389"/>
                          </a:xfrm>
                          <a:prstGeom prst="rect">
                            <a:avLst/>
                          </a:prstGeom>
                        </pic:spPr>
                      </pic:pic>
                    </a:graphicData>
                  </a:graphic>
                </wp:inline>
              </w:drawing>
            </w:r>
          </w:p>
        </w:tc>
        <w:tc>
          <w:tcPr>
            <w:tcW w:w="262" w:type="dxa"/>
          </w:tcPr>
          <w:p w:rsidR="00AE249D" w:rsidRPr="00684305" w:rsidRDefault="00AE249D" w:rsidP="00D41EB1">
            <w:pPr>
              <w:pStyle w:val="BodyText"/>
              <w:spacing w:after="120"/>
              <w:rPr>
                <w:rFonts w:ascii="GE Inspira" w:hAnsi="GE Inspira" w:cs="Arial"/>
                <w:sz w:val="20"/>
              </w:rPr>
            </w:pPr>
          </w:p>
        </w:tc>
        <w:tc>
          <w:tcPr>
            <w:tcW w:w="2524" w:type="dxa"/>
            <w:tcBorders>
              <w:top w:val="single" w:sz="4" w:space="0" w:color="auto"/>
              <w:bottom w:val="single" w:sz="4" w:space="0" w:color="auto"/>
            </w:tcBorders>
          </w:tcPr>
          <w:p w:rsidR="00902BB4" w:rsidRPr="00684305" w:rsidRDefault="00684305" w:rsidP="00902BB4">
            <w:pPr>
              <w:pStyle w:val="BodyText"/>
              <w:spacing w:after="120"/>
              <w:rPr>
                <w:rFonts w:ascii="GE Inspira" w:hAnsi="GE Inspira" w:cs="Arial"/>
                <w:sz w:val="20"/>
              </w:rPr>
            </w:pPr>
            <w:r w:rsidRPr="00684305">
              <w:rPr>
                <w:rFonts w:ascii="GE Inspira" w:hAnsi="GE Inspira" w:cs="Arial"/>
                <w:sz w:val="20"/>
              </w:rPr>
              <w:t>Name</w:t>
            </w:r>
            <w:r w:rsidR="00902BB4">
              <w:rPr>
                <w:rFonts w:ascii="GE Inspira" w:hAnsi="GE Inspira" w:cs="Arial"/>
                <w:sz w:val="20"/>
              </w:rPr>
              <w:t>: Keith Robertshaw</w:t>
            </w:r>
          </w:p>
          <w:p w:rsidR="00AE249D" w:rsidRPr="00684305" w:rsidRDefault="00684305" w:rsidP="00D41EB1">
            <w:pPr>
              <w:pStyle w:val="BodyText"/>
              <w:spacing w:after="120"/>
              <w:rPr>
                <w:rFonts w:ascii="GE Inspira" w:hAnsi="GE Inspira" w:cs="Arial"/>
                <w:sz w:val="20"/>
              </w:rPr>
            </w:pPr>
            <w:r w:rsidRPr="00684305">
              <w:rPr>
                <w:rFonts w:ascii="GE Inspira" w:hAnsi="GE Inspira" w:cs="Arial"/>
                <w:sz w:val="20"/>
              </w:rPr>
              <w:t>Title</w:t>
            </w:r>
            <w:r w:rsidR="00902BB4">
              <w:rPr>
                <w:rFonts w:ascii="GE Inspira" w:hAnsi="GE Inspira" w:cs="Arial"/>
                <w:sz w:val="20"/>
              </w:rPr>
              <w:t xml:space="preserve">: </w:t>
            </w:r>
            <w:r w:rsidR="002D477F">
              <w:rPr>
                <w:rFonts w:ascii="GE Inspira" w:hAnsi="GE Inspira" w:cs="Arial"/>
                <w:sz w:val="20"/>
              </w:rPr>
              <w:t>Global Commercial Leader Wellstream</w:t>
            </w:r>
          </w:p>
        </w:tc>
        <w:tc>
          <w:tcPr>
            <w:tcW w:w="262" w:type="dxa"/>
          </w:tcPr>
          <w:p w:rsidR="00AE249D" w:rsidRPr="00684305" w:rsidRDefault="00AE249D" w:rsidP="00D41EB1">
            <w:pPr>
              <w:pStyle w:val="BodyText"/>
              <w:spacing w:after="120"/>
              <w:rPr>
                <w:rFonts w:ascii="GE Inspira" w:hAnsi="GE Inspira" w:cs="Arial"/>
                <w:sz w:val="20"/>
              </w:rPr>
            </w:pPr>
          </w:p>
        </w:tc>
        <w:tc>
          <w:tcPr>
            <w:tcW w:w="2205" w:type="dxa"/>
            <w:tcBorders>
              <w:top w:val="single" w:sz="4" w:space="0" w:color="auto"/>
              <w:bottom w:val="single" w:sz="4" w:space="0" w:color="auto"/>
            </w:tcBorders>
          </w:tcPr>
          <w:p w:rsidR="00902BB4" w:rsidRDefault="00684305" w:rsidP="00902BB4">
            <w:pPr>
              <w:pStyle w:val="BodyText"/>
              <w:spacing w:after="120"/>
              <w:rPr>
                <w:rFonts w:ascii="GE Inspira" w:hAnsi="GE Inspira" w:cs="Arial"/>
                <w:sz w:val="20"/>
              </w:rPr>
            </w:pPr>
            <w:r w:rsidRPr="00684305">
              <w:rPr>
                <w:rFonts w:ascii="GE Inspira" w:hAnsi="GE Inspira" w:cs="Arial"/>
                <w:sz w:val="20"/>
              </w:rPr>
              <w:t>Name</w:t>
            </w:r>
            <w:r w:rsidR="00902BB4">
              <w:rPr>
                <w:rFonts w:ascii="GE Inspira" w:hAnsi="GE Inspira" w:cs="Arial"/>
                <w:sz w:val="20"/>
              </w:rPr>
              <w:t xml:space="preserve">: </w:t>
            </w:r>
            <w:r w:rsidR="00FB6D3C" w:rsidRPr="006404A1">
              <w:rPr>
                <w:rFonts w:ascii="GE Inspira" w:hAnsi="GE Inspira" w:cs="Arial"/>
                <w:sz w:val="20"/>
              </w:rPr>
              <w:t>Garry Allison</w:t>
            </w:r>
          </w:p>
          <w:p w:rsidR="00902BB4" w:rsidRDefault="00684305" w:rsidP="00D41EB1">
            <w:pPr>
              <w:pStyle w:val="BodyText"/>
              <w:spacing w:after="120"/>
              <w:rPr>
                <w:rFonts w:ascii="GE Inspira" w:hAnsi="GE Inspira" w:cs="Arial"/>
                <w:sz w:val="20"/>
              </w:rPr>
            </w:pPr>
            <w:r w:rsidRPr="00684305">
              <w:rPr>
                <w:rFonts w:ascii="GE Inspira" w:hAnsi="GE Inspira" w:cs="Arial"/>
                <w:sz w:val="20"/>
              </w:rPr>
              <w:t>Title</w:t>
            </w:r>
            <w:r w:rsidR="00902BB4">
              <w:rPr>
                <w:rFonts w:ascii="GE Inspira" w:hAnsi="GE Inspira" w:cs="Arial"/>
                <w:sz w:val="20"/>
              </w:rPr>
              <w:t>:</w:t>
            </w:r>
            <w:r w:rsidR="00CD055B">
              <w:rPr>
                <w:rFonts w:ascii="GE Inspira" w:hAnsi="GE Inspira" w:cs="Arial"/>
                <w:sz w:val="20"/>
              </w:rPr>
              <w:t xml:space="preserve"> </w:t>
            </w:r>
            <w:r w:rsidR="00A5133D">
              <w:rPr>
                <w:rFonts w:ascii="GE Inspira" w:hAnsi="GE Inspira" w:cs="Arial"/>
                <w:sz w:val="20"/>
              </w:rPr>
              <w:t>Commercial Manager Drilling Systems</w:t>
            </w:r>
          </w:p>
          <w:p w:rsidR="00902BB4" w:rsidRDefault="00902BB4" w:rsidP="00D41EB1">
            <w:pPr>
              <w:pStyle w:val="BodyText"/>
              <w:spacing w:after="120"/>
              <w:rPr>
                <w:rFonts w:ascii="GE Inspira" w:hAnsi="GE Inspira" w:cs="Arial"/>
                <w:sz w:val="20"/>
              </w:rPr>
            </w:pPr>
          </w:p>
          <w:p w:rsidR="00902BB4" w:rsidRDefault="00902BB4" w:rsidP="00D41EB1">
            <w:pPr>
              <w:pStyle w:val="BodyText"/>
              <w:spacing w:after="120"/>
              <w:rPr>
                <w:rFonts w:ascii="GE Inspira" w:hAnsi="GE Inspira" w:cs="Arial"/>
                <w:sz w:val="20"/>
              </w:rPr>
            </w:pPr>
          </w:p>
          <w:p w:rsidR="00902BB4" w:rsidRPr="00684305" w:rsidRDefault="00902BB4" w:rsidP="00D41EB1">
            <w:pPr>
              <w:pStyle w:val="BodyText"/>
              <w:spacing w:after="120"/>
              <w:rPr>
                <w:rFonts w:ascii="GE Inspira" w:hAnsi="GE Inspira" w:cs="Arial"/>
                <w:sz w:val="20"/>
              </w:rPr>
            </w:pPr>
          </w:p>
        </w:tc>
      </w:tr>
      <w:tr w:rsidR="00460137" w:rsidRPr="00D55605" w:rsidTr="002152F9">
        <w:trPr>
          <w:trHeight w:val="1069"/>
        </w:trPr>
        <w:tc>
          <w:tcPr>
            <w:tcW w:w="2078" w:type="dxa"/>
            <w:tcBorders>
              <w:top w:val="single" w:sz="4" w:space="0" w:color="auto"/>
            </w:tcBorders>
          </w:tcPr>
          <w:p w:rsidR="00540BE2" w:rsidRDefault="00B568E7" w:rsidP="00B568E7">
            <w:pPr>
              <w:pStyle w:val="BodyText"/>
              <w:spacing w:after="120"/>
              <w:ind w:left="-105"/>
              <w:rPr>
                <w:rFonts w:ascii="GE Inspira" w:hAnsi="GE Inspira" w:cs="Arial"/>
                <w:sz w:val="20"/>
              </w:rPr>
            </w:pPr>
            <w:r w:rsidRPr="00B568E7">
              <w:rPr>
                <w:rFonts w:ascii="GE Inspira" w:hAnsi="GE Inspira" w:cs="Arial"/>
                <w:sz w:val="20"/>
              </w:rPr>
              <w:t>Name</w:t>
            </w:r>
            <w:r>
              <w:rPr>
                <w:rFonts w:ascii="GE Inspira" w:hAnsi="GE Inspira" w:cs="Arial"/>
                <w:sz w:val="20"/>
              </w:rPr>
              <w:t>: Findlay Anderson</w:t>
            </w:r>
          </w:p>
          <w:p w:rsidR="00540BE2" w:rsidRDefault="00540BE2" w:rsidP="00B568E7">
            <w:pPr>
              <w:pStyle w:val="BodyText"/>
              <w:spacing w:after="120"/>
              <w:ind w:left="-105"/>
              <w:rPr>
                <w:rFonts w:ascii="GE Inspira" w:hAnsi="GE Inspira" w:cs="Arial"/>
                <w:sz w:val="20"/>
              </w:rPr>
            </w:pPr>
            <w:r>
              <w:rPr>
                <w:rFonts w:ascii="GE Inspira" w:hAnsi="GE Inspira" w:cs="Arial"/>
                <w:sz w:val="20"/>
              </w:rPr>
              <w:t>Title:</w:t>
            </w:r>
            <w:r w:rsidR="00A5133D">
              <w:rPr>
                <w:rFonts w:ascii="GE Inspira" w:hAnsi="GE Inspira" w:cs="Arial"/>
                <w:sz w:val="20"/>
              </w:rPr>
              <w:t xml:space="preserve"> SS&amp;D</w:t>
            </w:r>
            <w:r>
              <w:rPr>
                <w:rFonts w:ascii="GE Inspira" w:hAnsi="GE Inspira" w:cs="Arial"/>
                <w:sz w:val="20"/>
              </w:rPr>
              <w:t xml:space="preserve"> </w:t>
            </w:r>
            <w:r w:rsidR="00B568E7">
              <w:rPr>
                <w:rFonts w:ascii="GE Inspira" w:hAnsi="GE Inspira" w:cs="Arial"/>
                <w:sz w:val="20"/>
              </w:rPr>
              <w:t>Executive General Council</w:t>
            </w:r>
          </w:p>
          <w:p w:rsidR="00902BB4" w:rsidRPr="00D41EB1" w:rsidRDefault="00902BB4" w:rsidP="00D41EB1">
            <w:pPr>
              <w:pStyle w:val="BodyText"/>
              <w:spacing w:after="120"/>
              <w:rPr>
                <w:rFonts w:ascii="GE Inspira" w:hAnsi="GE Inspira" w:cs="Arial"/>
                <w:sz w:val="20"/>
              </w:rPr>
            </w:pPr>
          </w:p>
        </w:tc>
        <w:tc>
          <w:tcPr>
            <w:tcW w:w="262" w:type="dxa"/>
          </w:tcPr>
          <w:p w:rsidR="00902BB4" w:rsidRPr="00684305" w:rsidRDefault="00902BB4" w:rsidP="00D41EB1">
            <w:pPr>
              <w:pStyle w:val="BodyText"/>
              <w:spacing w:after="120"/>
              <w:rPr>
                <w:rFonts w:ascii="GE Inspira" w:hAnsi="GE Inspira" w:cs="Arial"/>
                <w:sz w:val="20"/>
              </w:rPr>
            </w:pPr>
          </w:p>
        </w:tc>
        <w:tc>
          <w:tcPr>
            <w:tcW w:w="2254" w:type="dxa"/>
            <w:tcBorders>
              <w:top w:val="single" w:sz="4" w:space="0" w:color="auto"/>
            </w:tcBorders>
          </w:tcPr>
          <w:p w:rsidR="00540BE2" w:rsidRPr="00684305" w:rsidRDefault="00902BB4" w:rsidP="00540BE2">
            <w:pPr>
              <w:pStyle w:val="BodyText"/>
              <w:spacing w:after="120"/>
              <w:rPr>
                <w:rFonts w:ascii="GE Inspira" w:hAnsi="GE Inspira" w:cs="Arial"/>
                <w:sz w:val="20"/>
              </w:rPr>
            </w:pPr>
            <w:r>
              <w:rPr>
                <w:rFonts w:ascii="GE Inspira" w:hAnsi="GE Inspira" w:cs="Arial"/>
                <w:sz w:val="20"/>
              </w:rPr>
              <w:t>Name:</w:t>
            </w:r>
            <w:r w:rsidR="00F20BDB">
              <w:rPr>
                <w:rFonts w:ascii="GE Inspira" w:hAnsi="GE Inspira" w:cs="Arial"/>
                <w:sz w:val="20"/>
              </w:rPr>
              <w:t xml:space="preserve"> Kris Krisha</w:t>
            </w:r>
          </w:p>
          <w:p w:rsidR="00F20BDB" w:rsidRDefault="00FB6D3C" w:rsidP="00F20BDB">
            <w:pPr>
              <w:pStyle w:val="BodyText"/>
              <w:spacing w:after="120"/>
              <w:rPr>
                <w:rFonts w:ascii="GE Inspira" w:hAnsi="GE Inspira" w:cs="Arial"/>
                <w:sz w:val="20"/>
              </w:rPr>
            </w:pPr>
            <w:r>
              <w:rPr>
                <w:rFonts w:ascii="GE Inspira" w:hAnsi="GE Inspira" w:cs="Arial"/>
                <w:sz w:val="20"/>
              </w:rPr>
              <w:t>Title:</w:t>
            </w:r>
            <w:r w:rsidR="00F20BDB">
              <w:rPr>
                <w:rFonts w:ascii="GE Inspira" w:hAnsi="GE Inspira" w:cs="Arial"/>
                <w:sz w:val="20"/>
              </w:rPr>
              <w:t xml:space="preserve"> :</w:t>
            </w:r>
            <w:r w:rsidR="00F20BDB" w:rsidRPr="00D41EB1">
              <w:rPr>
                <w:rFonts w:ascii="GE Inspira" w:hAnsi="GE Inspira" w:cs="Arial"/>
                <w:sz w:val="20"/>
              </w:rPr>
              <w:t xml:space="preserve"> </w:t>
            </w:r>
            <w:r w:rsidR="00F20BDB" w:rsidRPr="00902BB4">
              <w:rPr>
                <w:rFonts w:ascii="GE Inspira" w:hAnsi="GE Inspira" w:cs="Arial"/>
                <w:sz w:val="20"/>
              </w:rPr>
              <w:t>Global ITO Quality Leader</w:t>
            </w:r>
          </w:p>
          <w:p w:rsidR="00902BB4" w:rsidRPr="00D41EB1" w:rsidRDefault="00902BB4" w:rsidP="00FB6D3C">
            <w:pPr>
              <w:pStyle w:val="BodyText"/>
              <w:spacing w:after="120"/>
              <w:rPr>
                <w:rFonts w:ascii="GE Inspira" w:hAnsi="GE Inspira" w:cs="Arial"/>
                <w:sz w:val="20"/>
              </w:rPr>
            </w:pPr>
          </w:p>
        </w:tc>
        <w:tc>
          <w:tcPr>
            <w:tcW w:w="262" w:type="dxa"/>
          </w:tcPr>
          <w:p w:rsidR="00902BB4" w:rsidRPr="00684305" w:rsidRDefault="00902BB4" w:rsidP="00D41EB1">
            <w:pPr>
              <w:pStyle w:val="BodyText"/>
              <w:spacing w:after="120"/>
              <w:rPr>
                <w:rFonts w:ascii="GE Inspira" w:hAnsi="GE Inspira" w:cs="Arial"/>
                <w:sz w:val="20"/>
              </w:rPr>
            </w:pPr>
          </w:p>
        </w:tc>
        <w:tc>
          <w:tcPr>
            <w:tcW w:w="2524" w:type="dxa"/>
            <w:tcBorders>
              <w:top w:val="single" w:sz="4" w:space="0" w:color="auto"/>
            </w:tcBorders>
          </w:tcPr>
          <w:p w:rsidR="00902BB4" w:rsidRPr="006404A1" w:rsidRDefault="00902BB4" w:rsidP="00D41EB1">
            <w:pPr>
              <w:pStyle w:val="BodyText"/>
              <w:spacing w:after="120"/>
              <w:rPr>
                <w:rFonts w:ascii="GE Inspira" w:hAnsi="GE Inspira" w:cs="Arial"/>
                <w:sz w:val="20"/>
              </w:rPr>
            </w:pPr>
            <w:r>
              <w:rPr>
                <w:rFonts w:ascii="GE Inspira" w:hAnsi="GE Inspira" w:cs="Arial"/>
                <w:sz w:val="20"/>
              </w:rPr>
              <w:t>Name</w:t>
            </w:r>
            <w:r w:rsidR="00540BE2">
              <w:rPr>
                <w:rFonts w:ascii="GE Inspira" w:hAnsi="GE Inspira" w:cs="Arial"/>
                <w:sz w:val="20"/>
              </w:rPr>
              <w:t xml:space="preserve">: </w:t>
            </w:r>
          </w:p>
          <w:p w:rsidR="00540BE2" w:rsidRDefault="00540BE2" w:rsidP="00540BE2">
            <w:pPr>
              <w:pStyle w:val="BodyText"/>
              <w:spacing w:after="120"/>
              <w:rPr>
                <w:rFonts w:ascii="GE Inspira" w:hAnsi="GE Inspira" w:cs="Arial"/>
                <w:sz w:val="20"/>
              </w:rPr>
            </w:pPr>
            <w:r w:rsidRPr="00540BE2">
              <w:rPr>
                <w:rFonts w:ascii="GE Inspira" w:hAnsi="GE Inspira" w:cs="Arial"/>
                <w:sz w:val="20"/>
              </w:rPr>
              <w:t>Title</w:t>
            </w:r>
            <w:r>
              <w:rPr>
                <w:rFonts w:ascii="GE Inspira" w:hAnsi="GE Inspira" w:cs="Arial"/>
                <w:sz w:val="20"/>
              </w:rPr>
              <w:t xml:space="preserve">: </w:t>
            </w:r>
          </w:p>
          <w:p w:rsidR="00540BE2" w:rsidRPr="006404A1" w:rsidRDefault="00540BE2" w:rsidP="00D41EB1">
            <w:pPr>
              <w:pStyle w:val="BodyText"/>
              <w:spacing w:after="120"/>
              <w:rPr>
                <w:rFonts w:ascii="GE Inspira" w:hAnsi="GE Inspira" w:cs="Arial"/>
                <w:sz w:val="20"/>
              </w:rPr>
            </w:pPr>
          </w:p>
        </w:tc>
        <w:tc>
          <w:tcPr>
            <w:tcW w:w="262" w:type="dxa"/>
          </w:tcPr>
          <w:p w:rsidR="00902BB4" w:rsidRPr="00684305" w:rsidRDefault="00902BB4" w:rsidP="00D41EB1">
            <w:pPr>
              <w:pStyle w:val="BodyText"/>
              <w:spacing w:after="120"/>
              <w:rPr>
                <w:rFonts w:ascii="GE Inspira" w:hAnsi="GE Inspira" w:cs="Arial"/>
                <w:sz w:val="20"/>
              </w:rPr>
            </w:pPr>
          </w:p>
        </w:tc>
        <w:tc>
          <w:tcPr>
            <w:tcW w:w="2205" w:type="dxa"/>
            <w:tcBorders>
              <w:top w:val="single" w:sz="4" w:space="0" w:color="auto"/>
            </w:tcBorders>
          </w:tcPr>
          <w:p w:rsidR="00902BB4" w:rsidRPr="00684305" w:rsidRDefault="00902BB4" w:rsidP="00D41EB1">
            <w:pPr>
              <w:pStyle w:val="BodyText"/>
              <w:spacing w:after="120"/>
              <w:rPr>
                <w:rFonts w:ascii="GE Inspira" w:hAnsi="GE Inspira" w:cs="Arial"/>
                <w:sz w:val="20"/>
              </w:rPr>
            </w:pPr>
          </w:p>
        </w:tc>
      </w:tr>
    </w:tbl>
    <w:p w:rsidR="00886497" w:rsidRDefault="00886497" w:rsidP="00DB3EDD">
      <w:pPr>
        <w:jc w:val="both"/>
        <w:rPr>
          <w:rFonts w:ascii="GE Inspira" w:hAnsi="GE Inspira"/>
          <w:sz w:val="22"/>
          <w:szCs w:val="22"/>
        </w:rPr>
      </w:pPr>
      <w:bookmarkStart w:id="10" w:name="_Toc315430085"/>
      <w:bookmarkStart w:id="11" w:name="_Toc315430626"/>
    </w:p>
    <w:p w:rsidR="0075211B" w:rsidRDefault="00DB3EDD" w:rsidP="00DB3EDD">
      <w:pPr>
        <w:jc w:val="both"/>
        <w:rPr>
          <w:rFonts w:ascii="GE Inspira" w:hAnsi="GE Inspira"/>
          <w:sz w:val="22"/>
          <w:szCs w:val="22"/>
        </w:rPr>
      </w:pPr>
      <w:r w:rsidRPr="00DB3EDD">
        <w:rPr>
          <w:rFonts w:ascii="GE Inspira" w:hAnsi="GE Inspira"/>
          <w:sz w:val="22"/>
          <w:szCs w:val="22"/>
        </w:rPr>
        <w:t xml:space="preserve">For any feedback to the process, or the document, please contact </w:t>
      </w:r>
      <w:r w:rsidR="0072323B">
        <w:rPr>
          <w:rFonts w:ascii="GE Inspira" w:hAnsi="GE Inspira"/>
          <w:sz w:val="22"/>
          <w:szCs w:val="22"/>
        </w:rPr>
        <w:t>Global ITO Quality Leader</w:t>
      </w:r>
    </w:p>
    <w:p w:rsidR="003B1E20" w:rsidRPr="00540BE2" w:rsidRDefault="003B1E20" w:rsidP="00DB3EDD">
      <w:pPr>
        <w:jc w:val="both"/>
        <w:rPr>
          <w:rFonts w:ascii="GE Inspira" w:hAnsi="GE Inspira"/>
          <w:sz w:val="22"/>
          <w:szCs w:val="22"/>
        </w:rPr>
      </w:pPr>
    </w:p>
    <w:p w:rsidR="00684305" w:rsidRDefault="00684305" w:rsidP="00684305">
      <w:pPr>
        <w:spacing w:before="120"/>
        <w:rPr>
          <w:rFonts w:ascii="GE Inspira" w:hAnsi="GE Inspira"/>
          <w:b/>
          <w:sz w:val="22"/>
          <w:szCs w:val="22"/>
          <w:u w:val="single"/>
        </w:rPr>
      </w:pPr>
      <w:r>
        <w:rPr>
          <w:rFonts w:ascii="GE Inspira" w:hAnsi="GE Inspira"/>
          <w:b/>
          <w:sz w:val="22"/>
          <w:szCs w:val="22"/>
          <w:u w:val="single"/>
        </w:rPr>
        <w:t>Applicability</w:t>
      </w:r>
      <w:r w:rsidRPr="00D55605">
        <w:rPr>
          <w:rFonts w:ascii="GE Inspira" w:hAnsi="GE Inspira"/>
          <w:b/>
          <w:sz w:val="22"/>
          <w:szCs w:val="22"/>
          <w:u w:val="single"/>
        </w:rPr>
        <w:t>:</w:t>
      </w:r>
    </w:p>
    <w:p w:rsidR="001270BD" w:rsidRDefault="001270BD" w:rsidP="00684305">
      <w:pPr>
        <w:spacing w:before="120"/>
        <w:rPr>
          <w:rFonts w:ascii="GE Inspira" w:hAnsi="GE Inspira"/>
          <w:b/>
          <w:sz w:val="22"/>
          <w:szCs w:val="22"/>
          <w:u w:val="single"/>
        </w:rPr>
      </w:pPr>
    </w:p>
    <w:tbl>
      <w:tblPr>
        <w:tblStyle w:val="TableGrid1"/>
        <w:tblW w:w="10491" w:type="dxa"/>
        <w:tblInd w:w="-34" w:type="dxa"/>
        <w:tblBorders>
          <w:insideH w:val="none" w:sz="0" w:space="0" w:color="auto"/>
        </w:tblBorders>
        <w:tblLook w:val="04A0" w:firstRow="1" w:lastRow="0" w:firstColumn="1" w:lastColumn="0" w:noHBand="0" w:noVBand="1"/>
      </w:tblPr>
      <w:tblGrid>
        <w:gridCol w:w="425"/>
        <w:gridCol w:w="1630"/>
        <w:gridCol w:w="1631"/>
        <w:gridCol w:w="3969"/>
        <w:gridCol w:w="2836"/>
      </w:tblGrid>
      <w:tr w:rsidR="00061270" w:rsidRPr="00027E94" w:rsidTr="0043173E">
        <w:trPr>
          <w:trHeight w:val="381"/>
        </w:trPr>
        <w:tc>
          <w:tcPr>
            <w:tcW w:w="10491"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61270" w:rsidRPr="00B24F09" w:rsidRDefault="00061270" w:rsidP="0076679D">
            <w:pPr>
              <w:spacing w:before="40"/>
              <w:rPr>
                <w:rFonts w:ascii="GE Inspira" w:hAnsi="GE Inspira" w:cs="Arial"/>
                <w:b/>
                <w:bCs/>
                <w:color w:val="FFFFFF" w:themeColor="background1"/>
                <w:sz w:val="20"/>
              </w:rPr>
            </w:pPr>
            <w:r w:rsidRPr="00532897">
              <w:rPr>
                <w:rFonts w:ascii="GE Inspira" w:hAnsi="GE Inspira" w:cs="Arial"/>
                <w:b/>
                <w:bCs/>
                <w:sz w:val="20"/>
              </w:rPr>
              <w:t>Applicable Product Lines</w:t>
            </w:r>
            <w:r w:rsidR="00532897" w:rsidRPr="00532897">
              <w:rPr>
                <w:rFonts w:ascii="GE Inspira" w:hAnsi="GE Inspira" w:cs="Arial"/>
                <w:b/>
                <w:bCs/>
                <w:sz w:val="20"/>
              </w:rPr>
              <w:t xml:space="preserve">                                                                                              </w:t>
            </w:r>
            <w:r w:rsidR="003F1736">
              <w:rPr>
                <w:rFonts w:ascii="GE Inspira" w:hAnsi="GE Inspira" w:cs="Arial"/>
                <w:b/>
                <w:bCs/>
                <w:sz w:val="20"/>
              </w:rPr>
              <w:t xml:space="preserve">                      </w:t>
            </w:r>
            <w:r w:rsidR="00532897" w:rsidRPr="00532897">
              <w:rPr>
                <w:rFonts w:ascii="GE Inspira" w:hAnsi="GE Inspira" w:cs="Arial"/>
                <w:b/>
                <w:bCs/>
                <w:sz w:val="20"/>
              </w:rPr>
              <w:t>Appl</w:t>
            </w:r>
            <w:r w:rsidR="003F1736">
              <w:rPr>
                <w:rFonts w:ascii="GE Inspira" w:hAnsi="GE Inspira" w:cs="Arial"/>
                <w:b/>
                <w:bCs/>
                <w:sz w:val="20"/>
              </w:rPr>
              <w:t>icable to Tollgate Process</w:t>
            </w:r>
            <w:r w:rsidR="00532897" w:rsidRPr="00532897">
              <w:rPr>
                <w:rFonts w:ascii="GE Inspira" w:hAnsi="GE Inspira" w:cs="Arial"/>
                <w:b/>
                <w:bCs/>
                <w:sz w:val="20"/>
              </w:rPr>
              <w:t>?</w:t>
            </w:r>
          </w:p>
        </w:tc>
      </w:tr>
      <w:tr w:rsidR="0043173E" w:rsidRPr="008266DD" w:rsidTr="002E5291">
        <w:trPr>
          <w:trHeight w:val="233"/>
        </w:trPr>
        <w:tc>
          <w:tcPr>
            <w:tcW w:w="3686" w:type="dxa"/>
            <w:gridSpan w:val="3"/>
            <w:tcBorders>
              <w:top w:val="single" w:sz="4" w:space="0" w:color="auto"/>
              <w:left w:val="single" w:sz="4" w:space="0" w:color="auto"/>
              <w:bottom w:val="nil"/>
              <w:right w:val="dashed" w:sz="4" w:space="0" w:color="A6A6A6" w:themeColor="background1" w:themeShade="A6"/>
            </w:tcBorders>
            <w:shd w:val="clear" w:color="auto" w:fill="FFFFFF" w:themeFill="background1"/>
            <w:vAlign w:val="center"/>
            <w:hideMark/>
          </w:tcPr>
          <w:p w:rsidR="0043173E" w:rsidRPr="00DA6F04" w:rsidRDefault="00AB75A0" w:rsidP="0076679D">
            <w:pPr>
              <w:ind w:firstLine="90"/>
              <w:rPr>
                <w:rFonts w:ascii="GE Inspira" w:hAnsi="GE Inspira"/>
                <w:sz w:val="20"/>
              </w:rPr>
            </w:pPr>
            <w:sdt>
              <w:sdtPr>
                <w:rPr>
                  <w:rFonts w:ascii="GE Inspira" w:eastAsia="MS Gothic" w:hAnsi="GE Inspira" w:cs="MS Gothic"/>
                  <w:bCs/>
                  <w:sz w:val="20"/>
                  <w:shd w:val="clear" w:color="auto" w:fill="FFFFFF" w:themeFill="background1"/>
                </w:rPr>
                <w:id w:val="-1816631630"/>
                <w14:checkbox>
                  <w14:checked w14:val="1"/>
                  <w14:checkedState w14:val="2612" w14:font="Meiryo"/>
                  <w14:uncheckedState w14:val="2610" w14:font="Meiryo"/>
                </w14:checkbox>
              </w:sdtPr>
              <w:sdtEndPr/>
              <w:sdtContent>
                <w:r w:rsidR="00540BE2">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Subsea Production Systems (SPS)</w:t>
            </w:r>
          </w:p>
        </w:tc>
        <w:tc>
          <w:tcPr>
            <w:tcW w:w="3969" w:type="dxa"/>
            <w:tcBorders>
              <w:top w:val="single" w:sz="4" w:space="0" w:color="auto"/>
              <w:left w:val="dashed" w:sz="4" w:space="0" w:color="A6A6A6" w:themeColor="background1" w:themeShade="A6"/>
              <w:bottom w:val="nil"/>
              <w:right w:val="dashed" w:sz="4" w:space="0" w:color="A6A6A6" w:themeColor="background1" w:themeShade="A6"/>
            </w:tcBorders>
            <w:vAlign w:val="center"/>
          </w:tcPr>
          <w:p w:rsidR="0043173E" w:rsidRPr="00DA6F04" w:rsidRDefault="0043173E" w:rsidP="00D41EB1">
            <w:pPr>
              <w:ind w:left="1593" w:hanging="1461"/>
              <w:rPr>
                <w:rFonts w:ascii="GE Inspira" w:hAnsi="GE Inspira"/>
                <w:sz w:val="20"/>
              </w:rPr>
            </w:pPr>
          </w:p>
        </w:tc>
        <w:tc>
          <w:tcPr>
            <w:tcW w:w="2836" w:type="dxa"/>
            <w:tcBorders>
              <w:top w:val="single" w:sz="4" w:space="0" w:color="auto"/>
              <w:left w:val="dashed" w:sz="4" w:space="0" w:color="A6A6A6" w:themeColor="background1" w:themeShade="A6"/>
              <w:bottom w:val="nil"/>
              <w:right w:val="single" w:sz="4" w:space="0" w:color="auto"/>
            </w:tcBorders>
            <w:vAlign w:val="center"/>
          </w:tcPr>
          <w:p w:rsidR="0043173E" w:rsidRPr="00DA6F04" w:rsidRDefault="0043173E" w:rsidP="00FC503A">
            <w:pPr>
              <w:ind w:left="1593" w:hanging="1461"/>
              <w:jc w:val="center"/>
              <w:rPr>
                <w:rFonts w:ascii="GE Inspira" w:hAnsi="GE Inspira"/>
                <w:sz w:val="20"/>
              </w:rPr>
            </w:pPr>
          </w:p>
        </w:tc>
      </w:tr>
      <w:tr w:rsidR="0043173E" w:rsidRPr="008266DD" w:rsidTr="002E5291">
        <w:trPr>
          <w:trHeight w:val="342"/>
        </w:trPr>
        <w:tc>
          <w:tcPr>
            <w:tcW w:w="425" w:type="dxa"/>
            <w:tcBorders>
              <w:top w:val="nil"/>
              <w:left w:val="single" w:sz="4" w:space="0" w:color="auto"/>
              <w:bottom w:val="nil"/>
              <w:right w:val="nil"/>
            </w:tcBorders>
            <w:shd w:val="clear" w:color="auto" w:fill="FFFFFF" w:themeFill="background1"/>
            <w:vAlign w:val="center"/>
          </w:tcPr>
          <w:p w:rsidR="0043173E" w:rsidRPr="00DA6F04" w:rsidRDefault="0043173E" w:rsidP="0076679D">
            <w:pPr>
              <w:ind w:firstLine="60"/>
              <w:jc w:val="right"/>
              <w:rPr>
                <w:rFonts w:ascii="GE Inspira" w:hAnsi="GE Inspira"/>
                <w:sz w:val="20"/>
              </w:rPr>
            </w:pPr>
          </w:p>
        </w:tc>
        <w:tc>
          <w:tcPr>
            <w:tcW w:w="1630" w:type="dxa"/>
            <w:tcBorders>
              <w:top w:val="nil"/>
              <w:left w:val="nil"/>
              <w:bottom w:val="nil"/>
              <w:right w:val="nil"/>
            </w:tcBorders>
            <w:shd w:val="clear" w:color="auto" w:fill="FFFFFF" w:themeFill="background1"/>
            <w:vAlign w:val="center"/>
          </w:tcPr>
          <w:p w:rsidR="0043173E" w:rsidRPr="00DA6F04" w:rsidRDefault="00AB75A0" w:rsidP="0076679D">
            <w:pPr>
              <w:ind w:firstLine="90"/>
              <w:rPr>
                <w:rFonts w:ascii="GE Inspira" w:hAnsi="GE Inspira"/>
                <w:sz w:val="20"/>
              </w:rPr>
            </w:pPr>
            <w:sdt>
              <w:sdtPr>
                <w:rPr>
                  <w:rFonts w:ascii="GE Inspira" w:eastAsia="MS Gothic" w:hAnsi="GE Inspira" w:cs="MS Gothic"/>
                  <w:bCs/>
                  <w:sz w:val="20"/>
                  <w:shd w:val="clear" w:color="auto" w:fill="FFFFFF" w:themeFill="background1"/>
                </w:rPr>
                <w:id w:val="-715131223"/>
                <w14:checkbox>
                  <w14:checked w14:val="1"/>
                  <w14:checkedState w14:val="2612" w14:font="Meiryo"/>
                  <w14:uncheckedState w14:val="2610" w14:font="Meiryo"/>
                </w14:checkbox>
              </w:sdtPr>
              <w:sdtEndPr/>
              <w:sdtContent>
                <w:r w:rsidR="00540BE2">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Trees</w:t>
            </w:r>
          </w:p>
        </w:tc>
        <w:tc>
          <w:tcPr>
            <w:tcW w:w="1631" w:type="dxa"/>
            <w:tcBorders>
              <w:top w:val="nil"/>
              <w:left w:val="nil"/>
              <w:bottom w:val="nil"/>
              <w:right w:val="dashed" w:sz="4" w:space="0" w:color="A6A6A6" w:themeColor="background1" w:themeShade="A6"/>
            </w:tcBorders>
            <w:shd w:val="clear" w:color="auto" w:fill="FFFFFF" w:themeFill="background1"/>
            <w:vAlign w:val="center"/>
          </w:tcPr>
          <w:p w:rsidR="0043173E" w:rsidRPr="00DA6F04" w:rsidRDefault="00AB75A0" w:rsidP="0076679D">
            <w:pPr>
              <w:ind w:firstLine="90"/>
              <w:rPr>
                <w:rFonts w:ascii="GE Inspira" w:hAnsi="GE Inspira"/>
                <w:sz w:val="20"/>
              </w:rPr>
            </w:pPr>
            <w:sdt>
              <w:sdtPr>
                <w:rPr>
                  <w:rFonts w:ascii="GE Inspira" w:hAnsi="GE Inspira"/>
                  <w:bCs/>
                  <w:sz w:val="20"/>
                  <w:shd w:val="clear" w:color="auto" w:fill="FFFFFF" w:themeFill="background1"/>
                </w:rPr>
                <w:id w:val="1718858531"/>
                <w14:checkbox>
                  <w14:checked w14:val="1"/>
                  <w14:checkedState w14:val="2612" w14:font="Meiryo"/>
                  <w14:uncheckedState w14:val="2610" w14:font="Meiryo"/>
                </w14:checkbox>
              </w:sdtPr>
              <w:sdtEndPr/>
              <w:sdtContent>
                <w:r w:rsidR="00540BE2">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Controls</w:t>
            </w:r>
          </w:p>
        </w:tc>
        <w:tc>
          <w:tcPr>
            <w:tcW w:w="3969" w:type="dxa"/>
            <w:tcBorders>
              <w:top w:val="nil"/>
              <w:left w:val="dashed" w:sz="4" w:space="0" w:color="A6A6A6" w:themeColor="background1" w:themeShade="A6"/>
              <w:bottom w:val="nil"/>
              <w:right w:val="dashed" w:sz="4" w:space="0" w:color="A6A6A6" w:themeColor="background1" w:themeShade="A6"/>
            </w:tcBorders>
            <w:vAlign w:val="center"/>
          </w:tcPr>
          <w:p w:rsidR="0043173E" w:rsidRPr="00DA6F04" w:rsidRDefault="00AB75A0" w:rsidP="00D41EB1">
            <w:pPr>
              <w:ind w:firstLine="132"/>
              <w:rPr>
                <w:rFonts w:ascii="GE Inspira" w:hAnsi="GE Inspira"/>
                <w:sz w:val="20"/>
              </w:rPr>
            </w:pPr>
            <w:sdt>
              <w:sdtPr>
                <w:rPr>
                  <w:rFonts w:ascii="GE Inspira" w:eastAsia="MS Gothic" w:hAnsi="GE Inspira" w:cs="MS Gothic"/>
                  <w:bCs/>
                  <w:sz w:val="20"/>
                  <w:shd w:val="clear" w:color="auto" w:fill="FFFFFF" w:themeFill="background1"/>
                </w:rPr>
                <w:id w:val="506564689"/>
                <w14:checkbox>
                  <w14:checked w14:val="1"/>
                  <w14:checkedState w14:val="2612" w14:font="Meiryo"/>
                  <w14:uncheckedState w14:val="2610" w14:font="Meiryo"/>
                </w14:checkbox>
              </w:sdtPr>
              <w:sdtEndPr/>
              <w:sdtContent>
                <w:r w:rsidR="00540BE2">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w:t>
            </w:r>
            <w:r w:rsidR="0043173E">
              <w:rPr>
                <w:rFonts w:ascii="GE Inspira" w:hAnsi="GE Inspira"/>
                <w:bCs/>
                <w:sz w:val="20"/>
              </w:rPr>
              <w:t>Drilling</w:t>
            </w:r>
          </w:p>
        </w:tc>
        <w:tc>
          <w:tcPr>
            <w:tcW w:w="2836" w:type="dxa"/>
            <w:tcBorders>
              <w:top w:val="nil"/>
              <w:left w:val="dashed" w:sz="4" w:space="0" w:color="A6A6A6" w:themeColor="background1" w:themeShade="A6"/>
              <w:bottom w:val="nil"/>
              <w:right w:val="single" w:sz="4" w:space="0" w:color="auto"/>
            </w:tcBorders>
            <w:vAlign w:val="center"/>
          </w:tcPr>
          <w:p w:rsidR="0043173E" w:rsidRPr="00DA6F04" w:rsidRDefault="00AB75A0" w:rsidP="003F1736">
            <w:pPr>
              <w:ind w:left="34"/>
              <w:jc w:val="center"/>
              <w:rPr>
                <w:rFonts w:ascii="GE Inspira" w:hAnsi="GE Inspira"/>
                <w:sz w:val="20"/>
              </w:rPr>
            </w:pPr>
            <w:sdt>
              <w:sdtPr>
                <w:rPr>
                  <w:rFonts w:ascii="GE Inspira" w:hAnsi="GE Inspira"/>
                  <w:bCs/>
                  <w:sz w:val="20"/>
                  <w:shd w:val="clear" w:color="auto" w:fill="FFFFFF" w:themeFill="background1"/>
                </w:rPr>
                <w:id w:val="815766144"/>
                <w14:checkbox>
                  <w14:checked w14:val="0"/>
                  <w14:checkedState w14:val="2612" w14:font="Meiryo"/>
                  <w14:uncheckedState w14:val="2610" w14:font="Meiryo"/>
                </w14:checkbox>
              </w:sdtPr>
              <w:sdtEndPr/>
              <w:sdtContent>
                <w:r w:rsidR="0043173E">
                  <w:rPr>
                    <w:rFonts w:ascii="Meiryo" w:eastAsia="Meiryo" w:hAnsi="Meiryo" w:cs="Meiryo" w:hint="eastAsia"/>
                    <w:bCs/>
                    <w:sz w:val="20"/>
                    <w:shd w:val="clear" w:color="auto" w:fill="FFFFFF" w:themeFill="background1"/>
                  </w:rPr>
                  <w:t>☐</w:t>
                </w:r>
              </w:sdtContent>
            </w:sdt>
            <w:r w:rsidR="0043173E">
              <w:rPr>
                <w:rFonts w:ascii="GE Inspira" w:hAnsi="GE Inspira"/>
                <w:bCs/>
                <w:sz w:val="20"/>
              </w:rPr>
              <w:t xml:space="preserve"> Yes (details in section 2.0)</w:t>
            </w:r>
          </w:p>
        </w:tc>
      </w:tr>
      <w:tr w:rsidR="0043173E" w:rsidRPr="008266DD" w:rsidTr="002E5291">
        <w:trPr>
          <w:trHeight w:val="80"/>
        </w:trPr>
        <w:tc>
          <w:tcPr>
            <w:tcW w:w="425" w:type="dxa"/>
            <w:tcBorders>
              <w:top w:val="nil"/>
              <w:left w:val="single" w:sz="4" w:space="0" w:color="auto"/>
              <w:bottom w:val="nil"/>
              <w:right w:val="nil"/>
            </w:tcBorders>
            <w:vAlign w:val="center"/>
          </w:tcPr>
          <w:p w:rsidR="0043173E" w:rsidRPr="00DA6F04" w:rsidRDefault="0043173E" w:rsidP="0076679D">
            <w:pPr>
              <w:ind w:firstLine="60"/>
              <w:jc w:val="right"/>
              <w:rPr>
                <w:rFonts w:ascii="GE Inspira" w:hAnsi="GE Inspira"/>
                <w:sz w:val="20"/>
              </w:rPr>
            </w:pPr>
          </w:p>
        </w:tc>
        <w:tc>
          <w:tcPr>
            <w:tcW w:w="1630" w:type="dxa"/>
            <w:tcBorders>
              <w:top w:val="nil"/>
              <w:left w:val="nil"/>
              <w:bottom w:val="nil"/>
              <w:right w:val="nil"/>
            </w:tcBorders>
            <w:vAlign w:val="center"/>
          </w:tcPr>
          <w:p w:rsidR="0043173E" w:rsidRPr="00DA6F04" w:rsidRDefault="00AB75A0" w:rsidP="001270BD">
            <w:pPr>
              <w:ind w:firstLine="90"/>
              <w:rPr>
                <w:rFonts w:ascii="GE Inspira" w:hAnsi="GE Inspira"/>
                <w:sz w:val="20"/>
              </w:rPr>
            </w:pPr>
            <w:sdt>
              <w:sdtPr>
                <w:rPr>
                  <w:rFonts w:ascii="GE Inspira" w:eastAsia="MS Gothic" w:hAnsi="GE Inspira" w:cs="MS Gothic"/>
                  <w:bCs/>
                  <w:sz w:val="20"/>
                  <w:shd w:val="clear" w:color="auto" w:fill="FFFFFF" w:themeFill="background1"/>
                </w:rPr>
                <w:id w:val="306906741"/>
                <w14:checkbox>
                  <w14:checked w14:val="1"/>
                  <w14:checkedState w14:val="2612" w14:font="Meiryo"/>
                  <w14:uncheckedState w14:val="2610" w14:font="Meiryo"/>
                </w14:checkbox>
              </w:sdtPr>
              <w:sdtEndPr/>
              <w:sdtContent>
                <w:r w:rsidR="00540BE2">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w:t>
            </w:r>
            <w:r w:rsidR="0043173E">
              <w:rPr>
                <w:rFonts w:ascii="GE Inspira" w:hAnsi="GE Inspira"/>
                <w:bCs/>
                <w:sz w:val="20"/>
              </w:rPr>
              <w:t>MCS</w:t>
            </w:r>
          </w:p>
        </w:tc>
        <w:tc>
          <w:tcPr>
            <w:tcW w:w="1631" w:type="dxa"/>
            <w:tcBorders>
              <w:top w:val="nil"/>
              <w:left w:val="nil"/>
              <w:bottom w:val="nil"/>
              <w:right w:val="dashed" w:sz="4" w:space="0" w:color="A6A6A6" w:themeColor="background1" w:themeShade="A6"/>
            </w:tcBorders>
            <w:vAlign w:val="center"/>
          </w:tcPr>
          <w:p w:rsidR="0043173E" w:rsidRPr="00DA6F04" w:rsidRDefault="00AB75A0" w:rsidP="001270BD">
            <w:pPr>
              <w:ind w:firstLine="90"/>
              <w:rPr>
                <w:rFonts w:ascii="GE Inspira" w:hAnsi="GE Inspira"/>
                <w:sz w:val="20"/>
              </w:rPr>
            </w:pPr>
            <w:sdt>
              <w:sdtPr>
                <w:rPr>
                  <w:rFonts w:ascii="GE Inspira" w:eastAsia="MS Gothic" w:hAnsi="GE Inspira" w:cs="MS Gothic"/>
                  <w:bCs/>
                  <w:sz w:val="20"/>
                  <w:shd w:val="clear" w:color="auto" w:fill="FFFFFF" w:themeFill="background1"/>
                </w:rPr>
                <w:id w:val="-820658647"/>
                <w14:checkbox>
                  <w14:checked w14:val="1"/>
                  <w14:checkedState w14:val="2612" w14:font="Meiryo"/>
                  <w14:uncheckedState w14:val="2610" w14:font="Meiryo"/>
                </w14:checkbox>
              </w:sdtPr>
              <w:sdtEndPr/>
              <w:sdtContent>
                <w:r w:rsidR="00540BE2">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w:t>
            </w:r>
            <w:r w:rsidR="0043173E">
              <w:rPr>
                <w:rFonts w:ascii="GE Inspira" w:hAnsi="GE Inspira"/>
                <w:bCs/>
                <w:sz w:val="20"/>
              </w:rPr>
              <w:t>Projects</w:t>
            </w:r>
          </w:p>
        </w:tc>
        <w:tc>
          <w:tcPr>
            <w:tcW w:w="3969" w:type="dxa"/>
            <w:tcBorders>
              <w:top w:val="nil"/>
              <w:left w:val="dashed" w:sz="4" w:space="0" w:color="A6A6A6" w:themeColor="background1" w:themeShade="A6"/>
              <w:bottom w:val="nil"/>
              <w:right w:val="dashed" w:sz="4" w:space="0" w:color="A6A6A6" w:themeColor="background1" w:themeShade="A6"/>
            </w:tcBorders>
            <w:vAlign w:val="center"/>
          </w:tcPr>
          <w:p w:rsidR="0043173E" w:rsidRPr="00DA6F04" w:rsidRDefault="00AB75A0" w:rsidP="0076679D">
            <w:pPr>
              <w:ind w:firstLine="132"/>
              <w:rPr>
                <w:rFonts w:ascii="GE Inspira" w:hAnsi="GE Inspira"/>
                <w:sz w:val="20"/>
              </w:rPr>
            </w:pPr>
            <w:sdt>
              <w:sdtPr>
                <w:rPr>
                  <w:rFonts w:ascii="GE Inspira" w:eastAsia="MS Gothic" w:hAnsi="GE Inspira" w:cs="MS Gothic"/>
                  <w:bCs/>
                  <w:sz w:val="20"/>
                  <w:shd w:val="clear" w:color="auto" w:fill="FFFFFF" w:themeFill="background1"/>
                </w:rPr>
                <w:id w:val="646252030"/>
                <w14:checkbox>
                  <w14:checked w14:val="1"/>
                  <w14:checkedState w14:val="2612" w14:font="Meiryo"/>
                  <w14:uncheckedState w14:val="2610" w14:font="Meiryo"/>
                </w14:checkbox>
              </w:sdtPr>
              <w:sdtEndPr/>
              <w:sdtContent>
                <w:r w:rsidR="00540BE2">
                  <w:rPr>
                    <w:rFonts w:ascii="Meiryo" w:eastAsia="Meiryo" w:hAnsi="Meiryo" w:cs="Meiryo" w:hint="eastAsia"/>
                    <w:bCs/>
                    <w:sz w:val="20"/>
                    <w:shd w:val="clear" w:color="auto" w:fill="FFFFFF" w:themeFill="background1"/>
                  </w:rPr>
                  <w:t>☒</w:t>
                </w:r>
              </w:sdtContent>
            </w:sdt>
            <w:r w:rsidR="0043173E">
              <w:rPr>
                <w:rFonts w:ascii="GE Inspira" w:hAnsi="GE Inspira"/>
                <w:bCs/>
                <w:sz w:val="20"/>
              </w:rPr>
              <w:t xml:space="preserve"> </w:t>
            </w:r>
            <w:r w:rsidR="0043173E" w:rsidRPr="00DA6F04">
              <w:rPr>
                <w:rFonts w:ascii="GE Inspira" w:hAnsi="GE Inspira"/>
                <w:bCs/>
                <w:sz w:val="20"/>
              </w:rPr>
              <w:t>Services</w:t>
            </w:r>
            <w:r w:rsidR="0043173E">
              <w:rPr>
                <w:rFonts w:ascii="GE Inspira" w:hAnsi="GE Inspira"/>
                <w:bCs/>
                <w:sz w:val="20"/>
              </w:rPr>
              <w:t xml:space="preserve"> &amp; Offshore</w:t>
            </w:r>
          </w:p>
        </w:tc>
        <w:tc>
          <w:tcPr>
            <w:tcW w:w="2836" w:type="dxa"/>
            <w:tcBorders>
              <w:top w:val="nil"/>
              <w:left w:val="dashed" w:sz="4" w:space="0" w:color="A6A6A6" w:themeColor="background1" w:themeShade="A6"/>
              <w:bottom w:val="nil"/>
              <w:right w:val="single" w:sz="4" w:space="0" w:color="auto"/>
            </w:tcBorders>
            <w:vAlign w:val="center"/>
          </w:tcPr>
          <w:p w:rsidR="0043173E" w:rsidRPr="00DA6F04" w:rsidRDefault="00AB75A0" w:rsidP="003F1736">
            <w:pPr>
              <w:ind w:left="176"/>
              <w:rPr>
                <w:rFonts w:ascii="GE Inspira" w:hAnsi="GE Inspira"/>
                <w:sz w:val="20"/>
              </w:rPr>
            </w:pPr>
            <w:sdt>
              <w:sdtPr>
                <w:rPr>
                  <w:rFonts w:ascii="GE Inspira" w:eastAsia="MS Gothic" w:hAnsi="GE Inspira" w:cs="MS Gothic"/>
                  <w:bCs/>
                  <w:sz w:val="20"/>
                  <w:shd w:val="clear" w:color="auto" w:fill="FFFFFF" w:themeFill="background1"/>
                </w:rPr>
                <w:id w:val="1575702041"/>
                <w14:checkbox>
                  <w14:checked w14:val="1"/>
                  <w14:checkedState w14:val="2612" w14:font="Meiryo"/>
                  <w14:uncheckedState w14:val="2610" w14:font="Meiryo"/>
                </w14:checkbox>
              </w:sdtPr>
              <w:sdtEndPr/>
              <w:sdtContent>
                <w:r w:rsidR="00540BE2">
                  <w:rPr>
                    <w:rFonts w:ascii="Meiryo" w:eastAsia="Meiryo" w:hAnsi="Meiryo" w:cs="Meiryo" w:hint="eastAsia"/>
                    <w:bCs/>
                    <w:sz w:val="20"/>
                    <w:shd w:val="clear" w:color="auto" w:fill="FFFFFF" w:themeFill="background1"/>
                  </w:rPr>
                  <w:t>☒</w:t>
                </w:r>
              </w:sdtContent>
            </w:sdt>
            <w:r w:rsidR="0043173E">
              <w:rPr>
                <w:rFonts w:ascii="GE Inspira" w:hAnsi="GE Inspira"/>
                <w:bCs/>
                <w:sz w:val="20"/>
              </w:rPr>
              <w:t xml:space="preserve"> No</w:t>
            </w:r>
          </w:p>
        </w:tc>
      </w:tr>
      <w:tr w:rsidR="0043173E" w:rsidRPr="008266DD" w:rsidTr="002E5291">
        <w:trPr>
          <w:trHeight w:val="80"/>
        </w:trPr>
        <w:tc>
          <w:tcPr>
            <w:tcW w:w="3686" w:type="dxa"/>
            <w:gridSpan w:val="3"/>
            <w:vMerge w:val="restart"/>
            <w:tcBorders>
              <w:top w:val="nil"/>
              <w:left w:val="single" w:sz="4" w:space="0" w:color="auto"/>
              <w:bottom w:val="nil"/>
              <w:right w:val="dashed" w:sz="4" w:space="0" w:color="A6A6A6" w:themeColor="background1" w:themeShade="A6"/>
            </w:tcBorders>
            <w:vAlign w:val="center"/>
          </w:tcPr>
          <w:p w:rsidR="0043173E" w:rsidRPr="00DA6F04" w:rsidRDefault="0043173E" w:rsidP="0076679D">
            <w:pPr>
              <w:ind w:firstLine="90"/>
              <w:rPr>
                <w:rFonts w:ascii="GE Inspira" w:hAnsi="GE Inspira"/>
                <w:sz w:val="20"/>
              </w:rPr>
            </w:pPr>
          </w:p>
        </w:tc>
        <w:tc>
          <w:tcPr>
            <w:tcW w:w="3969" w:type="dxa"/>
            <w:tcBorders>
              <w:top w:val="nil"/>
              <w:left w:val="dashed" w:sz="4" w:space="0" w:color="A6A6A6" w:themeColor="background1" w:themeShade="A6"/>
              <w:bottom w:val="nil"/>
              <w:right w:val="dashed" w:sz="4" w:space="0" w:color="A6A6A6" w:themeColor="background1" w:themeShade="A6"/>
            </w:tcBorders>
            <w:vAlign w:val="center"/>
          </w:tcPr>
          <w:p w:rsidR="0043173E" w:rsidRPr="00DA6F04" w:rsidRDefault="00AB75A0" w:rsidP="0076679D">
            <w:pPr>
              <w:ind w:firstLine="132"/>
              <w:rPr>
                <w:rFonts w:ascii="GE Inspira" w:hAnsi="GE Inspira"/>
                <w:sz w:val="20"/>
              </w:rPr>
            </w:pPr>
            <w:sdt>
              <w:sdtPr>
                <w:rPr>
                  <w:rFonts w:ascii="GE Inspira" w:eastAsia="MS Gothic" w:hAnsi="GE Inspira" w:cs="MS Gothic"/>
                  <w:bCs/>
                  <w:sz w:val="20"/>
                  <w:shd w:val="clear" w:color="auto" w:fill="FFFFFF" w:themeFill="background1"/>
                </w:rPr>
                <w:id w:val="-1373759188"/>
                <w14:checkbox>
                  <w14:checked w14:val="1"/>
                  <w14:checkedState w14:val="2612" w14:font="Meiryo"/>
                  <w14:uncheckedState w14:val="2610" w14:font="Meiryo"/>
                </w14:checkbox>
              </w:sdtPr>
              <w:sdtEndPr/>
              <w:sdtContent>
                <w:r w:rsidR="00540BE2">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w:t>
            </w:r>
            <w:r w:rsidR="0043173E">
              <w:rPr>
                <w:rFonts w:ascii="GE Inspira" w:hAnsi="GE Inspira"/>
                <w:bCs/>
                <w:sz w:val="20"/>
              </w:rPr>
              <w:t>Wellstream</w:t>
            </w:r>
          </w:p>
        </w:tc>
        <w:tc>
          <w:tcPr>
            <w:tcW w:w="2836" w:type="dxa"/>
            <w:tcBorders>
              <w:top w:val="nil"/>
              <w:left w:val="dashed" w:sz="4" w:space="0" w:color="A6A6A6" w:themeColor="background1" w:themeShade="A6"/>
              <w:bottom w:val="nil"/>
              <w:right w:val="single" w:sz="4" w:space="0" w:color="auto"/>
            </w:tcBorders>
            <w:vAlign w:val="center"/>
          </w:tcPr>
          <w:p w:rsidR="0043173E" w:rsidRPr="00DA6F04" w:rsidRDefault="0043173E" w:rsidP="0076679D">
            <w:pPr>
              <w:ind w:firstLine="132"/>
              <w:rPr>
                <w:rFonts w:ascii="GE Inspira" w:hAnsi="GE Inspira"/>
                <w:sz w:val="20"/>
              </w:rPr>
            </w:pPr>
          </w:p>
        </w:tc>
      </w:tr>
      <w:tr w:rsidR="0043173E" w:rsidRPr="008266DD" w:rsidTr="002E5291">
        <w:trPr>
          <w:trHeight w:val="80"/>
        </w:trPr>
        <w:tc>
          <w:tcPr>
            <w:tcW w:w="3686" w:type="dxa"/>
            <w:gridSpan w:val="3"/>
            <w:vMerge/>
            <w:tcBorders>
              <w:top w:val="nil"/>
              <w:left w:val="single" w:sz="4" w:space="0" w:color="auto"/>
              <w:bottom w:val="single" w:sz="4" w:space="0" w:color="auto"/>
              <w:right w:val="dashed" w:sz="4" w:space="0" w:color="A6A6A6" w:themeColor="background1" w:themeShade="A6"/>
            </w:tcBorders>
            <w:vAlign w:val="center"/>
          </w:tcPr>
          <w:p w:rsidR="0043173E" w:rsidRPr="00DA6F04" w:rsidRDefault="0043173E" w:rsidP="001270BD">
            <w:pPr>
              <w:ind w:firstLine="90"/>
              <w:rPr>
                <w:rFonts w:ascii="GE Inspira" w:hAnsi="GE Inspira"/>
                <w:sz w:val="20"/>
              </w:rPr>
            </w:pPr>
          </w:p>
        </w:tc>
        <w:tc>
          <w:tcPr>
            <w:tcW w:w="3969" w:type="dxa"/>
            <w:tcBorders>
              <w:top w:val="nil"/>
              <w:left w:val="dashed" w:sz="4" w:space="0" w:color="A6A6A6" w:themeColor="background1" w:themeShade="A6"/>
              <w:bottom w:val="single" w:sz="4" w:space="0" w:color="auto"/>
              <w:right w:val="dashed" w:sz="4" w:space="0" w:color="A6A6A6" w:themeColor="background1" w:themeShade="A6"/>
            </w:tcBorders>
            <w:vAlign w:val="center"/>
          </w:tcPr>
          <w:p w:rsidR="0043173E" w:rsidRPr="00DA6F04" w:rsidRDefault="0043173E" w:rsidP="0076679D">
            <w:pPr>
              <w:ind w:left="95"/>
              <w:rPr>
                <w:rFonts w:ascii="GE Inspira" w:hAnsi="GE Inspira"/>
                <w:sz w:val="20"/>
              </w:rPr>
            </w:pPr>
          </w:p>
        </w:tc>
        <w:tc>
          <w:tcPr>
            <w:tcW w:w="2836" w:type="dxa"/>
            <w:tcBorders>
              <w:top w:val="nil"/>
              <w:left w:val="dashed" w:sz="4" w:space="0" w:color="A6A6A6" w:themeColor="background1" w:themeShade="A6"/>
              <w:bottom w:val="single" w:sz="4" w:space="0" w:color="auto"/>
              <w:right w:val="single" w:sz="4" w:space="0" w:color="auto"/>
            </w:tcBorders>
            <w:vAlign w:val="center"/>
          </w:tcPr>
          <w:p w:rsidR="0043173E" w:rsidRPr="00DA6F04" w:rsidRDefault="0043173E" w:rsidP="0076679D">
            <w:pPr>
              <w:ind w:left="95"/>
              <w:rPr>
                <w:rFonts w:ascii="GE Inspira" w:hAnsi="GE Inspira"/>
                <w:sz w:val="20"/>
              </w:rPr>
            </w:pPr>
          </w:p>
        </w:tc>
      </w:tr>
    </w:tbl>
    <w:p w:rsidR="00595B6E" w:rsidRPr="00D55605" w:rsidRDefault="00595B6E" w:rsidP="00684305">
      <w:pPr>
        <w:spacing w:before="120" w:after="120"/>
        <w:rPr>
          <w:rFonts w:ascii="GE Inspira" w:hAnsi="GE Inspira"/>
          <w:b/>
          <w:sz w:val="22"/>
          <w:szCs w:val="22"/>
          <w:u w:val="single"/>
        </w:rPr>
      </w:pPr>
      <w:r w:rsidRPr="00D55605">
        <w:rPr>
          <w:rFonts w:ascii="GE Inspira" w:hAnsi="GE Inspira"/>
          <w:b/>
          <w:sz w:val="22"/>
          <w:szCs w:val="22"/>
          <w:u w:val="single"/>
        </w:rPr>
        <w:t>Document Revision Chart</w:t>
      </w:r>
      <w:bookmarkEnd w:id="10"/>
      <w:bookmarkEnd w:id="11"/>
      <w:r w:rsidR="00D02970" w:rsidRPr="00D55605">
        <w:rPr>
          <w:rFonts w:ascii="GE Inspira" w:hAnsi="GE Inspira"/>
          <w:b/>
          <w:sz w:val="22"/>
          <w:szCs w:val="22"/>
          <w:u w:val="single"/>
        </w:rPr>
        <w:t>:</w:t>
      </w:r>
    </w:p>
    <w:p w:rsidR="00595B6E" w:rsidRPr="00D55605" w:rsidRDefault="00595B6E" w:rsidP="00F93C83">
      <w:pPr>
        <w:rPr>
          <w:rFonts w:ascii="GE Inspira" w:hAnsi="GE Inspira"/>
          <w:sz w:val="22"/>
          <w:szCs w:val="22"/>
        </w:rPr>
      </w:pPr>
    </w:p>
    <w:tbl>
      <w:tblPr>
        <w:tblStyle w:val="TableGrid"/>
        <w:tblW w:w="10456" w:type="dxa"/>
        <w:tblLook w:val="04A0" w:firstRow="1" w:lastRow="0" w:firstColumn="1" w:lastColumn="0" w:noHBand="0" w:noVBand="1"/>
      </w:tblPr>
      <w:tblGrid>
        <w:gridCol w:w="812"/>
        <w:gridCol w:w="4966"/>
        <w:gridCol w:w="1418"/>
        <w:gridCol w:w="1277"/>
        <w:gridCol w:w="1983"/>
      </w:tblGrid>
      <w:tr w:rsidR="00D41EB1" w:rsidTr="00D41EB1">
        <w:tc>
          <w:tcPr>
            <w:tcW w:w="812" w:type="dxa"/>
            <w:shd w:val="clear" w:color="auto" w:fill="BFBFBF" w:themeFill="background1" w:themeFillShade="BF"/>
            <w:vAlign w:val="center"/>
          </w:tcPr>
          <w:p w:rsidR="00D41EB1" w:rsidRPr="00697BE7" w:rsidRDefault="00D41EB1" w:rsidP="00697BE7">
            <w:pPr>
              <w:pStyle w:val="Documenttitle"/>
              <w:rPr>
                <w:rFonts w:ascii="GE Inspira" w:hAnsi="GE Inspira"/>
                <w:b/>
                <w:bCs/>
                <w:i w:val="0"/>
                <w:sz w:val="20"/>
              </w:rPr>
            </w:pPr>
            <w:r>
              <w:rPr>
                <w:rFonts w:ascii="GE Inspira" w:hAnsi="GE Inspira"/>
                <w:b/>
                <w:bCs/>
                <w:i w:val="0"/>
                <w:sz w:val="20"/>
              </w:rPr>
              <w:t>Rev</w:t>
            </w:r>
          </w:p>
        </w:tc>
        <w:tc>
          <w:tcPr>
            <w:tcW w:w="4966" w:type="dxa"/>
            <w:shd w:val="clear" w:color="auto" w:fill="BFBFBF" w:themeFill="background1" w:themeFillShade="BF"/>
            <w:vAlign w:val="center"/>
          </w:tcPr>
          <w:p w:rsidR="00532897" w:rsidRPr="00697BE7" w:rsidRDefault="00D41EB1" w:rsidP="00540BE2">
            <w:pPr>
              <w:pStyle w:val="Documenttitle"/>
              <w:rPr>
                <w:rFonts w:ascii="GE Inspira" w:hAnsi="GE Inspira"/>
                <w:b/>
                <w:bCs/>
                <w:i w:val="0"/>
                <w:sz w:val="20"/>
              </w:rPr>
            </w:pPr>
            <w:r>
              <w:rPr>
                <w:rFonts w:ascii="GE Inspira" w:hAnsi="GE Inspira"/>
                <w:b/>
                <w:bCs/>
                <w:i w:val="0"/>
                <w:sz w:val="20"/>
              </w:rPr>
              <w:t xml:space="preserve">Section modified and </w:t>
            </w:r>
            <w:r w:rsidR="0040094C">
              <w:rPr>
                <w:rFonts w:ascii="GE Inspira" w:hAnsi="GE Inspira"/>
                <w:b/>
                <w:bCs/>
                <w:i w:val="0"/>
                <w:sz w:val="20"/>
              </w:rPr>
              <w:t>r</w:t>
            </w:r>
            <w:r>
              <w:rPr>
                <w:rFonts w:ascii="GE Inspira" w:hAnsi="GE Inspira"/>
                <w:b/>
                <w:bCs/>
                <w:i w:val="0"/>
                <w:sz w:val="20"/>
              </w:rPr>
              <w:t xml:space="preserve">evision </w:t>
            </w:r>
            <w:r w:rsidR="0040094C">
              <w:rPr>
                <w:rFonts w:ascii="GE Inspira" w:hAnsi="GE Inspira"/>
                <w:b/>
                <w:bCs/>
                <w:i w:val="0"/>
                <w:sz w:val="20"/>
              </w:rPr>
              <w:t>d</w:t>
            </w:r>
            <w:r>
              <w:rPr>
                <w:rFonts w:ascii="GE Inspira" w:hAnsi="GE Inspira"/>
                <w:b/>
                <w:bCs/>
                <w:i w:val="0"/>
                <w:sz w:val="20"/>
              </w:rPr>
              <w:t>escription</w:t>
            </w:r>
          </w:p>
        </w:tc>
        <w:tc>
          <w:tcPr>
            <w:tcW w:w="1418" w:type="dxa"/>
            <w:shd w:val="clear" w:color="auto" w:fill="BFBFBF" w:themeFill="background1" w:themeFillShade="BF"/>
            <w:vAlign w:val="center"/>
          </w:tcPr>
          <w:p w:rsidR="00D41EB1" w:rsidRPr="00697BE7" w:rsidRDefault="00D41EB1" w:rsidP="0040094C">
            <w:pPr>
              <w:pStyle w:val="Documenttitle"/>
              <w:rPr>
                <w:rFonts w:ascii="GE Inspira" w:hAnsi="GE Inspira"/>
                <w:b/>
                <w:bCs/>
                <w:i w:val="0"/>
                <w:sz w:val="20"/>
              </w:rPr>
            </w:pPr>
            <w:r>
              <w:rPr>
                <w:rFonts w:ascii="GE Inspira" w:hAnsi="GE Inspira"/>
                <w:b/>
                <w:bCs/>
                <w:i w:val="0"/>
                <w:sz w:val="20"/>
              </w:rPr>
              <w:t xml:space="preserve">Issue </w:t>
            </w:r>
            <w:r w:rsidR="0040094C">
              <w:rPr>
                <w:rFonts w:ascii="GE Inspira" w:hAnsi="GE Inspira"/>
                <w:b/>
                <w:bCs/>
                <w:i w:val="0"/>
                <w:sz w:val="20"/>
              </w:rPr>
              <w:t>d</w:t>
            </w:r>
            <w:r>
              <w:rPr>
                <w:rFonts w:ascii="GE Inspira" w:hAnsi="GE Inspira"/>
                <w:b/>
                <w:bCs/>
                <w:i w:val="0"/>
                <w:sz w:val="20"/>
              </w:rPr>
              <w:t>ate</w:t>
            </w:r>
          </w:p>
        </w:tc>
        <w:tc>
          <w:tcPr>
            <w:tcW w:w="1277" w:type="dxa"/>
            <w:shd w:val="clear" w:color="auto" w:fill="BFBFBF" w:themeFill="background1" w:themeFillShade="BF"/>
            <w:vAlign w:val="center"/>
          </w:tcPr>
          <w:p w:rsidR="00D41EB1" w:rsidRPr="00697BE7" w:rsidRDefault="00D41EB1" w:rsidP="0040094C">
            <w:pPr>
              <w:pStyle w:val="Documenttitle"/>
              <w:rPr>
                <w:rFonts w:ascii="GE Inspira" w:hAnsi="GE Inspira"/>
                <w:b/>
                <w:bCs/>
                <w:i w:val="0"/>
                <w:sz w:val="20"/>
              </w:rPr>
            </w:pPr>
            <w:r>
              <w:rPr>
                <w:rFonts w:ascii="GE Inspira" w:hAnsi="GE Inspira"/>
                <w:b/>
                <w:bCs/>
                <w:i w:val="0"/>
                <w:sz w:val="20"/>
              </w:rPr>
              <w:t xml:space="preserve">Expiry </w:t>
            </w:r>
            <w:r w:rsidR="0040094C">
              <w:rPr>
                <w:rFonts w:ascii="GE Inspira" w:hAnsi="GE Inspira"/>
                <w:b/>
                <w:bCs/>
                <w:i w:val="0"/>
                <w:sz w:val="20"/>
              </w:rPr>
              <w:t>d</w:t>
            </w:r>
            <w:r>
              <w:rPr>
                <w:rFonts w:ascii="GE Inspira" w:hAnsi="GE Inspira"/>
                <w:b/>
                <w:bCs/>
                <w:i w:val="0"/>
                <w:sz w:val="20"/>
              </w:rPr>
              <w:t>ate</w:t>
            </w:r>
          </w:p>
        </w:tc>
        <w:tc>
          <w:tcPr>
            <w:tcW w:w="1983" w:type="dxa"/>
            <w:shd w:val="clear" w:color="auto" w:fill="BFBFBF" w:themeFill="background1" w:themeFillShade="BF"/>
            <w:vAlign w:val="center"/>
          </w:tcPr>
          <w:p w:rsidR="00D41EB1" w:rsidRPr="00697BE7" w:rsidRDefault="00D41EB1" w:rsidP="00D41EB1">
            <w:pPr>
              <w:pStyle w:val="Documenttitle"/>
              <w:ind w:right="459"/>
              <w:rPr>
                <w:rFonts w:ascii="GE Inspira" w:hAnsi="GE Inspira"/>
                <w:b/>
                <w:bCs/>
                <w:i w:val="0"/>
                <w:sz w:val="20"/>
              </w:rPr>
            </w:pPr>
            <w:r>
              <w:rPr>
                <w:rFonts w:ascii="GE Inspira" w:hAnsi="GE Inspira"/>
                <w:b/>
                <w:bCs/>
                <w:i w:val="0"/>
                <w:sz w:val="20"/>
              </w:rPr>
              <w:t>Author(s)</w:t>
            </w:r>
          </w:p>
        </w:tc>
      </w:tr>
      <w:tr w:rsidR="00D41EB1" w:rsidTr="00540BE2">
        <w:trPr>
          <w:trHeight w:val="896"/>
        </w:trPr>
        <w:tc>
          <w:tcPr>
            <w:tcW w:w="812" w:type="dxa"/>
          </w:tcPr>
          <w:p w:rsidR="00D41EB1" w:rsidRPr="00540BE2" w:rsidRDefault="00540BE2" w:rsidP="00F93C83">
            <w:pPr>
              <w:pStyle w:val="Documenttitle"/>
              <w:rPr>
                <w:rFonts w:ascii="GE Inspira" w:hAnsi="GE Inspira"/>
                <w:i w:val="0"/>
                <w:sz w:val="22"/>
                <w:szCs w:val="22"/>
              </w:rPr>
            </w:pPr>
            <w:r w:rsidRPr="00540BE2">
              <w:rPr>
                <w:rFonts w:ascii="GE Inspira" w:hAnsi="GE Inspira"/>
                <w:i w:val="0"/>
                <w:sz w:val="22"/>
                <w:szCs w:val="22"/>
              </w:rPr>
              <w:t>1.0</w:t>
            </w:r>
          </w:p>
        </w:tc>
        <w:tc>
          <w:tcPr>
            <w:tcW w:w="4966" w:type="dxa"/>
          </w:tcPr>
          <w:p w:rsidR="00D41EB1" w:rsidRDefault="00540BE2" w:rsidP="00540BE2">
            <w:pPr>
              <w:pStyle w:val="Documenttitle"/>
              <w:jc w:val="left"/>
              <w:rPr>
                <w:rFonts w:ascii="GE Inspira" w:hAnsi="GE Inspira"/>
                <w:b/>
                <w:bCs/>
                <w:i w:val="0"/>
                <w:sz w:val="22"/>
                <w:szCs w:val="22"/>
              </w:rPr>
            </w:pPr>
            <w:r w:rsidRPr="00540BE2">
              <w:rPr>
                <w:rFonts w:ascii="GE Inspira" w:hAnsi="GE Inspira"/>
                <w:i w:val="0"/>
                <w:sz w:val="22"/>
                <w:szCs w:val="22"/>
              </w:rPr>
              <w:t>Created to outline the process relating to authority to sign documents on behalf of various GE legal entities for Subsea Systems transactions</w:t>
            </w:r>
          </w:p>
        </w:tc>
        <w:tc>
          <w:tcPr>
            <w:tcW w:w="1418" w:type="dxa"/>
          </w:tcPr>
          <w:p w:rsidR="00D41EB1" w:rsidRPr="00540BE2" w:rsidRDefault="00540BE2" w:rsidP="00F93C83">
            <w:pPr>
              <w:pStyle w:val="Documenttitle"/>
              <w:rPr>
                <w:rFonts w:ascii="GE Inspira" w:hAnsi="GE Inspira"/>
                <w:i w:val="0"/>
                <w:sz w:val="22"/>
                <w:szCs w:val="22"/>
              </w:rPr>
            </w:pPr>
            <w:r w:rsidRPr="00540BE2">
              <w:rPr>
                <w:rFonts w:ascii="GE Inspira" w:hAnsi="GE Inspira"/>
                <w:i w:val="0"/>
                <w:sz w:val="22"/>
                <w:szCs w:val="22"/>
              </w:rPr>
              <w:t>22.01.2016</w:t>
            </w:r>
          </w:p>
        </w:tc>
        <w:tc>
          <w:tcPr>
            <w:tcW w:w="1277" w:type="dxa"/>
          </w:tcPr>
          <w:p w:rsidR="00D41EB1" w:rsidRPr="00540BE2" w:rsidRDefault="00540BE2" w:rsidP="00F93C83">
            <w:pPr>
              <w:pStyle w:val="Documenttitle"/>
              <w:rPr>
                <w:rFonts w:ascii="GE Inspira" w:hAnsi="GE Inspira"/>
                <w:i w:val="0"/>
                <w:sz w:val="22"/>
                <w:szCs w:val="22"/>
              </w:rPr>
            </w:pPr>
            <w:r w:rsidRPr="00540BE2">
              <w:rPr>
                <w:rFonts w:ascii="GE Inspira" w:hAnsi="GE Inspira"/>
                <w:i w:val="0"/>
                <w:sz w:val="22"/>
                <w:szCs w:val="22"/>
              </w:rPr>
              <w:t>22.01.2019</w:t>
            </w:r>
          </w:p>
        </w:tc>
        <w:tc>
          <w:tcPr>
            <w:tcW w:w="1983" w:type="dxa"/>
          </w:tcPr>
          <w:p w:rsidR="00D41EB1" w:rsidRPr="00540BE2" w:rsidRDefault="00CD055B" w:rsidP="00D41EB1">
            <w:pPr>
              <w:pStyle w:val="Documenttitle"/>
              <w:ind w:right="459"/>
              <w:rPr>
                <w:rFonts w:ascii="GE Inspira" w:hAnsi="GE Inspira"/>
                <w:i w:val="0"/>
                <w:sz w:val="22"/>
                <w:szCs w:val="22"/>
              </w:rPr>
            </w:pPr>
            <w:r>
              <w:rPr>
                <w:rFonts w:ascii="GE Inspira" w:hAnsi="GE Inspira"/>
                <w:i w:val="0"/>
                <w:sz w:val="22"/>
                <w:szCs w:val="22"/>
              </w:rPr>
              <w:t>Lizette  Smit</w:t>
            </w:r>
          </w:p>
        </w:tc>
      </w:tr>
      <w:tr w:rsidR="00D41EB1" w:rsidTr="00D41EB1">
        <w:tc>
          <w:tcPr>
            <w:tcW w:w="812" w:type="dxa"/>
          </w:tcPr>
          <w:p w:rsidR="00D41EB1" w:rsidRDefault="00CD055B" w:rsidP="00F93C83">
            <w:pPr>
              <w:pStyle w:val="Documenttitle"/>
              <w:rPr>
                <w:rFonts w:ascii="GE Inspira" w:hAnsi="GE Inspira"/>
                <w:b/>
                <w:bCs/>
                <w:i w:val="0"/>
                <w:sz w:val="22"/>
                <w:szCs w:val="22"/>
              </w:rPr>
            </w:pPr>
            <w:r w:rsidRPr="00CD055B">
              <w:rPr>
                <w:rFonts w:ascii="GE Inspira" w:hAnsi="GE Inspira"/>
                <w:i w:val="0"/>
                <w:sz w:val="22"/>
                <w:szCs w:val="22"/>
              </w:rPr>
              <w:t>1.1</w:t>
            </w:r>
          </w:p>
        </w:tc>
        <w:tc>
          <w:tcPr>
            <w:tcW w:w="4966" w:type="dxa"/>
          </w:tcPr>
          <w:p w:rsidR="00D41EB1" w:rsidRDefault="00CD055B" w:rsidP="00F93C83">
            <w:pPr>
              <w:pStyle w:val="Documenttitle"/>
              <w:rPr>
                <w:rFonts w:ascii="GE Inspira" w:hAnsi="GE Inspira"/>
                <w:b/>
                <w:bCs/>
                <w:i w:val="0"/>
                <w:sz w:val="22"/>
                <w:szCs w:val="22"/>
              </w:rPr>
            </w:pPr>
            <w:r w:rsidRPr="00614B06">
              <w:rPr>
                <w:rFonts w:ascii="GE Inspira" w:hAnsi="GE Inspira"/>
                <w:i w:val="0"/>
                <w:sz w:val="22"/>
                <w:szCs w:val="22"/>
              </w:rPr>
              <w:t>Document fully reviewed wit</w:t>
            </w:r>
            <w:r w:rsidR="00E63554">
              <w:rPr>
                <w:rFonts w:ascii="GE Inspira" w:hAnsi="GE Inspira"/>
                <w:i w:val="0"/>
                <w:sz w:val="22"/>
                <w:szCs w:val="22"/>
              </w:rPr>
              <w:t>h all references to SFDC changed</w:t>
            </w:r>
            <w:r w:rsidRPr="00614B06">
              <w:rPr>
                <w:rFonts w:ascii="GE Inspira" w:hAnsi="GE Inspira"/>
                <w:i w:val="0"/>
                <w:sz w:val="22"/>
                <w:szCs w:val="22"/>
              </w:rPr>
              <w:t xml:space="preserve"> to </w:t>
            </w:r>
            <w:r w:rsidR="00614B06" w:rsidRPr="00614B06">
              <w:rPr>
                <w:rFonts w:ascii="GE Inspira" w:hAnsi="GE Inspira"/>
                <w:i w:val="0"/>
                <w:sz w:val="22"/>
                <w:szCs w:val="22"/>
              </w:rPr>
              <w:t>DM</w:t>
            </w:r>
            <w:r w:rsidR="00614B06">
              <w:rPr>
                <w:rFonts w:ascii="GE Inspira" w:hAnsi="GE Inspira"/>
                <w:i w:val="0"/>
                <w:sz w:val="22"/>
                <w:szCs w:val="22"/>
              </w:rPr>
              <w:t>.</w:t>
            </w:r>
            <w:r w:rsidR="00E63554">
              <w:rPr>
                <w:rFonts w:ascii="GE Inspira" w:hAnsi="GE Inspira"/>
                <w:i w:val="0"/>
                <w:sz w:val="22"/>
                <w:szCs w:val="22"/>
              </w:rPr>
              <w:t xml:space="preserve"> Document content </w:t>
            </w:r>
            <w:r w:rsidR="00BC4D4F">
              <w:rPr>
                <w:rFonts w:ascii="GE Inspira" w:hAnsi="GE Inspira"/>
                <w:i w:val="0"/>
                <w:sz w:val="22"/>
                <w:szCs w:val="22"/>
              </w:rPr>
              <w:t>transferred</w:t>
            </w:r>
            <w:r w:rsidR="00E63554">
              <w:rPr>
                <w:rFonts w:ascii="GE Inspira" w:hAnsi="GE Inspira"/>
                <w:i w:val="0"/>
                <w:sz w:val="22"/>
                <w:szCs w:val="22"/>
              </w:rPr>
              <w:t xml:space="preserve"> onto  QMS current template QT-SS-GLO-001 Rev  3.1.</w:t>
            </w:r>
          </w:p>
        </w:tc>
        <w:tc>
          <w:tcPr>
            <w:tcW w:w="1418" w:type="dxa"/>
          </w:tcPr>
          <w:p w:rsidR="00D41EB1" w:rsidRPr="00CD055B" w:rsidRDefault="00B30A9F" w:rsidP="00F93C83">
            <w:pPr>
              <w:pStyle w:val="Documenttitle"/>
              <w:rPr>
                <w:rFonts w:ascii="GE Inspira" w:hAnsi="GE Inspira"/>
                <w:i w:val="0"/>
                <w:sz w:val="22"/>
                <w:szCs w:val="22"/>
              </w:rPr>
            </w:pPr>
            <w:r>
              <w:rPr>
                <w:rFonts w:ascii="GE Inspira" w:hAnsi="GE Inspira"/>
                <w:i w:val="0"/>
                <w:sz w:val="22"/>
                <w:szCs w:val="22"/>
              </w:rPr>
              <w:t>16:05</w:t>
            </w:r>
            <w:r w:rsidR="00CD055B" w:rsidRPr="00CD055B">
              <w:rPr>
                <w:rFonts w:ascii="GE Inspira" w:hAnsi="GE Inspira"/>
                <w:i w:val="0"/>
                <w:sz w:val="22"/>
                <w:szCs w:val="22"/>
              </w:rPr>
              <w:t>:2017</w:t>
            </w:r>
          </w:p>
        </w:tc>
        <w:tc>
          <w:tcPr>
            <w:tcW w:w="1277" w:type="dxa"/>
          </w:tcPr>
          <w:p w:rsidR="00D41EB1" w:rsidRPr="00CD055B" w:rsidRDefault="00B30A9F" w:rsidP="00F93C83">
            <w:pPr>
              <w:pStyle w:val="Documenttitle"/>
              <w:rPr>
                <w:rFonts w:ascii="GE Inspira" w:hAnsi="GE Inspira"/>
                <w:i w:val="0"/>
                <w:sz w:val="22"/>
                <w:szCs w:val="22"/>
              </w:rPr>
            </w:pPr>
            <w:r>
              <w:rPr>
                <w:rFonts w:ascii="GE Inspira" w:hAnsi="GE Inspira"/>
                <w:i w:val="0"/>
                <w:sz w:val="22"/>
                <w:szCs w:val="22"/>
              </w:rPr>
              <w:t>16:05</w:t>
            </w:r>
            <w:r w:rsidR="00CD055B" w:rsidRPr="00CD055B">
              <w:rPr>
                <w:rFonts w:ascii="GE Inspira" w:hAnsi="GE Inspira"/>
                <w:i w:val="0"/>
                <w:sz w:val="22"/>
                <w:szCs w:val="22"/>
              </w:rPr>
              <w:t>:2020</w:t>
            </w:r>
          </w:p>
        </w:tc>
        <w:tc>
          <w:tcPr>
            <w:tcW w:w="1983" w:type="dxa"/>
          </w:tcPr>
          <w:p w:rsidR="00D41EB1" w:rsidRPr="00CD055B" w:rsidRDefault="00CD055B" w:rsidP="00D41EB1">
            <w:pPr>
              <w:pStyle w:val="Documenttitle"/>
              <w:ind w:right="459"/>
              <w:rPr>
                <w:rFonts w:ascii="GE Inspira" w:hAnsi="GE Inspira"/>
                <w:i w:val="0"/>
                <w:sz w:val="22"/>
                <w:szCs w:val="22"/>
              </w:rPr>
            </w:pPr>
            <w:r w:rsidRPr="00CD055B">
              <w:rPr>
                <w:rFonts w:ascii="GE Inspira" w:hAnsi="GE Inspira"/>
                <w:i w:val="0"/>
                <w:sz w:val="22"/>
                <w:szCs w:val="22"/>
              </w:rPr>
              <w:t>David Bennett</w:t>
            </w:r>
          </w:p>
        </w:tc>
      </w:tr>
    </w:tbl>
    <w:p w:rsidR="007A5532" w:rsidRDefault="007A5532" w:rsidP="00F93C83">
      <w:pPr>
        <w:pStyle w:val="Documenttitle"/>
        <w:rPr>
          <w:rFonts w:ascii="GE Inspira" w:hAnsi="GE Inspira" w:cs="Arial"/>
          <w:i w:val="0"/>
          <w:szCs w:val="32"/>
        </w:rPr>
      </w:pPr>
    </w:p>
    <w:p w:rsidR="00FB6D3C" w:rsidRDefault="00FB6D3C" w:rsidP="00F93C83">
      <w:pPr>
        <w:pStyle w:val="Documenttitle"/>
        <w:rPr>
          <w:rFonts w:ascii="GE Inspira" w:hAnsi="GE Inspira" w:cs="Arial"/>
          <w:i w:val="0"/>
          <w:szCs w:val="32"/>
        </w:rPr>
      </w:pPr>
    </w:p>
    <w:p w:rsidR="008D1083" w:rsidRDefault="008D1083" w:rsidP="00F93C83">
      <w:pPr>
        <w:pStyle w:val="Documenttitle"/>
        <w:rPr>
          <w:rFonts w:ascii="GE Inspira" w:hAnsi="GE Inspira" w:cs="Arial"/>
          <w:i w:val="0"/>
          <w:szCs w:val="32"/>
        </w:rPr>
      </w:pPr>
    </w:p>
    <w:p w:rsidR="009D1777" w:rsidRDefault="009D1777" w:rsidP="00F93C83">
      <w:pPr>
        <w:pStyle w:val="Documenttitle"/>
        <w:rPr>
          <w:rFonts w:ascii="GE Inspira" w:hAnsi="GE Inspira" w:cs="Arial"/>
          <w:i w:val="0"/>
          <w:szCs w:val="32"/>
        </w:rPr>
      </w:pPr>
    </w:p>
    <w:p w:rsidR="001D30B0" w:rsidRDefault="00482C7E" w:rsidP="00F93C83">
      <w:pPr>
        <w:pStyle w:val="Documenttitle"/>
        <w:rPr>
          <w:rFonts w:ascii="GE Inspira" w:hAnsi="GE Inspira" w:cs="Arial"/>
          <w:i w:val="0"/>
          <w:szCs w:val="32"/>
        </w:rPr>
      </w:pPr>
      <w:r w:rsidRPr="00D02970">
        <w:rPr>
          <w:rFonts w:ascii="GE Inspira" w:hAnsi="GE Inspira" w:cs="Arial"/>
          <w:i w:val="0"/>
          <w:szCs w:val="32"/>
        </w:rPr>
        <w:lastRenderedPageBreak/>
        <w:t>Table of Contents</w:t>
      </w:r>
      <w:r w:rsidR="001D30B0">
        <w:rPr>
          <w:rFonts w:ascii="GE Inspira" w:hAnsi="GE Inspira" w:cs="Arial"/>
          <w:i w:val="0"/>
          <w:szCs w:val="32"/>
        </w:rPr>
        <w:t xml:space="preserve"> </w:t>
      </w:r>
    </w:p>
    <w:p w:rsidR="004F7F99" w:rsidRDefault="00B24F09">
      <w:pPr>
        <w:pStyle w:val="TOC1"/>
        <w:rPr>
          <w:rFonts w:asciiTheme="minorHAnsi" w:eastAsiaTheme="minorEastAsia" w:hAnsiTheme="minorHAnsi" w:cstheme="minorBidi"/>
          <w:b w:val="0"/>
          <w:bCs w:val="0"/>
          <w:caps w:val="0"/>
          <w:sz w:val="22"/>
          <w:szCs w:val="22"/>
          <w:lang w:eastAsia="en-GB"/>
        </w:rPr>
      </w:pPr>
      <w:r>
        <w:rPr>
          <w:rFonts w:cs="Arial"/>
        </w:rPr>
        <w:fldChar w:fldCharType="begin"/>
      </w:r>
      <w:r>
        <w:rPr>
          <w:rFonts w:cs="Arial"/>
        </w:rPr>
        <w:instrText xml:space="preserve"> TOC \o "1-3" \h \z \u </w:instrText>
      </w:r>
      <w:r>
        <w:rPr>
          <w:rFonts w:cs="Arial"/>
        </w:rPr>
        <w:fldChar w:fldCharType="separate"/>
      </w:r>
      <w:hyperlink w:anchor="_Toc479080514" w:history="1">
        <w:r w:rsidR="004F7F99" w:rsidRPr="00984AD4">
          <w:rPr>
            <w:rStyle w:val="Hyperlink"/>
            <w14:scene3d>
              <w14:camera w14:prst="orthographicFront"/>
              <w14:lightRig w14:rig="threePt" w14:dir="t">
                <w14:rot w14:lat="0" w14:lon="0" w14:rev="0"/>
              </w14:lightRig>
            </w14:scene3d>
          </w:rPr>
          <w:t>1</w:t>
        </w:r>
        <w:r w:rsidR="004F7F99">
          <w:rPr>
            <w:rFonts w:asciiTheme="minorHAnsi" w:eastAsiaTheme="minorEastAsia" w:hAnsiTheme="minorHAnsi" w:cstheme="minorBidi"/>
            <w:b w:val="0"/>
            <w:bCs w:val="0"/>
            <w:caps w:val="0"/>
            <w:sz w:val="22"/>
            <w:szCs w:val="22"/>
            <w:lang w:eastAsia="en-GB"/>
          </w:rPr>
          <w:tab/>
        </w:r>
        <w:r w:rsidR="004F7F99" w:rsidRPr="00984AD4">
          <w:rPr>
            <w:rStyle w:val="Hyperlink"/>
          </w:rPr>
          <w:t>Purpose</w:t>
        </w:r>
        <w:r w:rsidR="004F7F99">
          <w:rPr>
            <w:webHidden/>
          </w:rPr>
          <w:tab/>
        </w:r>
        <w:r w:rsidR="004F7F99">
          <w:rPr>
            <w:webHidden/>
          </w:rPr>
          <w:fldChar w:fldCharType="begin"/>
        </w:r>
        <w:r w:rsidR="004F7F99">
          <w:rPr>
            <w:webHidden/>
          </w:rPr>
          <w:instrText xml:space="preserve"> PAGEREF _Toc479080514 \h </w:instrText>
        </w:r>
        <w:r w:rsidR="004F7F99">
          <w:rPr>
            <w:webHidden/>
          </w:rPr>
        </w:r>
        <w:r w:rsidR="004F7F99">
          <w:rPr>
            <w:webHidden/>
          </w:rPr>
          <w:fldChar w:fldCharType="separate"/>
        </w:r>
        <w:r w:rsidR="00A86238">
          <w:rPr>
            <w:webHidden/>
          </w:rPr>
          <w:t>3</w:t>
        </w:r>
        <w:r w:rsidR="004F7F99">
          <w:rPr>
            <w:webHidden/>
          </w:rPr>
          <w:fldChar w:fldCharType="end"/>
        </w:r>
      </w:hyperlink>
    </w:p>
    <w:p w:rsidR="004F7F99" w:rsidRDefault="00AB75A0">
      <w:pPr>
        <w:pStyle w:val="TOC1"/>
        <w:rPr>
          <w:rFonts w:asciiTheme="minorHAnsi" w:eastAsiaTheme="minorEastAsia" w:hAnsiTheme="minorHAnsi" w:cstheme="minorBidi"/>
          <w:b w:val="0"/>
          <w:bCs w:val="0"/>
          <w:caps w:val="0"/>
          <w:sz w:val="22"/>
          <w:szCs w:val="22"/>
          <w:lang w:eastAsia="en-GB"/>
        </w:rPr>
      </w:pPr>
      <w:hyperlink w:anchor="_Toc479080515" w:history="1">
        <w:r w:rsidR="004F7F99" w:rsidRPr="00984AD4">
          <w:rPr>
            <w:rStyle w:val="Hyperlink"/>
            <w14:scene3d>
              <w14:camera w14:prst="orthographicFront"/>
              <w14:lightRig w14:rig="threePt" w14:dir="t">
                <w14:rot w14:lat="0" w14:lon="0" w14:rev="0"/>
              </w14:lightRig>
            </w14:scene3d>
          </w:rPr>
          <w:t>2</w:t>
        </w:r>
        <w:r w:rsidR="004F7F99">
          <w:rPr>
            <w:rFonts w:asciiTheme="minorHAnsi" w:eastAsiaTheme="minorEastAsia" w:hAnsiTheme="minorHAnsi" w:cstheme="minorBidi"/>
            <w:b w:val="0"/>
            <w:bCs w:val="0"/>
            <w:caps w:val="0"/>
            <w:sz w:val="22"/>
            <w:szCs w:val="22"/>
            <w:lang w:eastAsia="en-GB"/>
          </w:rPr>
          <w:tab/>
        </w:r>
        <w:r w:rsidR="004F7F99" w:rsidRPr="00984AD4">
          <w:rPr>
            <w:rStyle w:val="Hyperlink"/>
          </w:rPr>
          <w:t>Scope &amp; Applicability (including Tollgate deliverable if applicable)</w:t>
        </w:r>
        <w:r w:rsidR="004F7F99">
          <w:rPr>
            <w:webHidden/>
          </w:rPr>
          <w:tab/>
        </w:r>
        <w:r w:rsidR="004F7F99">
          <w:rPr>
            <w:webHidden/>
          </w:rPr>
          <w:fldChar w:fldCharType="begin"/>
        </w:r>
        <w:r w:rsidR="004F7F99">
          <w:rPr>
            <w:webHidden/>
          </w:rPr>
          <w:instrText xml:space="preserve"> PAGEREF _Toc479080515 \h </w:instrText>
        </w:r>
        <w:r w:rsidR="004F7F99">
          <w:rPr>
            <w:webHidden/>
          </w:rPr>
        </w:r>
        <w:r w:rsidR="004F7F99">
          <w:rPr>
            <w:webHidden/>
          </w:rPr>
          <w:fldChar w:fldCharType="separate"/>
        </w:r>
        <w:r w:rsidR="00A86238">
          <w:rPr>
            <w:webHidden/>
          </w:rPr>
          <w:t>3</w:t>
        </w:r>
        <w:r w:rsidR="004F7F99">
          <w:rPr>
            <w:webHidden/>
          </w:rPr>
          <w:fldChar w:fldCharType="end"/>
        </w:r>
      </w:hyperlink>
    </w:p>
    <w:p w:rsidR="004F7F99" w:rsidRDefault="00AB75A0">
      <w:pPr>
        <w:pStyle w:val="TOC1"/>
        <w:rPr>
          <w:rFonts w:asciiTheme="minorHAnsi" w:eastAsiaTheme="minorEastAsia" w:hAnsiTheme="minorHAnsi" w:cstheme="minorBidi"/>
          <w:b w:val="0"/>
          <w:bCs w:val="0"/>
          <w:caps w:val="0"/>
          <w:sz w:val="22"/>
          <w:szCs w:val="22"/>
          <w:lang w:eastAsia="en-GB"/>
        </w:rPr>
      </w:pPr>
      <w:hyperlink w:anchor="_Toc479080516" w:history="1">
        <w:r w:rsidR="004F7F99" w:rsidRPr="00984AD4">
          <w:rPr>
            <w:rStyle w:val="Hyperlink"/>
            <w14:scene3d>
              <w14:camera w14:prst="orthographicFront"/>
              <w14:lightRig w14:rig="threePt" w14:dir="t">
                <w14:rot w14:lat="0" w14:lon="0" w14:rev="0"/>
              </w14:lightRig>
            </w14:scene3d>
          </w:rPr>
          <w:t>3</w:t>
        </w:r>
        <w:r w:rsidR="004F7F99">
          <w:rPr>
            <w:rFonts w:asciiTheme="minorHAnsi" w:eastAsiaTheme="minorEastAsia" w:hAnsiTheme="minorHAnsi" w:cstheme="minorBidi"/>
            <w:b w:val="0"/>
            <w:bCs w:val="0"/>
            <w:caps w:val="0"/>
            <w:sz w:val="22"/>
            <w:szCs w:val="22"/>
            <w:lang w:eastAsia="en-GB"/>
          </w:rPr>
          <w:tab/>
        </w:r>
        <w:r w:rsidR="004F7F99" w:rsidRPr="00984AD4">
          <w:rPr>
            <w:rStyle w:val="Hyperlink"/>
          </w:rPr>
          <w:t>Process Overview / Instruction</w:t>
        </w:r>
        <w:r w:rsidR="004F7F99">
          <w:rPr>
            <w:webHidden/>
          </w:rPr>
          <w:tab/>
        </w:r>
        <w:r w:rsidR="004F7F99">
          <w:rPr>
            <w:webHidden/>
          </w:rPr>
          <w:fldChar w:fldCharType="begin"/>
        </w:r>
        <w:r w:rsidR="004F7F99">
          <w:rPr>
            <w:webHidden/>
          </w:rPr>
          <w:instrText xml:space="preserve"> PAGEREF _Toc479080516 \h </w:instrText>
        </w:r>
        <w:r w:rsidR="004F7F99">
          <w:rPr>
            <w:webHidden/>
          </w:rPr>
        </w:r>
        <w:r w:rsidR="004F7F99">
          <w:rPr>
            <w:webHidden/>
          </w:rPr>
          <w:fldChar w:fldCharType="separate"/>
        </w:r>
        <w:r w:rsidR="00A86238">
          <w:rPr>
            <w:webHidden/>
          </w:rPr>
          <w:t>3</w:t>
        </w:r>
        <w:r w:rsidR="004F7F99">
          <w:rPr>
            <w:webHidden/>
          </w:rPr>
          <w:fldChar w:fldCharType="end"/>
        </w:r>
      </w:hyperlink>
    </w:p>
    <w:p w:rsidR="004F7F99" w:rsidRDefault="00AB75A0">
      <w:pPr>
        <w:pStyle w:val="TOC2"/>
        <w:rPr>
          <w:rFonts w:asciiTheme="minorHAnsi" w:eastAsiaTheme="minorEastAsia" w:hAnsiTheme="minorHAnsi" w:cstheme="minorBidi"/>
          <w:bCs w:val="0"/>
          <w:caps w:val="0"/>
          <w:smallCaps w:val="0"/>
          <w:sz w:val="22"/>
          <w:szCs w:val="22"/>
          <w:lang w:val="en-GB" w:eastAsia="en-GB"/>
        </w:rPr>
      </w:pPr>
      <w:hyperlink w:anchor="_Toc479080517" w:history="1">
        <w:r w:rsidR="004F7F99" w:rsidRPr="00984AD4">
          <w:rPr>
            <w:rStyle w:val="Hyperlink"/>
          </w:rPr>
          <w:t>3.1</w:t>
        </w:r>
        <w:r w:rsidR="004F7F99">
          <w:rPr>
            <w:rFonts w:asciiTheme="minorHAnsi" w:eastAsiaTheme="minorEastAsia" w:hAnsiTheme="minorHAnsi" w:cstheme="minorBidi"/>
            <w:bCs w:val="0"/>
            <w:caps w:val="0"/>
            <w:smallCaps w:val="0"/>
            <w:sz w:val="22"/>
            <w:szCs w:val="22"/>
            <w:lang w:val="en-GB" w:eastAsia="en-GB"/>
          </w:rPr>
          <w:tab/>
        </w:r>
        <w:r w:rsidR="004F7F99" w:rsidRPr="00984AD4">
          <w:rPr>
            <w:rStyle w:val="Hyperlink"/>
          </w:rPr>
          <w:t>Entity Selection</w:t>
        </w:r>
        <w:r w:rsidR="004F7F99">
          <w:rPr>
            <w:webHidden/>
          </w:rPr>
          <w:tab/>
        </w:r>
        <w:r w:rsidR="004F7F99">
          <w:rPr>
            <w:webHidden/>
          </w:rPr>
          <w:fldChar w:fldCharType="begin"/>
        </w:r>
        <w:r w:rsidR="004F7F99">
          <w:rPr>
            <w:webHidden/>
          </w:rPr>
          <w:instrText xml:space="preserve"> PAGEREF _Toc479080517 \h </w:instrText>
        </w:r>
        <w:r w:rsidR="004F7F99">
          <w:rPr>
            <w:webHidden/>
          </w:rPr>
        </w:r>
        <w:r w:rsidR="004F7F99">
          <w:rPr>
            <w:webHidden/>
          </w:rPr>
          <w:fldChar w:fldCharType="separate"/>
        </w:r>
        <w:r w:rsidR="00A86238">
          <w:rPr>
            <w:webHidden/>
          </w:rPr>
          <w:t>3</w:t>
        </w:r>
        <w:r w:rsidR="004F7F99">
          <w:rPr>
            <w:webHidden/>
          </w:rPr>
          <w:fldChar w:fldCharType="end"/>
        </w:r>
      </w:hyperlink>
    </w:p>
    <w:p w:rsidR="004F7F99" w:rsidRDefault="00AB75A0">
      <w:pPr>
        <w:pStyle w:val="TOC2"/>
        <w:rPr>
          <w:rFonts w:asciiTheme="minorHAnsi" w:eastAsiaTheme="minorEastAsia" w:hAnsiTheme="minorHAnsi" w:cstheme="minorBidi"/>
          <w:bCs w:val="0"/>
          <w:caps w:val="0"/>
          <w:smallCaps w:val="0"/>
          <w:sz w:val="22"/>
          <w:szCs w:val="22"/>
          <w:lang w:val="en-GB" w:eastAsia="en-GB"/>
        </w:rPr>
      </w:pPr>
      <w:hyperlink w:anchor="_Toc479080518" w:history="1">
        <w:r w:rsidR="004F7F99" w:rsidRPr="00984AD4">
          <w:rPr>
            <w:rStyle w:val="Hyperlink"/>
          </w:rPr>
          <w:t>3.2</w:t>
        </w:r>
        <w:r w:rsidR="004F7F99">
          <w:rPr>
            <w:rFonts w:asciiTheme="minorHAnsi" w:eastAsiaTheme="minorEastAsia" w:hAnsiTheme="minorHAnsi" w:cstheme="minorBidi"/>
            <w:bCs w:val="0"/>
            <w:caps w:val="0"/>
            <w:smallCaps w:val="0"/>
            <w:sz w:val="22"/>
            <w:szCs w:val="22"/>
            <w:lang w:val="en-GB" w:eastAsia="en-GB"/>
          </w:rPr>
          <w:tab/>
        </w:r>
        <w:r w:rsidR="004F7F99" w:rsidRPr="00984AD4">
          <w:rPr>
            <w:rStyle w:val="Hyperlink"/>
          </w:rPr>
          <w:t>Signature Authority</w:t>
        </w:r>
        <w:r w:rsidR="004F7F99">
          <w:rPr>
            <w:webHidden/>
          </w:rPr>
          <w:tab/>
        </w:r>
        <w:r w:rsidR="004F7F99">
          <w:rPr>
            <w:webHidden/>
          </w:rPr>
          <w:fldChar w:fldCharType="begin"/>
        </w:r>
        <w:r w:rsidR="004F7F99">
          <w:rPr>
            <w:webHidden/>
          </w:rPr>
          <w:instrText xml:space="preserve"> PAGEREF _Toc479080518 \h </w:instrText>
        </w:r>
        <w:r w:rsidR="004F7F99">
          <w:rPr>
            <w:webHidden/>
          </w:rPr>
        </w:r>
        <w:r w:rsidR="004F7F99">
          <w:rPr>
            <w:webHidden/>
          </w:rPr>
          <w:fldChar w:fldCharType="separate"/>
        </w:r>
        <w:r w:rsidR="00A86238">
          <w:rPr>
            <w:webHidden/>
          </w:rPr>
          <w:t>3</w:t>
        </w:r>
        <w:r w:rsidR="004F7F99">
          <w:rPr>
            <w:webHidden/>
          </w:rPr>
          <w:fldChar w:fldCharType="end"/>
        </w:r>
      </w:hyperlink>
    </w:p>
    <w:p w:rsidR="004F7F99" w:rsidRDefault="00AB75A0">
      <w:pPr>
        <w:pStyle w:val="TOC2"/>
        <w:rPr>
          <w:rFonts w:asciiTheme="minorHAnsi" w:eastAsiaTheme="minorEastAsia" w:hAnsiTheme="minorHAnsi" w:cstheme="minorBidi"/>
          <w:bCs w:val="0"/>
          <w:caps w:val="0"/>
          <w:smallCaps w:val="0"/>
          <w:sz w:val="22"/>
          <w:szCs w:val="22"/>
          <w:lang w:val="en-GB" w:eastAsia="en-GB"/>
        </w:rPr>
      </w:pPr>
      <w:hyperlink w:anchor="_Toc479080519" w:history="1">
        <w:r w:rsidR="004F7F99" w:rsidRPr="00984AD4">
          <w:rPr>
            <w:rStyle w:val="Hyperlink"/>
          </w:rPr>
          <w:t>3.3</w:t>
        </w:r>
        <w:r w:rsidR="004F7F99">
          <w:rPr>
            <w:rFonts w:asciiTheme="minorHAnsi" w:eastAsiaTheme="minorEastAsia" w:hAnsiTheme="minorHAnsi" w:cstheme="minorBidi"/>
            <w:bCs w:val="0"/>
            <w:caps w:val="0"/>
            <w:smallCaps w:val="0"/>
            <w:sz w:val="22"/>
            <w:szCs w:val="22"/>
            <w:lang w:val="en-GB" w:eastAsia="en-GB"/>
          </w:rPr>
          <w:tab/>
        </w:r>
        <w:r w:rsidR="004F7F99" w:rsidRPr="00984AD4">
          <w:rPr>
            <w:rStyle w:val="Hyperlink"/>
          </w:rPr>
          <w:t>Limitations</w:t>
        </w:r>
        <w:r w:rsidR="004F7F99">
          <w:rPr>
            <w:webHidden/>
          </w:rPr>
          <w:tab/>
        </w:r>
        <w:r w:rsidR="004F7F99">
          <w:rPr>
            <w:webHidden/>
          </w:rPr>
          <w:fldChar w:fldCharType="begin"/>
        </w:r>
        <w:r w:rsidR="004F7F99">
          <w:rPr>
            <w:webHidden/>
          </w:rPr>
          <w:instrText xml:space="preserve"> PAGEREF _Toc479080519 \h </w:instrText>
        </w:r>
        <w:r w:rsidR="004F7F99">
          <w:rPr>
            <w:webHidden/>
          </w:rPr>
        </w:r>
        <w:r w:rsidR="004F7F99">
          <w:rPr>
            <w:webHidden/>
          </w:rPr>
          <w:fldChar w:fldCharType="separate"/>
        </w:r>
        <w:r w:rsidR="00A86238">
          <w:rPr>
            <w:webHidden/>
          </w:rPr>
          <w:t>6</w:t>
        </w:r>
        <w:r w:rsidR="004F7F99">
          <w:rPr>
            <w:webHidden/>
          </w:rPr>
          <w:fldChar w:fldCharType="end"/>
        </w:r>
      </w:hyperlink>
    </w:p>
    <w:p w:rsidR="004F7F99" w:rsidRDefault="00AB75A0">
      <w:pPr>
        <w:pStyle w:val="TOC2"/>
        <w:rPr>
          <w:rFonts w:asciiTheme="minorHAnsi" w:eastAsiaTheme="minorEastAsia" w:hAnsiTheme="minorHAnsi" w:cstheme="minorBidi"/>
          <w:bCs w:val="0"/>
          <w:caps w:val="0"/>
          <w:smallCaps w:val="0"/>
          <w:sz w:val="22"/>
          <w:szCs w:val="22"/>
          <w:lang w:val="en-GB" w:eastAsia="en-GB"/>
        </w:rPr>
      </w:pPr>
      <w:hyperlink w:anchor="_Toc479080520" w:history="1">
        <w:r w:rsidR="004F7F99" w:rsidRPr="00984AD4">
          <w:rPr>
            <w:rStyle w:val="Hyperlink"/>
          </w:rPr>
          <w:t>3.4</w:t>
        </w:r>
        <w:r w:rsidR="004F7F99">
          <w:rPr>
            <w:rFonts w:asciiTheme="minorHAnsi" w:eastAsiaTheme="minorEastAsia" w:hAnsiTheme="minorHAnsi" w:cstheme="minorBidi"/>
            <w:bCs w:val="0"/>
            <w:caps w:val="0"/>
            <w:smallCaps w:val="0"/>
            <w:sz w:val="22"/>
            <w:szCs w:val="22"/>
            <w:lang w:val="en-GB" w:eastAsia="en-GB"/>
          </w:rPr>
          <w:tab/>
        </w:r>
        <w:r w:rsidR="004F7F99" w:rsidRPr="00984AD4">
          <w:rPr>
            <w:rStyle w:val="Hyperlink"/>
          </w:rPr>
          <w:t>Process definition –Power of Attorney</w:t>
        </w:r>
        <w:r w:rsidR="004F7F99">
          <w:rPr>
            <w:webHidden/>
          </w:rPr>
          <w:tab/>
        </w:r>
        <w:r w:rsidR="004F7F99">
          <w:rPr>
            <w:webHidden/>
          </w:rPr>
          <w:fldChar w:fldCharType="begin"/>
        </w:r>
        <w:r w:rsidR="004F7F99">
          <w:rPr>
            <w:webHidden/>
          </w:rPr>
          <w:instrText xml:space="preserve"> PAGEREF _Toc479080520 \h </w:instrText>
        </w:r>
        <w:r w:rsidR="004F7F99">
          <w:rPr>
            <w:webHidden/>
          </w:rPr>
        </w:r>
        <w:r w:rsidR="004F7F99">
          <w:rPr>
            <w:webHidden/>
          </w:rPr>
          <w:fldChar w:fldCharType="separate"/>
        </w:r>
        <w:r w:rsidR="00A86238">
          <w:rPr>
            <w:webHidden/>
          </w:rPr>
          <w:t>6</w:t>
        </w:r>
        <w:r w:rsidR="004F7F99">
          <w:rPr>
            <w:webHidden/>
          </w:rPr>
          <w:fldChar w:fldCharType="end"/>
        </w:r>
      </w:hyperlink>
    </w:p>
    <w:p w:rsidR="004F7F99" w:rsidRDefault="00AB75A0">
      <w:pPr>
        <w:pStyle w:val="TOC1"/>
        <w:rPr>
          <w:rFonts w:asciiTheme="minorHAnsi" w:eastAsiaTheme="minorEastAsia" w:hAnsiTheme="minorHAnsi" w:cstheme="minorBidi"/>
          <w:b w:val="0"/>
          <w:bCs w:val="0"/>
          <w:caps w:val="0"/>
          <w:sz w:val="22"/>
          <w:szCs w:val="22"/>
          <w:lang w:eastAsia="en-GB"/>
        </w:rPr>
      </w:pPr>
      <w:hyperlink w:anchor="_Toc479080521" w:history="1">
        <w:r w:rsidR="004F7F99" w:rsidRPr="00984AD4">
          <w:rPr>
            <w:rStyle w:val="Hyperlink"/>
            <w14:scene3d>
              <w14:camera w14:prst="orthographicFront"/>
              <w14:lightRig w14:rig="threePt" w14:dir="t">
                <w14:rot w14:lat="0" w14:lon="0" w14:rev="0"/>
              </w14:lightRig>
            </w14:scene3d>
          </w:rPr>
          <w:t>4</w:t>
        </w:r>
        <w:r w:rsidR="004F7F99">
          <w:rPr>
            <w:rFonts w:asciiTheme="minorHAnsi" w:eastAsiaTheme="minorEastAsia" w:hAnsiTheme="minorHAnsi" w:cstheme="minorBidi"/>
            <w:b w:val="0"/>
            <w:bCs w:val="0"/>
            <w:caps w:val="0"/>
            <w:sz w:val="22"/>
            <w:szCs w:val="22"/>
            <w:lang w:eastAsia="en-GB"/>
          </w:rPr>
          <w:tab/>
        </w:r>
        <w:r w:rsidR="004F7F99" w:rsidRPr="00984AD4">
          <w:rPr>
            <w:rStyle w:val="Hyperlink"/>
          </w:rPr>
          <w:t>Roles &amp; Responsibilities</w:t>
        </w:r>
        <w:r w:rsidR="004F7F99">
          <w:rPr>
            <w:webHidden/>
          </w:rPr>
          <w:tab/>
        </w:r>
        <w:r w:rsidR="004F7F99">
          <w:rPr>
            <w:webHidden/>
          </w:rPr>
          <w:fldChar w:fldCharType="begin"/>
        </w:r>
        <w:r w:rsidR="004F7F99">
          <w:rPr>
            <w:webHidden/>
          </w:rPr>
          <w:instrText xml:space="preserve"> PAGEREF _Toc479080521 \h </w:instrText>
        </w:r>
        <w:r w:rsidR="004F7F99">
          <w:rPr>
            <w:webHidden/>
          </w:rPr>
        </w:r>
        <w:r w:rsidR="004F7F99">
          <w:rPr>
            <w:webHidden/>
          </w:rPr>
          <w:fldChar w:fldCharType="separate"/>
        </w:r>
        <w:r w:rsidR="00A86238">
          <w:rPr>
            <w:webHidden/>
          </w:rPr>
          <w:t>7</w:t>
        </w:r>
        <w:r w:rsidR="004F7F99">
          <w:rPr>
            <w:webHidden/>
          </w:rPr>
          <w:fldChar w:fldCharType="end"/>
        </w:r>
      </w:hyperlink>
    </w:p>
    <w:p w:rsidR="004F7F99" w:rsidRDefault="00AB75A0">
      <w:pPr>
        <w:pStyle w:val="TOC1"/>
        <w:rPr>
          <w:rFonts w:asciiTheme="minorHAnsi" w:eastAsiaTheme="minorEastAsia" w:hAnsiTheme="minorHAnsi" w:cstheme="minorBidi"/>
          <w:b w:val="0"/>
          <w:bCs w:val="0"/>
          <w:caps w:val="0"/>
          <w:sz w:val="22"/>
          <w:szCs w:val="22"/>
          <w:lang w:eastAsia="en-GB"/>
        </w:rPr>
      </w:pPr>
      <w:hyperlink w:anchor="_Toc479080522" w:history="1">
        <w:r w:rsidR="004F7F99" w:rsidRPr="00984AD4">
          <w:rPr>
            <w:rStyle w:val="Hyperlink"/>
            <w14:scene3d>
              <w14:camera w14:prst="orthographicFront"/>
              <w14:lightRig w14:rig="threePt" w14:dir="t">
                <w14:rot w14:lat="0" w14:lon="0" w14:rev="0"/>
              </w14:lightRig>
            </w14:scene3d>
          </w:rPr>
          <w:t>5</w:t>
        </w:r>
        <w:r w:rsidR="004F7F99">
          <w:rPr>
            <w:rFonts w:asciiTheme="minorHAnsi" w:eastAsiaTheme="minorEastAsia" w:hAnsiTheme="minorHAnsi" w:cstheme="minorBidi"/>
            <w:b w:val="0"/>
            <w:bCs w:val="0"/>
            <w:caps w:val="0"/>
            <w:sz w:val="22"/>
            <w:szCs w:val="22"/>
            <w:lang w:eastAsia="en-GB"/>
          </w:rPr>
          <w:tab/>
        </w:r>
        <w:r w:rsidR="004F7F99" w:rsidRPr="00984AD4">
          <w:rPr>
            <w:rStyle w:val="Hyperlink"/>
          </w:rPr>
          <w:t>Quality Records</w:t>
        </w:r>
        <w:r w:rsidR="004F7F99">
          <w:rPr>
            <w:webHidden/>
          </w:rPr>
          <w:tab/>
        </w:r>
        <w:r w:rsidR="004F7F99">
          <w:rPr>
            <w:webHidden/>
          </w:rPr>
          <w:fldChar w:fldCharType="begin"/>
        </w:r>
        <w:r w:rsidR="004F7F99">
          <w:rPr>
            <w:webHidden/>
          </w:rPr>
          <w:instrText xml:space="preserve"> PAGEREF _Toc479080522 \h </w:instrText>
        </w:r>
        <w:r w:rsidR="004F7F99">
          <w:rPr>
            <w:webHidden/>
          </w:rPr>
        </w:r>
        <w:r w:rsidR="004F7F99">
          <w:rPr>
            <w:webHidden/>
          </w:rPr>
          <w:fldChar w:fldCharType="separate"/>
        </w:r>
        <w:r w:rsidR="00A86238">
          <w:rPr>
            <w:webHidden/>
          </w:rPr>
          <w:t>7</w:t>
        </w:r>
        <w:r w:rsidR="004F7F99">
          <w:rPr>
            <w:webHidden/>
          </w:rPr>
          <w:fldChar w:fldCharType="end"/>
        </w:r>
      </w:hyperlink>
    </w:p>
    <w:p w:rsidR="004F7F99" w:rsidRDefault="00AB75A0">
      <w:pPr>
        <w:pStyle w:val="TOC1"/>
        <w:rPr>
          <w:rFonts w:asciiTheme="minorHAnsi" w:eastAsiaTheme="minorEastAsia" w:hAnsiTheme="minorHAnsi" w:cstheme="minorBidi"/>
          <w:b w:val="0"/>
          <w:bCs w:val="0"/>
          <w:caps w:val="0"/>
          <w:sz w:val="22"/>
          <w:szCs w:val="22"/>
          <w:lang w:eastAsia="en-GB"/>
        </w:rPr>
      </w:pPr>
      <w:hyperlink w:anchor="_Toc479080523" w:history="1">
        <w:r w:rsidR="004F7F99" w:rsidRPr="00984AD4">
          <w:rPr>
            <w:rStyle w:val="Hyperlink"/>
            <w14:scene3d>
              <w14:camera w14:prst="orthographicFront"/>
              <w14:lightRig w14:rig="threePt" w14:dir="t">
                <w14:rot w14:lat="0" w14:lon="0" w14:rev="0"/>
              </w14:lightRig>
            </w14:scene3d>
          </w:rPr>
          <w:t>6</w:t>
        </w:r>
        <w:r w:rsidR="004F7F99">
          <w:rPr>
            <w:rFonts w:asciiTheme="minorHAnsi" w:eastAsiaTheme="minorEastAsia" w:hAnsiTheme="minorHAnsi" w:cstheme="minorBidi"/>
            <w:b w:val="0"/>
            <w:bCs w:val="0"/>
            <w:caps w:val="0"/>
            <w:sz w:val="22"/>
            <w:szCs w:val="22"/>
            <w:lang w:eastAsia="en-GB"/>
          </w:rPr>
          <w:tab/>
        </w:r>
        <w:r w:rsidR="004F7F99" w:rsidRPr="00984AD4">
          <w:rPr>
            <w:rStyle w:val="Hyperlink"/>
          </w:rPr>
          <w:t>References, Terms, Definitions &amp; Acronyms</w:t>
        </w:r>
        <w:r w:rsidR="004F7F99">
          <w:rPr>
            <w:webHidden/>
          </w:rPr>
          <w:tab/>
        </w:r>
        <w:r w:rsidR="004F7F99">
          <w:rPr>
            <w:webHidden/>
          </w:rPr>
          <w:fldChar w:fldCharType="begin"/>
        </w:r>
        <w:r w:rsidR="004F7F99">
          <w:rPr>
            <w:webHidden/>
          </w:rPr>
          <w:instrText xml:space="preserve"> PAGEREF _Toc479080523 \h </w:instrText>
        </w:r>
        <w:r w:rsidR="004F7F99">
          <w:rPr>
            <w:webHidden/>
          </w:rPr>
        </w:r>
        <w:r w:rsidR="004F7F99">
          <w:rPr>
            <w:webHidden/>
          </w:rPr>
          <w:fldChar w:fldCharType="separate"/>
        </w:r>
        <w:r w:rsidR="00A86238">
          <w:rPr>
            <w:webHidden/>
          </w:rPr>
          <w:t>7</w:t>
        </w:r>
        <w:r w:rsidR="004F7F99">
          <w:rPr>
            <w:webHidden/>
          </w:rPr>
          <w:fldChar w:fldCharType="end"/>
        </w:r>
      </w:hyperlink>
    </w:p>
    <w:p w:rsidR="004F7F99" w:rsidRDefault="00AB75A0">
      <w:pPr>
        <w:pStyle w:val="TOC2"/>
        <w:rPr>
          <w:rFonts w:asciiTheme="minorHAnsi" w:eastAsiaTheme="minorEastAsia" w:hAnsiTheme="minorHAnsi" w:cstheme="minorBidi"/>
          <w:bCs w:val="0"/>
          <w:caps w:val="0"/>
          <w:smallCaps w:val="0"/>
          <w:sz w:val="22"/>
          <w:szCs w:val="22"/>
          <w:lang w:val="en-GB" w:eastAsia="en-GB"/>
        </w:rPr>
      </w:pPr>
      <w:hyperlink w:anchor="_Toc479080524" w:history="1">
        <w:r w:rsidR="004F7F99" w:rsidRPr="00984AD4">
          <w:rPr>
            <w:rStyle w:val="Hyperlink"/>
          </w:rPr>
          <w:t>6.1</w:t>
        </w:r>
        <w:r w:rsidR="004F7F99">
          <w:rPr>
            <w:rFonts w:asciiTheme="minorHAnsi" w:eastAsiaTheme="minorEastAsia" w:hAnsiTheme="minorHAnsi" w:cstheme="minorBidi"/>
            <w:bCs w:val="0"/>
            <w:caps w:val="0"/>
            <w:smallCaps w:val="0"/>
            <w:sz w:val="22"/>
            <w:szCs w:val="22"/>
            <w:lang w:val="en-GB" w:eastAsia="en-GB"/>
          </w:rPr>
          <w:tab/>
        </w:r>
        <w:r w:rsidR="004F7F99" w:rsidRPr="00984AD4">
          <w:rPr>
            <w:rStyle w:val="Hyperlink"/>
          </w:rPr>
          <w:t>References</w:t>
        </w:r>
        <w:r w:rsidR="004F7F99">
          <w:rPr>
            <w:webHidden/>
          </w:rPr>
          <w:tab/>
        </w:r>
        <w:r w:rsidR="004F7F99">
          <w:rPr>
            <w:webHidden/>
          </w:rPr>
          <w:fldChar w:fldCharType="begin"/>
        </w:r>
        <w:r w:rsidR="004F7F99">
          <w:rPr>
            <w:webHidden/>
          </w:rPr>
          <w:instrText xml:space="preserve"> PAGEREF _Toc479080524 \h </w:instrText>
        </w:r>
        <w:r w:rsidR="004F7F99">
          <w:rPr>
            <w:webHidden/>
          </w:rPr>
        </w:r>
        <w:r w:rsidR="004F7F99">
          <w:rPr>
            <w:webHidden/>
          </w:rPr>
          <w:fldChar w:fldCharType="separate"/>
        </w:r>
        <w:r w:rsidR="00A86238">
          <w:rPr>
            <w:webHidden/>
          </w:rPr>
          <w:t>7</w:t>
        </w:r>
        <w:r w:rsidR="004F7F99">
          <w:rPr>
            <w:webHidden/>
          </w:rPr>
          <w:fldChar w:fldCharType="end"/>
        </w:r>
      </w:hyperlink>
    </w:p>
    <w:p w:rsidR="004F7F99" w:rsidRDefault="00AB75A0">
      <w:pPr>
        <w:pStyle w:val="TOC2"/>
        <w:rPr>
          <w:rFonts w:asciiTheme="minorHAnsi" w:eastAsiaTheme="minorEastAsia" w:hAnsiTheme="minorHAnsi" w:cstheme="minorBidi"/>
          <w:bCs w:val="0"/>
          <w:caps w:val="0"/>
          <w:smallCaps w:val="0"/>
          <w:sz w:val="22"/>
          <w:szCs w:val="22"/>
          <w:lang w:val="en-GB" w:eastAsia="en-GB"/>
        </w:rPr>
      </w:pPr>
      <w:hyperlink w:anchor="_Toc479080525" w:history="1">
        <w:r w:rsidR="004F7F99" w:rsidRPr="00984AD4">
          <w:rPr>
            <w:rStyle w:val="Hyperlink"/>
          </w:rPr>
          <w:t>6.2</w:t>
        </w:r>
        <w:r w:rsidR="004F7F99">
          <w:rPr>
            <w:rFonts w:asciiTheme="minorHAnsi" w:eastAsiaTheme="minorEastAsia" w:hAnsiTheme="minorHAnsi" w:cstheme="minorBidi"/>
            <w:bCs w:val="0"/>
            <w:caps w:val="0"/>
            <w:smallCaps w:val="0"/>
            <w:sz w:val="22"/>
            <w:szCs w:val="22"/>
            <w:lang w:val="en-GB" w:eastAsia="en-GB"/>
          </w:rPr>
          <w:tab/>
        </w:r>
        <w:r w:rsidR="004F7F99" w:rsidRPr="00984AD4">
          <w:rPr>
            <w:rStyle w:val="Hyperlink"/>
          </w:rPr>
          <w:t>Terms, Definitions &amp; Acronyms</w:t>
        </w:r>
        <w:r w:rsidR="004F7F99">
          <w:rPr>
            <w:webHidden/>
          </w:rPr>
          <w:tab/>
        </w:r>
        <w:r w:rsidR="004F7F99">
          <w:rPr>
            <w:webHidden/>
          </w:rPr>
          <w:fldChar w:fldCharType="begin"/>
        </w:r>
        <w:r w:rsidR="004F7F99">
          <w:rPr>
            <w:webHidden/>
          </w:rPr>
          <w:instrText xml:space="preserve"> PAGEREF _Toc479080525 \h </w:instrText>
        </w:r>
        <w:r w:rsidR="004F7F99">
          <w:rPr>
            <w:webHidden/>
          </w:rPr>
        </w:r>
        <w:r w:rsidR="004F7F99">
          <w:rPr>
            <w:webHidden/>
          </w:rPr>
          <w:fldChar w:fldCharType="separate"/>
        </w:r>
        <w:r w:rsidR="00A86238">
          <w:rPr>
            <w:webHidden/>
          </w:rPr>
          <w:t>8</w:t>
        </w:r>
        <w:r w:rsidR="004F7F99">
          <w:rPr>
            <w:webHidden/>
          </w:rPr>
          <w:fldChar w:fldCharType="end"/>
        </w:r>
      </w:hyperlink>
    </w:p>
    <w:p w:rsidR="004F7F99" w:rsidRDefault="00AB75A0">
      <w:pPr>
        <w:pStyle w:val="TOC1"/>
        <w:rPr>
          <w:rFonts w:asciiTheme="minorHAnsi" w:eastAsiaTheme="minorEastAsia" w:hAnsiTheme="minorHAnsi" w:cstheme="minorBidi"/>
          <w:b w:val="0"/>
          <w:bCs w:val="0"/>
          <w:caps w:val="0"/>
          <w:sz w:val="22"/>
          <w:szCs w:val="22"/>
          <w:lang w:eastAsia="en-GB"/>
        </w:rPr>
      </w:pPr>
      <w:hyperlink w:anchor="_Toc479080526" w:history="1">
        <w:r w:rsidR="004F7F99" w:rsidRPr="00984AD4">
          <w:rPr>
            <w:rStyle w:val="Hyperlink"/>
            <w14:scene3d>
              <w14:camera w14:prst="orthographicFront"/>
              <w14:lightRig w14:rig="threePt" w14:dir="t">
                <w14:rot w14:lat="0" w14:lon="0" w14:rev="0"/>
              </w14:lightRig>
            </w14:scene3d>
          </w:rPr>
          <w:t>7</w:t>
        </w:r>
        <w:r w:rsidR="004F7F99">
          <w:rPr>
            <w:rFonts w:asciiTheme="minorHAnsi" w:eastAsiaTheme="minorEastAsia" w:hAnsiTheme="minorHAnsi" w:cstheme="minorBidi"/>
            <w:b w:val="0"/>
            <w:bCs w:val="0"/>
            <w:caps w:val="0"/>
            <w:sz w:val="22"/>
            <w:szCs w:val="22"/>
            <w:lang w:eastAsia="en-GB"/>
          </w:rPr>
          <w:tab/>
        </w:r>
        <w:r w:rsidR="004F7F99" w:rsidRPr="00984AD4">
          <w:rPr>
            <w:rStyle w:val="Hyperlink"/>
          </w:rPr>
          <w:t>Appendix</w:t>
        </w:r>
        <w:r w:rsidR="004F7F99">
          <w:rPr>
            <w:webHidden/>
          </w:rPr>
          <w:tab/>
        </w:r>
        <w:r w:rsidR="004F7F99">
          <w:rPr>
            <w:webHidden/>
          </w:rPr>
          <w:fldChar w:fldCharType="begin"/>
        </w:r>
        <w:r w:rsidR="004F7F99">
          <w:rPr>
            <w:webHidden/>
          </w:rPr>
          <w:instrText xml:space="preserve"> PAGEREF _Toc479080526 \h </w:instrText>
        </w:r>
        <w:r w:rsidR="004F7F99">
          <w:rPr>
            <w:webHidden/>
          </w:rPr>
        </w:r>
        <w:r w:rsidR="004F7F99">
          <w:rPr>
            <w:webHidden/>
          </w:rPr>
          <w:fldChar w:fldCharType="separate"/>
        </w:r>
        <w:r w:rsidR="00A86238">
          <w:rPr>
            <w:webHidden/>
          </w:rPr>
          <w:t>9</w:t>
        </w:r>
        <w:r w:rsidR="004F7F99">
          <w:rPr>
            <w:webHidden/>
          </w:rPr>
          <w:fldChar w:fldCharType="end"/>
        </w:r>
      </w:hyperlink>
    </w:p>
    <w:p w:rsidR="00E066E1" w:rsidRPr="00E066E1" w:rsidRDefault="00B24F09" w:rsidP="00E066E1">
      <w:pPr>
        <w:pStyle w:val="TOC1"/>
        <w:rPr>
          <w:rFonts w:cs="Arial"/>
        </w:rPr>
      </w:pPr>
      <w:r>
        <w:rPr>
          <w:rFonts w:cs="Arial"/>
        </w:rPr>
        <w:fldChar w:fldCharType="end"/>
      </w:r>
    </w:p>
    <w:p w:rsidR="00E066E1" w:rsidRPr="00E066E1" w:rsidRDefault="00E066E1" w:rsidP="00E066E1">
      <w:pPr>
        <w:pStyle w:val="HHead1-Bullets"/>
        <w:rPr>
          <w:b/>
          <w:i/>
          <w:color w:val="000000" w:themeColor="text1"/>
        </w:rPr>
      </w:pPr>
      <w:r w:rsidRPr="00E066E1">
        <w:rPr>
          <w:b/>
          <w:i/>
          <w:color w:val="000000" w:themeColor="text1"/>
        </w:rPr>
        <w:t>Notice</w:t>
      </w:r>
    </w:p>
    <w:p w:rsidR="00E066E1" w:rsidRPr="00E066E1" w:rsidRDefault="00E066E1" w:rsidP="00E066E1">
      <w:pPr>
        <w:pStyle w:val="HHead1-Bullets"/>
        <w:rPr>
          <w:i/>
          <w:color w:val="000000" w:themeColor="text1"/>
        </w:rPr>
      </w:pPr>
    </w:p>
    <w:p w:rsidR="00E066E1" w:rsidRPr="00E066E1" w:rsidRDefault="00E066E1" w:rsidP="00E066E1">
      <w:pPr>
        <w:pStyle w:val="HHead1-Text"/>
        <w:rPr>
          <w:i/>
          <w:color w:val="000000" w:themeColor="text1"/>
        </w:rPr>
      </w:pPr>
      <w:r w:rsidRPr="00E066E1">
        <w:rPr>
          <w:i/>
          <w:color w:val="000000" w:themeColor="text1"/>
        </w:rPr>
        <w:t>This document is strictly confidential and is the property of GE, and no person shall have any right to disseminate, reproduce, quote, report or in any manner whatsoever utilise or rely on the contents of this document to any third party (other than Parties to the Contract) without the prior written authorisation of GE.  In no circumstances shall the use of this document by any person or by GE in any presentation, meeting or discussion with any person imply that any such authorisation is given.  GE retains all rights to any intellectual property that may be contained in this document. The document disclosure if made, is deemed to be made on a without prejudice basis. This document is aimed at providing an insight into GE quality processes and procedures. It is not intended and cannot be construed as in any way expanding Parties obligations beyond that set out in the relevant Contract(s) for the Project, and the provisions of such Contract(s) are deemed to prevail over this document at all times.</w:t>
      </w:r>
    </w:p>
    <w:p w:rsidR="00E066E1" w:rsidRDefault="00E066E1" w:rsidP="00614B06">
      <w:pPr>
        <w:pStyle w:val="HHead1-Text-Instructions"/>
      </w:pPr>
    </w:p>
    <w:p w:rsidR="00E066E1" w:rsidRDefault="00E066E1" w:rsidP="00614B06">
      <w:pPr>
        <w:pStyle w:val="HHead1-Text-Instructions"/>
      </w:pPr>
    </w:p>
    <w:p w:rsidR="00E066E1" w:rsidRDefault="00E066E1" w:rsidP="00614B06">
      <w:pPr>
        <w:pStyle w:val="HHead1-Text-Instructions"/>
      </w:pPr>
    </w:p>
    <w:p w:rsidR="00E066E1" w:rsidRDefault="00E066E1" w:rsidP="00614B06">
      <w:pPr>
        <w:pStyle w:val="HHead1-Text-Instructions"/>
      </w:pPr>
    </w:p>
    <w:p w:rsidR="00E066E1" w:rsidRDefault="00E066E1" w:rsidP="00614B06">
      <w:pPr>
        <w:pStyle w:val="HHead1-Text-Instructions"/>
      </w:pPr>
    </w:p>
    <w:p w:rsidR="00E066E1" w:rsidRDefault="00E066E1" w:rsidP="00614B06">
      <w:pPr>
        <w:pStyle w:val="HHead1-Text-Instructions"/>
      </w:pPr>
    </w:p>
    <w:p w:rsidR="006D3852" w:rsidRDefault="006D3852" w:rsidP="006D3852"/>
    <w:p w:rsidR="004F040B" w:rsidRDefault="004F040B" w:rsidP="006D3852"/>
    <w:p w:rsidR="00274C1B" w:rsidRDefault="00274C1B" w:rsidP="00274C1B"/>
    <w:p w:rsidR="00274C1B" w:rsidRDefault="00274C1B" w:rsidP="00274C1B"/>
    <w:p w:rsidR="004D74FD" w:rsidRPr="004D74FD" w:rsidRDefault="00595B6E" w:rsidP="00B70204">
      <w:pPr>
        <w:pStyle w:val="Heading1"/>
      </w:pPr>
      <w:bookmarkStart w:id="12" w:name="_Toc479080514"/>
      <w:r w:rsidRPr="006A7C66">
        <w:t>Purpose</w:t>
      </w:r>
      <w:bookmarkEnd w:id="12"/>
      <w:r w:rsidRPr="006A7C66">
        <w:t xml:space="preserve"> </w:t>
      </w:r>
      <w:r w:rsidR="00F76526">
        <w:t xml:space="preserve"> </w:t>
      </w:r>
    </w:p>
    <w:p w:rsidR="00D072BB" w:rsidRPr="000B2BC1" w:rsidRDefault="00D072BB" w:rsidP="00D072BB">
      <w:pPr>
        <w:pStyle w:val="HHead1-Text"/>
      </w:pPr>
      <w:r>
        <w:t>The purpose of this work instruction is to outline the process relating to authority to sign documents on behalf of various GE legal entities for Subsea Systems &amp; Drilling transactions to ensure compliance with both legal and tax requirements and Delegation of Authority process.</w:t>
      </w:r>
    </w:p>
    <w:p w:rsidR="0047067E" w:rsidRPr="0047067E" w:rsidRDefault="0047067E" w:rsidP="0047067E">
      <w:pPr>
        <w:pStyle w:val="HHead1-Text"/>
      </w:pPr>
      <w:r w:rsidRPr="0047067E">
        <w:t>Full compliance to this work instruction / procedure</w:t>
      </w:r>
      <w:r w:rsidR="001B61AD">
        <w:t xml:space="preserve"> is</w:t>
      </w:r>
      <w:r w:rsidRPr="0047067E">
        <w:t xml:space="preserve"> required by</w:t>
      </w:r>
      <w:r>
        <w:t xml:space="preserve"> </w:t>
      </w:r>
      <w:r w:rsidR="001B61AD">
        <w:t>one month after publication on the QMS (Documentum)</w:t>
      </w:r>
    </w:p>
    <w:p w:rsidR="00166A64" w:rsidRPr="00F76526" w:rsidRDefault="007565B3" w:rsidP="00166A64">
      <w:pPr>
        <w:pStyle w:val="Heading1"/>
      </w:pPr>
      <w:bookmarkStart w:id="13" w:name="_Toc479080515"/>
      <w:r w:rsidRPr="00F76526">
        <w:t>Scope &amp; Applicability</w:t>
      </w:r>
      <w:r w:rsidR="00166A64" w:rsidRPr="00F76526">
        <w:t xml:space="preserve"> (including Tollgate deliverable if applicable)</w:t>
      </w:r>
      <w:bookmarkEnd w:id="13"/>
    </w:p>
    <w:p w:rsidR="00D072BB" w:rsidRPr="000B2BC1" w:rsidRDefault="00D072BB" w:rsidP="00D072BB">
      <w:pPr>
        <w:pStyle w:val="HHead1-Text"/>
      </w:pPr>
      <w:r>
        <w:t>This Work Instruction is applicable to the ITO function across Subsea Systems &amp; Drilling, including all Product Lines, P&amp;Ls and Sites.</w:t>
      </w:r>
    </w:p>
    <w:p w:rsidR="00166A64" w:rsidRPr="000B2BC1" w:rsidRDefault="00166A64" w:rsidP="0047067E">
      <w:pPr>
        <w:pStyle w:val="HHead1-Text"/>
      </w:pPr>
      <w:r>
        <w:tab/>
      </w:r>
    </w:p>
    <w:p w:rsidR="00595B6E" w:rsidRPr="005863D2" w:rsidRDefault="007D2961" w:rsidP="00B70204">
      <w:pPr>
        <w:pStyle w:val="Heading1"/>
      </w:pPr>
      <w:bookmarkStart w:id="14" w:name="_Toc479080516"/>
      <w:r>
        <w:t xml:space="preserve">Process </w:t>
      </w:r>
      <w:r w:rsidR="007565B3">
        <w:t>Overview</w:t>
      </w:r>
      <w:r>
        <w:t xml:space="preserve"> / </w:t>
      </w:r>
      <w:r w:rsidR="00595B6E" w:rsidRPr="005863D2">
        <w:t>Instruction</w:t>
      </w:r>
      <w:bookmarkEnd w:id="14"/>
    </w:p>
    <w:p w:rsidR="00D072BB" w:rsidRDefault="00D072BB" w:rsidP="00D072BB">
      <w:pPr>
        <w:pStyle w:val="Heading2"/>
        <w:ind w:left="900" w:hanging="900"/>
      </w:pPr>
      <w:bookmarkStart w:id="15" w:name="_Toc390088178"/>
      <w:bookmarkStart w:id="16" w:name="_Toc479080517"/>
      <w:r>
        <w:t>Entity Selection</w:t>
      </w:r>
      <w:bookmarkEnd w:id="15"/>
      <w:bookmarkEnd w:id="16"/>
    </w:p>
    <w:p w:rsidR="00D072BB" w:rsidRPr="009662EE" w:rsidRDefault="00D072BB" w:rsidP="00D072BB">
      <w:pPr>
        <w:pStyle w:val="BodyText"/>
        <w:spacing w:after="0"/>
        <w:ind w:left="567"/>
        <w:rPr>
          <w:rFonts w:ascii="GE Inspira" w:hAnsi="GE Inspira"/>
        </w:rPr>
      </w:pPr>
      <w:bookmarkStart w:id="17" w:name="_Toc360522988"/>
      <w:bookmarkStart w:id="18" w:name="_Toc360523184"/>
      <w:r w:rsidRPr="009662EE">
        <w:rPr>
          <w:rFonts w:ascii="GE Inspira" w:hAnsi="GE Inspira"/>
        </w:rPr>
        <w:t xml:space="preserve">For </w:t>
      </w:r>
      <w:r>
        <w:rPr>
          <w:rFonts w:ascii="GE Inspira" w:hAnsi="GE Inspira"/>
        </w:rPr>
        <w:t>all opportunities</w:t>
      </w:r>
      <w:r w:rsidRPr="009662EE">
        <w:rPr>
          <w:rFonts w:ascii="GE Inspira" w:hAnsi="GE Inspira"/>
        </w:rPr>
        <w:t>, the Tender Manager</w:t>
      </w:r>
      <w:r>
        <w:rPr>
          <w:rFonts w:ascii="GE Inspira" w:hAnsi="GE Inspira"/>
        </w:rPr>
        <w:t xml:space="preserve"> or equivalent commercial role</w:t>
      </w:r>
      <w:r w:rsidRPr="009662EE">
        <w:rPr>
          <w:rFonts w:ascii="GE Inspira" w:hAnsi="GE Inspira"/>
        </w:rPr>
        <w:t xml:space="preserve"> must coordinate with his/her designated tax and/or commercial finance representative to confirm that the legal entity selected is appropriate for the transaction.  </w:t>
      </w:r>
      <w:bookmarkEnd w:id="17"/>
      <w:bookmarkEnd w:id="18"/>
      <w:r>
        <w:rPr>
          <w:rFonts w:ascii="GE Inspira" w:hAnsi="GE Inspira"/>
        </w:rPr>
        <w:t>Selecting an inappropriate entity might lead to significant tax and financial exposure.</w:t>
      </w:r>
    </w:p>
    <w:p w:rsidR="00D072BB" w:rsidRPr="004D74FD" w:rsidRDefault="00D072BB" w:rsidP="00D072BB">
      <w:pPr>
        <w:pStyle w:val="Heading2"/>
        <w:ind w:left="900" w:hanging="900"/>
      </w:pPr>
      <w:bookmarkStart w:id="19" w:name="_Toc390088179"/>
      <w:bookmarkStart w:id="20" w:name="_Toc479080518"/>
      <w:r>
        <w:t>Signature Authority</w:t>
      </w:r>
      <w:bookmarkEnd w:id="19"/>
      <w:bookmarkEnd w:id="20"/>
    </w:p>
    <w:p w:rsidR="00D072BB" w:rsidRDefault="00D072BB" w:rsidP="00D072BB">
      <w:pPr>
        <w:pStyle w:val="BodyText"/>
        <w:spacing w:after="0"/>
        <w:ind w:left="567"/>
        <w:rPr>
          <w:rFonts w:ascii="GE Inspira" w:hAnsi="GE Inspira"/>
        </w:rPr>
      </w:pPr>
      <w:r w:rsidRPr="004032B2">
        <w:rPr>
          <w:rFonts w:ascii="GE Inspira" w:hAnsi="GE Inspira"/>
        </w:rPr>
        <w:t xml:space="preserve">Each GE entity has a director or Board of Directors and </w:t>
      </w:r>
      <w:r>
        <w:rPr>
          <w:rFonts w:ascii="GE Inspira" w:hAnsi="GE Inspira"/>
        </w:rPr>
        <w:t xml:space="preserve">in some cases </w:t>
      </w:r>
      <w:r w:rsidRPr="004032B2">
        <w:rPr>
          <w:rFonts w:ascii="GE Inspira" w:hAnsi="GE Inspira"/>
        </w:rPr>
        <w:t xml:space="preserve">a set of </w:t>
      </w:r>
      <w:r>
        <w:rPr>
          <w:rFonts w:ascii="GE Inspira" w:hAnsi="GE Inspira"/>
        </w:rPr>
        <w:t>O</w:t>
      </w:r>
      <w:r w:rsidRPr="004032B2">
        <w:rPr>
          <w:rFonts w:ascii="GE Inspira" w:hAnsi="GE Inspira"/>
        </w:rPr>
        <w:t>ffi</w:t>
      </w:r>
      <w:r>
        <w:rPr>
          <w:rFonts w:ascii="GE Inspira" w:hAnsi="GE Inspira"/>
        </w:rPr>
        <w:t>cers appointed by the entity’s D</w:t>
      </w:r>
      <w:r w:rsidRPr="004032B2">
        <w:rPr>
          <w:rFonts w:ascii="GE Inspira" w:hAnsi="GE Inspira"/>
        </w:rPr>
        <w:t>irector(s)</w:t>
      </w:r>
      <w:r>
        <w:rPr>
          <w:rFonts w:ascii="GE Inspira" w:hAnsi="GE Inspira"/>
        </w:rPr>
        <w:t>.</w:t>
      </w:r>
      <w:r w:rsidRPr="004032B2">
        <w:rPr>
          <w:rFonts w:ascii="GE Inspira" w:hAnsi="GE Inspira"/>
        </w:rPr>
        <w:t xml:space="preserve"> </w:t>
      </w:r>
      <w:r>
        <w:rPr>
          <w:rFonts w:ascii="GE Inspira" w:hAnsi="GE Inspira"/>
        </w:rPr>
        <w:t xml:space="preserve">Either the directors, or in the case of officers, </w:t>
      </w:r>
      <w:r w:rsidRPr="004032B2">
        <w:rPr>
          <w:rFonts w:ascii="GE Inspira" w:hAnsi="GE Inspira"/>
        </w:rPr>
        <w:t>all have authority to bind the entity by contractual agreement to the extent provided in the articles</w:t>
      </w:r>
      <w:r>
        <w:rPr>
          <w:rFonts w:ascii="GE Inspira" w:hAnsi="GE Inspira"/>
        </w:rPr>
        <w:t xml:space="preserve"> or</w:t>
      </w:r>
      <w:r w:rsidRPr="004032B2">
        <w:rPr>
          <w:rFonts w:ascii="GE Inspira" w:hAnsi="GE Inspira"/>
        </w:rPr>
        <w:t xml:space="preserve"> by-laws, or other organizing document of the entity and in any </w:t>
      </w:r>
      <w:r>
        <w:rPr>
          <w:rFonts w:ascii="GE Inspira" w:hAnsi="GE Inspira"/>
        </w:rPr>
        <w:t>b</w:t>
      </w:r>
      <w:r w:rsidRPr="004032B2">
        <w:rPr>
          <w:rFonts w:ascii="GE Inspira" w:hAnsi="GE Inspira"/>
        </w:rPr>
        <w:t>oard resolution granting such authority. Typically, such persons are empowered to sign any contract, lease, license, assignment, bond or other obligation, conveyance, power of attorney, guarantee, proxy, court pleading, release, or any other instrument related to the business, component or function to which he/she is assigned; provided, however, that there are some restrictions on signature authority for financial and tax documents, certain intellectual property documents and real estate agreements</w:t>
      </w:r>
      <w:r>
        <w:rPr>
          <w:rFonts w:ascii="GE Inspira" w:hAnsi="GE Inspira"/>
        </w:rPr>
        <w:t xml:space="preserve"> and by the shareholder(s)</w:t>
      </w:r>
      <w:r w:rsidRPr="004032B2">
        <w:rPr>
          <w:rFonts w:ascii="GE Inspira" w:hAnsi="GE Inspira"/>
        </w:rPr>
        <w:t xml:space="preserve">. </w:t>
      </w:r>
    </w:p>
    <w:p w:rsidR="00D072BB" w:rsidRDefault="00D072BB" w:rsidP="00D072BB">
      <w:pPr>
        <w:pStyle w:val="BodyText"/>
        <w:spacing w:after="0"/>
        <w:ind w:left="1440"/>
        <w:rPr>
          <w:rFonts w:ascii="GE Inspira" w:hAnsi="GE Inspira"/>
        </w:rPr>
      </w:pPr>
    </w:p>
    <w:p w:rsidR="00D072BB" w:rsidRPr="004032B2" w:rsidRDefault="00D072BB" w:rsidP="00D072BB">
      <w:pPr>
        <w:pStyle w:val="BodyText"/>
        <w:spacing w:after="0"/>
        <w:ind w:left="567"/>
        <w:rPr>
          <w:rFonts w:ascii="GE Inspira" w:hAnsi="GE Inspira"/>
        </w:rPr>
      </w:pPr>
      <w:r>
        <w:rPr>
          <w:rFonts w:ascii="GE Inspira" w:hAnsi="GE Inspira"/>
        </w:rPr>
        <w:t>An up to date list of directors can be requested from the Regional Legal Counsel.</w:t>
      </w:r>
    </w:p>
    <w:p w:rsidR="00D072BB" w:rsidRDefault="00D072BB" w:rsidP="00D072BB">
      <w:pPr>
        <w:pStyle w:val="BodyText"/>
        <w:spacing w:after="0"/>
        <w:ind w:left="720"/>
      </w:pPr>
    </w:p>
    <w:p w:rsidR="00D072BB" w:rsidRDefault="00D072BB" w:rsidP="00D072BB">
      <w:pPr>
        <w:pStyle w:val="HHead2-Text"/>
        <w:spacing w:after="0"/>
        <w:ind w:left="567"/>
      </w:pPr>
      <w:r>
        <w:t>A director or officer is permitted to delegate signature authority and empower others to execute contracts and other documents that he would otherwise be entitled to execute on behalf of an entity.  Such authority is normally granted by issuance of a power of attorney, though can be delegated in board resolutions.</w:t>
      </w:r>
    </w:p>
    <w:p w:rsidR="004F7F99" w:rsidRDefault="004F7F99" w:rsidP="00D072BB">
      <w:pPr>
        <w:pStyle w:val="HHead2-Text"/>
        <w:spacing w:after="0"/>
        <w:ind w:left="567"/>
      </w:pPr>
    </w:p>
    <w:p w:rsidR="004F7F99" w:rsidRDefault="004F7F99" w:rsidP="00D072BB">
      <w:pPr>
        <w:pStyle w:val="HHead2-Text"/>
        <w:spacing w:after="0"/>
        <w:ind w:left="567"/>
      </w:pPr>
    </w:p>
    <w:p w:rsidR="00792DEC" w:rsidRPr="00F41732" w:rsidRDefault="00F41732" w:rsidP="00F41732">
      <w:pPr>
        <w:ind w:left="567"/>
        <w:rPr>
          <w:rFonts w:ascii="GE Inspira" w:hAnsi="GE Inspira"/>
          <w:szCs w:val="24"/>
        </w:rPr>
      </w:pPr>
      <w:bookmarkStart w:id="21" w:name="_Toc390088180"/>
      <w:r w:rsidRPr="00F41732">
        <w:rPr>
          <w:rFonts w:ascii="GE Inspira" w:hAnsi="GE Inspira"/>
          <w:szCs w:val="24"/>
        </w:rPr>
        <w:lastRenderedPageBreak/>
        <w:t xml:space="preserve">3.2.1 </w:t>
      </w:r>
      <w:r w:rsidR="00792DEC" w:rsidRPr="00F41732">
        <w:rPr>
          <w:rFonts w:ascii="GE Inspira" w:hAnsi="GE Inspira"/>
          <w:szCs w:val="24"/>
        </w:rPr>
        <w:t>Power of Attorney</w:t>
      </w:r>
      <w:bookmarkEnd w:id="21"/>
      <w:r w:rsidR="00792DEC" w:rsidRPr="00F41732">
        <w:rPr>
          <w:rFonts w:ascii="GE Inspira" w:hAnsi="GE Inspira"/>
          <w:szCs w:val="24"/>
        </w:rPr>
        <w:t xml:space="preserve"> (POA)</w:t>
      </w:r>
    </w:p>
    <w:p w:rsidR="00F41732" w:rsidRDefault="00F41732" w:rsidP="00F41732"/>
    <w:p w:rsidR="00867523" w:rsidRDefault="00867523" w:rsidP="000F0315">
      <w:pPr>
        <w:pStyle w:val="HHead3-Text"/>
        <w:ind w:left="993"/>
        <w:rPr>
          <w:szCs w:val="24"/>
        </w:rPr>
      </w:pPr>
      <w:r w:rsidRPr="002B2577">
        <w:rPr>
          <w:szCs w:val="24"/>
        </w:rPr>
        <w:t>Signature authority may also be granted through iss</w:t>
      </w:r>
      <w:r>
        <w:rPr>
          <w:szCs w:val="24"/>
        </w:rPr>
        <w:t>uance of a POA.  A PO</w:t>
      </w:r>
      <w:r w:rsidRPr="002B2577">
        <w:rPr>
          <w:szCs w:val="24"/>
        </w:rPr>
        <w:t xml:space="preserve">A may be issued either by a </w:t>
      </w:r>
      <w:r>
        <w:rPr>
          <w:szCs w:val="24"/>
        </w:rPr>
        <w:t xml:space="preserve">director or </w:t>
      </w:r>
      <w:r w:rsidRPr="002B2577">
        <w:rPr>
          <w:szCs w:val="24"/>
        </w:rPr>
        <w:t xml:space="preserve">officer of an entity.  Typically, a </w:t>
      </w:r>
      <w:r>
        <w:rPr>
          <w:szCs w:val="24"/>
        </w:rPr>
        <w:t>POA</w:t>
      </w:r>
      <w:r w:rsidRPr="002B2577">
        <w:rPr>
          <w:szCs w:val="24"/>
        </w:rPr>
        <w:t xml:space="preserve"> will be granted only on a transactional basis, for a specific deal or </w:t>
      </w:r>
      <w:r>
        <w:rPr>
          <w:szCs w:val="24"/>
        </w:rPr>
        <w:t>purpose</w:t>
      </w:r>
      <w:r w:rsidRPr="002B2577">
        <w:rPr>
          <w:szCs w:val="24"/>
        </w:rPr>
        <w:t xml:space="preserve">.  It is possible to grant a </w:t>
      </w:r>
      <w:r>
        <w:rPr>
          <w:szCs w:val="24"/>
        </w:rPr>
        <w:t>broad</w:t>
      </w:r>
      <w:r w:rsidRPr="002B2577">
        <w:rPr>
          <w:szCs w:val="24"/>
        </w:rPr>
        <w:t xml:space="preserve"> POA </w:t>
      </w:r>
      <w:r>
        <w:rPr>
          <w:szCs w:val="24"/>
        </w:rPr>
        <w:t>for</w:t>
      </w:r>
      <w:r w:rsidRPr="002B2577">
        <w:rPr>
          <w:szCs w:val="24"/>
        </w:rPr>
        <w:t xml:space="preserve"> signature authority, but issuance of a </w:t>
      </w:r>
      <w:r>
        <w:rPr>
          <w:szCs w:val="24"/>
        </w:rPr>
        <w:t>broad</w:t>
      </w:r>
      <w:r w:rsidRPr="002B2577">
        <w:rPr>
          <w:szCs w:val="24"/>
        </w:rPr>
        <w:t xml:space="preserve"> POA requires extensive tax and legal review</w:t>
      </w:r>
      <w:r>
        <w:rPr>
          <w:szCs w:val="24"/>
        </w:rPr>
        <w:t>.</w:t>
      </w:r>
    </w:p>
    <w:p w:rsidR="00867523" w:rsidRDefault="00867523" w:rsidP="000F0315">
      <w:pPr>
        <w:autoSpaceDE w:val="0"/>
        <w:autoSpaceDN w:val="0"/>
        <w:adjustRightInd w:val="0"/>
        <w:ind w:left="993"/>
        <w:rPr>
          <w:rFonts w:ascii="GE Inspira" w:hAnsi="GE Inspira"/>
          <w:szCs w:val="24"/>
        </w:rPr>
      </w:pPr>
      <w:r w:rsidRPr="002B2577">
        <w:rPr>
          <w:rFonts w:ascii="GE Inspira" w:hAnsi="GE Inspira"/>
          <w:szCs w:val="24"/>
        </w:rPr>
        <w:t xml:space="preserve">If a </w:t>
      </w:r>
      <w:r>
        <w:rPr>
          <w:rFonts w:ascii="GE Inspira" w:hAnsi="GE Inspira"/>
          <w:szCs w:val="24"/>
        </w:rPr>
        <w:t>POA</w:t>
      </w:r>
      <w:r w:rsidRPr="002B2577">
        <w:rPr>
          <w:rFonts w:ascii="GE Inspira" w:hAnsi="GE Inspira"/>
          <w:szCs w:val="24"/>
        </w:rPr>
        <w:t xml:space="preserve"> is required because (i) no authorized signer is available or (ii) the other contracting party demands written evidence of signature authority, application for issuance of the POA must be made as follows:</w:t>
      </w:r>
    </w:p>
    <w:p w:rsidR="00867523" w:rsidRPr="00867523" w:rsidRDefault="00867523" w:rsidP="000F0315">
      <w:pPr>
        <w:ind w:left="993"/>
        <w:rPr>
          <w:rFonts w:ascii="GE Inspira" w:hAnsi="GE Inspira" w:cs="Arial"/>
        </w:rPr>
      </w:pPr>
    </w:p>
    <w:p w:rsidR="00792DEC" w:rsidRDefault="00792DEC" w:rsidP="000F0315">
      <w:pPr>
        <w:pStyle w:val="HHead2-Text"/>
        <w:spacing w:after="0"/>
        <w:ind w:left="993"/>
      </w:pPr>
    </w:p>
    <w:p w:rsidR="00867523" w:rsidRDefault="00867523" w:rsidP="000F0315">
      <w:pPr>
        <w:pStyle w:val="HHead1-Bullets"/>
        <w:numPr>
          <w:ilvl w:val="0"/>
          <w:numId w:val="31"/>
        </w:numPr>
        <w:ind w:left="993" w:firstLine="0"/>
      </w:pPr>
      <w:r w:rsidRPr="00C24098">
        <w:rPr>
          <w:b/>
        </w:rPr>
        <w:t>GE O&amp;G legal entity</w:t>
      </w:r>
      <w:r>
        <w:t xml:space="preserve"> POA via the link below:</w:t>
      </w:r>
    </w:p>
    <w:p w:rsidR="00867523" w:rsidRDefault="00AB75A0" w:rsidP="000F0315">
      <w:pPr>
        <w:pStyle w:val="HHead1-Bullets"/>
        <w:ind w:left="993"/>
        <w:rPr>
          <w:sz w:val="22"/>
        </w:rPr>
      </w:pPr>
      <w:hyperlink r:id="rId14" w:history="1">
        <w:r w:rsidR="00867523" w:rsidRPr="00647776">
          <w:rPr>
            <w:rStyle w:val="Hyperlink"/>
            <w:sz w:val="22"/>
          </w:rPr>
          <w:t>http://supportcentral.ge.com/ProcessMaps/form_new_request.asp?prod_id=39150&amp;form_id=236072&amp;node_id=405696&amp;map_id=&amp;reference_id=&amp;reference_type</w:t>
        </w:r>
      </w:hyperlink>
      <w:r w:rsidR="00867523" w:rsidRPr="00647776">
        <w:rPr>
          <w:sz w:val="22"/>
        </w:rPr>
        <w:t>=</w:t>
      </w:r>
    </w:p>
    <w:p w:rsidR="00867523" w:rsidRPr="00647776" w:rsidRDefault="00867523" w:rsidP="000F0315">
      <w:pPr>
        <w:pStyle w:val="HHead1-Bullets"/>
        <w:ind w:left="993"/>
        <w:rPr>
          <w:sz w:val="22"/>
        </w:rPr>
      </w:pPr>
    </w:p>
    <w:p w:rsidR="00867523" w:rsidRDefault="00867523" w:rsidP="000F0315">
      <w:pPr>
        <w:pStyle w:val="HHead1-Bullets"/>
        <w:numPr>
          <w:ilvl w:val="0"/>
          <w:numId w:val="31"/>
        </w:numPr>
        <w:ind w:left="993" w:firstLine="0"/>
      </w:pPr>
      <w:r w:rsidRPr="00C24098">
        <w:rPr>
          <w:b/>
        </w:rPr>
        <w:t>GEII or GEIOC</w:t>
      </w:r>
      <w:r>
        <w:t xml:space="preserve"> POA via the link below: </w:t>
      </w:r>
    </w:p>
    <w:p w:rsidR="00867523" w:rsidRDefault="00AB75A0" w:rsidP="000F0315">
      <w:pPr>
        <w:autoSpaceDE w:val="0"/>
        <w:autoSpaceDN w:val="0"/>
        <w:adjustRightInd w:val="0"/>
        <w:ind w:left="993"/>
        <w:rPr>
          <w:rStyle w:val="Hyperlink"/>
          <w:rFonts w:ascii="GE Inspira" w:hAnsi="GE Inspira"/>
          <w:sz w:val="22"/>
        </w:rPr>
      </w:pPr>
      <w:hyperlink r:id="rId15" w:history="1">
        <w:r w:rsidR="00867523" w:rsidRPr="002C2A82">
          <w:rPr>
            <w:rStyle w:val="Hyperlink"/>
            <w:rFonts w:ascii="GE Inspira" w:hAnsi="GE Inspira"/>
            <w:sz w:val="22"/>
          </w:rPr>
          <w:t>http://supportcentral.ge.com/ProcessMaps/form_new_request.asp?prod_id=33778&amp;form_id=126169&amp;node_id=78262&amp;map_id=&amp;reference_id=&amp;reference_type</w:t>
        </w:r>
      </w:hyperlink>
    </w:p>
    <w:p w:rsidR="00867523" w:rsidRPr="002B2577" w:rsidRDefault="00867523" w:rsidP="000F0315">
      <w:pPr>
        <w:autoSpaceDE w:val="0"/>
        <w:autoSpaceDN w:val="0"/>
        <w:adjustRightInd w:val="0"/>
        <w:ind w:left="993"/>
        <w:rPr>
          <w:rFonts w:ascii="GE Inspira" w:hAnsi="GE Inspira"/>
          <w:szCs w:val="24"/>
        </w:rPr>
      </w:pPr>
    </w:p>
    <w:p w:rsidR="00867523" w:rsidRPr="00B1149A" w:rsidRDefault="00867523" w:rsidP="000F0315">
      <w:pPr>
        <w:pStyle w:val="ListParagraph"/>
        <w:numPr>
          <w:ilvl w:val="0"/>
          <w:numId w:val="32"/>
        </w:numPr>
        <w:autoSpaceDE w:val="0"/>
        <w:autoSpaceDN w:val="0"/>
        <w:adjustRightInd w:val="0"/>
        <w:ind w:left="993" w:firstLine="0"/>
        <w:rPr>
          <w:rFonts w:ascii="GE Inspira" w:hAnsi="GE Inspira"/>
          <w:szCs w:val="24"/>
        </w:rPr>
      </w:pPr>
      <w:r>
        <w:rPr>
          <w:rFonts w:ascii="GE Inspira" w:hAnsi="GE Inspira"/>
          <w:szCs w:val="24"/>
        </w:rPr>
        <w:t>All other, please c</w:t>
      </w:r>
      <w:r w:rsidRPr="00B1149A">
        <w:rPr>
          <w:rFonts w:ascii="GE Inspira" w:hAnsi="GE Inspira"/>
          <w:szCs w:val="24"/>
        </w:rPr>
        <w:t>ontact assigned legal counsel for the P&amp;L to which the document relates and request assistance.</w:t>
      </w:r>
    </w:p>
    <w:p w:rsidR="00867523" w:rsidRPr="002B2577" w:rsidRDefault="00867523" w:rsidP="000F0315">
      <w:pPr>
        <w:autoSpaceDE w:val="0"/>
        <w:autoSpaceDN w:val="0"/>
        <w:adjustRightInd w:val="0"/>
        <w:ind w:left="993"/>
        <w:rPr>
          <w:szCs w:val="24"/>
        </w:rPr>
      </w:pPr>
    </w:p>
    <w:p w:rsidR="00867523" w:rsidRDefault="00867523" w:rsidP="000F0315">
      <w:pPr>
        <w:pStyle w:val="BodyTextIndent"/>
        <w:ind w:left="993"/>
        <w:rPr>
          <w:rFonts w:ascii="GE Inspira" w:hAnsi="GE Inspira"/>
          <w:sz w:val="24"/>
          <w:szCs w:val="24"/>
        </w:rPr>
      </w:pPr>
      <w:r w:rsidRPr="002B2577">
        <w:rPr>
          <w:rFonts w:ascii="GE Inspira" w:hAnsi="GE Inspira"/>
          <w:sz w:val="24"/>
          <w:szCs w:val="24"/>
        </w:rPr>
        <w:t xml:space="preserve">Note: Only authorized employees of the legal entity that is a party to the document to be signed are allowed to sign the document. In addition, employees signing a document pursuant to a POA are authorized to sign the document only after all the applicable business process requirements have been met, as detailed in Section </w:t>
      </w:r>
      <w:r w:rsidR="000C7FC3">
        <w:rPr>
          <w:rFonts w:ascii="GE Inspira" w:hAnsi="GE Inspira"/>
          <w:sz w:val="24"/>
          <w:szCs w:val="24"/>
        </w:rPr>
        <w:t>3</w:t>
      </w:r>
      <w:r w:rsidRPr="002B2577">
        <w:rPr>
          <w:rFonts w:ascii="GE Inspira" w:hAnsi="GE Inspira"/>
          <w:sz w:val="24"/>
          <w:szCs w:val="24"/>
        </w:rPr>
        <w:t>.</w:t>
      </w:r>
      <w:r>
        <w:rPr>
          <w:rFonts w:ascii="GE Inspira" w:hAnsi="GE Inspira"/>
          <w:sz w:val="24"/>
          <w:szCs w:val="24"/>
        </w:rPr>
        <w:t>3</w:t>
      </w:r>
      <w:r w:rsidRPr="002B2577">
        <w:rPr>
          <w:rFonts w:ascii="GE Inspira" w:hAnsi="GE Inspira"/>
          <w:sz w:val="24"/>
          <w:szCs w:val="24"/>
        </w:rPr>
        <w:t xml:space="preserve"> Limitations.</w:t>
      </w:r>
    </w:p>
    <w:p w:rsidR="00F41732" w:rsidRDefault="00F41732" w:rsidP="00867523">
      <w:pPr>
        <w:pStyle w:val="BodyTextIndent"/>
        <w:ind w:left="567"/>
        <w:rPr>
          <w:rFonts w:ascii="GE Inspira" w:hAnsi="GE Inspira"/>
          <w:sz w:val="24"/>
          <w:szCs w:val="24"/>
        </w:rPr>
      </w:pPr>
      <w:r>
        <w:rPr>
          <w:rFonts w:ascii="GE Inspira" w:hAnsi="GE Inspira"/>
          <w:sz w:val="24"/>
          <w:szCs w:val="24"/>
        </w:rPr>
        <w:t>3.2.2 Delegation of Authority</w:t>
      </w:r>
    </w:p>
    <w:p w:rsidR="00F41732" w:rsidRPr="008A0808" w:rsidRDefault="008A7A88" w:rsidP="000F0315">
      <w:pPr>
        <w:pStyle w:val="BodyTextIndent"/>
        <w:ind w:left="1134"/>
        <w:rPr>
          <w:sz w:val="23"/>
          <w:szCs w:val="23"/>
        </w:rPr>
      </w:pPr>
      <w:r>
        <w:rPr>
          <w:rFonts w:ascii="GE Inspira" w:hAnsi="GE Inspira"/>
          <w:sz w:val="23"/>
          <w:szCs w:val="23"/>
        </w:rPr>
        <w:t>DO</w:t>
      </w:r>
      <w:r w:rsidR="00F41732" w:rsidRPr="008A0808">
        <w:rPr>
          <w:rFonts w:ascii="GE Inspira" w:hAnsi="GE Inspira"/>
          <w:sz w:val="23"/>
          <w:szCs w:val="23"/>
        </w:rPr>
        <w:t xml:space="preserve">A is an internal authorisation that grants certain internal managerial authority of a company normally vested in the officers and directors to other employees in the company to facilitate the management of the company.  </w:t>
      </w:r>
    </w:p>
    <w:p w:rsidR="00F41732" w:rsidRPr="008A0808" w:rsidRDefault="00F41732" w:rsidP="000F0315">
      <w:pPr>
        <w:pStyle w:val="BodyTextIndent"/>
        <w:ind w:left="1134"/>
        <w:rPr>
          <w:sz w:val="23"/>
          <w:szCs w:val="23"/>
        </w:rPr>
      </w:pPr>
      <w:r w:rsidRPr="008A0808">
        <w:rPr>
          <w:rFonts w:ascii="GE Inspira" w:hAnsi="GE Inspira"/>
          <w:sz w:val="23"/>
          <w:szCs w:val="23"/>
        </w:rPr>
        <w:t xml:space="preserve">Delegations of Authority are effective internal management tools, but they do not vest the holder of a DOA with any power to lawfully exercise corporate power with respect to counterparties or third parties in civil law jurisdictions.  </w:t>
      </w:r>
    </w:p>
    <w:p w:rsidR="00F41732" w:rsidRPr="008A0808" w:rsidRDefault="00F41732" w:rsidP="000F0315">
      <w:pPr>
        <w:pStyle w:val="BodyTextIndent"/>
        <w:ind w:left="1134"/>
        <w:rPr>
          <w:sz w:val="23"/>
          <w:szCs w:val="23"/>
        </w:rPr>
      </w:pPr>
      <w:r w:rsidRPr="008A0808">
        <w:rPr>
          <w:rFonts w:ascii="GE Inspira" w:hAnsi="GE Inspira"/>
          <w:sz w:val="23"/>
          <w:szCs w:val="23"/>
        </w:rPr>
        <w:t xml:space="preserve">A DOA does, however, confer signing authority in most </w:t>
      </w:r>
      <w:r w:rsidR="00BC4D4F" w:rsidRPr="008A0808">
        <w:rPr>
          <w:rFonts w:ascii="GE Inspira" w:hAnsi="GE Inspira"/>
          <w:sz w:val="23"/>
          <w:szCs w:val="23"/>
        </w:rPr>
        <w:t>common-law</w:t>
      </w:r>
      <w:r w:rsidRPr="008A0808">
        <w:rPr>
          <w:rFonts w:ascii="GE Inspira" w:hAnsi="GE Inspira"/>
          <w:sz w:val="23"/>
          <w:szCs w:val="23"/>
        </w:rPr>
        <w:t xml:space="preserve"> jurisdictions under the legal concept of apparent authority; unless a POA is specifically requested from a third party or evidence of signing authority is requested.  If more information is needed on DOA, please consult local legal counsel.</w:t>
      </w:r>
    </w:p>
    <w:p w:rsidR="00F41732" w:rsidRPr="008A0808" w:rsidRDefault="00F41732" w:rsidP="000F0315">
      <w:pPr>
        <w:pStyle w:val="BodyTextIndent"/>
        <w:numPr>
          <w:ilvl w:val="0"/>
          <w:numId w:val="32"/>
        </w:numPr>
        <w:ind w:left="1134" w:firstLine="0"/>
        <w:rPr>
          <w:b/>
          <w:sz w:val="23"/>
          <w:szCs w:val="23"/>
        </w:rPr>
      </w:pPr>
      <w:r w:rsidRPr="008A0808">
        <w:rPr>
          <w:rFonts w:ascii="GE Inspira" w:hAnsi="GE Inspira"/>
          <w:b/>
          <w:sz w:val="23"/>
          <w:szCs w:val="23"/>
        </w:rPr>
        <w:t>The following commercial roles have DoA</w:t>
      </w:r>
    </w:p>
    <w:p w:rsidR="00F41732" w:rsidRPr="008A0808" w:rsidRDefault="00F41732" w:rsidP="000F0315">
      <w:pPr>
        <w:pStyle w:val="BodyTextIndent"/>
        <w:numPr>
          <w:ilvl w:val="0"/>
          <w:numId w:val="33"/>
        </w:numPr>
        <w:spacing w:after="0"/>
        <w:ind w:left="1134" w:firstLine="0"/>
        <w:rPr>
          <w:b/>
          <w:sz w:val="23"/>
          <w:szCs w:val="23"/>
        </w:rPr>
      </w:pPr>
      <w:r w:rsidRPr="008A0808">
        <w:rPr>
          <w:rFonts w:ascii="GE Inspira" w:hAnsi="GE Inspira"/>
          <w:sz w:val="23"/>
          <w:szCs w:val="23"/>
        </w:rPr>
        <w:t>Tender Manager or equivalent</w:t>
      </w:r>
    </w:p>
    <w:p w:rsidR="00F41732" w:rsidRPr="008A0808" w:rsidRDefault="00F41732" w:rsidP="000F0315">
      <w:pPr>
        <w:pStyle w:val="BodyTextIndent"/>
        <w:numPr>
          <w:ilvl w:val="0"/>
          <w:numId w:val="33"/>
        </w:numPr>
        <w:spacing w:after="0"/>
        <w:ind w:left="1134" w:firstLine="0"/>
        <w:rPr>
          <w:rFonts w:ascii="GE Inspira" w:hAnsi="GE Inspira"/>
          <w:sz w:val="23"/>
          <w:szCs w:val="23"/>
        </w:rPr>
      </w:pPr>
      <w:r w:rsidRPr="008A0808">
        <w:rPr>
          <w:rFonts w:ascii="GE Inspira" w:hAnsi="GE Inspira"/>
          <w:sz w:val="23"/>
          <w:szCs w:val="23"/>
        </w:rPr>
        <w:t xml:space="preserve">Regional </w:t>
      </w:r>
      <w:r>
        <w:rPr>
          <w:rFonts w:ascii="GE Inspira" w:hAnsi="GE Inspira"/>
          <w:sz w:val="23"/>
          <w:szCs w:val="23"/>
        </w:rPr>
        <w:t xml:space="preserve">/ CoE </w:t>
      </w:r>
      <w:r w:rsidRPr="008A0808">
        <w:rPr>
          <w:rFonts w:ascii="GE Inspira" w:hAnsi="GE Inspira"/>
          <w:sz w:val="23"/>
          <w:szCs w:val="23"/>
        </w:rPr>
        <w:t>Commercial /Sales / P&amp;L Leader</w:t>
      </w:r>
    </w:p>
    <w:p w:rsidR="00F41732" w:rsidRPr="008A0808" w:rsidRDefault="00F41732" w:rsidP="000F0315">
      <w:pPr>
        <w:pStyle w:val="BodyTextIndent"/>
        <w:numPr>
          <w:ilvl w:val="0"/>
          <w:numId w:val="34"/>
        </w:numPr>
        <w:spacing w:after="0"/>
        <w:ind w:left="1134" w:firstLine="0"/>
        <w:rPr>
          <w:sz w:val="23"/>
          <w:szCs w:val="23"/>
        </w:rPr>
      </w:pPr>
      <w:r w:rsidRPr="008A0808">
        <w:rPr>
          <w:rFonts w:ascii="GE Inspira" w:hAnsi="GE Inspira"/>
          <w:sz w:val="23"/>
          <w:szCs w:val="23"/>
        </w:rPr>
        <w:t>P&amp;L Commercial Leader</w:t>
      </w:r>
    </w:p>
    <w:p w:rsidR="00F41732" w:rsidRDefault="00F41732" w:rsidP="00F41732">
      <w:pPr>
        <w:pStyle w:val="BodyTextIndent"/>
        <w:ind w:left="567"/>
        <w:rPr>
          <w:rFonts w:ascii="GE Inspira" w:hAnsi="GE Inspira"/>
          <w:sz w:val="24"/>
          <w:szCs w:val="24"/>
        </w:rPr>
      </w:pPr>
    </w:p>
    <w:p w:rsidR="00792DEC" w:rsidRDefault="00260DD4" w:rsidP="00D072BB">
      <w:pPr>
        <w:pStyle w:val="HHead2-Text"/>
        <w:spacing w:after="0"/>
        <w:ind w:left="567"/>
      </w:pPr>
      <w:r>
        <w:lastRenderedPageBreak/>
        <w:t>3.2.3 When to use what</w:t>
      </w:r>
    </w:p>
    <w:p w:rsidR="00260DD4" w:rsidRDefault="00260DD4" w:rsidP="00D072BB">
      <w:pPr>
        <w:pStyle w:val="HHead2-Text"/>
        <w:spacing w:after="0"/>
        <w:ind w:left="567"/>
      </w:pPr>
    </w:p>
    <w:tbl>
      <w:tblPr>
        <w:tblStyle w:val="TableGrid"/>
        <w:tblpPr w:leftFromText="180" w:rightFromText="180" w:vertAnchor="text" w:horzAnchor="margin" w:tblpXSpec="center" w:tblpY="172"/>
        <w:tblOverlap w:val="never"/>
        <w:tblW w:w="0" w:type="auto"/>
        <w:tblLayout w:type="fixed"/>
        <w:tblLook w:val="04A0" w:firstRow="1" w:lastRow="0" w:firstColumn="1" w:lastColumn="0" w:noHBand="0" w:noVBand="1"/>
      </w:tblPr>
      <w:tblGrid>
        <w:gridCol w:w="3510"/>
        <w:gridCol w:w="4219"/>
      </w:tblGrid>
      <w:tr w:rsidR="00DB4F16" w:rsidRPr="009F1794" w:rsidTr="00DB4F16">
        <w:tc>
          <w:tcPr>
            <w:tcW w:w="3510" w:type="dxa"/>
          </w:tcPr>
          <w:p w:rsidR="00DB4F16" w:rsidRPr="009F1794" w:rsidRDefault="00DB4F16" w:rsidP="00DB4F16">
            <w:pPr>
              <w:rPr>
                <w:rFonts w:ascii="GE Inspira" w:hAnsi="GE Inspira"/>
                <w:b/>
                <w:sz w:val="23"/>
                <w:szCs w:val="23"/>
              </w:rPr>
            </w:pPr>
            <w:r w:rsidRPr="009F1794">
              <w:rPr>
                <w:rFonts w:ascii="GE Inspira" w:hAnsi="GE Inspira"/>
                <w:b/>
                <w:sz w:val="23"/>
                <w:szCs w:val="23"/>
              </w:rPr>
              <w:t>Power of Attorney</w:t>
            </w:r>
          </w:p>
        </w:tc>
        <w:tc>
          <w:tcPr>
            <w:tcW w:w="4219" w:type="dxa"/>
          </w:tcPr>
          <w:p w:rsidR="00DB4F16" w:rsidRPr="009F1794" w:rsidRDefault="00DB4F16" w:rsidP="00DB4F16">
            <w:pPr>
              <w:rPr>
                <w:rFonts w:ascii="GE Inspira" w:hAnsi="GE Inspira"/>
                <w:b/>
                <w:sz w:val="23"/>
                <w:szCs w:val="23"/>
              </w:rPr>
            </w:pPr>
            <w:r w:rsidRPr="009F1794">
              <w:rPr>
                <w:rFonts w:ascii="GE Inspira" w:hAnsi="GE Inspira"/>
                <w:b/>
                <w:sz w:val="23"/>
                <w:szCs w:val="23"/>
              </w:rPr>
              <w:t>Delegation of Authority</w:t>
            </w:r>
          </w:p>
        </w:tc>
      </w:tr>
      <w:tr w:rsidR="00DB4F16" w:rsidRPr="00D64E08" w:rsidTr="00DB4F16">
        <w:tc>
          <w:tcPr>
            <w:tcW w:w="3510" w:type="dxa"/>
          </w:tcPr>
          <w:p w:rsidR="00DB4F16" w:rsidRPr="009F1794" w:rsidRDefault="00DB4F16" w:rsidP="00DB4F16">
            <w:pPr>
              <w:pStyle w:val="ListParagraph"/>
              <w:numPr>
                <w:ilvl w:val="0"/>
                <w:numId w:val="32"/>
              </w:numPr>
              <w:ind w:left="342" w:hanging="342"/>
              <w:rPr>
                <w:rFonts w:ascii="GE Inspira" w:hAnsi="GE Inspira"/>
                <w:sz w:val="23"/>
                <w:szCs w:val="23"/>
              </w:rPr>
            </w:pPr>
            <w:r w:rsidRPr="009F1794">
              <w:rPr>
                <w:rFonts w:ascii="GE Inspira" w:hAnsi="GE Inspira"/>
                <w:sz w:val="23"/>
                <w:szCs w:val="23"/>
              </w:rPr>
              <w:t>A legally binding contract that went through the SS Deal Management process</w:t>
            </w:r>
          </w:p>
          <w:p w:rsidR="00DB4F16" w:rsidRPr="009F1794" w:rsidRDefault="00DB4F16" w:rsidP="00DB4F16">
            <w:pPr>
              <w:pStyle w:val="ListParagraph"/>
              <w:numPr>
                <w:ilvl w:val="0"/>
                <w:numId w:val="32"/>
              </w:numPr>
              <w:ind w:left="342" w:hanging="342"/>
              <w:rPr>
                <w:rFonts w:ascii="GE Inspira" w:hAnsi="GE Inspira"/>
                <w:sz w:val="23"/>
                <w:szCs w:val="23"/>
              </w:rPr>
            </w:pPr>
            <w:r w:rsidRPr="009F1794">
              <w:rPr>
                <w:rFonts w:ascii="GE Inspira" w:hAnsi="GE Inspira"/>
                <w:sz w:val="23"/>
                <w:szCs w:val="23"/>
              </w:rPr>
              <w:t xml:space="preserve">This would include, but </w:t>
            </w:r>
            <w:r>
              <w:rPr>
                <w:rFonts w:ascii="GE Inspira" w:hAnsi="GE Inspira"/>
                <w:sz w:val="23"/>
                <w:szCs w:val="23"/>
              </w:rPr>
              <w:t>is</w:t>
            </w:r>
            <w:r w:rsidRPr="009F1794">
              <w:rPr>
                <w:rFonts w:ascii="GE Inspira" w:hAnsi="GE Inspira"/>
                <w:sz w:val="23"/>
                <w:szCs w:val="23"/>
              </w:rPr>
              <w:t xml:space="preserve"> by no means limited to:</w:t>
            </w:r>
          </w:p>
          <w:p w:rsidR="00DB4F16" w:rsidRPr="009F1794" w:rsidRDefault="00DB4F16" w:rsidP="00DB4F16">
            <w:pPr>
              <w:pStyle w:val="ListParagraph"/>
              <w:numPr>
                <w:ilvl w:val="0"/>
                <w:numId w:val="36"/>
              </w:numPr>
              <w:rPr>
                <w:rFonts w:ascii="GE Inspira" w:hAnsi="GE Inspira"/>
                <w:sz w:val="23"/>
                <w:szCs w:val="23"/>
              </w:rPr>
            </w:pPr>
            <w:r w:rsidRPr="009F1794">
              <w:rPr>
                <w:rFonts w:ascii="GE Inspira" w:hAnsi="GE Inspira"/>
                <w:sz w:val="23"/>
                <w:szCs w:val="23"/>
              </w:rPr>
              <w:t>New contracts</w:t>
            </w:r>
          </w:p>
          <w:p w:rsidR="00DB4F16" w:rsidRPr="009F1794" w:rsidRDefault="00DB4F16" w:rsidP="00DB4F16">
            <w:pPr>
              <w:pStyle w:val="ListParagraph"/>
              <w:numPr>
                <w:ilvl w:val="0"/>
                <w:numId w:val="36"/>
              </w:numPr>
              <w:rPr>
                <w:rFonts w:ascii="GE Inspira" w:hAnsi="GE Inspira"/>
                <w:sz w:val="23"/>
                <w:szCs w:val="23"/>
              </w:rPr>
            </w:pPr>
            <w:r w:rsidRPr="009F1794">
              <w:rPr>
                <w:rFonts w:ascii="GE Inspira" w:hAnsi="GE Inspira"/>
                <w:sz w:val="23"/>
                <w:szCs w:val="23"/>
              </w:rPr>
              <w:t>New frame agreements</w:t>
            </w:r>
          </w:p>
          <w:p w:rsidR="00DB4F16" w:rsidRPr="009F1794" w:rsidRDefault="00DB4F16" w:rsidP="00DB4F16">
            <w:pPr>
              <w:pStyle w:val="ListParagraph"/>
              <w:numPr>
                <w:ilvl w:val="0"/>
                <w:numId w:val="36"/>
              </w:numPr>
              <w:rPr>
                <w:rFonts w:ascii="GE Inspira" w:hAnsi="GE Inspira"/>
                <w:sz w:val="23"/>
                <w:szCs w:val="23"/>
              </w:rPr>
            </w:pPr>
            <w:r w:rsidRPr="009F1794">
              <w:rPr>
                <w:rFonts w:ascii="GE Inspira" w:hAnsi="GE Inspira"/>
                <w:sz w:val="23"/>
                <w:szCs w:val="23"/>
              </w:rPr>
              <w:t>Variation orders to existing contracts where original T&amp;Cs are changed or new T&amp;Cs introduced.</w:t>
            </w:r>
          </w:p>
          <w:p w:rsidR="00DB4F16" w:rsidRDefault="00DB4F16" w:rsidP="00DB4F16">
            <w:pPr>
              <w:pStyle w:val="ListParagraph"/>
              <w:numPr>
                <w:ilvl w:val="0"/>
                <w:numId w:val="36"/>
              </w:numPr>
              <w:rPr>
                <w:rFonts w:ascii="GE Inspira" w:hAnsi="GE Inspira"/>
                <w:sz w:val="23"/>
                <w:szCs w:val="23"/>
              </w:rPr>
            </w:pPr>
            <w:r w:rsidRPr="009F1794">
              <w:rPr>
                <w:rFonts w:ascii="GE Inspira" w:hAnsi="GE Inspira"/>
                <w:sz w:val="23"/>
                <w:szCs w:val="23"/>
              </w:rPr>
              <w:t>Call-offs under frame agreements where original T&amp;Cs are changed, new T&amp;Cs introduced or any changes to pricing/schedule.</w:t>
            </w:r>
          </w:p>
          <w:p w:rsidR="00DB4F16" w:rsidRDefault="00DB4F16" w:rsidP="00DB4F16">
            <w:pPr>
              <w:pStyle w:val="ListParagraph"/>
              <w:numPr>
                <w:ilvl w:val="0"/>
                <w:numId w:val="36"/>
              </w:numPr>
              <w:rPr>
                <w:rFonts w:ascii="GE Inspira" w:hAnsi="GE Inspira"/>
                <w:sz w:val="23"/>
                <w:szCs w:val="23"/>
              </w:rPr>
            </w:pPr>
            <w:r>
              <w:rPr>
                <w:rFonts w:ascii="GE Inspira" w:hAnsi="GE Inspira"/>
                <w:sz w:val="23"/>
                <w:szCs w:val="23"/>
              </w:rPr>
              <w:t>MOU</w:t>
            </w:r>
          </w:p>
          <w:p w:rsidR="00DB4F16" w:rsidRDefault="00DB4F16" w:rsidP="00DB4F16">
            <w:pPr>
              <w:rPr>
                <w:rFonts w:ascii="GE Inspira" w:hAnsi="GE Inspira"/>
                <w:sz w:val="23"/>
                <w:szCs w:val="23"/>
              </w:rPr>
            </w:pPr>
          </w:p>
          <w:p w:rsidR="00DB4F16" w:rsidRPr="009F1794" w:rsidRDefault="00DB4F16" w:rsidP="00DB4F16">
            <w:pPr>
              <w:rPr>
                <w:rFonts w:ascii="GE Inspira" w:hAnsi="GE Inspira"/>
                <w:sz w:val="23"/>
                <w:szCs w:val="23"/>
              </w:rPr>
            </w:pPr>
            <w:r>
              <w:rPr>
                <w:rFonts w:ascii="GE Inspira" w:hAnsi="GE Inspira"/>
                <w:sz w:val="23"/>
                <w:szCs w:val="23"/>
              </w:rPr>
              <w:softHyphen/>
            </w:r>
            <w:r>
              <w:rPr>
                <w:rFonts w:ascii="GE Inspira" w:hAnsi="GE Inspira"/>
                <w:sz w:val="23"/>
                <w:szCs w:val="23"/>
              </w:rPr>
              <w:softHyphen/>
            </w:r>
          </w:p>
        </w:tc>
        <w:tc>
          <w:tcPr>
            <w:tcW w:w="4219" w:type="dxa"/>
          </w:tcPr>
          <w:p w:rsidR="00DB4F16" w:rsidRPr="009F1794" w:rsidRDefault="00DB4F16" w:rsidP="00DB4F16">
            <w:pPr>
              <w:pStyle w:val="ListParagraph"/>
              <w:numPr>
                <w:ilvl w:val="0"/>
                <w:numId w:val="35"/>
              </w:numPr>
              <w:ind w:left="438"/>
              <w:rPr>
                <w:rFonts w:ascii="GE Inspira" w:hAnsi="GE Inspira"/>
                <w:sz w:val="23"/>
                <w:szCs w:val="23"/>
              </w:rPr>
            </w:pPr>
            <w:r w:rsidRPr="009F1794">
              <w:rPr>
                <w:rFonts w:ascii="GE Inspira" w:hAnsi="GE Inspira"/>
                <w:sz w:val="23"/>
                <w:szCs w:val="23"/>
              </w:rPr>
              <w:t>Proposal submitted to a customer that is fully approved through S</w:t>
            </w:r>
            <w:r>
              <w:rPr>
                <w:rFonts w:ascii="GE Inspira" w:hAnsi="GE Inspira"/>
                <w:sz w:val="23"/>
                <w:szCs w:val="23"/>
              </w:rPr>
              <w:t>ubsea Systems</w:t>
            </w:r>
            <w:r w:rsidRPr="009F1794">
              <w:rPr>
                <w:rFonts w:ascii="GE Inspira" w:hAnsi="GE Inspira"/>
                <w:sz w:val="23"/>
                <w:szCs w:val="23"/>
              </w:rPr>
              <w:t xml:space="preserve"> Deal Management process.</w:t>
            </w:r>
          </w:p>
          <w:p w:rsidR="00DB4F16" w:rsidRPr="008A0808" w:rsidRDefault="00DB4F16" w:rsidP="00DB4F16">
            <w:pPr>
              <w:pStyle w:val="ListParagraph"/>
              <w:numPr>
                <w:ilvl w:val="0"/>
                <w:numId w:val="35"/>
              </w:numPr>
              <w:ind w:left="438"/>
              <w:rPr>
                <w:rFonts w:ascii="GE Inspira" w:hAnsi="GE Inspira"/>
                <w:sz w:val="23"/>
                <w:szCs w:val="23"/>
              </w:rPr>
            </w:pPr>
            <w:r>
              <w:rPr>
                <w:rFonts w:ascii="GE Inspira" w:hAnsi="GE Inspira"/>
                <w:sz w:val="23"/>
                <w:szCs w:val="23"/>
              </w:rPr>
              <w:t xml:space="preserve">Acceptance </w:t>
            </w:r>
            <w:r w:rsidRPr="008A0808">
              <w:rPr>
                <w:rFonts w:ascii="GE Inspira" w:hAnsi="GE Inspira"/>
                <w:sz w:val="23"/>
                <w:szCs w:val="23"/>
              </w:rPr>
              <w:t xml:space="preserve">of the following documents </w:t>
            </w:r>
            <w:r>
              <w:rPr>
                <w:rFonts w:ascii="GE Inspira" w:hAnsi="GE Inspira"/>
                <w:sz w:val="23"/>
                <w:szCs w:val="23"/>
              </w:rPr>
              <w:t xml:space="preserve">when </w:t>
            </w:r>
            <w:r w:rsidRPr="008A0808">
              <w:rPr>
                <w:rFonts w:ascii="GE Inspira" w:hAnsi="GE Inspira"/>
                <w:sz w:val="23"/>
                <w:szCs w:val="23"/>
              </w:rPr>
              <w:t>issued under an approved, valid Frame Agreement or Master Services Agreement</w:t>
            </w:r>
            <w:r w:rsidRPr="009F1794">
              <w:rPr>
                <w:rFonts w:ascii="GE Inspira" w:hAnsi="GE Inspira"/>
                <w:sz w:val="23"/>
                <w:szCs w:val="23"/>
              </w:rPr>
              <w:t xml:space="preserve"> (</w:t>
            </w:r>
            <w:r>
              <w:rPr>
                <w:rFonts w:ascii="GE Inspira" w:hAnsi="GE Inspira"/>
                <w:sz w:val="23"/>
                <w:szCs w:val="23"/>
              </w:rPr>
              <w:t xml:space="preserve">where there are </w:t>
            </w:r>
            <w:r w:rsidRPr="009F1794">
              <w:rPr>
                <w:rFonts w:ascii="GE Inspira" w:hAnsi="GE Inspira"/>
                <w:sz w:val="23"/>
                <w:szCs w:val="23"/>
              </w:rPr>
              <w:t>no changes to</w:t>
            </w:r>
            <w:r>
              <w:rPr>
                <w:rFonts w:ascii="GE Inspira" w:hAnsi="GE Inspira"/>
                <w:sz w:val="23"/>
                <w:szCs w:val="23"/>
              </w:rPr>
              <w:t xml:space="preserve"> </w:t>
            </w:r>
            <w:r w:rsidR="00BC4D4F">
              <w:rPr>
                <w:rFonts w:ascii="GE Inspira" w:hAnsi="GE Inspira"/>
                <w:sz w:val="23"/>
                <w:szCs w:val="23"/>
              </w:rPr>
              <w:t>the</w:t>
            </w:r>
            <w:r w:rsidR="00BC4D4F" w:rsidRPr="009F1794">
              <w:rPr>
                <w:rFonts w:ascii="GE Inspira" w:hAnsi="GE Inspira"/>
                <w:sz w:val="23"/>
                <w:szCs w:val="23"/>
              </w:rPr>
              <w:t xml:space="preserve"> original</w:t>
            </w:r>
            <w:r w:rsidRPr="009F1794">
              <w:rPr>
                <w:rFonts w:ascii="GE Inspira" w:hAnsi="GE Inspira"/>
                <w:sz w:val="23"/>
                <w:szCs w:val="23"/>
              </w:rPr>
              <w:t xml:space="preserve"> </w:t>
            </w:r>
            <w:r>
              <w:rPr>
                <w:rFonts w:ascii="GE Inspira" w:hAnsi="GE Inspira"/>
                <w:sz w:val="23"/>
                <w:szCs w:val="23"/>
              </w:rPr>
              <w:t>FA/MSA</w:t>
            </w:r>
            <w:r w:rsidRPr="009F1794">
              <w:rPr>
                <w:rFonts w:ascii="GE Inspira" w:hAnsi="GE Inspira"/>
                <w:sz w:val="23"/>
                <w:szCs w:val="23"/>
              </w:rPr>
              <w:t>)</w:t>
            </w:r>
            <w:r w:rsidRPr="008A0808">
              <w:rPr>
                <w:rFonts w:ascii="GE Inspira" w:hAnsi="GE Inspira"/>
                <w:sz w:val="23"/>
                <w:szCs w:val="23"/>
              </w:rPr>
              <w:t>:</w:t>
            </w:r>
          </w:p>
          <w:p w:rsidR="00DB4F16" w:rsidRDefault="00DB4F16" w:rsidP="00DB4F16">
            <w:pPr>
              <w:pStyle w:val="ListParagraph"/>
              <w:numPr>
                <w:ilvl w:val="0"/>
                <w:numId w:val="37"/>
              </w:numPr>
              <w:rPr>
                <w:rFonts w:ascii="GE Inspira" w:hAnsi="GE Inspira"/>
                <w:sz w:val="23"/>
                <w:szCs w:val="23"/>
              </w:rPr>
            </w:pPr>
            <w:r w:rsidRPr="008A0808">
              <w:rPr>
                <w:rFonts w:ascii="GE Inspira" w:hAnsi="GE Inspira"/>
                <w:sz w:val="23"/>
                <w:szCs w:val="23"/>
              </w:rPr>
              <w:t>Purchase Order</w:t>
            </w:r>
          </w:p>
          <w:p w:rsidR="00DB4F16" w:rsidRPr="009F1794" w:rsidRDefault="00DB4F16" w:rsidP="00DB4F16">
            <w:pPr>
              <w:pStyle w:val="ListParagraph"/>
              <w:numPr>
                <w:ilvl w:val="0"/>
                <w:numId w:val="37"/>
              </w:numPr>
              <w:rPr>
                <w:rFonts w:ascii="GE Inspira" w:hAnsi="GE Inspira"/>
                <w:sz w:val="23"/>
                <w:szCs w:val="23"/>
              </w:rPr>
            </w:pPr>
            <w:r w:rsidRPr="008A0808">
              <w:rPr>
                <w:rFonts w:ascii="GE Inspira" w:hAnsi="GE Inspira"/>
                <w:sz w:val="23"/>
                <w:szCs w:val="23"/>
              </w:rPr>
              <w:t xml:space="preserve">Work Authorization </w:t>
            </w:r>
          </w:p>
          <w:p w:rsidR="00DB4F16" w:rsidRPr="008A0808" w:rsidRDefault="00DB4F16" w:rsidP="00DB4F16">
            <w:pPr>
              <w:pStyle w:val="ListParagraph"/>
              <w:numPr>
                <w:ilvl w:val="0"/>
                <w:numId w:val="37"/>
              </w:numPr>
              <w:rPr>
                <w:rFonts w:ascii="GE Inspira" w:hAnsi="GE Inspira"/>
                <w:sz w:val="23"/>
                <w:szCs w:val="23"/>
              </w:rPr>
            </w:pPr>
            <w:r w:rsidRPr="008A0808">
              <w:rPr>
                <w:rFonts w:ascii="GE Inspira" w:hAnsi="GE Inspira"/>
                <w:sz w:val="23"/>
                <w:szCs w:val="23"/>
              </w:rPr>
              <w:t xml:space="preserve">Call-offs </w:t>
            </w:r>
          </w:p>
          <w:p w:rsidR="00DB4F16" w:rsidRDefault="00DB4F16" w:rsidP="00DB4F16">
            <w:pPr>
              <w:pStyle w:val="ListParagraph"/>
              <w:numPr>
                <w:ilvl w:val="0"/>
                <w:numId w:val="35"/>
              </w:numPr>
              <w:ind w:left="438"/>
              <w:rPr>
                <w:rFonts w:ascii="GE Inspira" w:hAnsi="GE Inspira"/>
                <w:sz w:val="23"/>
                <w:szCs w:val="23"/>
              </w:rPr>
            </w:pPr>
            <w:r w:rsidRPr="009F1794">
              <w:rPr>
                <w:rFonts w:ascii="GE Inspira" w:hAnsi="GE Inspira"/>
                <w:sz w:val="23"/>
                <w:szCs w:val="23"/>
              </w:rPr>
              <w:t xml:space="preserve">Contracts issued with Subsea Systems’ standard T&amp;Cs </w:t>
            </w:r>
          </w:p>
          <w:p w:rsidR="00DB4F16" w:rsidRPr="000A54CD" w:rsidRDefault="00DB4F16" w:rsidP="00DB4F16">
            <w:pPr>
              <w:ind w:left="78"/>
              <w:rPr>
                <w:rFonts w:ascii="GE Inspira" w:hAnsi="GE Inspira"/>
                <w:sz w:val="23"/>
                <w:szCs w:val="23"/>
              </w:rPr>
            </w:pPr>
            <w:r w:rsidRPr="000A54CD">
              <w:rPr>
                <w:rFonts w:ascii="GE Inspira" w:hAnsi="GE Inspira"/>
                <w:sz w:val="23"/>
                <w:szCs w:val="23"/>
              </w:rPr>
              <w:t>or</w:t>
            </w:r>
          </w:p>
          <w:p w:rsidR="00DB4F16" w:rsidRPr="009F1794" w:rsidRDefault="00DB4F16" w:rsidP="00DB4F16">
            <w:pPr>
              <w:pStyle w:val="ListParagraph"/>
              <w:numPr>
                <w:ilvl w:val="0"/>
                <w:numId w:val="35"/>
              </w:numPr>
              <w:ind w:left="438"/>
              <w:rPr>
                <w:rFonts w:ascii="GE Inspira" w:hAnsi="GE Inspira"/>
                <w:sz w:val="23"/>
                <w:szCs w:val="23"/>
              </w:rPr>
            </w:pPr>
            <w:r w:rsidRPr="009F1794">
              <w:rPr>
                <w:rFonts w:ascii="GE Inspira" w:hAnsi="GE Inspira"/>
                <w:sz w:val="23"/>
                <w:szCs w:val="23"/>
              </w:rPr>
              <w:t>Any other document related to an opportunity that went through the Express Risk Path in SS Deal Management Process</w:t>
            </w:r>
          </w:p>
          <w:p w:rsidR="00DB4F16" w:rsidRPr="00D64E08" w:rsidRDefault="00DB4F16" w:rsidP="00DB4F16">
            <w:pPr>
              <w:pStyle w:val="ListParagraph"/>
              <w:numPr>
                <w:ilvl w:val="0"/>
                <w:numId w:val="35"/>
              </w:numPr>
              <w:ind w:left="432"/>
              <w:rPr>
                <w:rFonts w:ascii="GE Inspira" w:hAnsi="GE Inspira"/>
                <w:color w:val="0000FF"/>
                <w:sz w:val="23"/>
                <w:szCs w:val="23"/>
              </w:rPr>
            </w:pPr>
            <w:r w:rsidRPr="00D64E08">
              <w:rPr>
                <w:rFonts w:ascii="GE Inspira" w:hAnsi="GE Inspira"/>
                <w:sz w:val="23"/>
                <w:szCs w:val="23"/>
              </w:rPr>
              <w:t>Non-disclosure Agreements (NDA) that are standard or in accordance with the “Guidelines for NDAs” via the link below.</w:t>
            </w:r>
            <w:r w:rsidRPr="00D64E08" w:rsidDel="00D64E08">
              <w:rPr>
                <w:rFonts w:ascii="GE Inspira" w:hAnsi="GE Inspira"/>
                <w:sz w:val="23"/>
                <w:szCs w:val="23"/>
              </w:rPr>
              <w:t xml:space="preserve"> </w:t>
            </w:r>
            <w:hyperlink r:id="rId16" w:history="1">
              <w:r w:rsidRPr="00D64E08">
                <w:rPr>
                  <w:rStyle w:val="Hyperlink"/>
                  <w:rFonts w:ascii="GE Inspira" w:hAnsi="GE Inspira"/>
                  <w:sz w:val="16"/>
                  <w:szCs w:val="16"/>
                </w:rPr>
                <w:t>http://supportcentral.ge.com/products/sup_products.asp?prod_id=50451</w:t>
              </w:r>
            </w:hyperlink>
          </w:p>
        </w:tc>
      </w:tr>
    </w:tbl>
    <w:p w:rsidR="00260DD4" w:rsidRDefault="00260DD4" w:rsidP="00D072BB">
      <w:pPr>
        <w:pStyle w:val="HHead2-Text"/>
        <w:spacing w:after="0"/>
        <w:ind w:left="567"/>
      </w:pPr>
    </w:p>
    <w:p w:rsidR="00DB4F16" w:rsidRDefault="00DB4F16" w:rsidP="00DB4F16">
      <w:pPr>
        <w:pStyle w:val="HHead2-Text"/>
        <w:spacing w:after="0"/>
        <w:ind w:left="0"/>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115636" w:rsidRDefault="00115636" w:rsidP="00D072BB">
      <w:pPr>
        <w:pStyle w:val="HHead2-Text"/>
        <w:spacing w:after="0"/>
        <w:ind w:left="567"/>
      </w:pPr>
    </w:p>
    <w:p w:rsidR="00115636" w:rsidRDefault="00115636" w:rsidP="00D072BB">
      <w:pPr>
        <w:pStyle w:val="HHead2-Text"/>
        <w:spacing w:after="0"/>
        <w:ind w:left="567"/>
      </w:pPr>
    </w:p>
    <w:p w:rsidR="00115636" w:rsidRPr="00734FB2" w:rsidRDefault="00115636" w:rsidP="00115636">
      <w:pPr>
        <w:ind w:left="2250"/>
        <w:rPr>
          <w:rFonts w:ascii="GE Inspira" w:hAnsi="GE Inspira"/>
          <w:b/>
          <w:color w:val="FF0000"/>
          <w:sz w:val="23"/>
          <w:szCs w:val="23"/>
        </w:rPr>
      </w:pPr>
      <w:r w:rsidRPr="00734FB2">
        <w:rPr>
          <w:rFonts w:ascii="GE Inspira" w:hAnsi="GE Inspira"/>
          <w:b/>
          <w:color w:val="FF0000"/>
          <w:sz w:val="23"/>
          <w:szCs w:val="23"/>
        </w:rPr>
        <w:t>If in doubt, contact local or regional legal counsel.</w:t>
      </w:r>
    </w:p>
    <w:p w:rsidR="00115636" w:rsidRDefault="0011563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DB4F16" w:rsidRDefault="00DB4F16" w:rsidP="00D072BB">
      <w:pPr>
        <w:pStyle w:val="HHead2-Text"/>
        <w:spacing w:after="0"/>
        <w:ind w:left="567"/>
      </w:pPr>
    </w:p>
    <w:p w:rsidR="006F69CF" w:rsidRDefault="006F69CF" w:rsidP="00D072BB">
      <w:pPr>
        <w:pStyle w:val="HHead2-Text"/>
        <w:spacing w:after="0"/>
        <w:ind w:left="567"/>
      </w:pPr>
    </w:p>
    <w:p w:rsidR="00DB4F16" w:rsidRDefault="00DB4F16" w:rsidP="00D072BB">
      <w:pPr>
        <w:pStyle w:val="HHead2-Text"/>
        <w:spacing w:after="0"/>
        <w:ind w:left="567"/>
      </w:pPr>
    </w:p>
    <w:p w:rsidR="00D072BB" w:rsidRDefault="00115636" w:rsidP="00D072BB">
      <w:pPr>
        <w:pStyle w:val="Heading2"/>
        <w:ind w:left="900" w:hanging="900"/>
      </w:pPr>
      <w:bookmarkStart w:id="22" w:name="_Toc479080519"/>
      <w:r>
        <w:lastRenderedPageBreak/>
        <w:t>Limitations</w:t>
      </w:r>
      <w:bookmarkEnd w:id="22"/>
    </w:p>
    <w:p w:rsidR="00115636" w:rsidRDefault="00115636" w:rsidP="00115636">
      <w:pPr>
        <w:pStyle w:val="BodyText"/>
        <w:ind w:left="567"/>
        <w:rPr>
          <w:rFonts w:ascii="GE Inspira" w:hAnsi="GE Inspira"/>
        </w:rPr>
      </w:pPr>
      <w:r w:rsidRPr="004032B2">
        <w:rPr>
          <w:rFonts w:ascii="GE Inspira" w:hAnsi="GE Inspira"/>
        </w:rPr>
        <w:t xml:space="preserve">Prior to executing any document on behalf of a GE entity, the signatory must ensure that all required business processes have been followed and any required internal approvals have already been obtained and documented, including, but not limited to, all applicable Risk Checklist approvals (manual or automated) under </w:t>
      </w:r>
      <w:r>
        <w:rPr>
          <w:rFonts w:ascii="GE Inspira" w:hAnsi="GE Inspira"/>
        </w:rPr>
        <w:t>Deal Management</w:t>
      </w:r>
      <w:r w:rsidRPr="004032B2">
        <w:rPr>
          <w:rFonts w:ascii="GE Inspira" w:hAnsi="GE Inspira"/>
        </w:rPr>
        <w:t>.  Approval of risk items per an applicable checklist is a separate approval process, which does not govern signat</w:t>
      </w:r>
      <w:r>
        <w:rPr>
          <w:rFonts w:ascii="GE Inspira" w:hAnsi="GE Inspira"/>
        </w:rPr>
        <w:t xml:space="preserve">ure authority.  For example, SS&amp;D </w:t>
      </w:r>
      <w:r w:rsidRPr="004032B2">
        <w:rPr>
          <w:rFonts w:ascii="GE Inspira" w:hAnsi="GE Inspira"/>
        </w:rPr>
        <w:t xml:space="preserve">CEO approval of a </w:t>
      </w:r>
      <w:r>
        <w:rPr>
          <w:rFonts w:ascii="GE Inspira" w:hAnsi="GE Inspira"/>
        </w:rPr>
        <w:t>DoA</w:t>
      </w:r>
      <w:r w:rsidRPr="004032B2">
        <w:rPr>
          <w:rFonts w:ascii="GE Inspira" w:hAnsi="GE Inspira"/>
        </w:rPr>
        <w:t xml:space="preserve"> risk item does not require mandatory SS</w:t>
      </w:r>
      <w:r>
        <w:rPr>
          <w:rFonts w:ascii="GE Inspira" w:hAnsi="GE Inspira"/>
        </w:rPr>
        <w:t>&amp;D</w:t>
      </w:r>
      <w:r w:rsidRPr="004032B2">
        <w:rPr>
          <w:rFonts w:ascii="GE Inspira" w:hAnsi="GE Inspira"/>
        </w:rPr>
        <w:t xml:space="preserve"> CEO signature of the contract.  Once all required approvals have been obtained for a document, any authorized signer may execute the document.   </w:t>
      </w:r>
    </w:p>
    <w:p w:rsidR="001270BD" w:rsidRDefault="001270BD">
      <w:pPr>
        <w:rPr>
          <w:rFonts w:ascii="GE Inspira" w:hAnsi="GE Inspira"/>
        </w:rPr>
      </w:pPr>
    </w:p>
    <w:p w:rsidR="006E66EE" w:rsidRPr="00D76C54" w:rsidRDefault="006E66EE" w:rsidP="006E66EE">
      <w:pPr>
        <w:pStyle w:val="Heading2"/>
        <w:tabs>
          <w:tab w:val="clear" w:pos="851"/>
          <w:tab w:val="left" w:pos="1418"/>
        </w:tabs>
        <w:rPr>
          <w:i/>
          <w:color w:val="FF0000"/>
        </w:rPr>
      </w:pPr>
      <w:bookmarkStart w:id="23" w:name="_Toc426990573"/>
      <w:bookmarkStart w:id="24" w:name="_Toc479080520"/>
      <w:r w:rsidRPr="00D4273E">
        <w:t xml:space="preserve">Process definition </w:t>
      </w:r>
      <w:r>
        <w:t>–</w:t>
      </w:r>
      <w:bookmarkEnd w:id="23"/>
      <w:r w:rsidR="00363FC0">
        <w:t>Power of Attorney</w:t>
      </w:r>
      <w:bookmarkEnd w:id="24"/>
    </w:p>
    <w:tbl>
      <w:tblPr>
        <w:tblStyle w:val="TableGrid2"/>
        <w:tblW w:w="9497" w:type="dxa"/>
        <w:tblInd w:w="534" w:type="dxa"/>
        <w:tblLayout w:type="fixed"/>
        <w:tblLook w:val="04A0" w:firstRow="1" w:lastRow="0" w:firstColumn="1" w:lastColumn="0" w:noHBand="0" w:noVBand="1"/>
      </w:tblPr>
      <w:tblGrid>
        <w:gridCol w:w="567"/>
        <w:gridCol w:w="2268"/>
        <w:gridCol w:w="425"/>
        <w:gridCol w:w="106"/>
        <w:gridCol w:w="461"/>
        <w:gridCol w:w="71"/>
        <w:gridCol w:w="496"/>
        <w:gridCol w:w="36"/>
        <w:gridCol w:w="3082"/>
        <w:gridCol w:w="1985"/>
      </w:tblGrid>
      <w:tr w:rsidR="00363FC0" w:rsidRPr="00363FC0" w:rsidTr="0076679D">
        <w:trPr>
          <w:trHeight w:val="192"/>
        </w:trPr>
        <w:tc>
          <w:tcPr>
            <w:tcW w:w="567" w:type="dxa"/>
            <w:vMerge w:val="restart"/>
            <w:shd w:val="clear" w:color="auto" w:fill="auto"/>
            <w:vAlign w:val="center"/>
          </w:tcPr>
          <w:p w:rsidR="00363FC0" w:rsidRPr="00363FC0" w:rsidRDefault="00363FC0" w:rsidP="00363FC0">
            <w:pPr>
              <w:spacing w:before="60" w:after="60"/>
              <w:jc w:val="center"/>
              <w:rPr>
                <w:rFonts w:ascii="GE Inspira" w:hAnsi="GE Inspira"/>
                <w:b/>
                <w:sz w:val="16"/>
                <w:szCs w:val="16"/>
              </w:rPr>
            </w:pPr>
            <w:r w:rsidRPr="00363FC0">
              <w:rPr>
                <w:rFonts w:ascii="GE Inspira" w:hAnsi="GE Inspira"/>
                <w:b/>
                <w:noProof/>
                <w:sz w:val="16"/>
                <w:szCs w:val="16"/>
                <w:lang w:val="en-US"/>
              </w:rPr>
              <mc:AlternateContent>
                <mc:Choice Requires="wpg">
                  <w:drawing>
                    <wp:anchor distT="0" distB="0" distL="114300" distR="114300" simplePos="0" relativeHeight="251659264" behindDoc="0" locked="0" layoutInCell="1" allowOverlap="1" wp14:anchorId="5384A762" wp14:editId="23164620">
                      <wp:simplePos x="0" y="0"/>
                      <wp:positionH relativeFrom="column">
                        <wp:posOffset>-42545</wp:posOffset>
                      </wp:positionH>
                      <wp:positionV relativeFrom="paragraph">
                        <wp:posOffset>-3810</wp:posOffset>
                      </wp:positionV>
                      <wp:extent cx="296545" cy="933450"/>
                      <wp:effectExtent l="0" t="0" r="27305" b="19050"/>
                      <wp:wrapNone/>
                      <wp:docPr id="22" name="Group 22"/>
                      <wp:cNvGraphicFramePr/>
                      <a:graphic xmlns:a="http://schemas.openxmlformats.org/drawingml/2006/main">
                        <a:graphicData uri="http://schemas.microsoft.com/office/word/2010/wordprocessingGroup">
                          <wpg:wgp>
                            <wpg:cNvGrpSpPr/>
                            <wpg:grpSpPr>
                              <a:xfrm>
                                <a:off x="0" y="0"/>
                                <a:ext cx="296545" cy="933450"/>
                                <a:chOff x="0" y="0"/>
                                <a:chExt cx="296545" cy="933450"/>
                              </a:xfrm>
                            </wpg:grpSpPr>
                            <wps:wsp>
                              <wps:cNvPr id="17" name="Rounded Rectangle 17"/>
                              <wps:cNvSpPr/>
                              <wps:spPr>
                                <a:xfrm>
                                  <a:off x="28575" y="0"/>
                                  <a:ext cx="257175" cy="123825"/>
                                </a:xfrm>
                                <a:prstGeom prst="roundRect">
                                  <a:avLst/>
                                </a:prstGeom>
                                <a:solidFill>
                                  <a:srgbClr val="FF0000"/>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Decision 18"/>
                              <wps:cNvSpPr/>
                              <wps:spPr>
                                <a:xfrm>
                                  <a:off x="0" y="361950"/>
                                  <a:ext cx="296545" cy="161925"/>
                                </a:xfrm>
                                <a:prstGeom prst="flowChartDecision">
                                  <a:avLst/>
                                </a:prstGeom>
                                <a:solidFill>
                                  <a:srgbClr val="1F497D"/>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Isosceles Triangle 19"/>
                              <wps:cNvSpPr/>
                              <wps:spPr>
                                <a:xfrm rot="10800000">
                                  <a:off x="66675" y="581025"/>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rot="10800000">
                                  <a:off x="76200" y="781050"/>
                                  <a:ext cx="171450" cy="152400"/>
                                </a:xfrm>
                                <a:prstGeom prst="triangle">
                                  <a:avLst/>
                                </a:prstGeom>
                                <a:solidFill>
                                  <a:srgbClr val="FFC0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Off-page Connector 21"/>
                              <wps:cNvSpPr/>
                              <wps:spPr>
                                <a:xfrm>
                                  <a:off x="76200" y="209550"/>
                                  <a:ext cx="171450" cy="114300"/>
                                </a:xfrm>
                                <a:prstGeom prst="flowChartOffpageConnector">
                                  <a:avLst/>
                                </a:prstGeom>
                                <a:solidFill>
                                  <a:srgbClr val="FFFF00"/>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F6BE0F" id="Group 22" o:spid="_x0000_s1026" style="position:absolute;margin-left:-3.35pt;margin-top:-.3pt;width:23.35pt;height:73.5pt;z-index:251659264;mso-width-relative:margin;mso-height-relative:margin" coordsize="2965,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Q5IwQAAEoUAAAOAAAAZHJzL2Uyb0RvYy54bWzsWO9r2zwQ/v7C/gfh72tix05i03R0yVwG&#10;ZStrxz6rsvwDbEmTlDp9//qdJNvN0qyBDAKD5INj+WTd3aN77k6+/LBpavREpao4W3j+xdhDlBGe&#10;VaxYeN8f0vdzDymNWYZrzujCe6bK+3D17r/LViQ04CWvMyoRLMJU0oqFV2otktFIkZI2WF1wQRkI&#10;cy4brGEoi1EmcQurN/UoGI+no5bLTEhOqFLwdOWE3pVdP88p0V/zXFGN6oUHtml7lfb6aK6jq0uc&#10;FBKLsiKdGfgIKxpcMVA6LLXCGqO1rF4t1VREcsVzfUF4M+J5XhFqfQBv/PGONzeSr4X1pUjaQgww&#10;AbQ7OB29LPnydCdRlS28IPAQww3skVWLYAzgtKJIYM6NFPfiTnYPCjcy/m5y2Zh/8ARtLKzPA6x0&#10;oxGBh0E8jcLIQwRE8WQSRh3spIS9efUWKT+9+d6oVzoytg2mtAICSL1gpP4Oo/sSC2qhV8b/DiN/&#10;1mP0ja9ZRjP0DSIMs6KmCGQWHjt/AEslCnDbg1Qwj2aAyR60oplvJAYtP5jMg8isO3iNEyGVvqG8&#10;QeZm4UGMsMyYYeMPP90q7eb384xyxesqS6u6tgNZPC5riZ4wkCJNx/DrVPw2rWaoXXgTZwwGbuY1&#10;1mBXIyBaFCs8hOsCSE+0tKp/e1k9q0EF0DXj7QOEg4dqrDQIIEbsb59eY/cKq9LZZ1ftptXMmE8t&#10;rTs3zbY7hM3dI8+eYaskdzxXgqQVrHYLSu+wBGJDCoBkpb/CJa85uMe7Ow+VXP6/77mZD7EEUg+1&#10;kCjA959rLCn48plBlMV+GJrMYgdhNAtgILclj9sStm6WHGD3IS0KYm/NfF33t7nkzQ/IaddGK4gw&#10;I6DbodwNltolMMiKhF5f22mQTQTWt+xeELO4wcng+LD5gaXoIkXDDnzhfWTjZCdW3FzzJuPXa83z&#10;ygbSC64QhR3LTF44Bd2geLiUlMJmkRJLnaAVJZWpNsifm7AwhgBBDxMOsARGTaZ+3OefffnJB/kh&#10;xpnIWRpjelOOY56fhvFstY8BZ+YBwo6pZ+aZjHZ65sU98z4rrgitqUIPsuoqXXyYeC4H++O5S/Mm&#10;q3QtwnQ67QpfNPfHjmuQ1Lua78980x+46hcF4VCa+kajr2p9TuuMOo6Cs+nHeNBgK01fIx0F4wjs&#10;Q+Rc/M7F7+QUNH2EK357KAjCg7XvzxScTeHoZMvhDCi4Ww5PS8E0Xb7Zf54peO4/u77+9BSELv1V&#10;/wln1vcCFxQtOWNw7OISBf5hNm5VwBf6BeM4epN+fjgZ6tMfKuDQjYJhxq7BrONKYgq/QeWeknjs&#10;eXD7zBmmc//jytqnSpxRd9KLTKvQt8NuOuz4ztn1fDj8Bw6H9ssMfLCy29d9XDNfxLbHlswvnwCv&#10;fgEAAP//AwBQSwMEFAAGAAgAAAAhAKVKklrdAAAABwEAAA8AAABkcnMvZG93bnJldi54bWxMj8FK&#10;w0AQhu+C77CM4K3dRGMsMZtSinoqgq0gvW2z0yQ0Oxuy2yR9e6cnexqG/+Ofb/LlZFsxYO8bRwri&#10;eQQCqXSmoUrBz+5jtgDhgyajW0eo4IIelsX9Xa4z40b6xmEbKsEl5DOtoA6hy6T0ZY1W+7nrkDg7&#10;ut7qwGtfSdPrkcttK5+iKJVWN8QXat3husbytD1bBZ+jHlfP8fuwOR3Xl/3u5et3E6NSjw/T6g1E&#10;wCn8w3DVZ3Uo2OngzmS8aBXM0lcmrxMEx0nEnx0YS9IEZJHLW//iDwAA//8DAFBLAQItABQABgAI&#10;AAAAIQC2gziS/gAAAOEBAAATAAAAAAAAAAAAAAAAAAAAAABbQ29udGVudF9UeXBlc10ueG1sUEsB&#10;Ai0AFAAGAAgAAAAhADj9If/WAAAAlAEAAAsAAAAAAAAAAAAAAAAALwEAAF9yZWxzLy5yZWxzUEsB&#10;Ai0AFAAGAAgAAAAhABNcZDkjBAAAShQAAA4AAAAAAAAAAAAAAAAALgIAAGRycy9lMm9Eb2MueG1s&#10;UEsBAi0AFAAGAAgAAAAhAKVKklrdAAAABwEAAA8AAAAAAAAAAAAAAAAAfQYAAGRycy9kb3ducmV2&#10;LnhtbFBLBQYAAAAABAAEAPMAAACHBwAAAAA=&#10;">
                      <v:roundrect id="Rounded Rectangle 17" o:spid="_x0000_s1027" style="position:absolute;left:285;width:2572;height:1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wv/wgAAANsAAAAPAAAAZHJzL2Rvd25yZXYueG1sRE9Na8JA&#10;EL0X/A/LFHopukkEtalrEKFQvBkFr0N2TFKzsyG7Jqm/3hUKvc3jfc46G00jeupcbVlBPItAEBdW&#10;11wqOB2/pisQziNrbCyTgl9ykG0mL2tMtR34QH3uSxFC2KWooPK+TaV0RUUG3cy2xIG72M6gD7Ar&#10;pe5wCOGmkUkULaTBmkNDhS3tKiqu+c0o+Dm+m+tc3venj9W5XiTlJc59r9Tb67j9BOFp9P/iP/e3&#10;DvOX8PwlHCA3DwAAAP//AwBQSwECLQAUAAYACAAAACEA2+H2y+4AAACFAQAAEwAAAAAAAAAAAAAA&#10;AAAAAAAAW0NvbnRlbnRfVHlwZXNdLnhtbFBLAQItABQABgAIAAAAIQBa9CxbvwAAABUBAAALAAAA&#10;AAAAAAAAAAAAAB8BAABfcmVscy8ucmVsc1BLAQItABQABgAIAAAAIQAx1wv/wgAAANsAAAAPAAAA&#10;AAAAAAAAAAAAAAcCAABkcnMvZG93bnJldi54bWxQSwUGAAAAAAMAAwC3AAAA9gIAAAAA&#10;" fillcolor="red" strokecolor="windowText" strokeweight=".25pt"/>
                      <v:shapetype id="_x0000_t110" coordsize="21600,21600" o:spt="110" path="m10800,l,10800,10800,21600,21600,10800xe">
                        <v:stroke joinstyle="miter"/>
                        <v:path gradientshapeok="t" o:connecttype="rect" textboxrect="5400,5400,16200,16200"/>
                      </v:shapetype>
                      <v:shape id="Flowchart: Decision 18" o:spid="_x0000_s1028" type="#_x0000_t110" style="position:absolute;top:3619;width:2965;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4W2xQAAANsAAAAPAAAAZHJzL2Rvd25yZXYueG1sRI9Pa8JA&#10;EMXvBb/DMkJvdaOHUlNXqf+gtFAwlp6n2TEbmp2N2a1GP33nUPA2w3vz3m9mi9436kRdrAMbGI8y&#10;UMRlsDVXBj7324cnUDEhW2wCk4ELRVjMB3czzG04845ORaqUhHDM0YBLqc21jqUjj3EUWmLRDqHz&#10;mGTtKm07PEu4b/Qkyx61x5qlwWFLK0flT/HrDUw3X99H/759o8NH0U7dtV+vw9KY+2H/8gwqUZ9u&#10;5v/rVyv4Aiu/yAB6/gcAAP//AwBQSwECLQAUAAYACAAAACEA2+H2y+4AAACFAQAAEwAAAAAAAAAA&#10;AAAAAAAAAAAAW0NvbnRlbnRfVHlwZXNdLnhtbFBLAQItABQABgAIAAAAIQBa9CxbvwAAABUBAAAL&#10;AAAAAAAAAAAAAAAAAB8BAABfcmVscy8ucmVsc1BLAQItABQABgAIAAAAIQAkp4W2xQAAANsAAAAP&#10;AAAAAAAAAAAAAAAAAAcCAABkcnMvZG93bnJldi54bWxQSwUGAAAAAAMAAwC3AAAA+QIAAAAA&#10;" fillcolor="#1f497d" strokecolor="windowText" strokeweight=".2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29" type="#_x0000_t5" style="position:absolute;left:666;top:5810;width:1715;height:152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VjAwgAAANsAAAAPAAAAZHJzL2Rvd25yZXYueG1sRE9Ni8Iw&#10;EL0L/ocwghfZpgrK2m0UEQUPIq6KsLfZZmyLzaQ0Ueu/3ywI3ubxPiedt6YSd2pcaVnBMIpBEGdW&#10;l5wrOB3XH58gnEfWWFkmBU9yMJ91Oykm2j74m+4Hn4sQwi5BBYX3dSKlywoy6CJbEwfuYhuDPsAm&#10;l7rBRwg3lRzF8UQaLDk0FFjTsqDsergZBT/D39W+1LfjFs+7eHfW2WAx3irV77WLLxCeWv8Wv9wb&#10;HeZP4f+XcICc/QEAAP//AwBQSwECLQAUAAYACAAAACEA2+H2y+4AAACFAQAAEwAAAAAAAAAAAAAA&#10;AAAAAAAAW0NvbnRlbnRfVHlwZXNdLnhtbFBLAQItABQABgAIAAAAIQBa9CxbvwAAABUBAAALAAAA&#10;AAAAAAAAAAAAAB8BAABfcmVscy8ucmVsc1BLAQItABQABgAIAAAAIQDO6VjAwgAAANsAAAAPAAAA&#10;AAAAAAAAAAAAAAcCAABkcnMvZG93bnJldi54bWxQSwUGAAAAAAMAAwC3AAAA9gIAAAAA&#10;" fillcolor="#76b900" strokecolor="windowText"/>
                      <v:shape id="Isosceles Triangle 20" o:spid="_x0000_s1030" type="#_x0000_t5" style="position:absolute;left:762;top:7810;width:1714;height:152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S0vwAAANsAAAAPAAAAZHJzL2Rvd25yZXYueG1sRE/NasJA&#10;EL4X+g7LFHprNs1BJGaVIggeRGnaBxh2xySYnQ3ZNSZv7xwKPX58/9Vu9r2aaIxdYAOfWQ6K2AbX&#10;cWPg9+fwsQYVE7LDPjAZWCjCbvv6UmHpwoO/aapToySEY4kG2pSGUutoW/IYszAQC3cNo8ckcGy0&#10;G/Eh4b7XRZ6vtMeOpaHFgfYt2Vt991Jyry/7OBWnZjgvSdeHxeJ6Meb9bf7agEo0p3/xn/voDBSy&#10;Xr7ID9DbJwAAAP//AwBQSwECLQAUAAYACAAAACEA2+H2y+4AAACFAQAAEwAAAAAAAAAAAAAAAAAA&#10;AAAAW0NvbnRlbnRfVHlwZXNdLnhtbFBLAQItABQABgAIAAAAIQBa9CxbvwAAABUBAAALAAAAAAAA&#10;AAAAAAAAAB8BAABfcmVscy8ucmVsc1BLAQItABQABgAIAAAAIQBi/0S0vwAAANsAAAAPAAAAAAAA&#10;AAAAAAAAAAcCAABkcnMvZG93bnJldi54bWxQSwUGAAAAAAMAAwC3AAAA8wIAAAAA&#10;" fillcolor="#ffc000" strokecolor="windowText"/>
                      <v:shapetype id="_x0000_t177" coordsize="21600,21600" o:spt="177" path="m,l21600,r,17255l10800,21600,,17255xe">
                        <v:stroke joinstyle="miter"/>
                        <v:path gradientshapeok="t" o:connecttype="rect" textboxrect="0,0,21600,17255"/>
                      </v:shapetype>
                      <v:shape id="Flowchart: Off-page Connector 21" o:spid="_x0000_s1031" type="#_x0000_t177" style="position:absolute;left:762;top:2095;width:171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WBVwwAAANsAAAAPAAAAZHJzL2Rvd25yZXYueG1sRI9BawIx&#10;FITvBf9DeIK3mrjSIqtRFsHiRbC2gt4em+fu4uZlSVJd/70pFHocZuYbZrHqbStu5EPjWMNkrEAQ&#10;l840XGn4/tq8zkCEiGywdUwaHhRgtRy8LDA37s6fdDvESiQIhxw11DF2uZShrMliGLuOOHkX5y3G&#10;JH0ljcd7gttWZkq9S4sNp4UaO1rXVF4PP1bDtHhT8nHy9nxsd+eP/eyaFVZpPRr2xRxEpD7+h//a&#10;W6Mhm8Dvl/QD5PIJAAD//wMAUEsBAi0AFAAGAAgAAAAhANvh9svuAAAAhQEAABMAAAAAAAAAAAAA&#10;AAAAAAAAAFtDb250ZW50X1R5cGVzXS54bWxQSwECLQAUAAYACAAAACEAWvQsW78AAAAVAQAACwAA&#10;AAAAAAAAAAAAAAAfAQAAX3JlbHMvLnJlbHNQSwECLQAUAAYACAAAACEA6PFgVcMAAADbAAAADwAA&#10;AAAAAAAAAAAAAAAHAgAAZHJzL2Rvd25yZXYueG1sUEsFBgAAAAADAAMAtwAAAPcCAAAAAA==&#10;" fillcolor="yellow" strokecolor="#385d8a" strokeweight=".25pt"/>
                    </v:group>
                  </w:pict>
                </mc:Fallback>
              </mc:AlternateContent>
            </w:r>
          </w:p>
          <w:p w:rsidR="00363FC0" w:rsidRPr="00363FC0" w:rsidRDefault="00363FC0" w:rsidP="00363FC0">
            <w:pPr>
              <w:spacing w:before="60" w:after="60"/>
              <w:jc w:val="center"/>
              <w:rPr>
                <w:rFonts w:ascii="GE Inspira" w:hAnsi="GE Inspira"/>
                <w:b/>
                <w:sz w:val="16"/>
                <w:szCs w:val="16"/>
              </w:rPr>
            </w:pPr>
          </w:p>
          <w:p w:rsidR="00363FC0" w:rsidRPr="00363FC0" w:rsidRDefault="00363FC0" w:rsidP="00363FC0">
            <w:pPr>
              <w:spacing w:before="60" w:after="60"/>
              <w:jc w:val="center"/>
              <w:rPr>
                <w:rFonts w:ascii="GE Inspira" w:hAnsi="GE Inspira"/>
                <w:b/>
                <w:sz w:val="16"/>
                <w:szCs w:val="16"/>
              </w:rPr>
            </w:pPr>
          </w:p>
        </w:tc>
        <w:tc>
          <w:tcPr>
            <w:tcW w:w="2268" w:type="dxa"/>
            <w:tcBorders>
              <w:bottom w:val="nil"/>
            </w:tcBorders>
            <w:shd w:val="clear" w:color="auto" w:fill="FFFFFF" w:themeFill="background1"/>
            <w:vAlign w:val="center"/>
          </w:tcPr>
          <w:p w:rsidR="00363FC0" w:rsidRPr="00363FC0" w:rsidRDefault="00363FC0" w:rsidP="00363FC0">
            <w:pPr>
              <w:spacing w:before="60" w:after="60"/>
              <w:rPr>
                <w:rFonts w:ascii="GE Inspira" w:hAnsi="GE Inspira"/>
                <w:b/>
                <w:sz w:val="16"/>
                <w:szCs w:val="16"/>
              </w:rPr>
            </w:pPr>
            <w:r w:rsidRPr="00363FC0">
              <w:rPr>
                <w:rFonts w:ascii="GE Inspira" w:hAnsi="GE Inspira"/>
                <w:b/>
                <w:sz w:val="16"/>
                <w:szCs w:val="16"/>
              </w:rPr>
              <w:t>Process Start/Stop</w:t>
            </w:r>
          </w:p>
        </w:tc>
        <w:tc>
          <w:tcPr>
            <w:tcW w:w="531" w:type="dxa"/>
            <w:gridSpan w:val="2"/>
            <w:vMerge w:val="restart"/>
            <w:shd w:val="clear" w:color="auto" w:fill="FFFFFF" w:themeFill="background1"/>
            <w:textDirection w:val="btLr"/>
            <w:vAlign w:val="center"/>
          </w:tcPr>
          <w:p w:rsidR="00363FC0" w:rsidRPr="00363FC0" w:rsidRDefault="00363FC0" w:rsidP="00363FC0">
            <w:pPr>
              <w:spacing w:before="60" w:after="60"/>
              <w:ind w:left="113" w:right="113"/>
              <w:rPr>
                <w:rFonts w:ascii="GE Inspira" w:hAnsi="GE Inspira"/>
                <w:sz w:val="15"/>
                <w:szCs w:val="15"/>
              </w:rPr>
            </w:pPr>
            <w:r w:rsidRPr="00363FC0">
              <w:rPr>
                <w:rFonts w:ascii="GE Inspira" w:hAnsi="GE Inspira"/>
                <w:sz w:val="15"/>
                <w:szCs w:val="15"/>
              </w:rPr>
              <w:t>Commercial Finance/ Tax</w:t>
            </w:r>
          </w:p>
        </w:tc>
        <w:tc>
          <w:tcPr>
            <w:tcW w:w="532" w:type="dxa"/>
            <w:gridSpan w:val="2"/>
            <w:vMerge w:val="restart"/>
            <w:shd w:val="clear" w:color="auto" w:fill="FFFFFF" w:themeFill="background1"/>
            <w:textDirection w:val="btLr"/>
            <w:vAlign w:val="center"/>
          </w:tcPr>
          <w:p w:rsidR="00363FC0" w:rsidRPr="00363FC0" w:rsidRDefault="00363FC0" w:rsidP="00363FC0">
            <w:pPr>
              <w:spacing w:before="60" w:after="60"/>
              <w:ind w:left="113" w:right="113"/>
              <w:rPr>
                <w:rFonts w:ascii="GE Inspira" w:hAnsi="GE Inspira"/>
                <w:sz w:val="15"/>
                <w:szCs w:val="15"/>
              </w:rPr>
            </w:pPr>
            <w:r w:rsidRPr="00363FC0">
              <w:rPr>
                <w:rFonts w:ascii="GE Inspira" w:hAnsi="GE Inspira"/>
                <w:sz w:val="15"/>
                <w:szCs w:val="15"/>
              </w:rPr>
              <w:t>Tender Manager / Commercial equivalent</w:t>
            </w:r>
          </w:p>
        </w:tc>
        <w:tc>
          <w:tcPr>
            <w:tcW w:w="532" w:type="dxa"/>
            <w:gridSpan w:val="2"/>
            <w:vMerge w:val="restart"/>
            <w:shd w:val="clear" w:color="auto" w:fill="FFFFFF" w:themeFill="background1"/>
            <w:textDirection w:val="btLr"/>
            <w:vAlign w:val="center"/>
          </w:tcPr>
          <w:p w:rsidR="00363FC0" w:rsidRPr="00363FC0" w:rsidRDefault="00363FC0" w:rsidP="00363FC0">
            <w:pPr>
              <w:spacing w:before="60" w:after="60"/>
              <w:ind w:left="113" w:right="113"/>
              <w:rPr>
                <w:rFonts w:ascii="GE Inspira" w:hAnsi="GE Inspira"/>
                <w:sz w:val="15"/>
                <w:szCs w:val="15"/>
              </w:rPr>
            </w:pPr>
            <w:r w:rsidRPr="00363FC0">
              <w:rPr>
                <w:rFonts w:ascii="GE Inspira" w:hAnsi="GE Inspira"/>
                <w:sz w:val="15"/>
                <w:szCs w:val="15"/>
              </w:rPr>
              <w:t>P&amp;L Legal Counsel</w:t>
            </w:r>
          </w:p>
        </w:tc>
        <w:tc>
          <w:tcPr>
            <w:tcW w:w="5067" w:type="dxa"/>
            <w:gridSpan w:val="2"/>
            <w:vMerge w:val="restart"/>
            <w:shd w:val="clear" w:color="auto" w:fill="auto"/>
            <w:vAlign w:val="center"/>
          </w:tcPr>
          <w:p w:rsidR="00363FC0" w:rsidRPr="00363FC0" w:rsidRDefault="00363FC0" w:rsidP="000A717F">
            <w:pPr>
              <w:spacing w:before="60" w:after="60"/>
              <w:ind w:left="720"/>
              <w:rPr>
                <w:rFonts w:ascii="GE Inspira" w:hAnsi="GE Inspira"/>
                <w:b/>
                <w:sz w:val="16"/>
                <w:szCs w:val="16"/>
              </w:rPr>
            </w:pPr>
          </w:p>
        </w:tc>
      </w:tr>
      <w:tr w:rsidR="00363FC0" w:rsidRPr="00363FC0" w:rsidTr="0076679D">
        <w:trPr>
          <w:trHeight w:val="192"/>
        </w:trPr>
        <w:tc>
          <w:tcPr>
            <w:tcW w:w="567" w:type="dxa"/>
            <w:vMerge/>
            <w:shd w:val="clear" w:color="auto" w:fill="auto"/>
            <w:vAlign w:val="center"/>
          </w:tcPr>
          <w:p w:rsidR="00363FC0" w:rsidRPr="00363FC0" w:rsidRDefault="00363FC0" w:rsidP="00363FC0">
            <w:pPr>
              <w:spacing w:before="60" w:after="60"/>
              <w:jc w:val="center"/>
              <w:rPr>
                <w:rFonts w:ascii="GE Inspira" w:hAnsi="GE Inspira"/>
                <w:b/>
                <w:sz w:val="16"/>
                <w:szCs w:val="16"/>
              </w:rPr>
            </w:pPr>
          </w:p>
        </w:tc>
        <w:tc>
          <w:tcPr>
            <w:tcW w:w="2268" w:type="dxa"/>
            <w:tcBorders>
              <w:top w:val="nil"/>
              <w:bottom w:val="nil"/>
            </w:tcBorders>
            <w:shd w:val="clear" w:color="auto" w:fill="FFFFFF" w:themeFill="background1"/>
            <w:vAlign w:val="center"/>
          </w:tcPr>
          <w:p w:rsidR="00363FC0" w:rsidRPr="00363FC0" w:rsidRDefault="00363FC0" w:rsidP="00363FC0">
            <w:pPr>
              <w:spacing w:before="60" w:after="60"/>
              <w:rPr>
                <w:rFonts w:ascii="GE Inspira" w:hAnsi="GE Inspira"/>
                <w:b/>
                <w:sz w:val="16"/>
                <w:szCs w:val="16"/>
              </w:rPr>
            </w:pPr>
            <w:r w:rsidRPr="00363FC0">
              <w:rPr>
                <w:rFonts w:ascii="GE Inspira" w:hAnsi="GE Inspira"/>
                <w:b/>
                <w:sz w:val="16"/>
                <w:szCs w:val="16"/>
              </w:rPr>
              <w:t>Process Step Connector</w:t>
            </w:r>
          </w:p>
        </w:tc>
        <w:tc>
          <w:tcPr>
            <w:tcW w:w="531" w:type="dxa"/>
            <w:gridSpan w:val="2"/>
            <w:vMerge/>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32" w:type="dxa"/>
            <w:gridSpan w:val="2"/>
            <w:vMerge/>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32" w:type="dxa"/>
            <w:gridSpan w:val="2"/>
            <w:vMerge/>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067" w:type="dxa"/>
            <w:gridSpan w:val="2"/>
            <w:vMerge/>
            <w:shd w:val="clear" w:color="auto" w:fill="auto"/>
            <w:vAlign w:val="center"/>
          </w:tcPr>
          <w:p w:rsidR="00363FC0" w:rsidRPr="00363FC0" w:rsidRDefault="00363FC0" w:rsidP="00363FC0">
            <w:pPr>
              <w:spacing w:before="60" w:after="60"/>
              <w:jc w:val="center"/>
              <w:rPr>
                <w:rFonts w:ascii="GE Inspira" w:hAnsi="GE Inspira"/>
                <w:b/>
                <w:sz w:val="16"/>
                <w:szCs w:val="16"/>
              </w:rPr>
            </w:pPr>
          </w:p>
        </w:tc>
      </w:tr>
      <w:tr w:rsidR="00363FC0" w:rsidRPr="00363FC0" w:rsidTr="0076679D">
        <w:trPr>
          <w:trHeight w:val="192"/>
        </w:trPr>
        <w:tc>
          <w:tcPr>
            <w:tcW w:w="567" w:type="dxa"/>
            <w:vMerge/>
            <w:shd w:val="clear" w:color="auto" w:fill="auto"/>
            <w:vAlign w:val="center"/>
          </w:tcPr>
          <w:p w:rsidR="00363FC0" w:rsidRPr="00363FC0" w:rsidRDefault="00363FC0" w:rsidP="00363FC0">
            <w:pPr>
              <w:spacing w:before="60" w:after="60"/>
              <w:jc w:val="center"/>
              <w:rPr>
                <w:rFonts w:ascii="GE Inspira" w:hAnsi="GE Inspira"/>
                <w:b/>
                <w:sz w:val="16"/>
                <w:szCs w:val="16"/>
              </w:rPr>
            </w:pPr>
          </w:p>
        </w:tc>
        <w:tc>
          <w:tcPr>
            <w:tcW w:w="2268" w:type="dxa"/>
            <w:tcBorders>
              <w:top w:val="nil"/>
              <w:bottom w:val="nil"/>
            </w:tcBorders>
            <w:shd w:val="clear" w:color="auto" w:fill="FFFFFF" w:themeFill="background1"/>
            <w:vAlign w:val="center"/>
          </w:tcPr>
          <w:p w:rsidR="00363FC0" w:rsidRPr="00363FC0" w:rsidRDefault="00363FC0" w:rsidP="00363FC0">
            <w:pPr>
              <w:spacing w:before="60" w:after="60"/>
              <w:rPr>
                <w:rFonts w:ascii="GE Inspira" w:hAnsi="GE Inspira"/>
                <w:b/>
                <w:sz w:val="16"/>
                <w:szCs w:val="16"/>
              </w:rPr>
            </w:pPr>
            <w:r w:rsidRPr="00363FC0">
              <w:rPr>
                <w:rFonts w:ascii="GE Inspira" w:hAnsi="GE Inspira"/>
                <w:b/>
                <w:sz w:val="16"/>
                <w:szCs w:val="16"/>
              </w:rPr>
              <w:t>Decision Point</w:t>
            </w:r>
          </w:p>
        </w:tc>
        <w:tc>
          <w:tcPr>
            <w:tcW w:w="531" w:type="dxa"/>
            <w:gridSpan w:val="2"/>
            <w:vMerge/>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32" w:type="dxa"/>
            <w:gridSpan w:val="2"/>
            <w:vMerge/>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32" w:type="dxa"/>
            <w:gridSpan w:val="2"/>
            <w:vMerge/>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067" w:type="dxa"/>
            <w:gridSpan w:val="2"/>
            <w:vMerge/>
            <w:shd w:val="clear" w:color="auto" w:fill="auto"/>
            <w:vAlign w:val="center"/>
          </w:tcPr>
          <w:p w:rsidR="00363FC0" w:rsidRPr="00363FC0" w:rsidRDefault="00363FC0" w:rsidP="00363FC0">
            <w:pPr>
              <w:spacing w:before="60" w:after="60"/>
              <w:jc w:val="center"/>
              <w:rPr>
                <w:rFonts w:ascii="GE Inspira" w:hAnsi="GE Inspira"/>
                <w:b/>
                <w:sz w:val="16"/>
                <w:szCs w:val="16"/>
              </w:rPr>
            </w:pPr>
          </w:p>
        </w:tc>
      </w:tr>
      <w:tr w:rsidR="00363FC0" w:rsidRPr="00363FC0" w:rsidTr="0076679D">
        <w:trPr>
          <w:trHeight w:val="192"/>
        </w:trPr>
        <w:tc>
          <w:tcPr>
            <w:tcW w:w="567" w:type="dxa"/>
            <w:vMerge/>
            <w:shd w:val="clear" w:color="auto" w:fill="auto"/>
            <w:vAlign w:val="center"/>
          </w:tcPr>
          <w:p w:rsidR="00363FC0" w:rsidRPr="00363FC0" w:rsidRDefault="00363FC0" w:rsidP="00363FC0">
            <w:pPr>
              <w:spacing w:before="60" w:after="60"/>
              <w:jc w:val="center"/>
              <w:rPr>
                <w:rFonts w:ascii="GE Inspira" w:hAnsi="GE Inspira"/>
                <w:b/>
                <w:sz w:val="16"/>
                <w:szCs w:val="16"/>
              </w:rPr>
            </w:pPr>
          </w:p>
        </w:tc>
        <w:tc>
          <w:tcPr>
            <w:tcW w:w="2268" w:type="dxa"/>
            <w:tcBorders>
              <w:top w:val="nil"/>
              <w:bottom w:val="nil"/>
            </w:tcBorders>
            <w:shd w:val="clear" w:color="auto" w:fill="FFFFFF" w:themeFill="background1"/>
            <w:vAlign w:val="center"/>
          </w:tcPr>
          <w:p w:rsidR="00363FC0" w:rsidRPr="00363FC0" w:rsidRDefault="00363FC0" w:rsidP="00363FC0">
            <w:pPr>
              <w:spacing w:before="60" w:after="60"/>
              <w:rPr>
                <w:rFonts w:ascii="GE Inspira" w:hAnsi="GE Inspira"/>
                <w:b/>
                <w:sz w:val="16"/>
                <w:szCs w:val="16"/>
              </w:rPr>
            </w:pPr>
            <w:r w:rsidRPr="00363FC0">
              <w:rPr>
                <w:rFonts w:ascii="GE Inspira" w:hAnsi="GE Inspira"/>
                <w:b/>
                <w:sz w:val="16"/>
                <w:szCs w:val="16"/>
              </w:rPr>
              <w:t>Ultimate Step Responsibility</w:t>
            </w:r>
          </w:p>
        </w:tc>
        <w:tc>
          <w:tcPr>
            <w:tcW w:w="531" w:type="dxa"/>
            <w:gridSpan w:val="2"/>
            <w:vMerge/>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32" w:type="dxa"/>
            <w:gridSpan w:val="2"/>
            <w:vMerge/>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32" w:type="dxa"/>
            <w:gridSpan w:val="2"/>
            <w:vMerge/>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067" w:type="dxa"/>
            <w:gridSpan w:val="2"/>
            <w:vMerge/>
            <w:shd w:val="clear" w:color="auto" w:fill="auto"/>
            <w:vAlign w:val="center"/>
          </w:tcPr>
          <w:p w:rsidR="00363FC0" w:rsidRPr="00363FC0" w:rsidRDefault="00363FC0" w:rsidP="00363FC0">
            <w:pPr>
              <w:spacing w:before="60" w:after="60"/>
              <w:jc w:val="center"/>
              <w:rPr>
                <w:rFonts w:ascii="GE Inspira" w:hAnsi="GE Inspira"/>
                <w:b/>
                <w:sz w:val="16"/>
                <w:szCs w:val="16"/>
              </w:rPr>
            </w:pPr>
          </w:p>
        </w:tc>
      </w:tr>
      <w:tr w:rsidR="00363FC0" w:rsidRPr="00363FC0" w:rsidTr="0076679D">
        <w:trPr>
          <w:trHeight w:val="192"/>
        </w:trPr>
        <w:tc>
          <w:tcPr>
            <w:tcW w:w="567" w:type="dxa"/>
            <w:vMerge/>
            <w:shd w:val="clear" w:color="auto" w:fill="auto"/>
            <w:vAlign w:val="center"/>
          </w:tcPr>
          <w:p w:rsidR="00363FC0" w:rsidRPr="00363FC0" w:rsidRDefault="00363FC0" w:rsidP="00363FC0">
            <w:pPr>
              <w:spacing w:before="60" w:after="60"/>
              <w:jc w:val="center"/>
              <w:rPr>
                <w:rFonts w:ascii="GE Inspira" w:hAnsi="GE Inspira"/>
                <w:b/>
                <w:sz w:val="16"/>
                <w:szCs w:val="16"/>
              </w:rPr>
            </w:pPr>
          </w:p>
        </w:tc>
        <w:tc>
          <w:tcPr>
            <w:tcW w:w="2268" w:type="dxa"/>
            <w:tcBorders>
              <w:top w:val="nil"/>
              <w:bottom w:val="single" w:sz="4" w:space="0" w:color="auto"/>
            </w:tcBorders>
            <w:shd w:val="clear" w:color="auto" w:fill="FFFFFF" w:themeFill="background1"/>
            <w:vAlign w:val="center"/>
          </w:tcPr>
          <w:p w:rsidR="00363FC0" w:rsidRPr="00363FC0" w:rsidRDefault="00363FC0" w:rsidP="00363FC0">
            <w:pPr>
              <w:spacing w:before="60" w:after="60"/>
              <w:rPr>
                <w:rFonts w:ascii="GE Inspira" w:hAnsi="GE Inspira"/>
                <w:b/>
                <w:sz w:val="16"/>
                <w:szCs w:val="16"/>
              </w:rPr>
            </w:pPr>
            <w:r w:rsidRPr="00363FC0">
              <w:rPr>
                <w:rFonts w:ascii="GE Inspira" w:hAnsi="GE Inspira"/>
                <w:b/>
                <w:sz w:val="16"/>
                <w:szCs w:val="16"/>
              </w:rPr>
              <w:t>Key Step Contributor</w:t>
            </w:r>
          </w:p>
        </w:tc>
        <w:tc>
          <w:tcPr>
            <w:tcW w:w="531" w:type="dxa"/>
            <w:gridSpan w:val="2"/>
            <w:vMerge/>
            <w:tcBorders>
              <w:bottom w:val="single" w:sz="4" w:space="0" w:color="auto"/>
            </w:tcBorders>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32" w:type="dxa"/>
            <w:gridSpan w:val="2"/>
            <w:vMerge/>
            <w:tcBorders>
              <w:bottom w:val="single" w:sz="4" w:space="0" w:color="auto"/>
            </w:tcBorders>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32" w:type="dxa"/>
            <w:gridSpan w:val="2"/>
            <w:vMerge/>
            <w:tcBorders>
              <w:bottom w:val="single" w:sz="4" w:space="0" w:color="auto"/>
            </w:tcBorders>
            <w:shd w:val="clear" w:color="auto" w:fill="FFFFFF" w:themeFill="background1"/>
            <w:vAlign w:val="center"/>
          </w:tcPr>
          <w:p w:rsidR="00363FC0" w:rsidRPr="00363FC0" w:rsidRDefault="00363FC0" w:rsidP="00363FC0">
            <w:pPr>
              <w:spacing w:before="60" w:after="60"/>
              <w:rPr>
                <w:rFonts w:ascii="GE Inspira" w:hAnsi="GE Inspira"/>
                <w:b/>
                <w:sz w:val="16"/>
                <w:szCs w:val="16"/>
              </w:rPr>
            </w:pPr>
          </w:p>
        </w:tc>
        <w:tc>
          <w:tcPr>
            <w:tcW w:w="5067" w:type="dxa"/>
            <w:gridSpan w:val="2"/>
            <w:vMerge/>
            <w:tcBorders>
              <w:bottom w:val="single" w:sz="4" w:space="0" w:color="auto"/>
            </w:tcBorders>
            <w:shd w:val="clear" w:color="auto" w:fill="auto"/>
            <w:vAlign w:val="center"/>
          </w:tcPr>
          <w:p w:rsidR="00363FC0" w:rsidRPr="00363FC0" w:rsidRDefault="00363FC0" w:rsidP="00363FC0">
            <w:pPr>
              <w:spacing w:before="60" w:after="60"/>
              <w:jc w:val="center"/>
              <w:rPr>
                <w:rFonts w:ascii="GE Inspira" w:hAnsi="GE Inspira"/>
                <w:b/>
                <w:sz w:val="16"/>
                <w:szCs w:val="16"/>
              </w:rPr>
            </w:pPr>
          </w:p>
        </w:tc>
      </w:tr>
      <w:tr w:rsidR="00363FC0" w:rsidRPr="00363FC0" w:rsidTr="0076679D">
        <w:trPr>
          <w:trHeight w:val="20"/>
        </w:trPr>
        <w:tc>
          <w:tcPr>
            <w:tcW w:w="567" w:type="dxa"/>
            <w:shd w:val="clear" w:color="auto" w:fill="BFBFBF" w:themeFill="background1" w:themeFillShade="BF"/>
            <w:vAlign w:val="center"/>
          </w:tcPr>
          <w:p w:rsidR="00363FC0" w:rsidRPr="00363FC0" w:rsidRDefault="00363FC0" w:rsidP="00363FC0">
            <w:pPr>
              <w:spacing w:before="60" w:after="60"/>
              <w:jc w:val="center"/>
              <w:rPr>
                <w:rFonts w:ascii="GE Inspira" w:hAnsi="GE Inspira"/>
                <w:b/>
                <w:sz w:val="16"/>
                <w:szCs w:val="16"/>
              </w:rPr>
            </w:pPr>
            <w:r w:rsidRPr="00363FC0">
              <w:rPr>
                <w:rFonts w:ascii="GE Inspira" w:hAnsi="GE Inspira"/>
                <w:b/>
                <w:sz w:val="16"/>
                <w:szCs w:val="16"/>
              </w:rPr>
              <w:t>Ref</w:t>
            </w:r>
          </w:p>
        </w:tc>
        <w:tc>
          <w:tcPr>
            <w:tcW w:w="2268" w:type="dxa"/>
            <w:tcBorders>
              <w:bottom w:val="single" w:sz="4" w:space="0" w:color="auto"/>
            </w:tcBorders>
            <w:shd w:val="clear" w:color="auto" w:fill="BFBFBF" w:themeFill="background1" w:themeFillShade="BF"/>
            <w:vAlign w:val="center"/>
          </w:tcPr>
          <w:p w:rsidR="00363FC0" w:rsidRPr="00363FC0" w:rsidRDefault="00363FC0" w:rsidP="00363FC0">
            <w:pPr>
              <w:spacing w:before="60" w:after="60"/>
              <w:jc w:val="center"/>
              <w:rPr>
                <w:rFonts w:ascii="GE Inspira" w:hAnsi="GE Inspira"/>
                <w:b/>
                <w:sz w:val="16"/>
                <w:szCs w:val="16"/>
              </w:rPr>
            </w:pPr>
            <w:r w:rsidRPr="00363FC0">
              <w:rPr>
                <w:rFonts w:ascii="GE Inspira" w:hAnsi="GE Inspira"/>
                <w:b/>
                <w:sz w:val="16"/>
                <w:szCs w:val="16"/>
              </w:rPr>
              <w:t>Activity</w:t>
            </w:r>
          </w:p>
        </w:tc>
        <w:tc>
          <w:tcPr>
            <w:tcW w:w="1559" w:type="dxa"/>
            <w:gridSpan w:val="5"/>
            <w:tcBorders>
              <w:bottom w:val="single" w:sz="4" w:space="0" w:color="auto"/>
            </w:tcBorders>
            <w:shd w:val="clear" w:color="auto" w:fill="BFBFBF" w:themeFill="background1" w:themeFillShade="BF"/>
          </w:tcPr>
          <w:p w:rsidR="00363FC0" w:rsidRPr="00363FC0" w:rsidRDefault="00363FC0" w:rsidP="00363FC0">
            <w:pPr>
              <w:spacing w:before="60" w:after="60"/>
              <w:jc w:val="center"/>
              <w:rPr>
                <w:rFonts w:ascii="GE Inspira" w:hAnsi="GE Inspira"/>
                <w:b/>
                <w:sz w:val="16"/>
                <w:szCs w:val="16"/>
              </w:rPr>
            </w:pPr>
            <w:r w:rsidRPr="00363FC0">
              <w:rPr>
                <w:rFonts w:ascii="GE Inspira" w:hAnsi="GE Inspira"/>
                <w:b/>
                <w:sz w:val="16"/>
                <w:szCs w:val="16"/>
              </w:rPr>
              <w:t>Responsibility</w:t>
            </w:r>
          </w:p>
        </w:tc>
        <w:tc>
          <w:tcPr>
            <w:tcW w:w="3118" w:type="dxa"/>
            <w:gridSpan w:val="2"/>
            <w:tcBorders>
              <w:bottom w:val="single" w:sz="4" w:space="0" w:color="auto"/>
            </w:tcBorders>
            <w:shd w:val="clear" w:color="auto" w:fill="BFBFBF" w:themeFill="background1" w:themeFillShade="BF"/>
            <w:vAlign w:val="center"/>
          </w:tcPr>
          <w:p w:rsidR="00363FC0" w:rsidRPr="00363FC0" w:rsidRDefault="00363FC0" w:rsidP="00363FC0">
            <w:pPr>
              <w:spacing w:before="60" w:after="60"/>
              <w:jc w:val="center"/>
              <w:rPr>
                <w:rFonts w:ascii="GE Inspira" w:hAnsi="GE Inspira"/>
                <w:b/>
                <w:sz w:val="16"/>
                <w:szCs w:val="16"/>
              </w:rPr>
            </w:pPr>
            <w:r w:rsidRPr="00363FC0">
              <w:rPr>
                <w:rFonts w:ascii="GE Inspira" w:hAnsi="GE Inspira"/>
                <w:b/>
                <w:sz w:val="16"/>
                <w:szCs w:val="16"/>
              </w:rPr>
              <w:t>Additional Requirements</w:t>
            </w:r>
          </w:p>
        </w:tc>
        <w:tc>
          <w:tcPr>
            <w:tcW w:w="1985" w:type="dxa"/>
            <w:tcBorders>
              <w:bottom w:val="single" w:sz="4" w:space="0" w:color="auto"/>
            </w:tcBorders>
            <w:shd w:val="clear" w:color="auto" w:fill="BFBFBF" w:themeFill="background1" w:themeFillShade="BF"/>
            <w:vAlign w:val="center"/>
          </w:tcPr>
          <w:p w:rsidR="00363FC0" w:rsidRPr="00363FC0" w:rsidRDefault="00363FC0" w:rsidP="00363FC0">
            <w:pPr>
              <w:spacing w:before="60" w:after="60"/>
              <w:jc w:val="center"/>
              <w:rPr>
                <w:rFonts w:ascii="GE Inspira" w:hAnsi="GE Inspira"/>
                <w:b/>
                <w:sz w:val="16"/>
                <w:szCs w:val="16"/>
              </w:rPr>
            </w:pPr>
            <w:r w:rsidRPr="00363FC0">
              <w:rPr>
                <w:rFonts w:ascii="GE Inspira" w:hAnsi="GE Inspira"/>
                <w:b/>
                <w:sz w:val="16"/>
                <w:szCs w:val="16"/>
              </w:rPr>
              <w:t>Links</w:t>
            </w:r>
          </w:p>
        </w:tc>
      </w:tr>
      <w:tr w:rsidR="00363FC0" w:rsidRPr="00363FC0" w:rsidTr="0076679D">
        <w:trPr>
          <w:trHeight w:val="50"/>
        </w:trPr>
        <w:tc>
          <w:tcPr>
            <w:tcW w:w="567" w:type="dxa"/>
            <w:shd w:val="clear" w:color="auto" w:fill="D9D9D9" w:themeFill="background1" w:themeFillShade="D9"/>
          </w:tcPr>
          <w:p w:rsidR="00363FC0" w:rsidRPr="00363FC0" w:rsidRDefault="00363FC0" w:rsidP="00363FC0">
            <w:pPr>
              <w:spacing w:before="60" w:after="60"/>
              <w:jc w:val="center"/>
              <w:rPr>
                <w:rFonts w:ascii="GE Inspira" w:hAnsi="GE Inspira"/>
                <w:color w:val="000000"/>
                <w:sz w:val="13"/>
                <w:szCs w:val="13"/>
              </w:rPr>
            </w:pPr>
          </w:p>
        </w:tc>
        <w:tc>
          <w:tcPr>
            <w:tcW w:w="2268" w:type="dxa"/>
            <w:shd w:val="clear" w:color="auto" w:fill="D9D9D9" w:themeFill="background1" w:themeFillShade="D9"/>
          </w:tcPr>
          <w:p w:rsidR="00363FC0" w:rsidRPr="00363FC0" w:rsidRDefault="00363FC0" w:rsidP="00363FC0">
            <w:pPr>
              <w:spacing w:before="60" w:after="60"/>
              <w:jc w:val="center"/>
              <w:rPr>
                <w:rFonts w:ascii="GE Inspira" w:hAnsi="GE Inspira"/>
                <w:color w:val="000000"/>
                <w:sz w:val="13"/>
                <w:szCs w:val="13"/>
              </w:rPr>
            </w:pPr>
          </w:p>
        </w:tc>
        <w:tc>
          <w:tcPr>
            <w:tcW w:w="425" w:type="dxa"/>
            <w:tcBorders>
              <w:right w:val="dashed" w:sz="4" w:space="0" w:color="BFBFBF" w:themeColor="background1" w:themeShade="BF"/>
            </w:tcBorders>
            <w:shd w:val="clear" w:color="auto" w:fill="D9D9D9" w:themeFill="background1" w:themeFillShade="D9"/>
            <w:vAlign w:val="center"/>
          </w:tcPr>
          <w:p w:rsidR="00363FC0" w:rsidRPr="00363FC0" w:rsidRDefault="00363FC0" w:rsidP="00363FC0">
            <w:pPr>
              <w:spacing w:before="20" w:after="20"/>
              <w:ind w:left="-108" w:right="-108"/>
              <w:jc w:val="center"/>
              <w:rPr>
                <w:rFonts w:ascii="GE Inspira" w:hAnsi="GE Inspira"/>
                <w:color w:val="000000"/>
                <w:sz w:val="13"/>
                <w:szCs w:val="13"/>
              </w:rPr>
            </w:pPr>
            <w:r w:rsidRPr="00363FC0">
              <w:rPr>
                <w:rFonts w:ascii="GE Inspira" w:hAnsi="GE Inspira"/>
                <w:color w:val="000000"/>
                <w:sz w:val="13"/>
                <w:szCs w:val="13"/>
              </w:rPr>
              <w:t>R1</w:t>
            </w:r>
          </w:p>
        </w:tc>
        <w:tc>
          <w:tcPr>
            <w:tcW w:w="567" w:type="dxa"/>
            <w:gridSpan w:val="2"/>
            <w:tcBorders>
              <w:left w:val="dashed" w:sz="4" w:space="0" w:color="BFBFBF" w:themeColor="background1" w:themeShade="BF"/>
              <w:right w:val="dashed" w:sz="4" w:space="0" w:color="BFBFBF" w:themeColor="background1" w:themeShade="BF"/>
            </w:tcBorders>
            <w:shd w:val="clear" w:color="auto" w:fill="D9D9D9" w:themeFill="background1" w:themeFillShade="D9"/>
            <w:vAlign w:val="center"/>
          </w:tcPr>
          <w:p w:rsidR="00363FC0" w:rsidRPr="00363FC0" w:rsidRDefault="00363FC0" w:rsidP="00363FC0">
            <w:pPr>
              <w:spacing w:before="20" w:after="20"/>
              <w:ind w:left="-108" w:right="-108"/>
              <w:jc w:val="center"/>
              <w:rPr>
                <w:rFonts w:ascii="GE Inspira" w:hAnsi="GE Inspira"/>
                <w:color w:val="000000"/>
                <w:sz w:val="13"/>
                <w:szCs w:val="13"/>
              </w:rPr>
            </w:pPr>
            <w:r w:rsidRPr="00363FC0">
              <w:rPr>
                <w:rFonts w:ascii="GE Inspira" w:hAnsi="GE Inspira"/>
                <w:color w:val="000000"/>
                <w:sz w:val="13"/>
                <w:szCs w:val="13"/>
              </w:rPr>
              <w:t>R2</w:t>
            </w:r>
          </w:p>
        </w:tc>
        <w:tc>
          <w:tcPr>
            <w:tcW w:w="567" w:type="dxa"/>
            <w:gridSpan w:val="2"/>
            <w:tcBorders>
              <w:left w:val="dashed" w:sz="4" w:space="0" w:color="BFBFBF" w:themeColor="background1" w:themeShade="BF"/>
            </w:tcBorders>
            <w:shd w:val="clear" w:color="auto" w:fill="D9D9D9" w:themeFill="background1" w:themeFillShade="D9"/>
            <w:vAlign w:val="center"/>
          </w:tcPr>
          <w:p w:rsidR="00363FC0" w:rsidRPr="00363FC0" w:rsidRDefault="00363FC0" w:rsidP="00363FC0">
            <w:pPr>
              <w:spacing w:before="20" w:after="20"/>
              <w:ind w:left="-108" w:right="-108"/>
              <w:jc w:val="center"/>
              <w:rPr>
                <w:rFonts w:ascii="GE Inspira" w:hAnsi="GE Inspira"/>
                <w:color w:val="000000"/>
                <w:sz w:val="13"/>
                <w:szCs w:val="13"/>
              </w:rPr>
            </w:pPr>
            <w:r w:rsidRPr="00363FC0">
              <w:rPr>
                <w:rFonts w:ascii="GE Inspira" w:hAnsi="GE Inspira"/>
                <w:color w:val="000000"/>
                <w:sz w:val="13"/>
                <w:szCs w:val="13"/>
              </w:rPr>
              <w:t>R3</w:t>
            </w:r>
          </w:p>
        </w:tc>
        <w:tc>
          <w:tcPr>
            <w:tcW w:w="3118" w:type="dxa"/>
            <w:gridSpan w:val="2"/>
            <w:shd w:val="clear" w:color="auto" w:fill="D9D9D9" w:themeFill="background1" w:themeFillShade="D9"/>
            <w:vAlign w:val="center"/>
          </w:tcPr>
          <w:p w:rsidR="00363FC0" w:rsidRPr="00363FC0" w:rsidRDefault="00363FC0" w:rsidP="00363FC0">
            <w:pPr>
              <w:rPr>
                <w:rFonts w:ascii="GE Inspira" w:hAnsi="GE Inspira"/>
                <w:color w:val="000000"/>
                <w:sz w:val="13"/>
                <w:szCs w:val="13"/>
              </w:rPr>
            </w:pPr>
            <w:r w:rsidRPr="00363FC0">
              <w:rPr>
                <w:rFonts w:ascii="GE Inspira" w:hAnsi="GE Inspira"/>
                <w:color w:val="000000"/>
                <w:sz w:val="13"/>
                <w:szCs w:val="13"/>
              </w:rPr>
              <w:t>Any additional explanation or references</w:t>
            </w:r>
          </w:p>
        </w:tc>
        <w:tc>
          <w:tcPr>
            <w:tcW w:w="1985" w:type="dxa"/>
            <w:shd w:val="clear" w:color="auto" w:fill="D9D9D9" w:themeFill="background1" w:themeFillShade="D9"/>
            <w:vAlign w:val="center"/>
          </w:tcPr>
          <w:p w:rsidR="00363FC0" w:rsidRPr="00363FC0" w:rsidRDefault="00363FC0" w:rsidP="00363FC0">
            <w:pPr>
              <w:rPr>
                <w:rFonts w:ascii="GE Inspira" w:hAnsi="GE Inspira"/>
                <w:color w:val="000000"/>
                <w:sz w:val="13"/>
                <w:szCs w:val="13"/>
              </w:rPr>
            </w:pPr>
            <w:r w:rsidRPr="00363FC0">
              <w:rPr>
                <w:rFonts w:ascii="GE Inspira" w:hAnsi="GE Inspira"/>
                <w:color w:val="000000"/>
                <w:sz w:val="13"/>
                <w:szCs w:val="13"/>
              </w:rPr>
              <w:t>Hyperlink to Related Reference Docs</w:t>
            </w:r>
          </w:p>
        </w:tc>
      </w:tr>
      <w:tr w:rsidR="00363FC0" w:rsidRPr="00363FC0" w:rsidTr="0076679D">
        <w:tc>
          <w:tcPr>
            <w:tcW w:w="567" w:type="dxa"/>
          </w:tcPr>
          <w:p w:rsidR="00363FC0" w:rsidRPr="00363FC0" w:rsidRDefault="00AC7EEF" w:rsidP="00363FC0">
            <w:pPr>
              <w:spacing w:before="60" w:after="60"/>
              <w:jc w:val="center"/>
              <w:rPr>
                <w:rFonts w:ascii="GE Inspira" w:hAnsi="GE Inspira"/>
                <w:color w:val="000000"/>
                <w:sz w:val="13"/>
                <w:szCs w:val="13"/>
              </w:rPr>
            </w:pPr>
            <w:r>
              <w:rPr>
                <w:rFonts w:ascii="GE Inspira" w:hAnsi="GE Inspira"/>
                <w:color w:val="000000"/>
                <w:sz w:val="13"/>
                <w:szCs w:val="13"/>
              </w:rPr>
              <w:t>3</w:t>
            </w:r>
            <w:r w:rsidR="00363FC0" w:rsidRPr="00363FC0">
              <w:rPr>
                <w:rFonts w:ascii="GE Inspira" w:hAnsi="GE Inspira"/>
                <w:color w:val="000000"/>
                <w:sz w:val="13"/>
                <w:szCs w:val="13"/>
              </w:rPr>
              <w:t>.4.1</w:t>
            </w:r>
          </w:p>
        </w:tc>
        <w:tc>
          <w:tcPr>
            <w:tcW w:w="2268" w:type="dxa"/>
          </w:tcPr>
          <w:p w:rsidR="00363FC0" w:rsidRPr="00363FC0" w:rsidRDefault="00363FC0" w:rsidP="00363FC0">
            <w:pPr>
              <w:spacing w:before="60" w:after="60"/>
              <w:rPr>
                <w:rFonts w:ascii="GE Inspira" w:hAnsi="GE Inspira"/>
                <w:color w:val="000000"/>
                <w:sz w:val="13"/>
                <w:szCs w:val="13"/>
              </w:rPr>
            </w:pPr>
            <w:r w:rsidRPr="00363FC0">
              <w:rPr>
                <w:rFonts w:ascii="GE Inspira" w:hAnsi="GE Inspira"/>
                <w:color w:val="000000"/>
                <w:sz w:val="13"/>
                <w:szCs w:val="13"/>
              </w:rPr>
              <w:t>Determine legal entity</w:t>
            </w:r>
          </w:p>
          <w:p w:rsidR="00363FC0" w:rsidRPr="00363FC0" w:rsidRDefault="00363FC0" w:rsidP="00363FC0">
            <w:pPr>
              <w:spacing w:before="60" w:after="60"/>
              <w:rPr>
                <w:rFonts w:ascii="GE Inspira" w:hAnsi="GE Inspira"/>
                <w:color w:val="000000"/>
                <w:sz w:val="13"/>
                <w:szCs w:val="13"/>
              </w:rPr>
            </w:pPr>
          </w:p>
          <w:p w:rsidR="00363FC0" w:rsidRPr="00363FC0" w:rsidRDefault="00363FC0" w:rsidP="00363FC0">
            <w:pPr>
              <w:spacing w:before="60" w:after="60"/>
              <w:rPr>
                <w:rFonts w:ascii="GE Inspira" w:hAnsi="GE Inspira"/>
                <w:color w:val="000000"/>
                <w:sz w:val="13"/>
                <w:szCs w:val="13"/>
              </w:rPr>
            </w:pPr>
          </w:p>
        </w:tc>
        <w:tc>
          <w:tcPr>
            <w:tcW w:w="425" w:type="dxa"/>
            <w:tcBorders>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r w:rsidRPr="00363FC0">
              <w:rPr>
                <w:rFonts w:ascii="Arial" w:hAnsi="Arial"/>
                <w:noProof/>
                <w:color w:val="000000"/>
                <w:sz w:val="22"/>
                <w:lang w:val="en-US"/>
              </w:rPr>
              <mc:AlternateContent>
                <mc:Choice Requires="wps">
                  <w:drawing>
                    <wp:anchor distT="0" distB="0" distL="114300" distR="114300" simplePos="0" relativeHeight="251661312" behindDoc="0" locked="0" layoutInCell="1" allowOverlap="1" wp14:anchorId="05DBB1C8" wp14:editId="584000DA">
                      <wp:simplePos x="0" y="0"/>
                      <wp:positionH relativeFrom="column">
                        <wp:posOffset>-46355</wp:posOffset>
                      </wp:positionH>
                      <wp:positionV relativeFrom="paragraph">
                        <wp:posOffset>53009</wp:posOffset>
                      </wp:positionV>
                      <wp:extent cx="171450" cy="152400"/>
                      <wp:effectExtent l="0" t="0" r="19050" b="19050"/>
                      <wp:wrapNone/>
                      <wp:docPr id="26" name="Isosceles Triangle 26"/>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752EC4" id="Isosceles Triangle 26" o:spid="_x0000_s1026" type="#_x0000_t5" style="position:absolute;margin-left:-3.65pt;margin-top:4.15pt;width:13.5pt;height:12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JwfQIAAAoFAAAOAAAAZHJzL2Uyb0RvYy54bWysVMlu2zAQvRfoPxC8N7IMO4sROXATpAgQ&#10;JAHiIGeaomQBFIclacvu1/eRkp2lPRXVgZjh7I9vdHm1azXbKucbMgXPT0acKSOpbExd8Jfl7bdz&#10;znwQphSajCr4Xnl+Nf/65bKzMzWmNelSOYYkxs86W/B1CHaWZV6uVSv8CVllYKzItSJAdXVWOtEh&#10;e6uz8Wh0mnXkSutIKu9xe9Mb+Tzlryolw2NVeRWYLjh6C+l06VzFM5tfilnthF03cmhD/EMXrWgM&#10;ih5T3Ygg2MY1f6RqG+nIUxVOJLUZVVUjVZoB0+SjT9M8r4VVaRaA4+0RJv//0sqH7ZNjTVnw8Sln&#10;RrR4oztPXiqtPFu6RphaKwYjkOqsnyHg2T65QfMQ49i7yrXMEeDNR+ej+CU0MB/bJbD3R7DVLjCJ&#10;y/wsn0zxJBKmfDqeIARJsz5XzGmdDz8UtSwKBQ9DLymx2N770Lsf3GKIJ92Ut43WSXH16lo7thV4&#10;+7PT7xfHCh/ctGFdwS+m4yl6EaBgpUWA2FqA4k3NmdA1uC2DS6U/BPu9P5YAK0vqlpiPMy18gAFD&#10;92D0rX4IjX3fCL/u+0umAQBtYvsqsXcYMyLfYx2lFZV7vFrCGwh6K28bZLtH0SfhwF9cYifDI45K&#10;E8ajQeJsTe7X3+6jP2gFK2cd9gGz/9wIpzDLnQHhLvLJJC5QUibTszEU996yem8xm/aaAHueukti&#10;9A/6IFaO2les7iJWhUkYido9yoNyHfo9xfJLtVgkNyyNFeHePFsZkx9osty9CmcPRMELPNBhd8Ts&#10;E1d63xhpaLEJVDWJSG+4goRRwcIlOg4/h7jR7/Xk9fYLm/8GAAD//wMAUEsDBBQABgAIAAAAIQB3&#10;llKH3QAAAAYBAAAPAAAAZHJzL2Rvd25yZXYueG1sTI5BS8NAFITvgv9heYIXaTdt0NaYl1JEb6Vo&#10;KwVvL9lnEsy+LdlNG/+925OehmGGmS9fjbZTJ+596wRhNk1AsVTOtFIjfOxfJ0tQPpAY6pwwwg97&#10;WBXXVzllxp3lnU+7UKs4Ij4jhCaEY6a1rxq25KfuyBKzL9dbCtH2tTY9neO47fQ8SR60pVbiQ0NH&#10;fm64+t4NFuFzVr68tWbYb+iwTbYHU92t7zeItzfj+glU4DH8leGCH9GhiEylG8R41SFMFmlsIiyj&#10;XOLHBagSIZ2noItc/8cvfgEAAP//AwBQSwECLQAUAAYACAAAACEAtoM4kv4AAADhAQAAEwAAAAAA&#10;AAAAAAAAAAAAAAAAW0NvbnRlbnRfVHlwZXNdLnhtbFBLAQItABQABgAIAAAAIQA4/SH/1gAAAJQB&#10;AAALAAAAAAAAAAAAAAAAAC8BAABfcmVscy8ucmVsc1BLAQItABQABgAIAAAAIQDuoxJwfQIAAAoF&#10;AAAOAAAAAAAAAAAAAAAAAC4CAABkcnMvZTJvRG9jLnhtbFBLAQItABQABgAIAAAAIQB3llKH3QAA&#10;AAYBAAAPAAAAAAAAAAAAAAAAANcEAABkcnMvZG93bnJldi54bWxQSwUGAAAAAAQABADzAAAA4QUA&#10;AAAA&#10;" fillcolor="#76b900" strokecolor="windowText"/>
                  </w:pict>
                </mc:Fallback>
              </mc:AlternateContent>
            </w:r>
          </w:p>
          <w:p w:rsidR="00363FC0" w:rsidRPr="00363FC0" w:rsidRDefault="00363FC0" w:rsidP="00363FC0">
            <w:pPr>
              <w:spacing w:before="60" w:after="60"/>
              <w:jc w:val="center"/>
              <w:rPr>
                <w:rFonts w:ascii="GE Inspira" w:hAnsi="GE Inspira"/>
                <w:color w:val="000000"/>
                <w:sz w:val="13"/>
                <w:szCs w:val="13"/>
              </w:rPr>
            </w:pPr>
            <w:r w:rsidRPr="00363FC0">
              <w:rPr>
                <w:rFonts w:ascii="GE Inspira" w:hAnsi="GE Inspira"/>
                <w:noProof/>
                <w:color w:val="000000"/>
                <w:sz w:val="13"/>
                <w:szCs w:val="13"/>
                <w:lang w:val="en-US"/>
              </w:rPr>
              <mc:AlternateContent>
                <mc:Choice Requires="wps">
                  <w:drawing>
                    <wp:anchor distT="0" distB="0" distL="114300" distR="114300" simplePos="0" relativeHeight="251662336" behindDoc="0" locked="0" layoutInCell="1" allowOverlap="1" wp14:anchorId="2A6D7D34" wp14:editId="4568EB7D">
                      <wp:simplePos x="0" y="0"/>
                      <wp:positionH relativeFrom="column">
                        <wp:posOffset>35229</wp:posOffset>
                      </wp:positionH>
                      <wp:positionV relativeFrom="paragraph">
                        <wp:posOffset>29210</wp:posOffset>
                      </wp:positionV>
                      <wp:extent cx="0" cy="167005"/>
                      <wp:effectExtent l="0" t="0" r="19050" b="23495"/>
                      <wp:wrapNone/>
                      <wp:docPr id="296" name="Straight Connector 296"/>
                      <wp:cNvGraphicFramePr/>
                      <a:graphic xmlns:a="http://schemas.openxmlformats.org/drawingml/2006/main">
                        <a:graphicData uri="http://schemas.microsoft.com/office/word/2010/wordprocessingShape">
                          <wps:wsp>
                            <wps:cNvCnPr/>
                            <wps:spPr>
                              <a:xfrm>
                                <a:off x="0" y="0"/>
                                <a:ext cx="0" cy="16700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0454E81" id="Straight Connector 29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5pt,2.3pt" to="2.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W3AEAAKwDAAAOAAAAZHJzL2Uyb0RvYy54bWysU8tu2zAQvBfIPxC8x5IN2K0FyznYSC99&#10;GEjyARuSkgjwBS5r2X/fJaW4aXsrqgPF3eUOd0aj3cPFGnZWEbV3LV8uas6UE15q17f85fnx/hNn&#10;mMBJMN6pll8V8of93YfdGBq18oM3UkVGIA6bMbR8SCk0VYViUBZw4YNyVOx8tJAojH0lI4yEbk21&#10;qutNNfooQ/RCIVL2OBX5vuB3nRLpe9ehSsy0nGZLZY1lfc1rtd9B00cIgxbzGPAPU1jQji69QR0h&#10;AfsR9V9QVovo0XdpIbytfNdpoQoHYrOs/2DzNEBQhQuJg+EmE/4/WPHtfIpMy5avthvOHFj6SE8p&#10;gu6HxA7eOZLQR5arpNUYsKGWgzvFOcJwipn4pYs2v4kSuxR9rzd91SUxMSUFZZebj3W9znDVr74Q&#10;MX1W3rK8abnRLjOHBs5fME1H347ktPOP2hjKQ2McG1u+Xa/WnAkgD3UGEm1tIFboes7A9GROkWJB&#10;RG+0zN25Ga94MJGdgfxBtpJ+fKZpOTOAiQpEoTxT4wBSTUe3a0pP5kFIX72c0sv6LU/MJuhC8rcr&#10;M40j4DC1lNKshXF5JFVsO7POgk8S592rl9eifJUjskRBn+2bPfc+pv37n2z/EwAA//8DAFBLAwQU&#10;AAYACAAAACEAEzMPddkAAAAEAQAADwAAAGRycy9kb3ducmV2LnhtbEyOwU7DMBBE70j8g7VIXCpq&#10;09IKQjYVAnLj0gLiuo2XJCJep7HbBr4e9wTH0YzevHw1uk4deAitF4TrqQHFUnnbSo3w9lpe3YIK&#10;kcRS54URvjnAqjg/yymz/ihrPmxirRJEQkYITYx9pnWoGnYUpr5nSd2nHxzFFIda24GOCe46PTNm&#10;qR21kh4a6vmx4eprs3cIoXznXfkzqSbmY157nu2eXp4J8fJifLgHFXmMf2M46Sd1KJLT1u/FBtUh&#10;LBZpiHCzBJXaU9oizM0d6CLX/+WLXwAAAP//AwBQSwECLQAUAAYACAAAACEAtoM4kv4AAADhAQAA&#10;EwAAAAAAAAAAAAAAAAAAAAAAW0NvbnRlbnRfVHlwZXNdLnhtbFBLAQItABQABgAIAAAAIQA4/SH/&#10;1gAAAJQBAAALAAAAAAAAAAAAAAAAAC8BAABfcmVscy8ucmVsc1BLAQItABQABgAIAAAAIQACi/JW&#10;3AEAAKwDAAAOAAAAAAAAAAAAAAAAAC4CAABkcnMvZTJvRG9jLnhtbFBLAQItABQABgAIAAAAIQAT&#10;Mw912QAAAAQBAAAPAAAAAAAAAAAAAAAAADYEAABkcnMvZG93bnJldi54bWxQSwUGAAAAAAQABADz&#10;AAAAPAUAAAAA&#10;"/>
                  </w:pict>
                </mc:Fallback>
              </mc:AlternateContent>
            </w:r>
            <w:r w:rsidRPr="00363FC0">
              <w:rPr>
                <w:rFonts w:ascii="GE Inspira" w:hAnsi="GE Inspira"/>
                <w:noProof/>
                <w:color w:val="000000"/>
                <w:sz w:val="13"/>
                <w:szCs w:val="13"/>
                <w:lang w:val="en-US"/>
              </w:rPr>
              <mc:AlternateContent>
                <mc:Choice Requires="wps">
                  <w:drawing>
                    <wp:anchor distT="0" distB="0" distL="114300" distR="114300" simplePos="0" relativeHeight="251664384" behindDoc="0" locked="0" layoutInCell="1" allowOverlap="1" wp14:anchorId="651EEBB5" wp14:editId="6E455BAA">
                      <wp:simplePos x="0" y="0"/>
                      <wp:positionH relativeFrom="column">
                        <wp:posOffset>32054</wp:posOffset>
                      </wp:positionH>
                      <wp:positionV relativeFrom="paragraph">
                        <wp:posOffset>191770</wp:posOffset>
                      </wp:positionV>
                      <wp:extent cx="297180" cy="635"/>
                      <wp:effectExtent l="0" t="0" r="26670" b="37465"/>
                      <wp:wrapNone/>
                      <wp:docPr id="298" name="Straight Connector 298"/>
                      <wp:cNvGraphicFramePr/>
                      <a:graphic xmlns:a="http://schemas.openxmlformats.org/drawingml/2006/main">
                        <a:graphicData uri="http://schemas.microsoft.com/office/word/2010/wordprocessingShape">
                          <wps:wsp>
                            <wps:cNvCnPr/>
                            <wps:spPr>
                              <a:xfrm flipV="1">
                                <a:off x="0" y="0"/>
                                <a:ext cx="297180" cy="63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A62E69C" id="Straight Connector 29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5pt,15.1pt" to="25.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kK6AEAALgDAAAOAAAAZHJzL2Uyb0RvYy54bWysU8tu2zAQvBfoPxC817IdOI0FyznYSC99&#10;GEja+4YPiQBf4LKW/fddUo6RprciOhDcXe5wZzja3J+cZUeV0ATf8cVszpnyIkjj+47/fHr4dMcZ&#10;ZvASbPCq42eF/H778cNmjK1ahiFYqRIjEI/tGDs+5BzbpkExKAc4C1F5KuqQHGQKU9/IBCOhO9ss&#10;5/PbZgxJxhSEQqTsfirybcXXWon8Q2tUmdmO02y5rqmuz2Vtthto+wRxMOIyBvzHFA6Mp0uvUHvI&#10;wH4n8w+UMyIFDDrPRHBN0NoIVTkQm8X8DZvHAaKqXEgcjFeZ8P1gxffjITEjO75c01N5cPRIjzmB&#10;6YfMdsF7kjAkVqqk1RixpZadP6RLhPGQCvGTTo5pa+IvskGVgsixU1X6fFVanTITlFyuPy/u6D0E&#10;lW5vVgW6mTAKVkyYv6jgWNl03BpfVIAWjl8xT0dfjpS0Dw/GWspDaz0bO75eLVeEDeQnbSHT1kVi&#10;iL7nDGxPRhU5VUQM1sjSXZrxjDub2BHIK2QxGcYnmpczC5ipQCTqNzUOINV0dL2i9GQkhPwtyCm9&#10;mL/kidkEXUn+dWWhsQccppZaumhhfRlJVQtfWBfxJ7nL7jnIc32FpkRkj4p+sXLx3+uY9q9/uO0f&#10;AAAA//8DAFBLAwQUAAYACAAAACEA+xckzdoAAAAGAQAADwAAAGRycy9kb3ducmV2LnhtbEyPQUvE&#10;MBSE74L/ITzBm5tsy4rWpssi6kUQXKvntHm2xeSlNNlu/fe+PbnHYYaZb8rt4p2YcYpDIA3rlQKB&#10;1AY7UKeh/ni+uQMRkyFrXCDU8IsRttXlRWkKG470jvM+dYJLKBZGQ5/SWEgZ2x69iaswIrH3HSZv&#10;Esupk3YyRy73TmZK3UpvBuKF3oz42GP7sz94Dbuv16f8bW58cPa+qz+tr9VLpvX11bJ7AJFwSf9h&#10;OOEzOlTM1IQD2Sichg0/SRpylYFge7PmI81J5yCrUp7jV38AAAD//wMAUEsBAi0AFAAGAAgAAAAh&#10;ALaDOJL+AAAA4QEAABMAAAAAAAAAAAAAAAAAAAAAAFtDb250ZW50X1R5cGVzXS54bWxQSwECLQAU&#10;AAYACAAAACEAOP0h/9YAAACUAQAACwAAAAAAAAAAAAAAAAAvAQAAX3JlbHMvLnJlbHNQSwECLQAU&#10;AAYACAAAACEATc8ZCugBAAC4AwAADgAAAAAAAAAAAAAAAAAuAgAAZHJzL2Uyb0RvYy54bWxQSwEC&#10;LQAUAAYACAAAACEA+xckzdoAAAAGAQAADwAAAAAAAAAAAAAAAABCBAAAZHJzL2Rvd25yZXYueG1s&#10;UEsFBgAAAAAEAAQA8wAAAEkFAAAAAA==&#10;"/>
                  </w:pict>
                </mc:Fallback>
              </mc:AlternateContent>
            </w:r>
          </w:p>
        </w:tc>
        <w:tc>
          <w:tcPr>
            <w:tcW w:w="567" w:type="dxa"/>
            <w:gridSpan w:val="2"/>
            <w:tcBorders>
              <w:left w:val="dashed" w:sz="4" w:space="0" w:color="BFBFBF" w:themeColor="background1" w:themeShade="BF"/>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r w:rsidRPr="00363FC0">
              <w:rPr>
                <w:rFonts w:ascii="Arial" w:hAnsi="Arial"/>
                <w:noProof/>
                <w:color w:val="000000"/>
                <w:sz w:val="22"/>
                <w:lang w:val="en-US"/>
              </w:rPr>
              <mc:AlternateContent>
                <mc:Choice Requires="wps">
                  <w:drawing>
                    <wp:anchor distT="0" distB="0" distL="114300" distR="114300" simplePos="0" relativeHeight="251663360" behindDoc="0" locked="0" layoutInCell="1" allowOverlap="1" wp14:anchorId="75DA6B96" wp14:editId="575E49CF">
                      <wp:simplePos x="0" y="0"/>
                      <wp:positionH relativeFrom="column">
                        <wp:posOffset>63500</wp:posOffset>
                      </wp:positionH>
                      <wp:positionV relativeFrom="paragraph">
                        <wp:posOffset>371475</wp:posOffset>
                      </wp:positionV>
                      <wp:extent cx="7621" cy="313690"/>
                      <wp:effectExtent l="0" t="0" r="30480" b="10160"/>
                      <wp:wrapNone/>
                      <wp:docPr id="297" name="Straight Connector 297"/>
                      <wp:cNvGraphicFramePr/>
                      <a:graphic xmlns:a="http://schemas.openxmlformats.org/drawingml/2006/main">
                        <a:graphicData uri="http://schemas.microsoft.com/office/word/2010/wordprocessingShape">
                          <wps:wsp>
                            <wps:cNvCnPr/>
                            <wps:spPr>
                              <a:xfrm flipV="1">
                                <a:off x="0" y="0"/>
                                <a:ext cx="7621" cy="31369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138951F" id="Straight Connector 29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9.25pt" to="5.6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QB6wEAALkDAAAOAAAAZHJzL2Uyb0RvYy54bWysU8tu2zAQvBfoPxC817Id2KkFyznYSC99&#10;GEja+4YPiQBf4LKW/fddUo6RtreiOhDcXe5wZzjaPpydZSeV0ATf8cVszpnyIkjj+45/f3788JEz&#10;zOAl2OBVxy8K+cPu/bvtGFu1DEOwUiVGIB7bMXZ8yDm2TYNiUA5wFqLyVNQhOcgUpr6RCUZCd7ZZ&#10;zufrZgxJxhSEQqTsYSryXcXXWon8TWtUmdmO02y5rqmuL2Vtdlto+wRxMOI6BvzDFA6Mp0tvUAfI&#10;wH4m8xeUMyIFDDrPRHBN0NoIVTkQm8X8DzZPA0RVuZA4GG8y4f+DFV9Px8SM7Phyc8+ZB0eP9JQT&#10;mH7IbB+8JwlDYqVKWo0RW2rZ+2O6RhiPqRA/6+SYtib+IBtUKYgcO1elLzel1TkzQcn79XLBmaDC&#10;3eJuvanv0EwgBSwmzJ9UcKxsOm6NLzJAC6fPmOliOvp6pKR9eDTW1qe0no0d36yWK4IHMpS2kGnr&#10;IlFE33MGtienipwqIgZrZOkuOHjBvU3sBGQW8pgM4zMNzJkFzFQgFvWbGgeQajq6WVF6chJC/hLk&#10;lF7MX/M07gRdJ//tykLjADhMLbVUkKjD+jKSqh6+si7qT3qX3UuQl/oMTYnIH7Xt6uViwLcx7d/+&#10;cbtfAAAA//8DAFBLAwQUAAYACAAAACEApnORdNwAAAAIAQAADwAAAGRycy9kb3ducmV2LnhtbEyP&#10;wU7DMBBE70j8g7WVuFG7QaVtGqeqEHBBQmobODvxNolqr6PYTcPf45zgODuj2TfZbrSGDdj71pGE&#10;xVwAQ6qcbqmWUJzeHtfAfFCklXGEEn7Qwy6/v8tUqt2NDjgcQ81iCflUSWhC6FLOfdWgVX7uOqTo&#10;nV1vVYiyr7nu1S2WW8MTIZ65VS3FD43q8KXB6nK8Wgn774/Xp8+htM7oTV18aVuI90TKh9m43wIL&#10;OIa/MEz4ER3yyFS6K2nPTNQiTgkSluslsMlfJMDK6b7aAM8z/n9A/gsAAP//AwBQSwECLQAUAAYA&#10;CAAAACEAtoM4kv4AAADhAQAAEwAAAAAAAAAAAAAAAAAAAAAAW0NvbnRlbnRfVHlwZXNdLnhtbFBL&#10;AQItABQABgAIAAAAIQA4/SH/1gAAAJQBAAALAAAAAAAAAAAAAAAAAC8BAABfcmVscy8ucmVsc1BL&#10;AQItABQABgAIAAAAIQDSwnQB6wEAALkDAAAOAAAAAAAAAAAAAAAAAC4CAABkcnMvZTJvRG9jLnht&#10;bFBLAQItABQABgAIAAAAIQCmc5F03AAAAAgBAAAPAAAAAAAAAAAAAAAAAEUEAABkcnMvZG93bnJl&#10;di54bWxQSwUGAAAAAAQABADzAAAATgUAAAAA&#10;"/>
                  </w:pict>
                </mc:Fallback>
              </mc:AlternateContent>
            </w:r>
          </w:p>
        </w:tc>
        <w:tc>
          <w:tcPr>
            <w:tcW w:w="567" w:type="dxa"/>
            <w:gridSpan w:val="2"/>
            <w:tcBorders>
              <w:lef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r w:rsidRPr="00363FC0">
              <w:rPr>
                <w:rFonts w:ascii="Arial" w:hAnsi="Arial"/>
                <w:noProof/>
                <w:color w:val="000000"/>
                <w:sz w:val="22"/>
                <w:lang w:val="en-US"/>
              </w:rPr>
              <mc:AlternateContent>
                <mc:Choice Requires="wps">
                  <w:drawing>
                    <wp:anchor distT="0" distB="0" distL="114300" distR="114300" simplePos="0" relativeHeight="251660288" behindDoc="0" locked="0" layoutInCell="1" allowOverlap="1" wp14:anchorId="57426ED4" wp14:editId="2AA292AF">
                      <wp:simplePos x="0" y="0"/>
                      <wp:positionH relativeFrom="column">
                        <wp:posOffset>-13335</wp:posOffset>
                      </wp:positionH>
                      <wp:positionV relativeFrom="paragraph">
                        <wp:posOffset>65709</wp:posOffset>
                      </wp:positionV>
                      <wp:extent cx="257175" cy="12382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257175" cy="123825"/>
                              </a:xfrm>
                              <a:prstGeom prst="roundRect">
                                <a:avLst/>
                              </a:prstGeom>
                              <a:solidFill>
                                <a:srgbClr val="FF0000"/>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895DB1" id="Rounded Rectangle 31" o:spid="_x0000_s1026" style="position:absolute;margin-left:-1.05pt;margin-top:5.15pt;width:20.2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cYdQIAAPsEAAAOAAAAZHJzL2Uyb0RvYy54bWysVMtu2zAQvBfoPxC8N7KduEkNy4GRwEWB&#10;IAmSFDmvKeoBUCRL0pbdr++Qkp1HcyqqA8XVLnd3hrOaX+5axbbS+cbonI9PRpxJLUzR6CrnP59W&#10;Xy4484F0QcpomfO99Pxy8fnTvLMzOTG1UYV0DEm0n3U253UIdpZlXtSyJX9irNRwlsa1FGC6Kisc&#10;dcjeqmwyGn3NOuMK64yQ3uPrde/ki5S/LKUId2XpZWAq5+gtpNWldR3XbDGnWeXI1o0Y2qB/6KKl&#10;RqPoMdU1BWIb1/yVqm2EM96U4USYNjNl2QiZMADNePQOzWNNViYsIMfbI03+/6UVt9t7x5oi56dj&#10;zjS1uKMHs9GFLNgD2CNdKcngA1Gd9TPEP9p7N1ge24h6V7o2voGH7RK5+yO5cheYwMfJ9Hx8PuVM&#10;wDWenF5MpjFn9nLYOh++S9OyuMm5i13EFhKvtL3xoY8/xMWC3qimWDVKJcNV6yvl2JZw2avVCM9Q&#10;4k2Y0qyLcFMzBM2VigL6ai1Y8LrijFQFMYvgUuk3h/3eH0tAhoXpngCQM0U+wAHU6fmobuz7mnzd&#10;95eyDmFKx/ZlkusAM3Ldsxt3a1PscU3O9Pr1VqwaZLtB0XtyECykjSEMd1hKZQDPDDvOauN+f/Q9&#10;xkNH8HLWYQCA/deGnASWHxoK+zY+O4sTk4yz6fkEhnvtWb/26E17ZUA7RITu0jbGB3XYls60z5jV&#10;ZawKF2mB2j3Lg3EV+sHEtAu5XKYwTImlcKMfrYjJI0+Rx6fdMzk7KCXgBm7NYVho9k4rfWw8qc1y&#10;E0zZJCG98AoVRgMTlvQ4/A3iCL+2U9TLP2vxBwAA//8DAFBLAwQUAAYACAAAACEA4rh3L9wAAAAH&#10;AQAADwAAAGRycy9kb3ducmV2LnhtbEyOy27CMBBF95X6D9ZUYlOB86hQSOOgqlI37BqQujXxkKTE&#10;4yg2IfD1na7a5X3o3lNsZ9uLCUffOVIQryIQSLUzHTUKDvuPZQbCB01G945QwQ09bMvHh0Lnxl3p&#10;E6cqNIJHyOdaQRvCkEvp6xat9is3IHF2cqPVgeXYSDPqK4/bXiZRtJZWd8QPrR7wvcX6XF2sgu/9&#10;sz2n8r47bLKvbp00p7gKk1KLp/ntFUTAOfyV4Ref0aFkpqO7kPGiV7BMYm6yH6UgOE+zFxBHBckm&#10;A1kW8j9/+QMAAP//AwBQSwECLQAUAAYACAAAACEAtoM4kv4AAADhAQAAEwAAAAAAAAAAAAAAAAAA&#10;AAAAW0NvbnRlbnRfVHlwZXNdLnhtbFBLAQItABQABgAIAAAAIQA4/SH/1gAAAJQBAAALAAAAAAAA&#10;AAAAAAAAAC8BAABfcmVscy8ucmVsc1BLAQItABQABgAIAAAAIQDVwtcYdQIAAPsEAAAOAAAAAAAA&#10;AAAAAAAAAC4CAABkcnMvZTJvRG9jLnhtbFBLAQItABQABgAIAAAAIQDiuHcv3AAAAAcBAAAPAAAA&#10;AAAAAAAAAAAAAM8EAABkcnMvZG93bnJldi54bWxQSwUGAAAAAAQABADzAAAA2AUAAAAA&#10;" fillcolor="red" strokecolor="windowText" strokeweight=".25pt"/>
                  </w:pict>
                </mc:Fallback>
              </mc:AlternateContent>
            </w:r>
          </w:p>
        </w:tc>
        <w:tc>
          <w:tcPr>
            <w:tcW w:w="3118" w:type="dxa"/>
            <w:gridSpan w:val="2"/>
          </w:tcPr>
          <w:p w:rsidR="00363FC0" w:rsidRPr="00363FC0" w:rsidRDefault="00363FC0" w:rsidP="00363FC0">
            <w:pPr>
              <w:spacing w:before="60" w:after="60"/>
              <w:rPr>
                <w:rFonts w:ascii="GE Inspira" w:hAnsi="GE Inspira"/>
                <w:color w:val="000000"/>
                <w:sz w:val="13"/>
                <w:szCs w:val="13"/>
              </w:rPr>
            </w:pPr>
            <w:r w:rsidRPr="00363FC0">
              <w:rPr>
                <w:rFonts w:ascii="GE Inspira" w:hAnsi="GE Inspira"/>
                <w:color w:val="000000"/>
                <w:sz w:val="13"/>
                <w:szCs w:val="13"/>
              </w:rPr>
              <w:t>Commercial finance/tax to confirm correct legal entity.</w:t>
            </w:r>
          </w:p>
        </w:tc>
        <w:tc>
          <w:tcPr>
            <w:tcW w:w="1985" w:type="dxa"/>
          </w:tcPr>
          <w:p w:rsidR="00363FC0" w:rsidRPr="00363FC0" w:rsidRDefault="00363FC0" w:rsidP="00363FC0">
            <w:pPr>
              <w:spacing w:before="60" w:after="60"/>
              <w:rPr>
                <w:rFonts w:ascii="GE Inspira" w:hAnsi="GE Inspira"/>
                <w:color w:val="000000"/>
                <w:sz w:val="13"/>
                <w:szCs w:val="13"/>
              </w:rPr>
            </w:pPr>
          </w:p>
        </w:tc>
      </w:tr>
      <w:tr w:rsidR="00363FC0" w:rsidRPr="00363FC0" w:rsidTr="0076679D">
        <w:tc>
          <w:tcPr>
            <w:tcW w:w="567" w:type="dxa"/>
          </w:tcPr>
          <w:p w:rsidR="00363FC0" w:rsidRPr="00363FC0" w:rsidRDefault="00AC7EEF" w:rsidP="00363FC0">
            <w:pPr>
              <w:spacing w:before="60" w:after="60"/>
              <w:jc w:val="center"/>
              <w:rPr>
                <w:rFonts w:ascii="GE Inspira" w:hAnsi="GE Inspira"/>
                <w:color w:val="000000"/>
                <w:sz w:val="13"/>
                <w:szCs w:val="13"/>
              </w:rPr>
            </w:pPr>
            <w:r>
              <w:rPr>
                <w:rFonts w:ascii="GE Inspira" w:hAnsi="GE Inspira"/>
                <w:color w:val="000000"/>
                <w:sz w:val="13"/>
                <w:szCs w:val="13"/>
              </w:rPr>
              <w:t>3</w:t>
            </w:r>
            <w:r w:rsidR="00363FC0" w:rsidRPr="00363FC0">
              <w:rPr>
                <w:rFonts w:ascii="GE Inspira" w:hAnsi="GE Inspira"/>
                <w:color w:val="000000"/>
                <w:sz w:val="13"/>
                <w:szCs w:val="13"/>
              </w:rPr>
              <w:t>.4.2</w:t>
            </w:r>
          </w:p>
        </w:tc>
        <w:tc>
          <w:tcPr>
            <w:tcW w:w="2268" w:type="dxa"/>
          </w:tcPr>
          <w:p w:rsidR="00363FC0" w:rsidRPr="00363FC0" w:rsidRDefault="00363FC0" w:rsidP="00363FC0">
            <w:pPr>
              <w:spacing w:before="60" w:after="60"/>
              <w:rPr>
                <w:rFonts w:ascii="GE Inspira" w:hAnsi="GE Inspira"/>
                <w:color w:val="000000"/>
                <w:sz w:val="13"/>
                <w:szCs w:val="13"/>
              </w:rPr>
            </w:pPr>
            <w:r w:rsidRPr="00363FC0">
              <w:rPr>
                <w:rFonts w:ascii="GE Inspira" w:hAnsi="GE Inspira"/>
                <w:color w:val="000000"/>
                <w:sz w:val="13"/>
                <w:szCs w:val="13"/>
              </w:rPr>
              <w:t xml:space="preserve">Determine whether DoA is sufficient </w:t>
            </w:r>
            <w:r w:rsidR="00044E58">
              <w:rPr>
                <w:rFonts w:ascii="GE Inspira" w:hAnsi="GE Inspira"/>
                <w:color w:val="000000"/>
                <w:sz w:val="13"/>
                <w:szCs w:val="13"/>
              </w:rPr>
              <w:t>o</w:t>
            </w:r>
            <w:r w:rsidRPr="00363FC0">
              <w:rPr>
                <w:rFonts w:ascii="GE Inspira" w:hAnsi="GE Inspira"/>
                <w:color w:val="000000"/>
                <w:sz w:val="13"/>
                <w:szCs w:val="13"/>
              </w:rPr>
              <w:t>r if POA is required</w:t>
            </w:r>
          </w:p>
          <w:p w:rsidR="00363FC0" w:rsidRPr="00363FC0" w:rsidRDefault="00363FC0" w:rsidP="00363FC0">
            <w:pPr>
              <w:spacing w:before="60" w:after="60"/>
              <w:rPr>
                <w:rFonts w:ascii="GE Inspira" w:hAnsi="GE Inspira"/>
                <w:color w:val="000000"/>
                <w:sz w:val="13"/>
                <w:szCs w:val="13"/>
              </w:rPr>
            </w:pPr>
          </w:p>
          <w:p w:rsidR="00363FC0" w:rsidRPr="00363FC0" w:rsidRDefault="00363FC0" w:rsidP="00363FC0">
            <w:pPr>
              <w:spacing w:before="60" w:after="60"/>
              <w:rPr>
                <w:rFonts w:ascii="GE Inspira" w:hAnsi="GE Inspira"/>
                <w:color w:val="000000"/>
                <w:sz w:val="13"/>
                <w:szCs w:val="13"/>
              </w:rPr>
            </w:pPr>
          </w:p>
        </w:tc>
        <w:tc>
          <w:tcPr>
            <w:tcW w:w="425" w:type="dxa"/>
            <w:tcBorders>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p>
          <w:p w:rsidR="00363FC0" w:rsidRPr="00363FC0" w:rsidRDefault="00363FC0" w:rsidP="00363FC0">
            <w:pPr>
              <w:spacing w:before="60" w:after="60"/>
              <w:jc w:val="center"/>
              <w:rPr>
                <w:rFonts w:ascii="GE Inspira" w:hAnsi="GE Inspira"/>
                <w:color w:val="000000"/>
                <w:sz w:val="13"/>
                <w:szCs w:val="13"/>
              </w:rPr>
            </w:pPr>
            <w:r w:rsidRPr="00363FC0">
              <w:rPr>
                <w:rFonts w:ascii="Arial" w:hAnsi="Arial"/>
                <w:noProof/>
                <w:color w:val="000000"/>
                <w:sz w:val="22"/>
                <w:lang w:val="en-US"/>
              </w:rPr>
              <mc:AlternateContent>
                <mc:Choice Requires="wps">
                  <w:drawing>
                    <wp:anchor distT="0" distB="0" distL="114300" distR="114300" simplePos="0" relativeHeight="251666432" behindDoc="0" locked="0" layoutInCell="1" allowOverlap="1" wp14:anchorId="0763F1CD" wp14:editId="203FFEA5">
                      <wp:simplePos x="0" y="0"/>
                      <wp:positionH relativeFrom="column">
                        <wp:posOffset>187960</wp:posOffset>
                      </wp:positionH>
                      <wp:positionV relativeFrom="paragraph">
                        <wp:posOffset>68580</wp:posOffset>
                      </wp:positionV>
                      <wp:extent cx="296545" cy="161925"/>
                      <wp:effectExtent l="0" t="0" r="27305" b="28575"/>
                      <wp:wrapNone/>
                      <wp:docPr id="30" name="Flowchart: Decision 30"/>
                      <wp:cNvGraphicFramePr/>
                      <a:graphic xmlns:a="http://schemas.openxmlformats.org/drawingml/2006/main">
                        <a:graphicData uri="http://schemas.microsoft.com/office/word/2010/wordprocessingShape">
                          <wps:wsp>
                            <wps:cNvSpPr/>
                            <wps:spPr>
                              <a:xfrm>
                                <a:off x="0" y="0"/>
                                <a:ext cx="296545" cy="161925"/>
                              </a:xfrm>
                              <a:prstGeom prst="flowChartDecision">
                                <a:avLst/>
                              </a:prstGeom>
                              <a:solidFill>
                                <a:srgbClr val="1F497D"/>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D539CA" id="Flowchart: Decision 30" o:spid="_x0000_s1026" type="#_x0000_t110" style="position:absolute;margin-left:14.8pt;margin-top:5.4pt;width:23.35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thegIAAAUFAAAOAAAAZHJzL2Uyb0RvYy54bWysVEtvGjEQvlfqf7B8b5alkJRVlgiBqCpF&#10;SaSkynnw2qwlv2obFvrrO/Yu5NGcqnIwM57xPL75Zq9vDlqRPfdBWlPT8mJECTfMNtJsa/rzaf3l&#10;GyUhgmlAWcNreuSB3sw/f7ruXMXHtrWq4Z5gEBOqztW0jdFVRRFYyzWEC+u4QaOwXkNE1W+LxkOH&#10;0bUqxqPRZdFZ3zhvGQ8Bb1e9kc5zfCE4i/dCBB6JqinWFvPp87lJZzG/hmrrwbWSDWXAP1ShQRpM&#10;eg61gghk5+VfobRk3gYr4gWzurBCSMZzD9hNOXrXzWMLjudeEJzgzjCF/xeW3e0fPJFNTb8iPAY0&#10;zmitbMda8LEiK85kGi1BK0LVuVDhi0f34ActoJj6Pgiv0z92RA4Z3uMZXn6IhOHleHY5nUwpYWgq&#10;L8vZeJpiFi+PnQ/xO7eaJKGmAutYpjpOVWSEYX8bYv/u5J8SB6tks5ZKZcVvN0vlyR5w7OV6Mrta&#10;DaneuClDOmy8vEpFAbJPKIgoaod4BLOlBNQWac2iz6nfPA7HcE6BhGxs94SNUqIgRDRg9/n3Ud5U&#10;9wpC29eXow5uyqTyeSbu0GbCvEc5SRvbHHFg3vZMDo6tJUa7xaQP4JG6OEVcx3iPR8KvpnaQKGmt&#10;//3RffJHRqGVkg5XAXv/tQPPsZcfBrk2KyeTtDtZmUyvxqj415bNa4vZ6aVNsOPiO5bF5B/VSRTe&#10;6mfc2kXKiiYwDHP3KA/KMvYrinvP+GKR3XBfHMRb8+hYCp5wSjg+HZ7Bu4ExESdwZ09rA9U7rvS+&#10;6aWxi120QmYiveCKbEwK7lrm5fBdSMv8Ws9eL1+v+R8AAAD//wMAUEsDBBQABgAIAAAAIQB9uGEt&#10;3QAAAAcBAAAPAAAAZHJzL2Rvd25yZXYueG1sTI9BT8MwDIXvk/gPkZF2YymbVGhpOsHGLiAhURDn&#10;tPGaisYpTbYVfj3mxE6W/Z6ev1esJ9eLI46h86TgepGAQGq86ahV8P62u7oFEaImo3tPqOAbA6zL&#10;i1mhc+NP9IrHKraCQyjkWoGNccilDI1Fp8PCD0is7f3odOR1bKUZ9YnDXS+XSZJKpzviD1YPuLHY&#10;fFYHpyB7/Ki/3PPuCfcv1ZDZn2m79Q9KzS+n+zsQEaf4b4Y/fEaHkplqfyATRK9gmaXs5HvCDVi/&#10;SVcgagUrnrIs5Dl/+QsAAP//AwBQSwECLQAUAAYACAAAACEAtoM4kv4AAADhAQAAEwAAAAAAAAAA&#10;AAAAAAAAAAAAW0NvbnRlbnRfVHlwZXNdLnhtbFBLAQItABQABgAIAAAAIQA4/SH/1gAAAJQBAAAL&#10;AAAAAAAAAAAAAAAAAC8BAABfcmVscy8ucmVsc1BLAQItABQABgAIAAAAIQByxZthegIAAAUFAAAO&#10;AAAAAAAAAAAAAAAAAC4CAABkcnMvZTJvRG9jLnhtbFBLAQItABQABgAIAAAAIQB9uGEt3QAAAAcB&#10;AAAPAAAAAAAAAAAAAAAAANQEAABkcnMvZG93bnJldi54bWxQSwUGAAAAAAQABADzAAAA3gUAAAAA&#10;" fillcolor="#1f497d" strokecolor="windowText" strokeweight=".25pt"/>
                  </w:pict>
                </mc:Fallback>
              </mc:AlternateContent>
            </w:r>
          </w:p>
        </w:tc>
        <w:tc>
          <w:tcPr>
            <w:tcW w:w="567" w:type="dxa"/>
            <w:gridSpan w:val="2"/>
            <w:tcBorders>
              <w:left w:val="dashed" w:sz="4" w:space="0" w:color="BFBFBF" w:themeColor="background1" w:themeShade="BF"/>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r w:rsidRPr="00363FC0">
              <w:rPr>
                <w:rFonts w:ascii="Arial" w:hAnsi="Arial"/>
                <w:noProof/>
                <w:color w:val="000000"/>
                <w:sz w:val="22"/>
                <w:lang w:val="en-US"/>
              </w:rPr>
              <mc:AlternateContent>
                <mc:Choice Requires="wps">
                  <w:drawing>
                    <wp:anchor distT="0" distB="0" distL="114300" distR="114300" simplePos="0" relativeHeight="251667456" behindDoc="0" locked="0" layoutInCell="1" allowOverlap="1" wp14:anchorId="5218CA1F" wp14:editId="1C0EDA5C">
                      <wp:simplePos x="0" y="0"/>
                      <wp:positionH relativeFrom="column">
                        <wp:posOffset>-7620</wp:posOffset>
                      </wp:positionH>
                      <wp:positionV relativeFrom="paragraph">
                        <wp:posOffset>432435</wp:posOffset>
                      </wp:positionV>
                      <wp:extent cx="171450" cy="114300"/>
                      <wp:effectExtent l="0" t="0" r="19050" b="19050"/>
                      <wp:wrapNone/>
                      <wp:docPr id="3" name="Flowchart: Off-page Connector 3"/>
                      <wp:cNvGraphicFramePr/>
                      <a:graphic xmlns:a="http://schemas.openxmlformats.org/drawingml/2006/main">
                        <a:graphicData uri="http://schemas.microsoft.com/office/word/2010/wordprocessingShape">
                          <wps:wsp>
                            <wps:cNvSpPr/>
                            <wps:spPr>
                              <a:xfrm>
                                <a:off x="0" y="0"/>
                                <a:ext cx="171450" cy="114300"/>
                              </a:xfrm>
                              <a:prstGeom prst="flowChartOffpageConnector">
                                <a:avLst/>
                              </a:prstGeom>
                              <a:solidFill>
                                <a:srgbClr val="FFFF00"/>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DE443E" id="Flowchart: Off-page Connector 3" o:spid="_x0000_s1026" type="#_x0000_t177" style="position:absolute;margin-left:-.6pt;margin-top:34.05pt;width:13.5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PrhwIAACIFAAAOAAAAZHJzL2Uyb0RvYy54bWysVEtPGzEQvlfqf7B8h81CUmDFBqWJUlVC&#10;gAQV54nX+5D86tjJhv76jr1LCLSnqnvwznje38z4+mavFdtJ9J01Jc9PJ5xJI2zVmabkP57WJ5ec&#10;+QCmAmWNLPmL9Pxm/vnTde8KeWZbqyqJjJwYX/Su5G0IrsgyL1qpwZ9aJw0Ja4saArHYZBVCT961&#10;ys4mky9Zb7FyaIX0nm5Xg5DPk/+6liLc17WXgamSU24hnZjOTTyz+TUUDYJrOzGmAf+QhYbOUNCD&#10;qxUEYFvs/nClO4HW2zqcCqszW9edkKkGqiaffKjmsQUnUy0EjncHmPz/cyvudg/Iuqrk55wZ0NSi&#10;tbK9aAFDwQi7EweNZEtrDGFpkZ1HyHrnC7J8dA84cp7IWP++Rh3/VBnbJ5hfDjDLfWCCLvOLfDqj&#10;ZggS5fn0fJLakL0ZO/Thm7SaRaLkNSW0jAlROjGbQzIJcdjd+kBZkP2rXUzAW9VV606pxGCzWSpk&#10;O6AxWNN3CPlOTRnWExD5xYySA5rGWkEgUjvCx5uGM1ANjbkImEK/M/bHMabry/zralBqoZJD5NmE&#10;vogf5TqqD/RxrrGIFfh2MEkhRhNlYi0yTfVYc2zEAH2kNrZ6oW6iHcbcO7HuyNst+PAASHNNoNOu&#10;hns6IqgltyPFWWvx19/uoz6NG0k562lPCIifW0DJmfpuaBCv8uk0LlZiprOLM2LwWLI5lpitXlrq&#10;QU6vghOJjPpBvZI1Wv1MK72IUUkERlDsAfKRWYZhf+lREHKxSGq0TA7CrXl0IjqPOEUcn/bPgG4c&#10;o0Dzd2dfdwqKD4Mz6EZLYxfbYOsuTdUbrtSqyNAipqaNj0bc9GM+ab09bfPfAAAA//8DAFBLAwQU&#10;AAYACAAAACEAw1mOyt0AAAAHAQAADwAAAGRycy9kb3ducmV2LnhtbEyPT0vDQBTE70K/w/IK3trd&#10;RBpCzEsJgt4ErRXsbZt9JqH7J+xu2/Tbu570OMww85t6OxvNLuTD6CxCthbAyHZOjbZH2H88r0pg&#10;IUqrpHaWEG4UYNss7mpZKXe173TZxZ6lEhsqiTDEOFWch24gI8PaTWST9+28kTFJ33Pl5TWVG81z&#10;IQpu5GjTwiAnehqoO+3OBuGh3Qh++/Lm8KlfDy9v5SlvjUC8X87tI7BIc/wLwy9+QocmMR3d2arA&#10;NMIqy1MSoSgzYMnPN+nJEaEsMuBNzf/zNz8AAAD//wMAUEsBAi0AFAAGAAgAAAAhALaDOJL+AAAA&#10;4QEAABMAAAAAAAAAAAAAAAAAAAAAAFtDb250ZW50X1R5cGVzXS54bWxQSwECLQAUAAYACAAAACEA&#10;OP0h/9YAAACUAQAACwAAAAAAAAAAAAAAAAAvAQAAX3JlbHMvLnJlbHNQSwECLQAUAAYACAAAACEA&#10;HtID64cCAAAiBQAADgAAAAAAAAAAAAAAAAAuAgAAZHJzL2Uyb0RvYy54bWxQSwECLQAUAAYACAAA&#10;ACEAw1mOyt0AAAAHAQAADwAAAAAAAAAAAAAAAADhBAAAZHJzL2Rvd25yZXYueG1sUEsFBgAAAAAE&#10;AAQA8wAAAOsFAAAAAA==&#10;" fillcolor="yellow" strokecolor="#385d8a" strokeweight=".25pt"/>
                  </w:pict>
                </mc:Fallback>
              </mc:AlternateContent>
            </w:r>
            <w:r w:rsidRPr="00363FC0">
              <w:rPr>
                <w:rFonts w:ascii="Arial" w:hAnsi="Arial"/>
                <w:noProof/>
                <w:color w:val="000000"/>
                <w:sz w:val="22"/>
                <w:lang w:val="en-US"/>
              </w:rPr>
              <mc:AlternateContent>
                <mc:Choice Requires="wps">
                  <w:drawing>
                    <wp:anchor distT="0" distB="0" distL="114300" distR="114300" simplePos="0" relativeHeight="251665408" behindDoc="0" locked="0" layoutInCell="1" allowOverlap="1" wp14:anchorId="00DBBFC3" wp14:editId="09584222">
                      <wp:simplePos x="0" y="0"/>
                      <wp:positionH relativeFrom="column">
                        <wp:posOffset>68580</wp:posOffset>
                      </wp:positionH>
                      <wp:positionV relativeFrom="paragraph">
                        <wp:posOffset>287020</wp:posOffset>
                      </wp:positionV>
                      <wp:extent cx="0" cy="472440"/>
                      <wp:effectExtent l="0" t="0" r="19050" b="22860"/>
                      <wp:wrapNone/>
                      <wp:docPr id="292" name="Straight Connector 292"/>
                      <wp:cNvGraphicFramePr/>
                      <a:graphic xmlns:a="http://schemas.openxmlformats.org/drawingml/2006/main">
                        <a:graphicData uri="http://schemas.microsoft.com/office/word/2010/wordprocessingShape">
                          <wps:wsp>
                            <wps:cNvCnPr/>
                            <wps:spPr>
                              <a:xfrm>
                                <a:off x="0" y="0"/>
                                <a:ext cx="0" cy="4724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21574E6" id="Straight Connector 29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2.6pt" to="5.4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x3wEAAKwDAAAOAAAAZHJzL2Uyb0RvYy54bWysU8tu2zAQvBfIPxC8x5IFu60FyznYSC99&#10;GEj6ARuSkgjwBS5r2X/fJeW4aXsrqgPF3eUOd0aj7cPZGnZSEbV3HV8uas6UE15qN3T8+/Pj/UfO&#10;MIGTYLxTHb8o5A+7u3fbKbSq8aM3UkVGIA7bKXR8TCm0VYViVBZw4YNyVOx9tJAojEMlI0yEbk3V&#10;1PX7avJRhuiFQqTsYS7yXcHveyXSt75HlZjpOM2WyhrL+pLXareFdogQRi2uY8A/TGFBO7r0BnWA&#10;BOxH1H9BWS2iR9+nhfC28n2vhSociM2y/oPN0whBFS4kDoabTPj/YMXX0zEyLTvebBrOHFj6SE8p&#10;gh7GxPbeOZLQR5arpNUUsKWWvTvGa4ThGDPxcx9tfhMldi76Xm76qnNiYk4Kyq4+NKtVkb761Rci&#10;pk/KW5Y3HTfaZebQwukzJrqLjr4eyWnnH7Ux5esZx6aOb9bNmjMB5KHeQKKtDcQK3cAZmIHMKVIs&#10;iOiNlrk74+AF9yayE5A/yFbST880LWcGMFGBKJRnbhxBqvnoZk3p2TwI6YuXc3pZv+Zp3Bm6TP7b&#10;lZnGAXCcW0opI1GHcXkkVWx7ZZ0FnyXOuxcvL0X5KkdkidJ2tW/23NuY9m9/st1PAAAA//8DAFBL&#10;AwQUAAYACAAAACEATWRbpdsAAAAIAQAADwAAAGRycy9kb3ducmV2LnhtbEyPwU7DMAyG70i8Q2Qk&#10;LhNLV2CC0nRCQG9cGEy7eo1pKxqna7Kt8PS4JzhZn37r9+d8NbpOHWkIrWcDi3kCirjytuXawMd7&#10;eXUHKkRki51nMvBNAVbF+VmOmfUnfqPjOtZKSjhkaKCJsc+0DlVDDsPc98SSffrBYRQcam0HPEm5&#10;63SaJEvtsGW50GBPTw1VX+uDMxDKDe3Ln1k1S7bXtad0//z6gsZcXoyPD6AijfFvGSZ9UYdCnHb+&#10;wDaoTjgR82jg5jYFNeUT72Qu7pegi1z/f6D4BQAA//8DAFBLAQItABQABgAIAAAAIQC2gziS/gAA&#10;AOEBAAATAAAAAAAAAAAAAAAAAAAAAABbQ29udGVudF9UeXBlc10ueG1sUEsBAi0AFAAGAAgAAAAh&#10;ADj9If/WAAAAlAEAAAsAAAAAAAAAAAAAAAAALwEAAF9yZWxzLy5yZWxzUEsBAi0AFAAGAAgAAAAh&#10;AD4nkvHfAQAArAMAAA4AAAAAAAAAAAAAAAAALgIAAGRycy9lMm9Eb2MueG1sUEsBAi0AFAAGAAgA&#10;AAAhAE1kW6XbAAAACAEAAA8AAAAAAAAAAAAAAAAAOQQAAGRycy9kb3ducmV2LnhtbFBLBQYAAAAA&#10;BAAEAPMAAABBBQAAAAA=&#10;"/>
                  </w:pict>
                </mc:Fallback>
              </mc:AlternateContent>
            </w:r>
          </w:p>
        </w:tc>
        <w:tc>
          <w:tcPr>
            <w:tcW w:w="567" w:type="dxa"/>
            <w:gridSpan w:val="2"/>
            <w:tcBorders>
              <w:lef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p>
        </w:tc>
        <w:tc>
          <w:tcPr>
            <w:tcW w:w="3118" w:type="dxa"/>
            <w:gridSpan w:val="2"/>
          </w:tcPr>
          <w:p w:rsidR="00363FC0" w:rsidRPr="00363FC0" w:rsidRDefault="00AC7EEF" w:rsidP="00363FC0">
            <w:pPr>
              <w:spacing w:before="60" w:after="60"/>
              <w:rPr>
                <w:rFonts w:ascii="GE Inspira" w:hAnsi="GE Inspira"/>
                <w:color w:val="000000"/>
                <w:sz w:val="13"/>
                <w:szCs w:val="13"/>
              </w:rPr>
            </w:pPr>
            <w:r>
              <w:rPr>
                <w:rFonts w:ascii="GE Inspira" w:hAnsi="GE Inspira"/>
                <w:color w:val="000000"/>
                <w:sz w:val="13"/>
                <w:szCs w:val="13"/>
              </w:rPr>
              <w:t>Refer to table 3</w:t>
            </w:r>
            <w:r w:rsidR="00363FC0" w:rsidRPr="00363FC0">
              <w:rPr>
                <w:rFonts w:ascii="GE Inspira" w:hAnsi="GE Inspira"/>
                <w:color w:val="000000"/>
                <w:sz w:val="13"/>
                <w:szCs w:val="13"/>
              </w:rPr>
              <w:t>.2.3</w:t>
            </w:r>
          </w:p>
          <w:p w:rsidR="00363FC0" w:rsidRPr="00363FC0" w:rsidRDefault="00363FC0" w:rsidP="00363FC0">
            <w:pPr>
              <w:spacing w:before="60" w:after="60"/>
              <w:rPr>
                <w:rFonts w:ascii="GE Inspira" w:hAnsi="GE Inspira"/>
                <w:color w:val="000000"/>
                <w:sz w:val="13"/>
                <w:szCs w:val="13"/>
              </w:rPr>
            </w:pPr>
          </w:p>
          <w:p w:rsidR="00363FC0" w:rsidRPr="00363FC0" w:rsidRDefault="00363FC0" w:rsidP="00363FC0">
            <w:pPr>
              <w:spacing w:before="60" w:after="60"/>
              <w:rPr>
                <w:rFonts w:ascii="GE Inspira" w:hAnsi="GE Inspira"/>
                <w:color w:val="000000"/>
                <w:sz w:val="13"/>
                <w:szCs w:val="13"/>
              </w:rPr>
            </w:pPr>
            <w:r w:rsidRPr="00363FC0">
              <w:rPr>
                <w:rFonts w:ascii="GE Inspira" w:hAnsi="GE Inspira"/>
                <w:color w:val="000000"/>
                <w:sz w:val="13"/>
                <w:szCs w:val="13"/>
              </w:rPr>
              <w:t>Liaise with legal counsel if in doubt</w:t>
            </w:r>
          </w:p>
        </w:tc>
        <w:tc>
          <w:tcPr>
            <w:tcW w:w="1985" w:type="dxa"/>
          </w:tcPr>
          <w:p w:rsidR="00363FC0" w:rsidRPr="00363FC0" w:rsidRDefault="00363FC0" w:rsidP="00363FC0">
            <w:pPr>
              <w:spacing w:before="60" w:after="60"/>
              <w:rPr>
                <w:rFonts w:ascii="GE Inspira" w:hAnsi="GE Inspira"/>
                <w:color w:val="000000"/>
                <w:sz w:val="13"/>
                <w:szCs w:val="13"/>
              </w:rPr>
            </w:pPr>
          </w:p>
        </w:tc>
      </w:tr>
      <w:tr w:rsidR="00363FC0" w:rsidRPr="00363FC0" w:rsidTr="0076679D">
        <w:tc>
          <w:tcPr>
            <w:tcW w:w="567" w:type="dxa"/>
          </w:tcPr>
          <w:p w:rsidR="00363FC0" w:rsidRPr="00363FC0" w:rsidRDefault="00AC7EEF" w:rsidP="00363FC0">
            <w:pPr>
              <w:spacing w:before="60" w:after="60"/>
              <w:jc w:val="center"/>
              <w:rPr>
                <w:rFonts w:ascii="GE Inspira" w:hAnsi="GE Inspira"/>
                <w:color w:val="000000"/>
                <w:sz w:val="13"/>
                <w:szCs w:val="13"/>
              </w:rPr>
            </w:pPr>
            <w:r>
              <w:rPr>
                <w:rFonts w:ascii="GE Inspira" w:hAnsi="GE Inspira"/>
                <w:color w:val="000000"/>
                <w:sz w:val="13"/>
                <w:szCs w:val="13"/>
              </w:rPr>
              <w:t>3</w:t>
            </w:r>
            <w:r w:rsidR="00363FC0" w:rsidRPr="00363FC0">
              <w:rPr>
                <w:rFonts w:ascii="GE Inspira" w:hAnsi="GE Inspira"/>
                <w:color w:val="000000"/>
                <w:sz w:val="13"/>
                <w:szCs w:val="13"/>
              </w:rPr>
              <w:t>.4.3</w:t>
            </w:r>
          </w:p>
        </w:tc>
        <w:tc>
          <w:tcPr>
            <w:tcW w:w="2268" w:type="dxa"/>
          </w:tcPr>
          <w:p w:rsidR="00363FC0" w:rsidRPr="00363FC0" w:rsidRDefault="00363FC0" w:rsidP="00363FC0">
            <w:pPr>
              <w:spacing w:before="60" w:after="60"/>
              <w:rPr>
                <w:rFonts w:ascii="GE Inspira" w:hAnsi="GE Inspira"/>
                <w:color w:val="000000"/>
                <w:sz w:val="13"/>
                <w:szCs w:val="13"/>
              </w:rPr>
            </w:pPr>
            <w:r w:rsidRPr="00363FC0">
              <w:rPr>
                <w:rFonts w:ascii="GE Inspira" w:hAnsi="GE Inspira"/>
                <w:color w:val="000000"/>
                <w:sz w:val="13"/>
                <w:szCs w:val="13"/>
              </w:rPr>
              <w:t xml:space="preserve">Signature based on </w:t>
            </w:r>
            <w:r w:rsidRPr="00363FC0">
              <w:rPr>
                <w:rFonts w:ascii="GE Inspira" w:hAnsi="GE Inspira"/>
                <w:b/>
                <w:color w:val="000000"/>
                <w:sz w:val="13"/>
                <w:szCs w:val="13"/>
              </w:rPr>
              <w:t>DoA</w:t>
            </w:r>
            <w:r w:rsidRPr="00363FC0">
              <w:rPr>
                <w:rFonts w:ascii="GE Inspira" w:hAnsi="GE Inspira"/>
                <w:color w:val="000000"/>
                <w:sz w:val="13"/>
                <w:szCs w:val="13"/>
              </w:rPr>
              <w:t xml:space="preserve"> – determine signatory</w:t>
            </w:r>
          </w:p>
          <w:p w:rsidR="00363FC0" w:rsidRPr="00363FC0" w:rsidRDefault="00363FC0" w:rsidP="00363FC0">
            <w:pPr>
              <w:spacing w:before="60" w:after="60"/>
              <w:rPr>
                <w:rFonts w:ascii="GE Inspira" w:hAnsi="GE Inspira"/>
                <w:color w:val="000000"/>
                <w:sz w:val="13"/>
                <w:szCs w:val="13"/>
              </w:rPr>
            </w:pPr>
          </w:p>
          <w:p w:rsidR="00363FC0" w:rsidRPr="00363FC0" w:rsidRDefault="00363FC0" w:rsidP="00363FC0">
            <w:pPr>
              <w:spacing w:before="60" w:after="60"/>
              <w:rPr>
                <w:rFonts w:ascii="GE Inspira" w:hAnsi="GE Inspira"/>
                <w:color w:val="000000"/>
                <w:sz w:val="13"/>
                <w:szCs w:val="13"/>
              </w:rPr>
            </w:pPr>
          </w:p>
        </w:tc>
        <w:tc>
          <w:tcPr>
            <w:tcW w:w="425" w:type="dxa"/>
            <w:tcBorders>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p>
          <w:p w:rsidR="00363FC0" w:rsidRPr="00363FC0" w:rsidRDefault="00363FC0" w:rsidP="00363FC0">
            <w:pPr>
              <w:spacing w:before="60" w:after="60"/>
              <w:jc w:val="center"/>
              <w:rPr>
                <w:rFonts w:ascii="GE Inspira" w:hAnsi="GE Inspira"/>
                <w:color w:val="000000"/>
                <w:sz w:val="13"/>
                <w:szCs w:val="13"/>
              </w:rPr>
            </w:pPr>
          </w:p>
        </w:tc>
        <w:tc>
          <w:tcPr>
            <w:tcW w:w="567" w:type="dxa"/>
            <w:gridSpan w:val="2"/>
            <w:tcBorders>
              <w:left w:val="dashed" w:sz="4" w:space="0" w:color="BFBFBF" w:themeColor="background1" w:themeShade="BF"/>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r w:rsidRPr="00363FC0">
              <w:rPr>
                <w:rFonts w:ascii="Arial" w:hAnsi="Arial"/>
                <w:noProof/>
                <w:color w:val="000000"/>
                <w:sz w:val="22"/>
                <w:lang w:val="en-US"/>
              </w:rPr>
              <mc:AlternateContent>
                <mc:Choice Requires="wps">
                  <w:drawing>
                    <wp:anchor distT="0" distB="0" distL="114300" distR="114300" simplePos="0" relativeHeight="251669504" behindDoc="0" locked="0" layoutInCell="1" allowOverlap="1" wp14:anchorId="2885403D" wp14:editId="1AFE2221">
                      <wp:simplePos x="0" y="0"/>
                      <wp:positionH relativeFrom="column">
                        <wp:posOffset>70485</wp:posOffset>
                      </wp:positionH>
                      <wp:positionV relativeFrom="paragraph">
                        <wp:posOffset>344805</wp:posOffset>
                      </wp:positionV>
                      <wp:extent cx="0" cy="213995"/>
                      <wp:effectExtent l="0" t="0" r="19050" b="14605"/>
                      <wp:wrapNone/>
                      <wp:docPr id="10" name="Straight Connector 10"/>
                      <wp:cNvGraphicFramePr/>
                      <a:graphic xmlns:a="http://schemas.openxmlformats.org/drawingml/2006/main">
                        <a:graphicData uri="http://schemas.microsoft.com/office/word/2010/wordprocessingShape">
                          <wps:wsp>
                            <wps:cNvCnPr/>
                            <wps:spPr>
                              <a:xfrm flipV="1">
                                <a:off x="0" y="0"/>
                                <a:ext cx="0" cy="213995"/>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3FE4B296" id="Straight Connector 10"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5pt,27.15pt" to="5.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mWm4gEAALQDAAAOAAAAZHJzL2Uyb0RvYy54bWysU8uOEzEQvCPxD5bvZJKgIDLKZA+JlguP&#10;lXbh3uvHjCW/5DaZ5O9p29logRtiDpa7213uKtfs7s7OspNKaIIf+Gqx5Ex5EaTx48C/P92/+8gZ&#10;ZvASbPBq4BeF/G7/9s1ujr1ahylYqRIjEI/9HAc+5Rz7rkMxKQe4CFF5KuqQHGQK09jJBDOhO9ut&#10;l8sP3RySjCkIhUjZYyvyfcXXWon8TWtUmdmB02y5rqmuz2Xt9jvoxwRxMuI6BvzDFA6Mp0tvUEfI&#10;wH4m8xeUMyIFDDovRHBd0NoIVTkQm9XyDzaPE0RVuZA4GG8y4f+DFV9PD4kZSW9H8nhw9EaPOYEZ&#10;p8wOwXtSMCRGRVJqjthTw8E/pGuE8SEV2medHNPWxB8EVIUgauxcdb7cdFbnzERLCsquV++3200B&#10;7hpCQYoJ8ycVHCubgVvjiwLQw+kz5nb05UhJ+3BvrKU89NazeeDbzXrDmQDykraQaesisUM/cgZ2&#10;JJOKnCoiBmtk6S7NeMGDTewE5BOylwzzE03LmQXMVCAK9WuNE0jVjm43lG4mQshfgmzp1fIlT8wa&#10;dCX525WFxhFwai21dNXC+jKSqva9si7SN7HL7jnIS32DrkRkjYp+tXHx3uuY9q9/tv0vAAAA//8D&#10;AFBLAwQUAAYACAAAACEAOHZSB9oAAAAHAQAADwAAAGRycy9kb3ducmV2LnhtbEyOwU7DMBBE70j9&#10;B2uRuFE7LaA0jVNVFXBBQqKEnp14m0TY6yh20/D3OCc4Ps1o5uW7yRo24uA7RxKSpQCGVDvdUSOh&#10;/Hy5T4H5oEgr4wgl/KCHXbG4yVWm3ZU+cDyGhsUR8pmS0IbQZ5z7ukWr/NL1SDE7u8GqEHFouB7U&#10;NY5bw1dCPHGrOooPrerx0GL9fbxYCfvT2/P6faysM3rTlF/aluJ1JeXd7bTfAgs4hb8yzPpRHYro&#10;VLkLac9M5CSJTQmPD2tgcz5zJSFNBfAi5//9i18AAAD//wMAUEsBAi0AFAAGAAgAAAAhALaDOJL+&#10;AAAA4QEAABMAAAAAAAAAAAAAAAAAAAAAAFtDb250ZW50X1R5cGVzXS54bWxQSwECLQAUAAYACAAA&#10;ACEAOP0h/9YAAACUAQAACwAAAAAAAAAAAAAAAAAvAQAAX3JlbHMvLnJlbHNQSwECLQAUAAYACAAA&#10;ACEA+V5lpuIBAAC0AwAADgAAAAAAAAAAAAAAAAAuAgAAZHJzL2Uyb0RvYy54bWxQSwECLQAUAAYA&#10;CAAAACEAOHZSB9oAAAAHAQAADwAAAAAAAAAAAAAAAAA8BAAAZHJzL2Rvd25yZXYueG1sUEsFBgAA&#10;AAAEAAQA8wAAAEMFAAAAAA==&#10;"/>
                  </w:pict>
                </mc:Fallback>
              </mc:AlternateContent>
            </w:r>
            <w:r w:rsidRPr="00363FC0">
              <w:rPr>
                <w:rFonts w:ascii="Arial" w:hAnsi="Arial"/>
                <w:noProof/>
                <w:color w:val="000000"/>
                <w:sz w:val="22"/>
                <w:lang w:val="en-US"/>
              </w:rPr>
              <mc:AlternateContent>
                <mc:Choice Requires="wps">
                  <w:drawing>
                    <wp:anchor distT="0" distB="0" distL="114300" distR="114300" simplePos="0" relativeHeight="251668480" behindDoc="0" locked="0" layoutInCell="1" allowOverlap="1" wp14:anchorId="227007C8" wp14:editId="3EE75B8C">
                      <wp:simplePos x="0" y="0"/>
                      <wp:positionH relativeFrom="column">
                        <wp:posOffset>-17145</wp:posOffset>
                      </wp:positionH>
                      <wp:positionV relativeFrom="paragraph">
                        <wp:posOffset>203200</wp:posOffset>
                      </wp:positionV>
                      <wp:extent cx="171450" cy="152400"/>
                      <wp:effectExtent l="0" t="0" r="19050" b="19050"/>
                      <wp:wrapNone/>
                      <wp:docPr id="288" name="Isosceles Triangle 288"/>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85DB3" id="Isosceles Triangle 288" o:spid="_x0000_s1026" type="#_x0000_t5" style="position:absolute;margin-left:-1.35pt;margin-top:16pt;width:13.5pt;height:12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JDfgIAAAwFAAAOAAAAZHJzL2Uyb0RvYy54bWysVMlu2zAQvRfoPxC8N7IMO4sROXATpAgQ&#10;JAHiIOcxRckCKJIlacvu1/eRkp2lPRXVgZjh7I9vdHm1axXbSucbowuen4w4k1qYstF1wV+Wt9/O&#10;OfOBdEnKaFnwvfT8av71y2VnZ3Js1kaV0jEk0X7W2YKvQ7CzLPNiLVvyJ8ZKDWNlXEsBqquz0lGH&#10;7K3KxqPRadYZV1pnhPQetze9kc9T/qqSIjxWlZeBqYKjt5BOl85VPLP5Jc1qR3bdiKEN+ocuWmo0&#10;ih5T3VAgtnHNH6naRjjjTRVOhGkzU1WNkGkGTJOPPk3zvCYr0ywAx9sjTP7/pRUP2yfHmrLg43M8&#10;laYWj3TnjRdSSc+WriFdK8miFVh11s8Q8myf3KB5iHHwXeVa5gwAzkfno/glPDAh2yW490e45S4w&#10;gcv8LJ9M8SgCpnw6niAESbM+V8xpnQ8/pGlZFAoehmZSYtre+9C7H9xiiDeqKW8bpZLi6tW1cmxL&#10;eP2z0+8Xxwof3JRmXcEvpuMpeiGQsFIUILYWsHhdc0aqBrtFcKn0h2C/98cS4GVpuiXm40yRDzBg&#10;6B6MvtUPobHvG/Lrvr9kGgBQOrYvE3+HMSPyPdZRWplyj3dLeANBb8Vtg2z3KPpEDgzGJbYyPOKo&#10;lMF4ZpA4Wxv362/30R/EgpWzDhuB2X9uyEnMcqdBuYt8MokrlJTJ9GwMxb23rN5b9Ka9NoA9T90l&#10;MfoHdRArZ9pXLO8iVoWJtEDtHuVBuQ79pmL9hVwskhvWxlK4189WxOQHmix3r+TsgSh4gQdz2B6a&#10;feJK7xsjtVlsgqmaRKQ3XEHCqGDlEh2H30Pc6fd68nr7ic1/AwAA//8DAFBLAwQUAAYACAAAACEA&#10;CnglOt8AAAAHAQAADwAAAGRycy9kb3ducmV2LnhtbEyPQUvDQBSE74L/YXmCF2l3m9paYl5KEb2V&#10;Ulsp9LbJPpNgdjdkN2389z5PehxmmPkmW4+2FRfqQ+MdwmyqQJArvWlchfBxfJusQISondGtd4Tw&#10;TQHW+e1NplPjr+6dLodYCS5xIdUIdYxdKmUoa7I6TH1Hjr1P31sdWfaVNL2+crltZaLUUlrdOF6o&#10;dUcvNZVfh8EinGfF674xw3GrTzu1O5nyYbPYIt7fjZtnEJHG+BeGX3xGh5yZCj84E0SLMEmeOIkw&#10;T/gS+8njHESBsFgqkHkm//PnPwAAAP//AwBQSwECLQAUAAYACAAAACEAtoM4kv4AAADhAQAAEwAA&#10;AAAAAAAAAAAAAAAAAAAAW0NvbnRlbnRfVHlwZXNdLnhtbFBLAQItABQABgAIAAAAIQA4/SH/1gAA&#10;AJQBAAALAAAAAAAAAAAAAAAAAC8BAABfcmVscy8ucmVsc1BLAQItABQABgAIAAAAIQBXJvJDfgIA&#10;AAwFAAAOAAAAAAAAAAAAAAAAAC4CAABkcnMvZTJvRG9jLnhtbFBLAQItABQABgAIAAAAIQAKeCU6&#10;3wAAAAcBAAAPAAAAAAAAAAAAAAAAANgEAABkcnMvZG93bnJldi54bWxQSwUGAAAAAAQABADzAAAA&#10;5AUAAAAA&#10;" fillcolor="#76b900" strokecolor="windowText"/>
                  </w:pict>
                </mc:Fallback>
              </mc:AlternateContent>
            </w:r>
          </w:p>
        </w:tc>
        <w:tc>
          <w:tcPr>
            <w:tcW w:w="567" w:type="dxa"/>
            <w:gridSpan w:val="2"/>
            <w:tcBorders>
              <w:lef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p>
        </w:tc>
        <w:tc>
          <w:tcPr>
            <w:tcW w:w="3118" w:type="dxa"/>
            <w:gridSpan w:val="2"/>
          </w:tcPr>
          <w:p w:rsidR="00363FC0" w:rsidRPr="00363FC0" w:rsidRDefault="00363FC0" w:rsidP="00363FC0">
            <w:pPr>
              <w:spacing w:before="60" w:after="60"/>
              <w:rPr>
                <w:rFonts w:ascii="GE Inspira" w:hAnsi="GE Inspira"/>
                <w:color w:val="000000"/>
                <w:sz w:val="13"/>
                <w:szCs w:val="13"/>
              </w:rPr>
            </w:pPr>
          </w:p>
        </w:tc>
        <w:tc>
          <w:tcPr>
            <w:tcW w:w="1985" w:type="dxa"/>
          </w:tcPr>
          <w:p w:rsidR="00363FC0" w:rsidRPr="00363FC0" w:rsidRDefault="00363FC0" w:rsidP="00363FC0">
            <w:pPr>
              <w:spacing w:before="60" w:after="60"/>
              <w:rPr>
                <w:rFonts w:ascii="GE Inspira" w:hAnsi="GE Inspira"/>
                <w:color w:val="000000"/>
                <w:sz w:val="13"/>
                <w:szCs w:val="13"/>
              </w:rPr>
            </w:pPr>
          </w:p>
        </w:tc>
      </w:tr>
      <w:tr w:rsidR="00363FC0" w:rsidRPr="00363FC0" w:rsidTr="0076679D">
        <w:tc>
          <w:tcPr>
            <w:tcW w:w="567" w:type="dxa"/>
          </w:tcPr>
          <w:p w:rsidR="00363FC0" w:rsidRPr="00363FC0" w:rsidRDefault="00AC7EEF" w:rsidP="00363FC0">
            <w:pPr>
              <w:spacing w:before="60" w:after="60"/>
              <w:jc w:val="center"/>
              <w:rPr>
                <w:rFonts w:ascii="GE Inspira" w:hAnsi="GE Inspira"/>
                <w:color w:val="000000"/>
                <w:sz w:val="13"/>
                <w:szCs w:val="13"/>
              </w:rPr>
            </w:pPr>
            <w:r>
              <w:rPr>
                <w:rFonts w:ascii="GE Inspira" w:hAnsi="GE Inspira"/>
                <w:color w:val="000000"/>
                <w:sz w:val="13"/>
                <w:szCs w:val="13"/>
              </w:rPr>
              <w:t>3</w:t>
            </w:r>
            <w:r w:rsidR="00363FC0" w:rsidRPr="00363FC0">
              <w:rPr>
                <w:rFonts w:ascii="GE Inspira" w:hAnsi="GE Inspira"/>
                <w:color w:val="000000"/>
                <w:sz w:val="13"/>
                <w:szCs w:val="13"/>
              </w:rPr>
              <w:t>.4.4</w:t>
            </w:r>
          </w:p>
        </w:tc>
        <w:tc>
          <w:tcPr>
            <w:tcW w:w="2268" w:type="dxa"/>
          </w:tcPr>
          <w:p w:rsidR="00363FC0" w:rsidRPr="00363FC0" w:rsidRDefault="00363FC0" w:rsidP="00363FC0">
            <w:pPr>
              <w:spacing w:before="60" w:after="60"/>
              <w:rPr>
                <w:rFonts w:ascii="GE Inspira" w:hAnsi="GE Inspira"/>
                <w:color w:val="000000"/>
                <w:sz w:val="13"/>
                <w:szCs w:val="13"/>
              </w:rPr>
            </w:pPr>
            <w:r w:rsidRPr="00363FC0">
              <w:rPr>
                <w:rFonts w:ascii="GE Inspira" w:hAnsi="GE Inspira"/>
                <w:color w:val="000000"/>
                <w:sz w:val="13"/>
                <w:szCs w:val="13"/>
              </w:rPr>
              <w:t>Sign Document</w:t>
            </w:r>
          </w:p>
        </w:tc>
        <w:tc>
          <w:tcPr>
            <w:tcW w:w="425" w:type="dxa"/>
            <w:tcBorders>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p>
        </w:tc>
        <w:tc>
          <w:tcPr>
            <w:tcW w:w="567" w:type="dxa"/>
            <w:gridSpan w:val="2"/>
            <w:tcBorders>
              <w:left w:val="dashed" w:sz="4" w:space="0" w:color="BFBFBF" w:themeColor="background1" w:themeShade="BF"/>
              <w:right w:val="dashed" w:sz="4" w:space="0" w:color="BFBFBF" w:themeColor="background1" w:themeShade="BF"/>
            </w:tcBorders>
          </w:tcPr>
          <w:p w:rsidR="00363FC0" w:rsidRPr="00363FC0" w:rsidRDefault="00363FC0" w:rsidP="00363FC0">
            <w:pPr>
              <w:spacing w:before="60" w:after="60"/>
              <w:jc w:val="center"/>
              <w:rPr>
                <w:rFonts w:ascii="GE Inspira" w:hAnsi="GE Inspira"/>
                <w:noProof/>
                <w:color w:val="000000"/>
                <w:sz w:val="13"/>
                <w:szCs w:val="13"/>
                <w:lang w:eastAsia="en-GB"/>
              </w:rPr>
            </w:pPr>
            <w:r w:rsidRPr="00363FC0">
              <w:rPr>
                <w:rFonts w:ascii="Arial" w:hAnsi="Arial"/>
                <w:noProof/>
                <w:color w:val="000000"/>
                <w:sz w:val="22"/>
                <w:lang w:val="en-US"/>
              </w:rPr>
              <mc:AlternateContent>
                <mc:Choice Requires="wps">
                  <w:drawing>
                    <wp:anchor distT="0" distB="0" distL="114300" distR="114300" simplePos="0" relativeHeight="251670528" behindDoc="0" locked="0" layoutInCell="1" allowOverlap="1" wp14:anchorId="60DF69AC" wp14:editId="75E5D19C">
                      <wp:simplePos x="0" y="0"/>
                      <wp:positionH relativeFrom="column">
                        <wp:posOffset>-23495</wp:posOffset>
                      </wp:positionH>
                      <wp:positionV relativeFrom="paragraph">
                        <wp:posOffset>13335</wp:posOffset>
                      </wp:positionV>
                      <wp:extent cx="257175" cy="1238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257175" cy="123825"/>
                              </a:xfrm>
                              <a:prstGeom prst="roundRect">
                                <a:avLst/>
                              </a:prstGeom>
                              <a:solidFill>
                                <a:srgbClr val="FF0000"/>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5C66C0" id="Rounded Rectangle 5" o:spid="_x0000_s1026" style="position:absolute;margin-left:-1.85pt;margin-top:1.05pt;width:20.25pt;height: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qRdwIAAPkEAAAOAAAAZHJzL2Uyb0RvYy54bWysVMtu2zAQvBfoPxC8N7KduEkNy4GRwEWB&#10;IAmSFDnTFPUAKC5L0pbdr++Qkp1HcyqqA8XVLnd3hrOaX+5azbbK+YZMzscnI86UkVQ0psr5z6fV&#10;lwvOfBCmEJqMyvleeX65+Pxp3tmZmlBNulCOIYnxs87mvA7BzrLMy1q1wp+QVQbOklwrAkxXZYUT&#10;HbK3OpuMRl+zjlxhHUnlPb5e906+SPnLUslwV5ZeBaZzjt5CWl1a13HNFnMxq5ywdSOHNsQ/dNGK&#10;xqDoMdW1CIJtXPNXqraRjjyV4URSm1FZNlIlDEAzHr1D81gLqxIWkOPtkSb//9LK2+29Y02R8yln&#10;RrS4ogfamEIV7AHkCVNpxaaRps76GaIf7b0bLI9txLwrXRvfQMN2idr9kVq1C0zi42R6Pj5HCQnX&#10;eHJ6MUk5s5fD1vnwXVHL4ibnLjYRO0isiu2ND6iK+ENcLOhJN8Wq0ToZrlpface2Ale9Wo3wxLZx&#10;5E2YNqzL+WnfjIDiSi0C+motOPCm4kzoClKWwaXSbw77vT+WgAgL6p4AkDMtfIADqNPzUd3Y97Xw&#10;dd9fyjqEaRPbV0msA8zIdc9u3K2p2OOSHPXq9VauGmS7QdF74SBXCBsjGO6wlJoAj4YdZzW53x99&#10;j/FQEbycdZA/sP/aCKeA5YeBvr6Nz87ivCTjbHo+geFee9avPWbTXhFoH2PYrUzbGB/0YVs6ap8x&#10;qctYFS5hJGr3LA/GVejHErMu1XKZwjAjVoQb82hlTB55ijw+7Z6Fs4NSAm7glg6jImbvtNLHxpOG&#10;lptAZZOE9MIrJBINzFcSy/AviAP82k5RL3+sxR8AAAD//wMAUEsDBBQABgAIAAAAIQDaeJ1S2wAA&#10;AAYBAAAPAAAAZHJzL2Rvd25yZXYueG1sTI/NasMwEITvhbyD2EIuJZF/wE1dyyEUeumtTqBXxdrY&#10;bqyVsRTH6dN3c2qPwwwz3xTb2fZiwtF3jhTE6wgEUu1MR42Cw/59tQHhgyaje0eo4IYetuXiodC5&#10;cVf6xKkKjeAS8rlW0IYw5FL6ukWr/doNSOyd3Gh1YDk20oz6yuW2l0kUZdLqjnih1QO+tVifq4tV&#10;8L1/sudU/nwcXjZfXZY0p7gKk1LLx3n3CiLgHP7CcMdndCiZ6eguZLzoFazSZ04qSGIQbKcZHzne&#10;ZQayLOR//PIXAAD//wMAUEsBAi0AFAAGAAgAAAAhALaDOJL+AAAA4QEAABMAAAAAAAAAAAAAAAAA&#10;AAAAAFtDb250ZW50X1R5cGVzXS54bWxQSwECLQAUAAYACAAAACEAOP0h/9YAAACUAQAACwAAAAAA&#10;AAAAAAAAAAAvAQAAX3JlbHMvLnJlbHNQSwECLQAUAAYACAAAACEAT8CqkXcCAAD5BAAADgAAAAAA&#10;AAAAAAAAAAAuAgAAZHJzL2Uyb0RvYy54bWxQSwECLQAUAAYACAAAACEA2nidUtsAAAAGAQAADwAA&#10;AAAAAAAAAAAAAADRBAAAZHJzL2Rvd25yZXYueG1sUEsFBgAAAAAEAAQA8wAAANkFAAAAAA==&#10;" fillcolor="red" strokecolor="windowText" strokeweight=".25pt"/>
                  </w:pict>
                </mc:Fallback>
              </mc:AlternateContent>
            </w:r>
          </w:p>
        </w:tc>
        <w:tc>
          <w:tcPr>
            <w:tcW w:w="567" w:type="dxa"/>
            <w:gridSpan w:val="2"/>
            <w:tcBorders>
              <w:lef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p>
        </w:tc>
        <w:tc>
          <w:tcPr>
            <w:tcW w:w="3118" w:type="dxa"/>
            <w:gridSpan w:val="2"/>
          </w:tcPr>
          <w:p w:rsidR="00363FC0" w:rsidRPr="00363FC0" w:rsidRDefault="00363FC0" w:rsidP="00363FC0">
            <w:pPr>
              <w:spacing w:before="60" w:after="60"/>
              <w:rPr>
                <w:rFonts w:ascii="GE Inspira" w:hAnsi="GE Inspira"/>
                <w:color w:val="000000"/>
                <w:sz w:val="13"/>
                <w:szCs w:val="13"/>
              </w:rPr>
            </w:pPr>
          </w:p>
        </w:tc>
        <w:tc>
          <w:tcPr>
            <w:tcW w:w="1985" w:type="dxa"/>
          </w:tcPr>
          <w:p w:rsidR="00363FC0" w:rsidRPr="00363FC0" w:rsidRDefault="00363FC0" w:rsidP="00363FC0">
            <w:pPr>
              <w:spacing w:before="60" w:after="60"/>
              <w:rPr>
                <w:rFonts w:ascii="GE Inspira" w:hAnsi="GE Inspira"/>
                <w:b/>
                <w:color w:val="000000"/>
                <w:sz w:val="13"/>
                <w:szCs w:val="13"/>
              </w:rPr>
            </w:pPr>
          </w:p>
        </w:tc>
      </w:tr>
      <w:tr w:rsidR="00363FC0" w:rsidRPr="00363FC0" w:rsidTr="0076679D">
        <w:trPr>
          <w:trHeight w:val="2258"/>
        </w:trPr>
        <w:tc>
          <w:tcPr>
            <w:tcW w:w="567" w:type="dxa"/>
          </w:tcPr>
          <w:p w:rsidR="00363FC0" w:rsidRPr="00363FC0" w:rsidRDefault="00AC7EEF" w:rsidP="00363FC0">
            <w:pPr>
              <w:spacing w:before="60" w:after="60"/>
              <w:jc w:val="center"/>
              <w:rPr>
                <w:rFonts w:ascii="GE Inspira" w:hAnsi="GE Inspira"/>
                <w:color w:val="000000"/>
                <w:sz w:val="13"/>
                <w:szCs w:val="13"/>
              </w:rPr>
            </w:pPr>
            <w:r>
              <w:rPr>
                <w:rFonts w:ascii="GE Inspira" w:hAnsi="GE Inspira"/>
                <w:color w:val="000000"/>
                <w:sz w:val="13"/>
                <w:szCs w:val="13"/>
              </w:rPr>
              <w:t>3</w:t>
            </w:r>
            <w:r w:rsidR="005F72B7">
              <w:rPr>
                <w:rFonts w:ascii="GE Inspira" w:hAnsi="GE Inspira"/>
                <w:color w:val="000000"/>
                <w:sz w:val="13"/>
                <w:szCs w:val="13"/>
              </w:rPr>
              <w:t>.</w:t>
            </w:r>
            <w:r w:rsidR="00363FC0" w:rsidRPr="00363FC0">
              <w:rPr>
                <w:rFonts w:ascii="GE Inspira" w:hAnsi="GE Inspira"/>
                <w:color w:val="000000"/>
                <w:sz w:val="13"/>
                <w:szCs w:val="13"/>
              </w:rPr>
              <w:t>4.5</w:t>
            </w:r>
          </w:p>
        </w:tc>
        <w:tc>
          <w:tcPr>
            <w:tcW w:w="2268" w:type="dxa"/>
          </w:tcPr>
          <w:p w:rsidR="00363FC0" w:rsidRPr="00363FC0" w:rsidRDefault="00363FC0" w:rsidP="00363FC0">
            <w:pPr>
              <w:spacing w:before="60" w:after="60"/>
              <w:rPr>
                <w:rFonts w:ascii="GE Inspira" w:hAnsi="GE Inspira"/>
                <w:color w:val="000000"/>
                <w:sz w:val="13"/>
                <w:szCs w:val="13"/>
              </w:rPr>
            </w:pPr>
            <w:r w:rsidRPr="00363FC0">
              <w:rPr>
                <w:rFonts w:ascii="GE Inspira" w:hAnsi="GE Inspira"/>
                <w:color w:val="000000"/>
                <w:sz w:val="13"/>
                <w:szCs w:val="13"/>
              </w:rPr>
              <w:t xml:space="preserve">Determined that a </w:t>
            </w:r>
            <w:r w:rsidRPr="00363FC0">
              <w:rPr>
                <w:rFonts w:ascii="GE Inspira" w:hAnsi="GE Inspira"/>
                <w:b/>
                <w:color w:val="000000"/>
                <w:sz w:val="13"/>
                <w:szCs w:val="13"/>
              </w:rPr>
              <w:t>POA</w:t>
            </w:r>
            <w:r w:rsidRPr="00363FC0">
              <w:rPr>
                <w:rFonts w:ascii="GE Inspira" w:hAnsi="GE Inspira"/>
                <w:color w:val="000000"/>
                <w:sz w:val="13"/>
                <w:szCs w:val="13"/>
              </w:rPr>
              <w:t xml:space="preserve"> is required for signature. – request a POA using the links referenced.</w:t>
            </w:r>
          </w:p>
        </w:tc>
        <w:tc>
          <w:tcPr>
            <w:tcW w:w="425" w:type="dxa"/>
            <w:tcBorders>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p>
        </w:tc>
        <w:tc>
          <w:tcPr>
            <w:tcW w:w="567" w:type="dxa"/>
            <w:gridSpan w:val="2"/>
            <w:tcBorders>
              <w:left w:val="dashed" w:sz="4" w:space="0" w:color="BFBFBF" w:themeColor="background1" w:themeShade="BF"/>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r w:rsidRPr="00363FC0">
              <w:rPr>
                <w:rFonts w:ascii="GE Inspira" w:hAnsi="GE Inspira"/>
                <w:noProof/>
                <w:color w:val="000000"/>
                <w:sz w:val="13"/>
                <w:szCs w:val="13"/>
                <w:lang w:val="en-US"/>
              </w:rPr>
              <mc:AlternateContent>
                <mc:Choice Requires="wps">
                  <w:drawing>
                    <wp:anchor distT="0" distB="0" distL="114300" distR="114300" simplePos="0" relativeHeight="251672576" behindDoc="0" locked="0" layoutInCell="1" allowOverlap="1" wp14:anchorId="1FC74890" wp14:editId="3B37812C">
                      <wp:simplePos x="0" y="0"/>
                      <wp:positionH relativeFrom="column">
                        <wp:posOffset>80645</wp:posOffset>
                      </wp:positionH>
                      <wp:positionV relativeFrom="paragraph">
                        <wp:posOffset>292735</wp:posOffset>
                      </wp:positionV>
                      <wp:extent cx="0" cy="1694815"/>
                      <wp:effectExtent l="0" t="0" r="19050" b="19685"/>
                      <wp:wrapNone/>
                      <wp:docPr id="300" name="Straight Connector 300"/>
                      <wp:cNvGraphicFramePr/>
                      <a:graphic xmlns:a="http://schemas.openxmlformats.org/drawingml/2006/main">
                        <a:graphicData uri="http://schemas.microsoft.com/office/word/2010/wordprocessingShape">
                          <wps:wsp>
                            <wps:cNvCnPr/>
                            <wps:spPr>
                              <a:xfrm flipV="1">
                                <a:off x="0" y="0"/>
                                <a:ext cx="0" cy="1694815"/>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2A5FCB78" id="Straight Connector 300"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5pt,23.05pt" to="6.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8w5QEAALcDAAAOAAAAZHJzL2Uyb0RvYy54bWysU8tu2zAQvBfoPxC815LdOogFyznYSC99&#10;BEja+4YPiQBf4LKW/fddUo6RpreiOhDcXe5wZzja3p2cZUeV0ATf8+Wi5Ux5EaTxQ89/PN1/uOUM&#10;M3gJNnjV87NCfrd7/247xU6twhisVIkRiMduij0fc45d06AYlQNchKg8FXVIDjKFaWhkgonQnW1W&#10;bXvTTCHJmIJQiJQ9zEW+q/haK5G/a40qM9tzmi3XNdX1uazNbgvdkCCORlzGgH+YwoHxdOkV6gAZ&#10;2K9k/oJyRqSAQeeFCK4JWhuhKgdis2zfsHkcIarKhcTBeJUJ/x+s+HZ8SMzInn9sSR8Pjh7pMScw&#10;w5jZPnhPEobESpW0miJ21LL3D+kSYXxIhfhJJ8e0NfEn2aBKQeTYqSp9viqtTpmJOSkou7zZfLpd&#10;rgtyM0MUqJgwf1bBsbLpuTW+iAAdHL9gno++HClpH+6NtZSHzno29XyzXq05E0B20hYybV0kgugH&#10;zsAO5FORU0XEYI0s3aUZz7i3iR2BrEIOk2F6onE5s4CZCsShfnPjCFLNRzdrSs8+Qshfg5zTy/Yl&#10;T8xm6EryjysLjQPgOLfU0kUL68tIqjr4wrpoP6tdds9BnusjNCUid1T0i5OL/V7HtH/9v+1+AwAA&#10;//8DAFBLAwQUAAYACAAAACEABaTmYNsAAAAIAQAADwAAAGRycy9kb3ducmV2LnhtbEyPwU7DMBBE&#10;70j9B2srcaN2ElQgxKkqBFwqVaIEzk68JBH2OordNPw9zgmOTzOafVvsZmvYhKPvHUlINgIYUuN0&#10;T62E6v3l5h6YD4q0Mo5Qwg962JWrq0Ll2l3oDadTaFkcIZ8rCV0IQ865bzq0ym/cgBSzLzdaFSKO&#10;LdejusRxa3gqxJZb1VO80KkBnzpsvk9nK2H/eXjOjlNtndEPbfWhbSVeUymv1/P+EVjAOfyVYdGP&#10;6lBGp9qdSXtmIqd3sSnhdpsAW/KFawlZkgngZcH/P1D+AgAA//8DAFBLAQItABQABgAIAAAAIQC2&#10;gziS/gAAAOEBAAATAAAAAAAAAAAAAAAAAAAAAABbQ29udGVudF9UeXBlc10ueG1sUEsBAi0AFAAG&#10;AAgAAAAhADj9If/WAAAAlAEAAAsAAAAAAAAAAAAAAAAALwEAAF9yZWxzLy5yZWxzUEsBAi0AFAAG&#10;AAgAAAAhAKSBLzDlAQAAtwMAAA4AAAAAAAAAAAAAAAAALgIAAGRycy9lMm9Eb2MueG1sUEsBAi0A&#10;FAAGAAgAAAAhAAWk5mDbAAAACAEAAA8AAAAAAAAAAAAAAAAAPwQAAGRycy9kb3ducmV2LnhtbFBL&#10;BQYAAAAABAAEAPMAAABHBQAAAAA=&#10;"/>
                  </w:pict>
                </mc:Fallback>
              </mc:AlternateContent>
            </w:r>
            <w:r w:rsidRPr="00363FC0">
              <w:rPr>
                <w:rFonts w:ascii="Arial" w:hAnsi="Arial"/>
                <w:noProof/>
                <w:color w:val="000000"/>
                <w:sz w:val="22"/>
                <w:lang w:val="en-US"/>
              </w:rPr>
              <mc:AlternateContent>
                <mc:Choice Requires="wps">
                  <w:drawing>
                    <wp:anchor distT="0" distB="0" distL="114300" distR="114300" simplePos="0" relativeHeight="251673600" behindDoc="0" locked="0" layoutInCell="1" allowOverlap="1" wp14:anchorId="5B634C0D" wp14:editId="0B696B1D">
                      <wp:simplePos x="0" y="0"/>
                      <wp:positionH relativeFrom="column">
                        <wp:posOffset>-7620</wp:posOffset>
                      </wp:positionH>
                      <wp:positionV relativeFrom="paragraph">
                        <wp:posOffset>30480</wp:posOffset>
                      </wp:positionV>
                      <wp:extent cx="171450" cy="114300"/>
                      <wp:effectExtent l="0" t="0" r="19050" b="19050"/>
                      <wp:wrapNone/>
                      <wp:docPr id="6" name="Flowchart: Off-page Connector 6"/>
                      <wp:cNvGraphicFramePr/>
                      <a:graphic xmlns:a="http://schemas.openxmlformats.org/drawingml/2006/main">
                        <a:graphicData uri="http://schemas.microsoft.com/office/word/2010/wordprocessingShape">
                          <wps:wsp>
                            <wps:cNvSpPr/>
                            <wps:spPr>
                              <a:xfrm>
                                <a:off x="0" y="0"/>
                                <a:ext cx="171450" cy="114300"/>
                              </a:xfrm>
                              <a:prstGeom prst="flowChartOffpageConnector">
                                <a:avLst/>
                              </a:prstGeom>
                              <a:solidFill>
                                <a:srgbClr val="FFFF00"/>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BFDD00" id="Flowchart: Off-page Connector 6" o:spid="_x0000_s1026" type="#_x0000_t177" style="position:absolute;margin-left:-.6pt;margin-top:2.4pt;width:13.5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kSiAIAACIFAAAOAAAAZHJzL2Uyb0RvYy54bWysVF9P2zAQf5+072D5HdJACywiRV2rTpMQ&#10;IMHE89Wxk0iO7Z3dpuzT7+yEUtiepuXBufP9/92dr2/2nWY7ib61puT56YQzaYStWlOX/MfT+uSK&#10;Mx/AVKCtkSV/kZ7fzD9/uu5dIc9sY3UlkZET44velbwJwRVZ5kUjO/Cn1klDQmWxg0As1lmF0JP3&#10;Tmdnk8lF1lusHFohvafb1SDk8+RfKSnCvVJeBqZLTrmFdGI6N/HM5tdQ1AiuacWYBvxDFh20hoIe&#10;XK0gANti+4errhVovVXhVNgus0q1QqYaqJp88qGaxwacTLUQON4dYPL/z6242z0ga6uSX3BmoKMW&#10;rbXtRQMYCkbYnTioJVtaYwhLi+wiQtY7X5Dlo3vAkfNExvr3Crv4p8rYPsH8coBZ7gMTdJlf5tMZ&#10;NUOQKM+n55PUhuzN2KEP36TtWCRKriihZUyI0onZHJJJiMPu1gfKguxf7WIC3uq2WrdaJwbrzVIj&#10;2wGNwZq+Q8h3atqwvuTn+eWMkgOaRqUhENk5wsebmjPQNY25CJhCvzP2xzGm66v862pQaqCSQ+TZ&#10;hL6IH+U6qg/0ca6xiBX4ZjBJIUYTbWItMk31WHNsxAB9pDa2eqFuoh3G3DuxbsnbLfjwAEhzTaDT&#10;roZ7OiKoJbcjxVlj8dff7qM+jRtJOetpTwiIn1tAyZn+bmgQv+TTaVysxExnl2fE4LFkcywx225p&#10;qQc5vQpOJDLqB/1KKrTdM630IkYlERhBsQfIR2YZhv2lR0HIxSKp0TI5CLfm0YnoPOIUcXzaPwO6&#10;cYwCzd+dfd0pKD4MzqAbLY1dbINVbZqqN1ypVZGhRUxNGx+NuOnHfNJ6e9rmvwEAAP//AwBQSwME&#10;FAAGAAgAAAAhAIiej1/cAAAABgEAAA8AAABkcnMvZG93bnJldi54bWxMj0FLAzEQhe+C/yGM4K1N&#10;Gq0s282WRdCboK2CvaWbdHdpMlmStN3+e8eTnh7De7z5XrWevGNnG9MQUMFiLoBZbIMZsFPwuX2Z&#10;FcBS1mi0C2gVXG2CdX17U+nShAt+2PMmd4xKMJVaQZ/zWHKe2t56neZhtEjeIUSvM52x4ybqC5V7&#10;x6UQT9zrAelDr0f73Nv2uDl5BQ/NUvDrd/S7L/e2e30vjrLxQqn7u6lZAct2yn9h+MUndKiJaR9O&#10;aBJzCmYLSUkFjzSAbLkk3ZPKAnhd8f/49Q8AAAD//wMAUEsBAi0AFAAGAAgAAAAhALaDOJL+AAAA&#10;4QEAABMAAAAAAAAAAAAAAAAAAAAAAFtDb250ZW50X1R5cGVzXS54bWxQSwECLQAUAAYACAAAACEA&#10;OP0h/9YAAACUAQAACwAAAAAAAAAAAAAAAAAvAQAAX3JlbHMvLnJlbHNQSwECLQAUAAYACAAAACEA&#10;l4dpEogCAAAiBQAADgAAAAAAAAAAAAAAAAAuAgAAZHJzL2Uyb0RvYy54bWxQSwECLQAUAAYACAAA&#10;ACEAiJ6PX9wAAAAGAQAADwAAAAAAAAAAAAAAAADiBAAAZHJzL2Rvd25yZXYueG1sUEsFBgAAAAAE&#10;AAQA8wAAAOsFAAAAAA==&#10;" fillcolor="yellow" strokecolor="#385d8a" strokeweight=".25pt"/>
                  </w:pict>
                </mc:Fallback>
              </mc:AlternateContent>
            </w:r>
            <w:r w:rsidRPr="00363FC0">
              <w:rPr>
                <w:rFonts w:ascii="Arial" w:hAnsi="Arial"/>
                <w:noProof/>
                <w:color w:val="000000"/>
                <w:sz w:val="22"/>
                <w:lang w:val="en-US"/>
              </w:rPr>
              <mc:AlternateContent>
                <mc:Choice Requires="wps">
                  <w:drawing>
                    <wp:anchor distT="0" distB="0" distL="114300" distR="114300" simplePos="0" relativeHeight="251671552" behindDoc="0" locked="0" layoutInCell="1" allowOverlap="1" wp14:anchorId="663EE996" wp14:editId="16940639">
                      <wp:simplePos x="0" y="0"/>
                      <wp:positionH relativeFrom="column">
                        <wp:posOffset>-6350</wp:posOffset>
                      </wp:positionH>
                      <wp:positionV relativeFrom="paragraph">
                        <wp:posOffset>139065</wp:posOffset>
                      </wp:positionV>
                      <wp:extent cx="171450" cy="152400"/>
                      <wp:effectExtent l="0" t="0" r="19050" b="19050"/>
                      <wp:wrapNone/>
                      <wp:docPr id="289" name="Isosceles Triangle 289"/>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F47DAE" id="Isosceles Triangle 289" o:spid="_x0000_s1026" type="#_x0000_t5" style="position:absolute;margin-left:-.5pt;margin-top:10.95pt;width:13.5pt;height:12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AHAfgIAAAwFAAAOAAAAZHJzL2Uyb0RvYy54bWysVF1r2zAUfR/sPwi9r45D0jahTslaOgql&#10;KzSjz4osOwZZV5OUONmv35HspB/b05gfxL2630fn+up632q2U843ZAqen404U0ZS2Zi64D9Wd18u&#10;OfNBmFJoMqrgB+X59eLzp6vOztWYNqRL5RiSGD/vbME3Idh5lnm5Ua3wZ2SVgbEi14oA1dVZ6USH&#10;7K3OxqPRedaRK60jqbzH7W1v5IuUv6qUDN+ryqvAdMHRW0inS+c6ntniSsxrJ+ymkUMb4h+6aEVj&#10;UPSU6lYEwbau+SNV20hHnqpwJqnNqKoaqdIMmCYffZjmeSOsSrMAHG9PMPn/l1Y+7p4ca8qCjy9n&#10;nBnR4pHuPXmptPJs5Rphaq1YtAKrzvo5Qp7tkxs0DzEOvq9cyxwB4Hx0OYpfwgMTsn2C+3CCW+0D&#10;k7jML/LJFI8iYcqn4wlCkDTrc8Wc1vnwTVHLolDwMDSTEovdgw+9+9EthnjSTXnXaJ0UV69vtGM7&#10;gde/OP86O1V456YN6wo+m46n6EWAhJUWAWJrAYs3NWdC12C3DC6VfhfsD/5UArwsqVthPs608AEG&#10;DN2D0bf6LjT2fSv8pu8vmQYAtIntq8TfYcyIfI91lNZUHvBuCW8g6K28a5DtAUWfhAODcYmtDN9x&#10;VJowHg0SZxtyv/52H/1BLFg567ARmP3nVjiFWe4NKDfLJ5O4QkmZTC/GUNxby/qtxWzbGwLseeou&#10;idE/6KNYOWpfsLzLWBUmYSRq9ygPyk3oNxXrL9VymdywNlaEB/NsZUx+pMlq/yKcPRIFL/BIx+0R&#10;8w9c6X1jpKHlNlDVJCK94goSRgUrl+g4/B7iTr/Vk9frT2zxGwAA//8DAFBLAwQUAAYACAAAACEA&#10;UKhT9d4AAAAHAQAADwAAAGRycy9kb3ducmV2LnhtbEyPQUvDQBSE74L/YXmCF2k3KbbYmJdSRG+l&#10;aCsFby/ZZxLM7obspo3/3udJj8MMM9/km8l26sxDaL1DSOcJKHaVN62rEd6PL7MHUCGSM9R5xwjf&#10;HGBTXF/llBl/cW98PsRaSYkLGSE0MfaZ1qFq2FKY+56deJ9+sBRFDrU2A12k3HZ6kSQrbal1stBQ&#10;z08NV1+H0SJ8pOXza2vG445O+2R/MtXddrlDvL2Zto+gIk/xLwy/+IIOhTCVfnQmqA5hlsqViLBI&#10;16DEX6xElwj3yzXoItf/+YsfAAAA//8DAFBLAQItABQABgAIAAAAIQC2gziS/gAAAOEBAAATAAAA&#10;AAAAAAAAAAAAAAAAAABbQ29udGVudF9UeXBlc10ueG1sUEsBAi0AFAAGAAgAAAAhADj9If/WAAAA&#10;lAEAAAsAAAAAAAAAAAAAAAAALwEAAF9yZWxzLy5yZWxzUEsBAi0AFAAGAAgAAAAhAG/0AcB+AgAA&#10;DAUAAA4AAAAAAAAAAAAAAAAALgIAAGRycy9lMm9Eb2MueG1sUEsBAi0AFAAGAAgAAAAhAFCoU/Xe&#10;AAAABwEAAA8AAAAAAAAAAAAAAAAA2AQAAGRycy9kb3ducmV2LnhtbFBLBQYAAAAABAAEAPMAAADj&#10;BQAAAAA=&#10;" fillcolor="#76b900" strokecolor="windowText"/>
                  </w:pict>
                </mc:Fallback>
              </mc:AlternateContent>
            </w:r>
          </w:p>
        </w:tc>
        <w:tc>
          <w:tcPr>
            <w:tcW w:w="567" w:type="dxa"/>
            <w:gridSpan w:val="2"/>
            <w:tcBorders>
              <w:lef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p>
          <w:p w:rsidR="00363FC0" w:rsidRPr="00363FC0" w:rsidRDefault="00363FC0" w:rsidP="00363FC0">
            <w:pPr>
              <w:spacing w:before="60" w:after="60"/>
              <w:jc w:val="center"/>
              <w:rPr>
                <w:rFonts w:ascii="GE Inspira" w:hAnsi="GE Inspira"/>
                <w:color w:val="000000"/>
                <w:sz w:val="13"/>
                <w:szCs w:val="13"/>
              </w:rPr>
            </w:pPr>
          </w:p>
          <w:p w:rsidR="00363FC0" w:rsidRPr="00363FC0" w:rsidRDefault="00363FC0" w:rsidP="00363FC0">
            <w:pPr>
              <w:spacing w:before="60" w:after="60"/>
              <w:jc w:val="center"/>
              <w:rPr>
                <w:rFonts w:ascii="GE Inspira" w:hAnsi="GE Inspira"/>
                <w:color w:val="000000"/>
                <w:sz w:val="13"/>
                <w:szCs w:val="13"/>
              </w:rPr>
            </w:pPr>
          </w:p>
        </w:tc>
        <w:tc>
          <w:tcPr>
            <w:tcW w:w="3118" w:type="dxa"/>
            <w:gridSpan w:val="2"/>
          </w:tcPr>
          <w:p w:rsidR="00363FC0" w:rsidRPr="00363FC0" w:rsidRDefault="00363FC0" w:rsidP="00363FC0">
            <w:pPr>
              <w:spacing w:before="60" w:after="60"/>
              <w:rPr>
                <w:rFonts w:ascii="GE Inspira" w:hAnsi="GE Inspira"/>
                <w:color w:val="000000"/>
                <w:sz w:val="13"/>
                <w:szCs w:val="13"/>
              </w:rPr>
            </w:pPr>
          </w:p>
        </w:tc>
        <w:tc>
          <w:tcPr>
            <w:tcW w:w="1985" w:type="dxa"/>
          </w:tcPr>
          <w:p w:rsidR="00363FC0" w:rsidRPr="00363FC0" w:rsidRDefault="00363FC0" w:rsidP="00363FC0">
            <w:pPr>
              <w:spacing w:before="60" w:after="60"/>
              <w:rPr>
                <w:rFonts w:ascii="GE Inspira" w:hAnsi="GE Inspira"/>
                <w:b/>
                <w:color w:val="000000"/>
                <w:sz w:val="13"/>
                <w:szCs w:val="13"/>
              </w:rPr>
            </w:pPr>
            <w:r w:rsidRPr="00363FC0">
              <w:rPr>
                <w:rFonts w:ascii="GE Inspira" w:hAnsi="GE Inspira"/>
                <w:b/>
                <w:color w:val="000000"/>
                <w:sz w:val="13"/>
                <w:szCs w:val="13"/>
              </w:rPr>
              <w:t>GE O&amp;G legal entity POA:</w:t>
            </w:r>
          </w:p>
          <w:p w:rsidR="00363FC0" w:rsidRPr="00363FC0" w:rsidRDefault="00AB75A0" w:rsidP="00363FC0">
            <w:pPr>
              <w:spacing w:before="60" w:after="60"/>
              <w:rPr>
                <w:rFonts w:ascii="GE Inspira" w:hAnsi="GE Inspira"/>
                <w:color w:val="000000"/>
                <w:sz w:val="13"/>
                <w:szCs w:val="13"/>
              </w:rPr>
            </w:pPr>
            <w:hyperlink r:id="rId17" w:history="1">
              <w:r w:rsidR="00363FC0" w:rsidRPr="00363FC0">
                <w:rPr>
                  <w:rFonts w:ascii="GE Inspira" w:hAnsi="GE Inspira"/>
                  <w:color w:val="0000FF"/>
                  <w:sz w:val="13"/>
                  <w:szCs w:val="13"/>
                  <w:u w:val="single"/>
                </w:rPr>
                <w:t>http://supportcentral.ge.com/ProcessMaps/form_new_request.asp?prod_id=39150&amp;form_id=236072&amp;node_id=405696&amp;map_id=&amp;reference_id=&amp;reference_type</w:t>
              </w:r>
            </w:hyperlink>
            <w:r w:rsidR="00363FC0" w:rsidRPr="00363FC0">
              <w:rPr>
                <w:rFonts w:ascii="GE Inspira" w:hAnsi="GE Inspira"/>
                <w:color w:val="000000"/>
                <w:sz w:val="13"/>
                <w:szCs w:val="13"/>
              </w:rPr>
              <w:t>=</w:t>
            </w:r>
          </w:p>
          <w:p w:rsidR="00363FC0" w:rsidRPr="00363FC0" w:rsidRDefault="00363FC0" w:rsidP="00363FC0">
            <w:pPr>
              <w:spacing w:before="60" w:after="60"/>
              <w:rPr>
                <w:rFonts w:ascii="GE Inspira" w:hAnsi="GE Inspira"/>
                <w:b/>
                <w:color w:val="000000"/>
                <w:sz w:val="13"/>
                <w:szCs w:val="13"/>
              </w:rPr>
            </w:pPr>
            <w:r w:rsidRPr="00363FC0">
              <w:rPr>
                <w:rFonts w:ascii="GE Inspira" w:hAnsi="GE Inspira"/>
                <w:b/>
                <w:color w:val="000000"/>
                <w:sz w:val="13"/>
                <w:szCs w:val="13"/>
              </w:rPr>
              <w:t xml:space="preserve">GEII or GEIOC POA: </w:t>
            </w:r>
          </w:p>
          <w:p w:rsidR="00363FC0" w:rsidRPr="00363FC0" w:rsidRDefault="00AB75A0" w:rsidP="00363FC0">
            <w:pPr>
              <w:spacing w:before="60" w:after="60"/>
              <w:rPr>
                <w:rFonts w:ascii="GE Inspira" w:hAnsi="GE Inspira"/>
                <w:color w:val="000000"/>
                <w:sz w:val="13"/>
                <w:szCs w:val="13"/>
              </w:rPr>
            </w:pPr>
            <w:hyperlink r:id="rId18" w:history="1">
              <w:r w:rsidR="00363FC0" w:rsidRPr="00363FC0">
                <w:rPr>
                  <w:rFonts w:ascii="GE Inspira" w:hAnsi="GE Inspira"/>
                  <w:color w:val="0000FF"/>
                  <w:sz w:val="13"/>
                  <w:szCs w:val="13"/>
                  <w:u w:val="single"/>
                </w:rPr>
                <w:t>http://supportcentral.ge.com/ProcessMaps/form_new_request.asp?prod_id=33778&amp;form_id=126169&amp;node_id=78262&amp;map_id=&amp;reference_id=&amp;reference_type</w:t>
              </w:r>
            </w:hyperlink>
          </w:p>
        </w:tc>
      </w:tr>
      <w:tr w:rsidR="00363FC0" w:rsidRPr="00363FC0" w:rsidTr="0076679D">
        <w:tc>
          <w:tcPr>
            <w:tcW w:w="567" w:type="dxa"/>
          </w:tcPr>
          <w:p w:rsidR="00363FC0" w:rsidRPr="00363FC0" w:rsidRDefault="00AC7EEF" w:rsidP="00363FC0">
            <w:pPr>
              <w:spacing w:before="60" w:after="60"/>
              <w:jc w:val="center"/>
              <w:rPr>
                <w:rFonts w:ascii="GE Inspira" w:hAnsi="GE Inspira"/>
                <w:color w:val="000000"/>
                <w:sz w:val="13"/>
                <w:szCs w:val="13"/>
              </w:rPr>
            </w:pPr>
            <w:r>
              <w:rPr>
                <w:rFonts w:ascii="GE Inspira" w:hAnsi="GE Inspira"/>
                <w:color w:val="000000"/>
                <w:sz w:val="13"/>
                <w:szCs w:val="13"/>
              </w:rPr>
              <w:t>3</w:t>
            </w:r>
            <w:r w:rsidR="00363FC0" w:rsidRPr="00363FC0">
              <w:rPr>
                <w:rFonts w:ascii="GE Inspira" w:hAnsi="GE Inspira"/>
                <w:color w:val="000000"/>
                <w:sz w:val="13"/>
                <w:szCs w:val="13"/>
              </w:rPr>
              <w:t>.4.6</w:t>
            </w:r>
          </w:p>
        </w:tc>
        <w:tc>
          <w:tcPr>
            <w:tcW w:w="2268" w:type="dxa"/>
          </w:tcPr>
          <w:p w:rsidR="00363FC0" w:rsidRPr="00363FC0" w:rsidRDefault="00363FC0" w:rsidP="00363FC0">
            <w:pPr>
              <w:spacing w:before="60" w:after="60"/>
              <w:rPr>
                <w:rFonts w:ascii="GE Inspira" w:hAnsi="GE Inspira"/>
                <w:color w:val="000000"/>
                <w:sz w:val="13"/>
                <w:szCs w:val="13"/>
              </w:rPr>
            </w:pPr>
            <w:r w:rsidRPr="00363FC0">
              <w:rPr>
                <w:rFonts w:ascii="GE Inspira" w:hAnsi="GE Inspira"/>
                <w:color w:val="000000"/>
                <w:sz w:val="13"/>
                <w:szCs w:val="13"/>
              </w:rPr>
              <w:t>Tender Manager / Commercial Equivalent uploads a copy of the PoA to DM</w:t>
            </w:r>
          </w:p>
        </w:tc>
        <w:tc>
          <w:tcPr>
            <w:tcW w:w="425" w:type="dxa"/>
            <w:tcBorders>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p>
        </w:tc>
        <w:tc>
          <w:tcPr>
            <w:tcW w:w="567" w:type="dxa"/>
            <w:gridSpan w:val="2"/>
            <w:tcBorders>
              <w:left w:val="dashed" w:sz="4" w:space="0" w:color="BFBFBF" w:themeColor="background1" w:themeShade="BF"/>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r w:rsidRPr="00363FC0">
              <w:rPr>
                <w:rFonts w:ascii="Arial" w:hAnsi="Arial"/>
                <w:noProof/>
                <w:color w:val="000000"/>
                <w:sz w:val="22"/>
                <w:lang w:val="en-US"/>
              </w:rPr>
              <mc:AlternateContent>
                <mc:Choice Requires="wps">
                  <w:drawing>
                    <wp:anchor distT="0" distB="0" distL="114300" distR="114300" simplePos="0" relativeHeight="251674624" behindDoc="0" locked="0" layoutInCell="1" allowOverlap="1" wp14:anchorId="38F80AC2" wp14:editId="1EC17E35">
                      <wp:simplePos x="0" y="0"/>
                      <wp:positionH relativeFrom="column">
                        <wp:posOffset>-7620</wp:posOffset>
                      </wp:positionH>
                      <wp:positionV relativeFrom="paragraph">
                        <wp:posOffset>53340</wp:posOffset>
                      </wp:positionV>
                      <wp:extent cx="171450" cy="152400"/>
                      <wp:effectExtent l="0" t="0" r="19050" b="19050"/>
                      <wp:wrapNone/>
                      <wp:docPr id="291" name="Isosceles Triangle 291"/>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3900B" id="Isosceles Triangle 291" o:spid="_x0000_s1026" type="#_x0000_t5" style="position:absolute;margin-left:-.6pt;margin-top:4.2pt;width:13.5pt;height:12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gsfwIAAAwFAAAOAAAAZHJzL2Uyb0RvYy54bWysVF1r2zAUfR/sPwi9r45D0jahTslaOgql&#10;KzSjzzey7BhkSZOUONmv35HspB/b05gfxL2630fn+up63yq2k843Rhc8PxtxJrUwZaPrgv9Y3X25&#10;5MwH0iUpo2XBD9Lz68XnT1edncux2RhVSseQRPt5Zwu+CcHOs8yLjWzJnxkrNYyVcS0FqK7OSkcd&#10;srcqG49G51lnXGmdEdJ73N72Rr5I+atKivC9qrwMTBUcvYV0unSu45ktrmheO7KbRgxt0D900VKj&#10;UfSU6pYCsa1r/kjVNsIZb6pwJkybmapqhEwzYJp89GGa5w1ZmWYBON6eYPL/L6143D051pQFH89y&#10;zjS1eKR7b7yQSnq2cg3pWkkWrcCqs36OkGf75AbNQ4yD7yvXMmcAcD66HMUv4YEJ2T7BfTjBLfeB&#10;CVzmF/lkikcRMOXT8QQhSJr1uWJO63z4Jk3LolDwMDSTEtPuwYfe/egWQ7xRTXnXKJUUV69vlGM7&#10;wutfnH+dnSq8c1OadQWfTcdT9EIgYaUoQGwtYPG65oxUDXaL4FLpd8H+4E8lwMvSdCvMx5kiH2DA&#10;0D0YfavvQmPft+Q3fX/JNACgdGxfJv4OY0bke6yjtDblAe+W8AaC3oq7BtkeUPSJHBiMS2xl+I6j&#10;UgbjmUHibGPcr7/dR38QC1bOOmwEZv+5JScxy70G5Wb5ZBJXKCmT6cUYintrWb+16G17YwA7SIXu&#10;khj9gzqKlTPtC5Z3GavCRFqgdo/yoNyEflOx/kIul8kNa2MpPOhnK2LyI01W+xdy9kgUvMCjOW4P&#10;zT9wpfeNkdost8FUTSLSK64gYVSwcomOw+8h7vRbPXm9/sQWvwEAAP//AwBQSwMEFAAGAAgAAAAh&#10;AM4jIpjdAAAABgEAAA8AAABkcnMvZG93bnJldi54bWxMj0FLw0AUhO+C/2F5ghdpN42tlJiXUkRv&#10;pWgrBW8v2TUJZt+G7KaN/97nSY/DDDPf5JvJdepsh9B6RljME1CWK29arhHejy+zNagQiQ11ni3C&#10;tw2wKa6vcsqMv/CbPR9iraSEQ0YITYx9pnWoGusozH1vWbxPPziKIodam4EuUu46nSbJg3bUsiw0&#10;1NunxlZfh9EhfCzK59fWjMcdnfbJ/mSqu+1qh3h7M20fQUU7xb8w/OILOhTCVPqRTVAdwmyRShJh&#10;vQQldrqSIyXCfboEXeT6P37xAwAA//8DAFBLAQItABQABgAIAAAAIQC2gziS/gAAAOEBAAATAAAA&#10;AAAAAAAAAAAAAAAAAABbQ29udGVudF9UeXBlc10ueG1sUEsBAi0AFAAGAAgAAAAhADj9If/WAAAA&#10;lAEAAAsAAAAAAAAAAAAAAAAALwEAAF9yZWxzLy5yZWxzUEsBAi0AFAAGAAgAAAAhAGU7OCx/AgAA&#10;DAUAAA4AAAAAAAAAAAAAAAAALgIAAGRycy9lMm9Eb2MueG1sUEsBAi0AFAAGAAgAAAAhAM4jIpjd&#10;AAAABgEAAA8AAAAAAAAAAAAAAAAA2QQAAGRycy9kb3ducmV2LnhtbFBLBQYAAAAABAAEAPMAAADj&#10;BQAAAAA=&#10;" fillcolor="#76b900" strokecolor="windowText"/>
                  </w:pict>
                </mc:Fallback>
              </mc:AlternateContent>
            </w:r>
          </w:p>
        </w:tc>
        <w:tc>
          <w:tcPr>
            <w:tcW w:w="567" w:type="dxa"/>
            <w:gridSpan w:val="2"/>
            <w:tcBorders>
              <w:left w:val="dashed" w:sz="4" w:space="0" w:color="BFBFBF" w:themeColor="background1" w:themeShade="BF"/>
            </w:tcBorders>
          </w:tcPr>
          <w:p w:rsidR="00363FC0" w:rsidRPr="00363FC0" w:rsidRDefault="00363FC0" w:rsidP="00363FC0">
            <w:pPr>
              <w:spacing w:before="60" w:after="60"/>
              <w:jc w:val="center"/>
              <w:rPr>
                <w:rFonts w:ascii="GE Inspira" w:hAnsi="GE Inspira"/>
                <w:noProof/>
                <w:color w:val="000000"/>
                <w:sz w:val="13"/>
                <w:szCs w:val="13"/>
                <w:lang w:eastAsia="en-GB"/>
              </w:rPr>
            </w:pPr>
          </w:p>
        </w:tc>
        <w:tc>
          <w:tcPr>
            <w:tcW w:w="3118" w:type="dxa"/>
            <w:gridSpan w:val="2"/>
          </w:tcPr>
          <w:p w:rsidR="00363FC0" w:rsidRPr="00363FC0" w:rsidRDefault="00363FC0" w:rsidP="00363FC0">
            <w:pPr>
              <w:spacing w:before="60" w:after="60"/>
              <w:rPr>
                <w:rFonts w:ascii="GE Inspira" w:hAnsi="GE Inspira"/>
                <w:color w:val="000000"/>
                <w:sz w:val="13"/>
                <w:szCs w:val="13"/>
              </w:rPr>
            </w:pPr>
            <w:r w:rsidRPr="00363FC0">
              <w:rPr>
                <w:rFonts w:ascii="GE Inspira" w:hAnsi="GE Inspira"/>
                <w:color w:val="000000"/>
                <w:sz w:val="13"/>
                <w:szCs w:val="13"/>
              </w:rPr>
              <w:t>Upload a copy of the POA to the Opportunity in DM (Notes &amp; Attachments)</w:t>
            </w:r>
          </w:p>
        </w:tc>
        <w:tc>
          <w:tcPr>
            <w:tcW w:w="1985" w:type="dxa"/>
          </w:tcPr>
          <w:p w:rsidR="00363FC0" w:rsidRPr="00363FC0" w:rsidRDefault="00363FC0" w:rsidP="00363FC0">
            <w:pPr>
              <w:spacing w:before="60" w:after="60"/>
              <w:rPr>
                <w:rFonts w:ascii="GE Inspira" w:hAnsi="GE Inspira"/>
                <w:color w:val="000000"/>
                <w:sz w:val="13"/>
                <w:szCs w:val="13"/>
              </w:rPr>
            </w:pPr>
          </w:p>
        </w:tc>
      </w:tr>
      <w:tr w:rsidR="00363FC0" w:rsidRPr="00363FC0" w:rsidTr="0076679D">
        <w:tc>
          <w:tcPr>
            <w:tcW w:w="567" w:type="dxa"/>
          </w:tcPr>
          <w:p w:rsidR="00363FC0" w:rsidRPr="00363FC0" w:rsidRDefault="00AC7EEF" w:rsidP="00363FC0">
            <w:pPr>
              <w:spacing w:before="60" w:after="60"/>
              <w:jc w:val="center"/>
              <w:rPr>
                <w:rFonts w:ascii="GE Inspira" w:hAnsi="GE Inspira"/>
                <w:color w:val="000000"/>
                <w:sz w:val="13"/>
                <w:szCs w:val="13"/>
              </w:rPr>
            </w:pPr>
            <w:r>
              <w:rPr>
                <w:rFonts w:ascii="GE Inspira" w:hAnsi="GE Inspira"/>
                <w:color w:val="000000"/>
                <w:sz w:val="13"/>
                <w:szCs w:val="13"/>
              </w:rPr>
              <w:t>3</w:t>
            </w:r>
            <w:r w:rsidR="00363FC0" w:rsidRPr="00363FC0">
              <w:rPr>
                <w:rFonts w:ascii="GE Inspira" w:hAnsi="GE Inspira"/>
                <w:color w:val="000000"/>
                <w:sz w:val="13"/>
                <w:szCs w:val="13"/>
              </w:rPr>
              <w:t>.4.7</w:t>
            </w:r>
          </w:p>
        </w:tc>
        <w:tc>
          <w:tcPr>
            <w:tcW w:w="2268" w:type="dxa"/>
          </w:tcPr>
          <w:p w:rsidR="00363FC0" w:rsidRPr="00363FC0" w:rsidRDefault="00363FC0" w:rsidP="00363FC0">
            <w:pPr>
              <w:spacing w:before="60" w:after="60"/>
              <w:rPr>
                <w:rFonts w:ascii="GE Inspira" w:hAnsi="GE Inspira"/>
                <w:color w:val="000000"/>
                <w:sz w:val="13"/>
                <w:szCs w:val="13"/>
              </w:rPr>
            </w:pPr>
            <w:r w:rsidRPr="00363FC0">
              <w:rPr>
                <w:rFonts w:ascii="GE Inspira" w:hAnsi="GE Inspira"/>
                <w:color w:val="000000"/>
                <w:sz w:val="13"/>
                <w:szCs w:val="13"/>
              </w:rPr>
              <w:t>Sign document</w:t>
            </w:r>
          </w:p>
        </w:tc>
        <w:tc>
          <w:tcPr>
            <w:tcW w:w="425" w:type="dxa"/>
            <w:tcBorders>
              <w:right w:val="dashed" w:sz="4" w:space="0" w:color="BFBFBF" w:themeColor="background1" w:themeShade="BF"/>
            </w:tcBorders>
          </w:tcPr>
          <w:p w:rsidR="00363FC0" w:rsidRPr="00363FC0" w:rsidRDefault="00363FC0" w:rsidP="00363FC0">
            <w:pPr>
              <w:spacing w:before="60" w:after="60"/>
              <w:jc w:val="center"/>
              <w:rPr>
                <w:rFonts w:ascii="GE Inspira" w:hAnsi="GE Inspira"/>
                <w:color w:val="000000"/>
                <w:sz w:val="13"/>
                <w:szCs w:val="13"/>
              </w:rPr>
            </w:pPr>
          </w:p>
        </w:tc>
        <w:tc>
          <w:tcPr>
            <w:tcW w:w="567" w:type="dxa"/>
            <w:gridSpan w:val="2"/>
            <w:tcBorders>
              <w:left w:val="dashed" w:sz="4" w:space="0" w:color="BFBFBF" w:themeColor="background1" w:themeShade="BF"/>
              <w:right w:val="dashed" w:sz="4" w:space="0" w:color="BFBFBF" w:themeColor="background1" w:themeShade="BF"/>
            </w:tcBorders>
          </w:tcPr>
          <w:p w:rsidR="00363FC0" w:rsidRPr="00363FC0" w:rsidRDefault="00363FC0" w:rsidP="00363FC0">
            <w:pPr>
              <w:spacing w:before="60" w:after="60"/>
              <w:jc w:val="center"/>
              <w:rPr>
                <w:rFonts w:ascii="Arial" w:hAnsi="Arial"/>
                <w:noProof/>
                <w:color w:val="000000"/>
                <w:sz w:val="22"/>
                <w:lang w:eastAsia="en-GB"/>
              </w:rPr>
            </w:pPr>
            <w:r w:rsidRPr="00363FC0">
              <w:rPr>
                <w:rFonts w:ascii="Arial" w:hAnsi="Arial"/>
                <w:noProof/>
                <w:color w:val="000000"/>
                <w:sz w:val="22"/>
                <w:lang w:val="en-US"/>
              </w:rPr>
              <mc:AlternateContent>
                <mc:Choice Requires="wps">
                  <w:drawing>
                    <wp:anchor distT="0" distB="0" distL="114300" distR="114300" simplePos="0" relativeHeight="251675648" behindDoc="0" locked="0" layoutInCell="1" allowOverlap="1" wp14:anchorId="44EE0ACF" wp14:editId="7B218C20">
                      <wp:simplePos x="0" y="0"/>
                      <wp:positionH relativeFrom="column">
                        <wp:posOffset>-40640</wp:posOffset>
                      </wp:positionH>
                      <wp:positionV relativeFrom="paragraph">
                        <wp:posOffset>67310</wp:posOffset>
                      </wp:positionV>
                      <wp:extent cx="257175" cy="1238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257175" cy="123825"/>
                              </a:xfrm>
                              <a:prstGeom prst="roundRect">
                                <a:avLst/>
                              </a:prstGeom>
                              <a:solidFill>
                                <a:srgbClr val="FF0000"/>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FC30DF" id="Rounded Rectangle 8" o:spid="_x0000_s1026" style="position:absolute;margin-left:-3.2pt;margin-top:5.3pt;width:20.25pt;height:9.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8gMdQIAAPkEAAAOAAAAZHJzL2Uyb0RvYy54bWysVE1v2zAMvQ/YfxB0X52kzdoFdYqgRYYB&#10;RVu0GXpmZMk2IImapMTJfv0o2Uk/1tMwH2TRpEi+p0dfXu2MZlvpQ4u25OOTEWfSCqxaW5f852r5&#10;5YKzEMFWoNHKku9l4Ffzz58uOzeTE2xQV9IzSmLDrHMlb2J0s6IIopEGwgk6acmp0BuIZPq6qDx0&#10;lN3oYjIafS069JXzKGQI9PWmd/J5zq+UFPFeqSAj0yWn3mJefV7XaS3mlzCrPbimFUMb8A9dGGgt&#10;FT2muoEIbOPbv1KZVngMqOKJQFOgUq2QGQOhGY/eoXlqwMmMhcgJ7khT+H9pxd32wbO2KjldlAVD&#10;V/SIG1vJij0SeWBrLdlFoqlzYUbRT+7BD1agbcK8U96kN6Fhu0zt/kit3EUm6ONkej4+n3ImyDWe&#10;nF5Mpiln8XLY+RC/SzQsbUruUxOpg8wqbG9D7OMPcalgQN1Wy1brbPh6fa092wJd9XI5omco8SZM&#10;W9aV/LRvBkhxSkOkvowjDoKtOQNdk5RF9Ln0m8NhH44lSIQVdisCyJmGEMlBqPPzUd3U9w2Epu8v&#10;Zx3CtE3tyyzWAWbiumc37dZY7emSPPbqDU4sW8p2S0UfwJNcSdg0gvGeFqWR4OGw46xB//uj7yme&#10;VERezjqSP2H/tQEvCcsPS/r6Nj47S/OSjbPp+YQM/9qzfu2xG3ONRPuYht2JvE3xUR+2yqN5pkld&#10;pKrkAiuods/yYFzHfixp1oVcLHIYzYiDeGufnEjJE0+Jx9XuGbwblBLpBu7wMCowe6eVPjadtLjY&#10;RFRtFtILr6TCZNB8ZT0O/4I0wK/tHPXyx5r/AQAA//8DAFBLAwQUAAYACAAAACEAealu/d0AAAAH&#10;AQAADwAAAGRycy9kb3ducmV2LnhtbEyOwW7CMBBE75X4B2uReqnADqCIpnEQQuqltwakXk28JCnx&#10;OopNSPv13Z7a02hnRrMv302uEyMOofWkIVkqEEiVty3VGk7H18UWRIiGrOk8oYYvDLArZg+5yay/&#10;0zuOZawFj1DIjIYmxj6TMlQNOhOWvkfi7OIHZyKfQy3tYO487jq5UiqVzrTEHxrT46HB6lrenIbP&#10;45O7ruX32+l5+9Gmq/qSlHHU+nE+7V9ARJziXxl+8RkdCmY6+xvZIDoNi3TDTfZVCoLz9SYBcWZV&#10;Ccgil//5ix8AAAD//wMAUEsBAi0AFAAGAAgAAAAhALaDOJL+AAAA4QEAABMAAAAAAAAAAAAAAAAA&#10;AAAAAFtDb250ZW50X1R5cGVzXS54bWxQSwECLQAUAAYACAAAACEAOP0h/9YAAACUAQAACwAAAAAA&#10;AAAAAAAAAAAvAQAAX3JlbHMvLnJlbHNQSwECLQAUAAYACAAAACEABifIDHUCAAD5BAAADgAAAAAA&#10;AAAAAAAAAAAuAgAAZHJzL2Uyb0RvYy54bWxQSwECLQAUAAYACAAAACEAealu/d0AAAAHAQAADwAA&#10;AAAAAAAAAAAAAADPBAAAZHJzL2Rvd25yZXYueG1sUEsFBgAAAAAEAAQA8wAAANkFAAAAAA==&#10;" fillcolor="red" strokecolor="windowText" strokeweight=".25pt"/>
                  </w:pict>
                </mc:Fallback>
              </mc:AlternateContent>
            </w:r>
          </w:p>
        </w:tc>
        <w:tc>
          <w:tcPr>
            <w:tcW w:w="567" w:type="dxa"/>
            <w:gridSpan w:val="2"/>
            <w:tcBorders>
              <w:left w:val="dashed" w:sz="4" w:space="0" w:color="BFBFBF" w:themeColor="background1" w:themeShade="BF"/>
            </w:tcBorders>
          </w:tcPr>
          <w:p w:rsidR="00363FC0" w:rsidRPr="00363FC0" w:rsidRDefault="00363FC0" w:rsidP="00363FC0">
            <w:pPr>
              <w:spacing w:before="60" w:after="60"/>
              <w:jc w:val="center"/>
              <w:rPr>
                <w:rFonts w:ascii="GE Inspira" w:hAnsi="GE Inspira"/>
                <w:noProof/>
                <w:color w:val="000000"/>
                <w:sz w:val="13"/>
                <w:szCs w:val="13"/>
                <w:lang w:eastAsia="en-GB"/>
              </w:rPr>
            </w:pPr>
          </w:p>
        </w:tc>
        <w:tc>
          <w:tcPr>
            <w:tcW w:w="3118" w:type="dxa"/>
            <w:gridSpan w:val="2"/>
          </w:tcPr>
          <w:p w:rsidR="00363FC0" w:rsidRPr="00363FC0" w:rsidRDefault="00363FC0" w:rsidP="00363FC0">
            <w:pPr>
              <w:spacing w:before="60" w:after="60"/>
              <w:rPr>
                <w:rFonts w:ascii="GE Inspira" w:hAnsi="GE Inspira"/>
                <w:color w:val="000000"/>
                <w:sz w:val="13"/>
                <w:szCs w:val="13"/>
              </w:rPr>
            </w:pPr>
          </w:p>
        </w:tc>
        <w:tc>
          <w:tcPr>
            <w:tcW w:w="1985" w:type="dxa"/>
          </w:tcPr>
          <w:p w:rsidR="00363FC0" w:rsidRPr="00363FC0" w:rsidRDefault="00363FC0" w:rsidP="00363FC0">
            <w:pPr>
              <w:spacing w:before="60" w:after="60"/>
              <w:rPr>
                <w:rFonts w:ascii="GE Inspira" w:hAnsi="GE Inspira"/>
                <w:color w:val="000000"/>
                <w:sz w:val="13"/>
                <w:szCs w:val="13"/>
              </w:rPr>
            </w:pPr>
          </w:p>
        </w:tc>
      </w:tr>
      <w:tr w:rsidR="005F72B7" w:rsidRPr="00363FC0" w:rsidTr="0076679D">
        <w:tc>
          <w:tcPr>
            <w:tcW w:w="567" w:type="dxa"/>
          </w:tcPr>
          <w:p w:rsidR="005F72B7" w:rsidRDefault="005F72B7" w:rsidP="00363FC0">
            <w:pPr>
              <w:spacing w:before="60" w:after="60"/>
              <w:jc w:val="center"/>
              <w:rPr>
                <w:rFonts w:ascii="GE Inspira" w:hAnsi="GE Inspira"/>
                <w:color w:val="000000"/>
                <w:sz w:val="13"/>
                <w:szCs w:val="13"/>
              </w:rPr>
            </w:pPr>
          </w:p>
        </w:tc>
        <w:tc>
          <w:tcPr>
            <w:tcW w:w="2268" w:type="dxa"/>
          </w:tcPr>
          <w:p w:rsidR="005F72B7" w:rsidRPr="00363FC0" w:rsidRDefault="005F72B7" w:rsidP="00363FC0">
            <w:pPr>
              <w:spacing w:before="60" w:after="60"/>
              <w:rPr>
                <w:rFonts w:ascii="GE Inspira" w:hAnsi="GE Inspira"/>
                <w:color w:val="000000"/>
                <w:sz w:val="13"/>
                <w:szCs w:val="13"/>
              </w:rPr>
            </w:pPr>
          </w:p>
        </w:tc>
        <w:tc>
          <w:tcPr>
            <w:tcW w:w="425" w:type="dxa"/>
            <w:tcBorders>
              <w:right w:val="dashed" w:sz="4" w:space="0" w:color="BFBFBF" w:themeColor="background1" w:themeShade="BF"/>
            </w:tcBorders>
          </w:tcPr>
          <w:p w:rsidR="005F72B7" w:rsidRPr="00363FC0" w:rsidRDefault="005F72B7" w:rsidP="00363FC0">
            <w:pPr>
              <w:spacing w:before="60" w:after="60"/>
              <w:jc w:val="center"/>
              <w:rPr>
                <w:rFonts w:ascii="GE Inspira" w:hAnsi="GE Inspira"/>
                <w:color w:val="000000"/>
                <w:sz w:val="13"/>
                <w:szCs w:val="13"/>
              </w:rPr>
            </w:pPr>
          </w:p>
        </w:tc>
        <w:tc>
          <w:tcPr>
            <w:tcW w:w="567" w:type="dxa"/>
            <w:gridSpan w:val="2"/>
            <w:tcBorders>
              <w:left w:val="dashed" w:sz="4" w:space="0" w:color="BFBFBF" w:themeColor="background1" w:themeShade="BF"/>
              <w:right w:val="dashed" w:sz="4" w:space="0" w:color="BFBFBF" w:themeColor="background1" w:themeShade="BF"/>
            </w:tcBorders>
          </w:tcPr>
          <w:p w:rsidR="005F72B7" w:rsidRPr="00363FC0" w:rsidRDefault="005F72B7" w:rsidP="00363FC0">
            <w:pPr>
              <w:spacing w:before="60" w:after="60"/>
              <w:jc w:val="center"/>
              <w:rPr>
                <w:rFonts w:ascii="Arial" w:hAnsi="Arial"/>
                <w:noProof/>
                <w:color w:val="000000"/>
                <w:sz w:val="22"/>
                <w:lang w:eastAsia="en-GB"/>
              </w:rPr>
            </w:pPr>
          </w:p>
        </w:tc>
        <w:tc>
          <w:tcPr>
            <w:tcW w:w="567" w:type="dxa"/>
            <w:gridSpan w:val="2"/>
            <w:tcBorders>
              <w:left w:val="dashed" w:sz="4" w:space="0" w:color="BFBFBF" w:themeColor="background1" w:themeShade="BF"/>
            </w:tcBorders>
          </w:tcPr>
          <w:p w:rsidR="005F72B7" w:rsidRPr="00363FC0" w:rsidRDefault="005F72B7" w:rsidP="00363FC0">
            <w:pPr>
              <w:spacing w:before="60" w:after="60"/>
              <w:jc w:val="center"/>
              <w:rPr>
                <w:rFonts w:ascii="GE Inspira" w:hAnsi="GE Inspira"/>
                <w:noProof/>
                <w:color w:val="000000"/>
                <w:sz w:val="13"/>
                <w:szCs w:val="13"/>
                <w:lang w:eastAsia="en-GB"/>
              </w:rPr>
            </w:pPr>
          </w:p>
        </w:tc>
        <w:tc>
          <w:tcPr>
            <w:tcW w:w="3118" w:type="dxa"/>
            <w:gridSpan w:val="2"/>
          </w:tcPr>
          <w:p w:rsidR="005F72B7" w:rsidRPr="00363FC0" w:rsidRDefault="005F72B7" w:rsidP="00363FC0">
            <w:pPr>
              <w:spacing w:before="60" w:after="60"/>
              <w:rPr>
                <w:rFonts w:ascii="GE Inspira" w:hAnsi="GE Inspira"/>
                <w:color w:val="000000"/>
                <w:sz w:val="13"/>
                <w:szCs w:val="13"/>
              </w:rPr>
            </w:pPr>
          </w:p>
        </w:tc>
        <w:tc>
          <w:tcPr>
            <w:tcW w:w="1985" w:type="dxa"/>
          </w:tcPr>
          <w:p w:rsidR="005F72B7" w:rsidRPr="00363FC0" w:rsidRDefault="005F72B7" w:rsidP="00363FC0">
            <w:pPr>
              <w:spacing w:before="60" w:after="60"/>
              <w:rPr>
                <w:rFonts w:ascii="GE Inspira" w:hAnsi="GE Inspira"/>
                <w:color w:val="000000"/>
                <w:sz w:val="13"/>
                <w:szCs w:val="13"/>
              </w:rPr>
            </w:pPr>
          </w:p>
        </w:tc>
      </w:tr>
      <w:tr w:rsidR="000A717F" w:rsidRPr="00363FC0" w:rsidTr="0076679D">
        <w:tc>
          <w:tcPr>
            <w:tcW w:w="567" w:type="dxa"/>
          </w:tcPr>
          <w:p w:rsidR="000A717F" w:rsidRDefault="000A717F" w:rsidP="00363FC0">
            <w:pPr>
              <w:spacing w:before="60" w:after="60"/>
              <w:jc w:val="center"/>
              <w:rPr>
                <w:rFonts w:ascii="GE Inspira" w:hAnsi="GE Inspira"/>
                <w:color w:val="000000"/>
                <w:sz w:val="13"/>
                <w:szCs w:val="13"/>
              </w:rPr>
            </w:pPr>
          </w:p>
        </w:tc>
        <w:tc>
          <w:tcPr>
            <w:tcW w:w="2268" w:type="dxa"/>
          </w:tcPr>
          <w:p w:rsidR="000A717F" w:rsidRPr="00363FC0" w:rsidRDefault="000A717F" w:rsidP="00363FC0">
            <w:pPr>
              <w:spacing w:before="60" w:after="60"/>
              <w:rPr>
                <w:rFonts w:ascii="GE Inspira" w:hAnsi="GE Inspira"/>
                <w:color w:val="000000"/>
                <w:sz w:val="13"/>
                <w:szCs w:val="13"/>
              </w:rPr>
            </w:pPr>
          </w:p>
        </w:tc>
        <w:tc>
          <w:tcPr>
            <w:tcW w:w="425" w:type="dxa"/>
            <w:tcBorders>
              <w:right w:val="dashed" w:sz="4" w:space="0" w:color="BFBFBF" w:themeColor="background1" w:themeShade="BF"/>
            </w:tcBorders>
          </w:tcPr>
          <w:p w:rsidR="000A717F" w:rsidRPr="00363FC0" w:rsidRDefault="000A717F" w:rsidP="00363FC0">
            <w:pPr>
              <w:spacing w:before="60" w:after="60"/>
              <w:jc w:val="center"/>
              <w:rPr>
                <w:rFonts w:ascii="GE Inspira" w:hAnsi="GE Inspira"/>
                <w:color w:val="000000"/>
                <w:sz w:val="13"/>
                <w:szCs w:val="13"/>
              </w:rPr>
            </w:pPr>
          </w:p>
        </w:tc>
        <w:tc>
          <w:tcPr>
            <w:tcW w:w="567" w:type="dxa"/>
            <w:gridSpan w:val="2"/>
            <w:tcBorders>
              <w:left w:val="dashed" w:sz="4" w:space="0" w:color="BFBFBF" w:themeColor="background1" w:themeShade="BF"/>
              <w:right w:val="dashed" w:sz="4" w:space="0" w:color="BFBFBF" w:themeColor="background1" w:themeShade="BF"/>
            </w:tcBorders>
          </w:tcPr>
          <w:p w:rsidR="000A717F" w:rsidRPr="00363FC0" w:rsidRDefault="000A717F" w:rsidP="00363FC0">
            <w:pPr>
              <w:spacing w:before="60" w:after="60"/>
              <w:jc w:val="center"/>
              <w:rPr>
                <w:rFonts w:ascii="Arial" w:hAnsi="Arial"/>
                <w:noProof/>
                <w:color w:val="000000"/>
                <w:sz w:val="22"/>
                <w:lang w:eastAsia="en-GB"/>
              </w:rPr>
            </w:pPr>
          </w:p>
        </w:tc>
        <w:tc>
          <w:tcPr>
            <w:tcW w:w="567" w:type="dxa"/>
            <w:gridSpan w:val="2"/>
            <w:tcBorders>
              <w:left w:val="dashed" w:sz="4" w:space="0" w:color="BFBFBF" w:themeColor="background1" w:themeShade="BF"/>
            </w:tcBorders>
          </w:tcPr>
          <w:p w:rsidR="000A717F" w:rsidRPr="00363FC0" w:rsidRDefault="000A717F" w:rsidP="00363FC0">
            <w:pPr>
              <w:spacing w:before="60" w:after="60"/>
              <w:jc w:val="center"/>
              <w:rPr>
                <w:rFonts w:ascii="GE Inspira" w:hAnsi="GE Inspira"/>
                <w:noProof/>
                <w:color w:val="000000"/>
                <w:sz w:val="13"/>
                <w:szCs w:val="13"/>
                <w:lang w:eastAsia="en-GB"/>
              </w:rPr>
            </w:pPr>
          </w:p>
        </w:tc>
        <w:tc>
          <w:tcPr>
            <w:tcW w:w="3118" w:type="dxa"/>
            <w:gridSpan w:val="2"/>
          </w:tcPr>
          <w:p w:rsidR="000A717F" w:rsidRPr="00363FC0" w:rsidRDefault="000A717F" w:rsidP="00363FC0">
            <w:pPr>
              <w:spacing w:before="60" w:after="60"/>
              <w:rPr>
                <w:rFonts w:ascii="GE Inspira" w:hAnsi="GE Inspira"/>
                <w:color w:val="000000"/>
                <w:sz w:val="13"/>
                <w:szCs w:val="13"/>
              </w:rPr>
            </w:pPr>
          </w:p>
        </w:tc>
        <w:tc>
          <w:tcPr>
            <w:tcW w:w="1985" w:type="dxa"/>
          </w:tcPr>
          <w:p w:rsidR="000A717F" w:rsidRPr="00363FC0" w:rsidRDefault="000A717F" w:rsidP="00363FC0">
            <w:pPr>
              <w:spacing w:before="60" w:after="60"/>
              <w:rPr>
                <w:rFonts w:ascii="GE Inspira" w:hAnsi="GE Inspira"/>
                <w:color w:val="000000"/>
                <w:sz w:val="13"/>
                <w:szCs w:val="13"/>
              </w:rPr>
            </w:pPr>
          </w:p>
        </w:tc>
      </w:tr>
    </w:tbl>
    <w:p w:rsidR="005863D2" w:rsidRDefault="007565B3" w:rsidP="002B30D8">
      <w:pPr>
        <w:pStyle w:val="Heading1"/>
      </w:pPr>
      <w:bookmarkStart w:id="25" w:name="_Toc479080521"/>
      <w:r>
        <w:lastRenderedPageBreak/>
        <w:t xml:space="preserve">Roles &amp; </w:t>
      </w:r>
      <w:r w:rsidR="005863D2" w:rsidRPr="005863D2">
        <w:t>Responsibilities</w:t>
      </w:r>
      <w:bookmarkEnd w:id="25"/>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9"/>
        <w:gridCol w:w="5927"/>
      </w:tblGrid>
      <w:tr w:rsidR="00F13D36" w:rsidRPr="001662FE" w:rsidTr="005F72B7">
        <w:tc>
          <w:tcPr>
            <w:tcW w:w="3169" w:type="dxa"/>
            <w:shd w:val="clear" w:color="auto" w:fill="BFBFBF"/>
            <w:vAlign w:val="center"/>
          </w:tcPr>
          <w:p w:rsidR="00F13D36" w:rsidRPr="001662FE" w:rsidRDefault="00F13D36" w:rsidP="00657043">
            <w:pPr>
              <w:pStyle w:val="FootnoteText"/>
              <w:rPr>
                <w:rFonts w:ascii="GE Inspira" w:hAnsi="GE Inspira" w:cs="Arial"/>
                <w:b/>
                <w:color w:val="000000"/>
                <w:szCs w:val="24"/>
              </w:rPr>
            </w:pPr>
            <w:r w:rsidRPr="001662FE">
              <w:rPr>
                <w:rFonts w:ascii="GE Inspira" w:hAnsi="GE Inspira" w:cs="Arial"/>
                <w:b/>
                <w:color w:val="000000"/>
                <w:szCs w:val="24"/>
              </w:rPr>
              <w:t>Key Role</w:t>
            </w:r>
          </w:p>
        </w:tc>
        <w:tc>
          <w:tcPr>
            <w:tcW w:w="5927" w:type="dxa"/>
            <w:shd w:val="clear" w:color="auto" w:fill="BFBFBF"/>
            <w:vAlign w:val="center"/>
          </w:tcPr>
          <w:p w:rsidR="00F13D36" w:rsidRPr="001662FE" w:rsidRDefault="00F13D36" w:rsidP="00657043">
            <w:pPr>
              <w:pStyle w:val="FootnoteText"/>
              <w:rPr>
                <w:rFonts w:ascii="GE Inspira" w:hAnsi="GE Inspira" w:cs="Arial"/>
                <w:b/>
                <w:color w:val="000000"/>
                <w:szCs w:val="24"/>
              </w:rPr>
            </w:pPr>
            <w:r w:rsidRPr="001662FE">
              <w:rPr>
                <w:rFonts w:ascii="GE Inspira" w:hAnsi="GE Inspira" w:cs="Arial"/>
                <w:b/>
                <w:color w:val="000000"/>
                <w:szCs w:val="24"/>
              </w:rPr>
              <w:t>Responsibility</w:t>
            </w:r>
          </w:p>
        </w:tc>
      </w:tr>
      <w:tr w:rsidR="00F13D36" w:rsidRPr="001662FE" w:rsidTr="005F72B7">
        <w:tc>
          <w:tcPr>
            <w:tcW w:w="3169" w:type="dxa"/>
            <w:shd w:val="clear" w:color="auto" w:fill="auto"/>
            <w:vAlign w:val="center"/>
          </w:tcPr>
          <w:p w:rsidR="00F13D36" w:rsidRPr="001662FE" w:rsidRDefault="005F72B7" w:rsidP="00F93C83">
            <w:pPr>
              <w:rPr>
                <w:rFonts w:ascii="GE Inspira" w:hAnsi="GE Inspira" w:cs="Arial"/>
              </w:rPr>
            </w:pPr>
            <w:r>
              <w:rPr>
                <w:rFonts w:ascii="GE Inspira" w:hAnsi="GE Inspira" w:cs="Arial"/>
              </w:rPr>
              <w:t>Commercial Finance</w:t>
            </w:r>
          </w:p>
        </w:tc>
        <w:tc>
          <w:tcPr>
            <w:tcW w:w="5927" w:type="dxa"/>
            <w:shd w:val="clear" w:color="auto" w:fill="auto"/>
            <w:vAlign w:val="center"/>
          </w:tcPr>
          <w:p w:rsidR="00F13D36" w:rsidRPr="001662FE" w:rsidRDefault="005F72B7" w:rsidP="00F93C83">
            <w:pPr>
              <w:rPr>
                <w:rFonts w:ascii="GE Inspira" w:hAnsi="GE Inspira" w:cs="Arial"/>
              </w:rPr>
            </w:pPr>
            <w:r>
              <w:rPr>
                <w:rFonts w:ascii="GE Inspira" w:hAnsi="GE Inspira" w:cs="Arial"/>
              </w:rPr>
              <w:t>Ensure correct GE legal entity is selected for the transaction</w:t>
            </w:r>
          </w:p>
        </w:tc>
      </w:tr>
      <w:tr w:rsidR="00F13D36" w:rsidRPr="001662FE" w:rsidTr="005F72B7">
        <w:tc>
          <w:tcPr>
            <w:tcW w:w="3169" w:type="dxa"/>
            <w:shd w:val="clear" w:color="auto" w:fill="auto"/>
            <w:vAlign w:val="center"/>
          </w:tcPr>
          <w:p w:rsidR="00F13D36" w:rsidRPr="001662FE" w:rsidRDefault="005F72B7" w:rsidP="00F93C83">
            <w:pPr>
              <w:pStyle w:val="FootnoteText"/>
              <w:rPr>
                <w:rFonts w:ascii="GE Inspira" w:hAnsi="GE Inspira" w:cs="Arial"/>
                <w:color w:val="000000"/>
              </w:rPr>
            </w:pPr>
            <w:r>
              <w:rPr>
                <w:rFonts w:ascii="GE Inspira" w:hAnsi="GE Inspira" w:cs="Arial"/>
                <w:color w:val="000000"/>
              </w:rPr>
              <w:t>Tender Manager/Equivalent Commercial role</w:t>
            </w:r>
          </w:p>
        </w:tc>
        <w:tc>
          <w:tcPr>
            <w:tcW w:w="5927" w:type="dxa"/>
            <w:shd w:val="clear" w:color="auto" w:fill="auto"/>
            <w:vAlign w:val="center"/>
          </w:tcPr>
          <w:p w:rsidR="005F72B7" w:rsidRPr="005F72B7" w:rsidRDefault="005F72B7" w:rsidP="005F72B7">
            <w:pPr>
              <w:tabs>
                <w:tab w:val="left" w:pos="425"/>
              </w:tabs>
              <w:spacing w:after="60"/>
              <w:jc w:val="both"/>
              <w:rPr>
                <w:rFonts w:ascii="GE Inspira" w:hAnsi="GE Inspira"/>
              </w:rPr>
            </w:pPr>
            <w:r w:rsidRPr="005F72B7">
              <w:rPr>
                <w:rFonts w:ascii="GE Inspira" w:hAnsi="GE Inspira"/>
              </w:rPr>
              <w:t>Determine who can sign the contract and request POA if necessary.</w:t>
            </w:r>
          </w:p>
          <w:p w:rsidR="00F13D36" w:rsidRPr="001662FE" w:rsidRDefault="005F72B7" w:rsidP="005F72B7">
            <w:pPr>
              <w:pStyle w:val="FootnoteText"/>
              <w:rPr>
                <w:rFonts w:ascii="GE Inspira" w:hAnsi="GE Inspira" w:cs="Arial"/>
                <w:color w:val="000000"/>
              </w:rPr>
            </w:pPr>
            <w:r w:rsidRPr="005F72B7">
              <w:rPr>
                <w:rFonts w:ascii="GE Inspira" w:hAnsi="GE Inspira"/>
              </w:rPr>
              <w:t>Upload a copy of the POA to Opportunity in DM</w:t>
            </w:r>
          </w:p>
        </w:tc>
      </w:tr>
      <w:tr w:rsidR="00F13D36" w:rsidRPr="001662FE" w:rsidTr="005F72B7">
        <w:tc>
          <w:tcPr>
            <w:tcW w:w="3169" w:type="dxa"/>
            <w:shd w:val="clear" w:color="auto" w:fill="auto"/>
            <w:vAlign w:val="center"/>
          </w:tcPr>
          <w:p w:rsidR="00F13D36" w:rsidRPr="001662FE" w:rsidRDefault="005F72B7" w:rsidP="00F93C83">
            <w:pPr>
              <w:pStyle w:val="FootnoteText"/>
              <w:rPr>
                <w:rFonts w:ascii="GE Inspira" w:hAnsi="GE Inspira" w:cs="Arial"/>
                <w:color w:val="000000"/>
              </w:rPr>
            </w:pPr>
            <w:r>
              <w:rPr>
                <w:rFonts w:ascii="GE Inspira" w:hAnsi="GE Inspira" w:cs="Arial"/>
                <w:color w:val="000000"/>
              </w:rPr>
              <w:t>Legal Counsel</w:t>
            </w:r>
          </w:p>
        </w:tc>
        <w:tc>
          <w:tcPr>
            <w:tcW w:w="5927" w:type="dxa"/>
            <w:shd w:val="clear" w:color="auto" w:fill="auto"/>
            <w:vAlign w:val="center"/>
          </w:tcPr>
          <w:p w:rsidR="00F13D36" w:rsidRPr="001662FE" w:rsidRDefault="005F72B7" w:rsidP="005F72B7">
            <w:pPr>
              <w:spacing w:after="120"/>
              <w:jc w:val="both"/>
              <w:rPr>
                <w:rFonts w:ascii="GE Inspira" w:hAnsi="GE Inspira" w:cs="Arial"/>
                <w:color w:val="000000"/>
              </w:rPr>
            </w:pPr>
            <w:r w:rsidRPr="005F72B7">
              <w:rPr>
                <w:rFonts w:ascii="GE Inspira" w:hAnsi="GE Inspira" w:cs="Arial"/>
              </w:rPr>
              <w:t>A copy of the issued POA must be attached to the opportunity in DM under the section: Notes &amp; Attachments</w:t>
            </w:r>
          </w:p>
        </w:tc>
      </w:tr>
    </w:tbl>
    <w:p w:rsidR="006B39A1" w:rsidRPr="00797097" w:rsidRDefault="006B39A1" w:rsidP="00797097"/>
    <w:p w:rsidR="00595B6E" w:rsidRPr="005863D2" w:rsidRDefault="00595B6E" w:rsidP="00B70204">
      <w:pPr>
        <w:pStyle w:val="Heading1"/>
      </w:pPr>
      <w:bookmarkStart w:id="26" w:name="_Toc479080522"/>
      <w:r w:rsidRPr="005863D2">
        <w:t>Quality Records</w:t>
      </w:r>
      <w:bookmarkEnd w:id="26"/>
    </w:p>
    <w:p w:rsidR="00F13D36" w:rsidRPr="004F040B" w:rsidRDefault="00F13D36" w:rsidP="00614B06">
      <w:pPr>
        <w:pStyle w:val="HHead1-Text-Instructions"/>
      </w:pPr>
      <w:r w:rsidRPr="004F040B">
        <w:t xml:space="preserve">This section captures which documents are produced by the processes covered by the above described </w:t>
      </w:r>
      <w:r w:rsidR="001C7834" w:rsidRPr="004F040B">
        <w:t>procedure/</w:t>
      </w:r>
      <w:r w:rsidRPr="004F040B">
        <w:t xml:space="preserve">work </w:t>
      </w:r>
      <w:r w:rsidR="004048EB" w:rsidRPr="004F040B">
        <w:t>instruction</w:t>
      </w:r>
      <w:r w:rsidR="006D3852" w:rsidRPr="004F040B">
        <w:t>/method</w:t>
      </w:r>
      <w:r w:rsidR="004048EB" w:rsidRPr="004F040B">
        <w:t xml:space="preserve"> that</w:t>
      </w:r>
      <w:r w:rsidRPr="004F040B">
        <w:t xml:space="preserve"> shoul</w:t>
      </w:r>
      <w:r w:rsidR="00123416" w:rsidRPr="004F040B">
        <w:t>d be considered Quality Records</w:t>
      </w:r>
      <w:r w:rsidRPr="004F040B">
        <w:t>.</w:t>
      </w:r>
    </w:p>
    <w:p w:rsidR="006B39A1" w:rsidRDefault="006B39A1" w:rsidP="006B39A1">
      <w:pPr>
        <w:pStyle w:val="HHead1-Bullets"/>
      </w:pPr>
      <w:r w:rsidRPr="00F13D36">
        <w:t xml:space="preserve">The following </w:t>
      </w:r>
      <w:r>
        <w:t xml:space="preserve">is a summary of </w:t>
      </w:r>
      <w:r w:rsidRPr="00F13D36">
        <w:t xml:space="preserve">records produced by this </w:t>
      </w:r>
      <w:r>
        <w:t xml:space="preserve">work instruction that </w:t>
      </w:r>
      <w:r w:rsidRPr="00F13D36">
        <w:t xml:space="preserve">shall be maintained and controlled according to the requirements </w:t>
      </w:r>
      <w:r>
        <w:t xml:space="preserve">of </w:t>
      </w:r>
      <w:hyperlink r:id="rId19" w:history="1">
        <w:r w:rsidRPr="005B20B6">
          <w:rPr>
            <w:rStyle w:val="Hyperlink"/>
          </w:rPr>
          <w:t>OGQ-0102 - Record Control</w:t>
        </w:r>
      </w:hyperlink>
      <w:r>
        <w:t xml:space="preserve">. </w:t>
      </w:r>
      <w:r w:rsidRPr="00C93E4F">
        <w:t>All records shall be in line with Records location map relevant for the Site/Organization.</w:t>
      </w:r>
    </w:p>
    <w:p w:rsidR="00933E99" w:rsidRDefault="00933E99" w:rsidP="00933E99">
      <w:pPr>
        <w:pStyle w:val="HHead1-Text"/>
        <w:numPr>
          <w:ilvl w:val="0"/>
          <w:numId w:val="38"/>
        </w:numPr>
      </w:pPr>
      <w:r>
        <w:t>A copy of the issued POA must be attached to the opportunity in DM under the section: Notes &amp; Attachments</w:t>
      </w:r>
    </w:p>
    <w:p w:rsidR="00933E99" w:rsidRPr="00F13D36" w:rsidRDefault="00933E99" w:rsidP="006B39A1">
      <w:pPr>
        <w:pStyle w:val="HHead1-Bullets"/>
      </w:pPr>
    </w:p>
    <w:tbl>
      <w:tblPr>
        <w:tblStyle w:val="TableGrid"/>
        <w:tblW w:w="9356" w:type="dxa"/>
        <w:tblInd w:w="675" w:type="dxa"/>
        <w:tblLook w:val="04A0" w:firstRow="1" w:lastRow="0" w:firstColumn="1" w:lastColumn="0" w:noHBand="0" w:noVBand="1"/>
      </w:tblPr>
      <w:tblGrid>
        <w:gridCol w:w="3118"/>
        <w:gridCol w:w="3119"/>
        <w:gridCol w:w="3119"/>
      </w:tblGrid>
      <w:tr w:rsidR="006B39A1" w:rsidRPr="004E2319" w:rsidTr="0076679D">
        <w:tc>
          <w:tcPr>
            <w:tcW w:w="3118" w:type="dxa"/>
            <w:shd w:val="clear" w:color="auto" w:fill="BFBFBF" w:themeFill="background1" w:themeFillShade="BF"/>
            <w:vAlign w:val="center"/>
          </w:tcPr>
          <w:p w:rsidR="006B39A1" w:rsidRPr="008F6A2C" w:rsidRDefault="006B39A1" w:rsidP="00933E99">
            <w:pPr>
              <w:pStyle w:val="Text1"/>
            </w:pPr>
            <w:r w:rsidRPr="008F6A2C">
              <w:t>Record</w:t>
            </w:r>
          </w:p>
        </w:tc>
        <w:tc>
          <w:tcPr>
            <w:tcW w:w="3119" w:type="dxa"/>
            <w:shd w:val="clear" w:color="auto" w:fill="BFBFBF" w:themeFill="background1" w:themeFillShade="BF"/>
            <w:vAlign w:val="center"/>
          </w:tcPr>
          <w:p w:rsidR="006B39A1" w:rsidRPr="008F6A2C" w:rsidRDefault="006B39A1" w:rsidP="00933E99">
            <w:pPr>
              <w:pStyle w:val="Text1"/>
            </w:pPr>
            <w:r w:rsidRPr="008F6A2C">
              <w:t>Owner</w:t>
            </w:r>
          </w:p>
        </w:tc>
        <w:tc>
          <w:tcPr>
            <w:tcW w:w="3119" w:type="dxa"/>
            <w:shd w:val="clear" w:color="auto" w:fill="BFBFBF" w:themeFill="background1" w:themeFillShade="BF"/>
            <w:vAlign w:val="center"/>
          </w:tcPr>
          <w:p w:rsidR="006B39A1" w:rsidRPr="008F6A2C" w:rsidRDefault="006B39A1" w:rsidP="00933E99">
            <w:pPr>
              <w:pStyle w:val="Text1"/>
            </w:pPr>
            <w:r w:rsidRPr="008F6A2C">
              <w:t>Storage location</w:t>
            </w:r>
          </w:p>
        </w:tc>
      </w:tr>
      <w:tr w:rsidR="006B39A1" w:rsidRPr="004E2319" w:rsidTr="00933E99">
        <w:trPr>
          <w:trHeight w:val="155"/>
        </w:trPr>
        <w:tc>
          <w:tcPr>
            <w:tcW w:w="3118" w:type="dxa"/>
            <w:vAlign w:val="center"/>
          </w:tcPr>
          <w:p w:rsidR="006B39A1" w:rsidRPr="00933E99" w:rsidRDefault="00933E99" w:rsidP="00933E99">
            <w:pPr>
              <w:pStyle w:val="Text1"/>
              <w:rPr>
                <w:color w:val="FF0000"/>
              </w:rPr>
            </w:pPr>
            <w:r w:rsidRPr="00614B06">
              <w:t>Power of Attorney</w:t>
            </w:r>
          </w:p>
        </w:tc>
        <w:tc>
          <w:tcPr>
            <w:tcW w:w="3119" w:type="dxa"/>
          </w:tcPr>
          <w:p w:rsidR="006B39A1" w:rsidRPr="006B39A1" w:rsidRDefault="009508C8" w:rsidP="00933E99">
            <w:pPr>
              <w:pStyle w:val="Text1"/>
            </w:pPr>
            <w:r>
              <w:t xml:space="preserve">Tender </w:t>
            </w:r>
            <w:r w:rsidR="00614B06">
              <w:t>Manager /Commercial</w:t>
            </w:r>
          </w:p>
        </w:tc>
        <w:tc>
          <w:tcPr>
            <w:tcW w:w="3119" w:type="dxa"/>
          </w:tcPr>
          <w:p w:rsidR="006B39A1" w:rsidRPr="006B39A1" w:rsidRDefault="00933E99" w:rsidP="00933E99">
            <w:pPr>
              <w:pStyle w:val="Text1"/>
            </w:pPr>
            <w:r w:rsidRPr="00614B06">
              <w:t>Support Central/Deal Machine</w:t>
            </w:r>
          </w:p>
        </w:tc>
      </w:tr>
    </w:tbl>
    <w:p w:rsidR="0047067E" w:rsidRDefault="0047067E" w:rsidP="00B70204">
      <w:pPr>
        <w:pStyle w:val="Heading1"/>
      </w:pPr>
      <w:bookmarkStart w:id="27" w:name="_Toc479080523"/>
      <w:r>
        <w:t>Re</w:t>
      </w:r>
      <w:r w:rsidR="00D54934">
        <w:t>ferences, Terms, Definitions &amp;</w:t>
      </w:r>
      <w:r>
        <w:t xml:space="preserve"> Acronyms</w:t>
      </w:r>
      <w:bookmarkEnd w:id="27"/>
    </w:p>
    <w:p w:rsidR="00595B6E" w:rsidRDefault="00595B6E" w:rsidP="0047067E">
      <w:pPr>
        <w:pStyle w:val="Heading2"/>
      </w:pPr>
      <w:bookmarkStart w:id="28" w:name="_Toc479080524"/>
      <w:r w:rsidRPr="005863D2">
        <w:t>References</w:t>
      </w:r>
      <w:bookmarkEnd w:id="28"/>
    </w:p>
    <w:tbl>
      <w:tblPr>
        <w:tblStyle w:val="TableGrid"/>
        <w:tblW w:w="9356" w:type="dxa"/>
        <w:tblInd w:w="675" w:type="dxa"/>
        <w:tblLook w:val="04A0" w:firstRow="1" w:lastRow="0" w:firstColumn="1" w:lastColumn="0" w:noHBand="0" w:noVBand="1"/>
      </w:tblPr>
      <w:tblGrid>
        <w:gridCol w:w="1985"/>
        <w:gridCol w:w="4193"/>
        <w:gridCol w:w="3178"/>
      </w:tblGrid>
      <w:tr w:rsidR="006B39A1" w:rsidRPr="001662FE" w:rsidTr="0076679D">
        <w:tc>
          <w:tcPr>
            <w:tcW w:w="1985" w:type="dxa"/>
            <w:shd w:val="clear" w:color="auto" w:fill="BFBFBF" w:themeFill="background1" w:themeFillShade="BF"/>
          </w:tcPr>
          <w:p w:rsidR="006B39A1" w:rsidRPr="001662FE" w:rsidRDefault="006B39A1" w:rsidP="0076679D">
            <w:pPr>
              <w:pStyle w:val="FootnoteText"/>
              <w:rPr>
                <w:rFonts w:ascii="GE Inspira" w:hAnsi="GE Inspira" w:cs="Arial"/>
                <w:b/>
                <w:color w:val="000000"/>
                <w:szCs w:val="24"/>
              </w:rPr>
            </w:pPr>
            <w:r>
              <w:rPr>
                <w:rFonts w:ascii="GE Inspira" w:hAnsi="GE Inspira" w:cs="Arial"/>
                <w:b/>
                <w:color w:val="000000"/>
                <w:szCs w:val="24"/>
              </w:rPr>
              <w:t>Number</w:t>
            </w:r>
          </w:p>
        </w:tc>
        <w:tc>
          <w:tcPr>
            <w:tcW w:w="4193" w:type="dxa"/>
            <w:shd w:val="clear" w:color="auto" w:fill="BFBFBF" w:themeFill="background1" w:themeFillShade="BF"/>
          </w:tcPr>
          <w:p w:rsidR="006B39A1" w:rsidRPr="001662FE" w:rsidRDefault="006B39A1" w:rsidP="0076679D">
            <w:pPr>
              <w:pStyle w:val="FootnoteText"/>
              <w:rPr>
                <w:rFonts w:ascii="GE Inspira" w:hAnsi="GE Inspira" w:cs="Arial"/>
                <w:b/>
                <w:color w:val="000000"/>
                <w:szCs w:val="24"/>
              </w:rPr>
            </w:pPr>
            <w:r>
              <w:rPr>
                <w:rFonts w:ascii="GE Inspira" w:hAnsi="GE Inspira" w:cs="Arial"/>
                <w:b/>
                <w:color w:val="000000"/>
                <w:szCs w:val="24"/>
              </w:rPr>
              <w:t>Name</w:t>
            </w:r>
          </w:p>
        </w:tc>
        <w:tc>
          <w:tcPr>
            <w:tcW w:w="3178" w:type="dxa"/>
            <w:shd w:val="clear" w:color="auto" w:fill="BFBFBF" w:themeFill="background1" w:themeFillShade="BF"/>
          </w:tcPr>
          <w:p w:rsidR="006B39A1" w:rsidRPr="001662FE" w:rsidRDefault="006B39A1" w:rsidP="0076679D">
            <w:pPr>
              <w:pStyle w:val="FootnoteText"/>
              <w:rPr>
                <w:rFonts w:ascii="GE Inspira" w:hAnsi="GE Inspira" w:cs="Arial"/>
                <w:b/>
                <w:color w:val="000000"/>
                <w:szCs w:val="24"/>
              </w:rPr>
            </w:pPr>
            <w:r>
              <w:rPr>
                <w:rFonts w:ascii="GE Inspira" w:hAnsi="GE Inspira" w:cs="Arial"/>
                <w:b/>
                <w:color w:val="000000"/>
                <w:szCs w:val="24"/>
              </w:rPr>
              <w:t>Training Material &amp; Quiz</w:t>
            </w:r>
          </w:p>
        </w:tc>
      </w:tr>
      <w:tr w:rsidR="006B39A1" w:rsidRPr="001662FE" w:rsidTr="0076679D">
        <w:trPr>
          <w:trHeight w:val="70"/>
        </w:trPr>
        <w:tc>
          <w:tcPr>
            <w:tcW w:w="1985" w:type="dxa"/>
          </w:tcPr>
          <w:p w:rsidR="006B39A1" w:rsidRPr="001662FE" w:rsidRDefault="006B39A1" w:rsidP="0076679D">
            <w:pPr>
              <w:pStyle w:val="FootnoteText"/>
              <w:rPr>
                <w:rFonts w:ascii="GE Inspira" w:hAnsi="GE Inspira"/>
                <w:szCs w:val="24"/>
                <w:highlight w:val="yellow"/>
              </w:rPr>
            </w:pPr>
            <w:r w:rsidRPr="00086299">
              <w:rPr>
                <w:rFonts w:ascii="GE Inspira" w:hAnsi="GE Inspira"/>
                <w:szCs w:val="24"/>
              </w:rPr>
              <w:t>n/a</w:t>
            </w:r>
          </w:p>
        </w:tc>
        <w:tc>
          <w:tcPr>
            <w:tcW w:w="4193" w:type="dxa"/>
          </w:tcPr>
          <w:p w:rsidR="006B39A1" w:rsidRPr="00164FE2" w:rsidRDefault="00AB75A0" w:rsidP="0076679D">
            <w:pPr>
              <w:pStyle w:val="BulletList1"/>
              <w:spacing w:after="0"/>
              <w:ind w:left="0" w:firstLine="0"/>
            </w:pPr>
            <w:hyperlink r:id="rId20" w:history="1">
              <w:r w:rsidR="006B39A1" w:rsidRPr="00507B11">
                <w:rPr>
                  <w:rStyle w:val="Hyperlink"/>
                </w:rPr>
                <w:t>GE O&amp;G QMS Lexicon</w:t>
              </w:r>
            </w:hyperlink>
            <w:r w:rsidR="006B39A1" w:rsidRPr="00507B11">
              <w:rPr>
                <w:rStyle w:val="Hyperlink"/>
              </w:rPr>
              <w:t xml:space="preserve"> </w:t>
            </w:r>
          </w:p>
        </w:tc>
        <w:tc>
          <w:tcPr>
            <w:tcW w:w="3178" w:type="dxa"/>
          </w:tcPr>
          <w:p w:rsidR="006B39A1" w:rsidRPr="001662FE" w:rsidRDefault="006B39A1" w:rsidP="0076679D">
            <w:pPr>
              <w:pStyle w:val="FootnoteText"/>
              <w:rPr>
                <w:rFonts w:ascii="GE Inspira" w:hAnsi="GE Inspira" w:cs="Arial"/>
              </w:rPr>
            </w:pPr>
            <w:r>
              <w:rPr>
                <w:rFonts w:ascii="GE Inspira" w:hAnsi="GE Inspira" w:cs="Arial"/>
              </w:rPr>
              <w:t>n/a</w:t>
            </w:r>
          </w:p>
        </w:tc>
      </w:tr>
      <w:tr w:rsidR="006B39A1" w:rsidRPr="001662FE" w:rsidTr="0076679D">
        <w:tc>
          <w:tcPr>
            <w:tcW w:w="1985" w:type="dxa"/>
          </w:tcPr>
          <w:p w:rsidR="006B39A1" w:rsidRDefault="006B39A1" w:rsidP="0076679D">
            <w:pPr>
              <w:pStyle w:val="FootnoteText"/>
            </w:pPr>
            <w:r w:rsidRPr="00086299">
              <w:rPr>
                <w:rFonts w:ascii="GE Inspira" w:hAnsi="GE Inspira"/>
                <w:szCs w:val="24"/>
              </w:rPr>
              <w:t>n/a</w:t>
            </w:r>
          </w:p>
        </w:tc>
        <w:tc>
          <w:tcPr>
            <w:tcW w:w="4193" w:type="dxa"/>
          </w:tcPr>
          <w:p w:rsidR="006B39A1" w:rsidRDefault="00AB75A0" w:rsidP="0076679D">
            <w:pPr>
              <w:pStyle w:val="FootnoteText"/>
            </w:pPr>
            <w:hyperlink r:id="rId21" w:history="1">
              <w:r w:rsidR="006B39A1" w:rsidRPr="00CC7138">
                <w:rPr>
                  <w:rStyle w:val="Hyperlink"/>
                  <w:rFonts w:ascii="GE Inspira" w:hAnsi="GE Inspira"/>
                </w:rPr>
                <w:t>Subsea Systems &amp; Drilling QMS Lexicon</w:t>
              </w:r>
            </w:hyperlink>
          </w:p>
        </w:tc>
        <w:tc>
          <w:tcPr>
            <w:tcW w:w="3178" w:type="dxa"/>
          </w:tcPr>
          <w:p w:rsidR="006B39A1" w:rsidRDefault="006B39A1" w:rsidP="0076679D">
            <w:pPr>
              <w:pStyle w:val="FootnoteText"/>
            </w:pPr>
            <w:r>
              <w:rPr>
                <w:rFonts w:ascii="GE Inspira" w:hAnsi="GE Inspira" w:cs="Arial"/>
              </w:rPr>
              <w:t>n/a</w:t>
            </w:r>
          </w:p>
        </w:tc>
      </w:tr>
      <w:tr w:rsidR="006B39A1" w:rsidRPr="001662FE" w:rsidTr="0076679D">
        <w:tc>
          <w:tcPr>
            <w:tcW w:w="1985" w:type="dxa"/>
          </w:tcPr>
          <w:p w:rsidR="006B39A1" w:rsidRPr="001662FE" w:rsidRDefault="00AB75A0" w:rsidP="0076679D">
            <w:pPr>
              <w:pStyle w:val="FootnoteText"/>
              <w:rPr>
                <w:rFonts w:ascii="GE Inspira" w:hAnsi="GE Inspira" w:cs="Arial"/>
                <w:color w:val="000000"/>
              </w:rPr>
            </w:pPr>
            <w:hyperlink r:id="rId22" w:history="1">
              <w:r w:rsidR="006B39A1" w:rsidRPr="005B20B6">
                <w:rPr>
                  <w:rStyle w:val="Hyperlink"/>
                  <w:rFonts w:ascii="GE Inspira" w:hAnsi="GE Inspira" w:cs="Arial"/>
                </w:rPr>
                <w:t>OGQ-0102</w:t>
              </w:r>
            </w:hyperlink>
          </w:p>
        </w:tc>
        <w:tc>
          <w:tcPr>
            <w:tcW w:w="4193" w:type="dxa"/>
          </w:tcPr>
          <w:p w:rsidR="006B39A1" w:rsidRPr="001662FE" w:rsidRDefault="00AB75A0" w:rsidP="0076679D">
            <w:pPr>
              <w:pStyle w:val="FootnoteText"/>
              <w:rPr>
                <w:rFonts w:ascii="GE Inspira" w:hAnsi="GE Inspira" w:cs="Arial"/>
                <w:color w:val="000000"/>
              </w:rPr>
            </w:pPr>
            <w:hyperlink r:id="rId23" w:history="1">
              <w:r w:rsidR="006B39A1" w:rsidRPr="005B20B6">
                <w:rPr>
                  <w:rStyle w:val="Hyperlink"/>
                  <w:rFonts w:ascii="GE Inspira" w:hAnsi="GE Inspira" w:cs="Arial"/>
                </w:rPr>
                <w:t>O&amp;G Record Control Procedure</w:t>
              </w:r>
            </w:hyperlink>
          </w:p>
        </w:tc>
        <w:tc>
          <w:tcPr>
            <w:tcW w:w="3178" w:type="dxa"/>
          </w:tcPr>
          <w:p w:rsidR="006B39A1" w:rsidRPr="001662FE" w:rsidRDefault="00AB75A0" w:rsidP="0076679D">
            <w:pPr>
              <w:pStyle w:val="FootnoteText"/>
              <w:rPr>
                <w:rFonts w:ascii="GE Inspira" w:hAnsi="GE Inspira" w:cs="Arial"/>
                <w:color w:val="000000"/>
              </w:rPr>
            </w:pPr>
            <w:hyperlink r:id="rId24" w:history="1">
              <w:r w:rsidR="006B39A1" w:rsidRPr="00DD1470">
                <w:rPr>
                  <w:rStyle w:val="Hyperlink"/>
                  <w:rFonts w:ascii="GE Inspira" w:hAnsi="GE Inspira" w:cs="Arial"/>
                </w:rPr>
                <w:t>OGQ-0102TM</w:t>
              </w:r>
            </w:hyperlink>
          </w:p>
        </w:tc>
      </w:tr>
      <w:tr w:rsidR="006B39A1" w:rsidRPr="001662FE" w:rsidTr="0076679D">
        <w:tc>
          <w:tcPr>
            <w:tcW w:w="1985" w:type="dxa"/>
          </w:tcPr>
          <w:p w:rsidR="006B39A1" w:rsidRPr="00320841" w:rsidRDefault="00AB75A0" w:rsidP="0076679D">
            <w:pPr>
              <w:pStyle w:val="FootnoteText"/>
              <w:rPr>
                <w:rFonts w:ascii="GE Inspira" w:hAnsi="GE Inspira"/>
                <w:color w:val="FF0000"/>
                <w:szCs w:val="24"/>
                <w:highlight w:val="yellow"/>
              </w:rPr>
            </w:pPr>
            <w:hyperlink r:id="rId25" w:history="1">
              <w:r w:rsidR="006D57D3" w:rsidRPr="006D57D3">
                <w:rPr>
                  <w:rStyle w:val="Hyperlink"/>
                  <w:rFonts w:ascii="GE Inspira" w:hAnsi="GE Inspira" w:cs="Arial"/>
                </w:rPr>
                <w:t>OGQ-0111</w:t>
              </w:r>
            </w:hyperlink>
          </w:p>
        </w:tc>
        <w:tc>
          <w:tcPr>
            <w:tcW w:w="4193" w:type="dxa"/>
          </w:tcPr>
          <w:p w:rsidR="006B39A1" w:rsidRPr="006D57D3" w:rsidRDefault="00AB75A0" w:rsidP="0076679D">
            <w:pPr>
              <w:pStyle w:val="FootnoteText"/>
              <w:rPr>
                <w:rStyle w:val="Hyperlink"/>
              </w:rPr>
            </w:pPr>
            <w:hyperlink r:id="rId26" w:history="1">
              <w:r w:rsidR="006D57D3" w:rsidRPr="006D57D3">
                <w:rPr>
                  <w:rStyle w:val="Hyperlink"/>
                  <w:rFonts w:ascii="GE Inspira" w:hAnsi="GE Inspira" w:cs="Arial"/>
                </w:rPr>
                <w:t>Inquiry to Order</w:t>
              </w:r>
            </w:hyperlink>
          </w:p>
        </w:tc>
        <w:tc>
          <w:tcPr>
            <w:tcW w:w="3178" w:type="dxa"/>
          </w:tcPr>
          <w:p w:rsidR="006B39A1" w:rsidRPr="006D57D3" w:rsidRDefault="00AB75A0" w:rsidP="0076679D">
            <w:pPr>
              <w:pStyle w:val="FootnoteText"/>
              <w:rPr>
                <w:rStyle w:val="Hyperlink"/>
              </w:rPr>
            </w:pPr>
            <w:hyperlink r:id="rId27" w:history="1">
              <w:r w:rsidR="006D57D3" w:rsidRPr="006D57D3">
                <w:rPr>
                  <w:rStyle w:val="Hyperlink"/>
                  <w:rFonts w:ascii="GE Inspira" w:hAnsi="GE Inspira" w:cs="Arial"/>
                </w:rPr>
                <w:t>OGQ-0111TM</w:t>
              </w:r>
            </w:hyperlink>
          </w:p>
        </w:tc>
      </w:tr>
      <w:tr w:rsidR="006B39A1" w:rsidRPr="001662FE" w:rsidTr="0076679D">
        <w:tc>
          <w:tcPr>
            <w:tcW w:w="1985" w:type="dxa"/>
          </w:tcPr>
          <w:p w:rsidR="006B39A1" w:rsidRPr="00860ED5" w:rsidRDefault="006B39A1" w:rsidP="0076679D">
            <w:pPr>
              <w:pStyle w:val="FootnoteText"/>
              <w:rPr>
                <w:rFonts w:ascii="GE Inspira" w:hAnsi="GE Inspira" w:cs="Arial"/>
                <w:color w:val="000000"/>
              </w:rPr>
            </w:pPr>
          </w:p>
        </w:tc>
        <w:tc>
          <w:tcPr>
            <w:tcW w:w="4193" w:type="dxa"/>
          </w:tcPr>
          <w:p w:rsidR="006B39A1" w:rsidRPr="00860ED5" w:rsidRDefault="006B39A1" w:rsidP="0076679D">
            <w:pPr>
              <w:pStyle w:val="FootnoteText"/>
              <w:rPr>
                <w:rFonts w:ascii="GE Inspira" w:hAnsi="GE Inspira" w:cs="Arial"/>
                <w:color w:val="000000"/>
                <w:highlight w:val="yellow"/>
              </w:rPr>
            </w:pPr>
          </w:p>
        </w:tc>
        <w:tc>
          <w:tcPr>
            <w:tcW w:w="3178" w:type="dxa"/>
          </w:tcPr>
          <w:p w:rsidR="006B39A1" w:rsidRPr="001662FE" w:rsidRDefault="006B39A1" w:rsidP="0076679D">
            <w:pPr>
              <w:pStyle w:val="FootnoteText"/>
              <w:rPr>
                <w:rFonts w:ascii="GE Inspira" w:hAnsi="GE Inspira" w:cs="Arial"/>
                <w:color w:val="000000"/>
              </w:rPr>
            </w:pPr>
          </w:p>
        </w:tc>
      </w:tr>
      <w:tr w:rsidR="006B39A1" w:rsidRPr="001662FE" w:rsidTr="0076679D">
        <w:tc>
          <w:tcPr>
            <w:tcW w:w="1985" w:type="dxa"/>
          </w:tcPr>
          <w:p w:rsidR="006B39A1" w:rsidRDefault="006B39A1" w:rsidP="0076679D">
            <w:pPr>
              <w:pStyle w:val="FootnoteText"/>
              <w:rPr>
                <w:rFonts w:ascii="GE Inspira" w:hAnsi="GE Inspira" w:cs="Arial"/>
                <w:color w:val="000000"/>
              </w:rPr>
            </w:pPr>
          </w:p>
        </w:tc>
        <w:tc>
          <w:tcPr>
            <w:tcW w:w="4193" w:type="dxa"/>
          </w:tcPr>
          <w:p w:rsidR="006B39A1" w:rsidRDefault="006B39A1" w:rsidP="0076679D">
            <w:pPr>
              <w:pStyle w:val="FootnoteText"/>
              <w:rPr>
                <w:rFonts w:ascii="GE Inspira" w:hAnsi="GE Inspira" w:cs="Arial"/>
                <w:color w:val="000000"/>
              </w:rPr>
            </w:pPr>
          </w:p>
        </w:tc>
        <w:tc>
          <w:tcPr>
            <w:tcW w:w="3178" w:type="dxa"/>
          </w:tcPr>
          <w:p w:rsidR="006B39A1" w:rsidRDefault="006B39A1" w:rsidP="0076679D">
            <w:pPr>
              <w:pStyle w:val="FootnoteText"/>
              <w:rPr>
                <w:rFonts w:ascii="GE Inspira" w:hAnsi="GE Inspira" w:cs="Arial"/>
                <w:color w:val="000000"/>
              </w:rPr>
            </w:pPr>
          </w:p>
        </w:tc>
      </w:tr>
      <w:tr w:rsidR="006B39A1" w:rsidRPr="001662FE" w:rsidTr="0076679D">
        <w:tc>
          <w:tcPr>
            <w:tcW w:w="1985" w:type="dxa"/>
          </w:tcPr>
          <w:p w:rsidR="006B39A1" w:rsidRPr="001662FE" w:rsidRDefault="006B39A1" w:rsidP="0076679D">
            <w:pPr>
              <w:pStyle w:val="FootnoteText"/>
              <w:rPr>
                <w:rFonts w:ascii="GE Inspira" w:hAnsi="GE Inspira" w:cs="Arial"/>
                <w:color w:val="000000"/>
              </w:rPr>
            </w:pPr>
          </w:p>
        </w:tc>
        <w:tc>
          <w:tcPr>
            <w:tcW w:w="4193" w:type="dxa"/>
          </w:tcPr>
          <w:p w:rsidR="006B39A1" w:rsidRPr="001662FE" w:rsidRDefault="006B39A1" w:rsidP="0076679D">
            <w:pPr>
              <w:pStyle w:val="FootnoteText"/>
              <w:rPr>
                <w:rFonts w:ascii="GE Inspira" w:hAnsi="GE Inspira" w:cs="Arial"/>
                <w:color w:val="000000"/>
              </w:rPr>
            </w:pPr>
          </w:p>
        </w:tc>
        <w:tc>
          <w:tcPr>
            <w:tcW w:w="3178" w:type="dxa"/>
          </w:tcPr>
          <w:p w:rsidR="006B39A1" w:rsidRPr="001662FE" w:rsidRDefault="006B39A1" w:rsidP="0076679D">
            <w:pPr>
              <w:pStyle w:val="FootnoteText"/>
              <w:rPr>
                <w:rFonts w:ascii="GE Inspira" w:hAnsi="GE Inspira" w:cs="Arial"/>
                <w:color w:val="000000"/>
              </w:rPr>
            </w:pPr>
          </w:p>
        </w:tc>
      </w:tr>
      <w:tr w:rsidR="006B39A1" w:rsidRPr="001662FE" w:rsidTr="0076679D">
        <w:tc>
          <w:tcPr>
            <w:tcW w:w="1985" w:type="dxa"/>
          </w:tcPr>
          <w:p w:rsidR="006B39A1" w:rsidRPr="001662FE" w:rsidRDefault="006B39A1" w:rsidP="0076679D">
            <w:pPr>
              <w:pStyle w:val="FootnoteText"/>
              <w:rPr>
                <w:rFonts w:ascii="GE Inspira" w:hAnsi="GE Inspira" w:cs="Arial"/>
                <w:color w:val="000000"/>
              </w:rPr>
            </w:pPr>
          </w:p>
        </w:tc>
        <w:tc>
          <w:tcPr>
            <w:tcW w:w="4193" w:type="dxa"/>
          </w:tcPr>
          <w:p w:rsidR="006B39A1" w:rsidRPr="001662FE" w:rsidRDefault="006B39A1" w:rsidP="0076679D">
            <w:pPr>
              <w:pStyle w:val="FootnoteText"/>
              <w:rPr>
                <w:rFonts w:ascii="GE Inspira" w:hAnsi="GE Inspira" w:cs="Arial"/>
                <w:color w:val="000000"/>
              </w:rPr>
            </w:pPr>
          </w:p>
        </w:tc>
        <w:tc>
          <w:tcPr>
            <w:tcW w:w="3178" w:type="dxa"/>
          </w:tcPr>
          <w:p w:rsidR="006B39A1" w:rsidRPr="001662FE" w:rsidRDefault="006B39A1" w:rsidP="0076679D">
            <w:pPr>
              <w:pStyle w:val="FootnoteText"/>
              <w:rPr>
                <w:rFonts w:ascii="GE Inspira" w:hAnsi="GE Inspira" w:cs="Arial"/>
                <w:color w:val="000000"/>
              </w:rPr>
            </w:pPr>
          </w:p>
        </w:tc>
      </w:tr>
      <w:tr w:rsidR="00F9410B" w:rsidRPr="001662FE" w:rsidTr="0076679D">
        <w:tc>
          <w:tcPr>
            <w:tcW w:w="1985" w:type="dxa"/>
          </w:tcPr>
          <w:p w:rsidR="00F9410B" w:rsidRPr="001662FE" w:rsidRDefault="00F9410B" w:rsidP="0076679D">
            <w:pPr>
              <w:pStyle w:val="FootnoteText"/>
              <w:rPr>
                <w:rFonts w:ascii="GE Inspira" w:hAnsi="GE Inspira" w:cs="Arial"/>
                <w:color w:val="000000"/>
              </w:rPr>
            </w:pPr>
          </w:p>
        </w:tc>
        <w:tc>
          <w:tcPr>
            <w:tcW w:w="4193" w:type="dxa"/>
          </w:tcPr>
          <w:p w:rsidR="00F9410B" w:rsidRPr="001662FE" w:rsidRDefault="00F9410B" w:rsidP="0076679D">
            <w:pPr>
              <w:pStyle w:val="FootnoteText"/>
              <w:rPr>
                <w:rFonts w:ascii="GE Inspira" w:hAnsi="GE Inspira" w:cs="Arial"/>
                <w:color w:val="000000"/>
              </w:rPr>
            </w:pPr>
          </w:p>
        </w:tc>
        <w:tc>
          <w:tcPr>
            <w:tcW w:w="3178" w:type="dxa"/>
          </w:tcPr>
          <w:p w:rsidR="00F9410B" w:rsidRPr="001662FE" w:rsidRDefault="00F9410B" w:rsidP="0076679D">
            <w:pPr>
              <w:pStyle w:val="FootnoteText"/>
              <w:rPr>
                <w:rFonts w:ascii="GE Inspira" w:hAnsi="GE Inspira" w:cs="Arial"/>
                <w:color w:val="000000"/>
              </w:rPr>
            </w:pPr>
          </w:p>
        </w:tc>
      </w:tr>
      <w:tr w:rsidR="0032476E" w:rsidRPr="001662FE" w:rsidTr="0076679D">
        <w:tc>
          <w:tcPr>
            <w:tcW w:w="1985" w:type="dxa"/>
          </w:tcPr>
          <w:p w:rsidR="0032476E" w:rsidRPr="001662FE" w:rsidRDefault="0032476E" w:rsidP="0076679D">
            <w:pPr>
              <w:pStyle w:val="FootnoteText"/>
              <w:rPr>
                <w:rFonts w:ascii="GE Inspira" w:hAnsi="GE Inspira" w:cs="Arial"/>
                <w:color w:val="000000"/>
              </w:rPr>
            </w:pPr>
          </w:p>
        </w:tc>
        <w:tc>
          <w:tcPr>
            <w:tcW w:w="4193" w:type="dxa"/>
          </w:tcPr>
          <w:p w:rsidR="0032476E" w:rsidRPr="001662FE" w:rsidRDefault="0032476E" w:rsidP="0076679D">
            <w:pPr>
              <w:pStyle w:val="FootnoteText"/>
              <w:rPr>
                <w:rFonts w:ascii="GE Inspira" w:hAnsi="GE Inspira" w:cs="Arial"/>
                <w:color w:val="000000"/>
              </w:rPr>
            </w:pPr>
          </w:p>
        </w:tc>
        <w:tc>
          <w:tcPr>
            <w:tcW w:w="3178" w:type="dxa"/>
          </w:tcPr>
          <w:p w:rsidR="0032476E" w:rsidRPr="001662FE" w:rsidRDefault="0032476E" w:rsidP="0076679D">
            <w:pPr>
              <w:pStyle w:val="FootnoteText"/>
              <w:rPr>
                <w:rFonts w:ascii="GE Inspira" w:hAnsi="GE Inspira" w:cs="Arial"/>
                <w:color w:val="000000"/>
              </w:rPr>
            </w:pPr>
          </w:p>
        </w:tc>
      </w:tr>
      <w:tr w:rsidR="00F9410B" w:rsidRPr="001662FE" w:rsidTr="0076679D">
        <w:tc>
          <w:tcPr>
            <w:tcW w:w="1985" w:type="dxa"/>
          </w:tcPr>
          <w:p w:rsidR="00F9410B" w:rsidRPr="001662FE" w:rsidRDefault="00F9410B" w:rsidP="0076679D">
            <w:pPr>
              <w:pStyle w:val="FootnoteText"/>
              <w:rPr>
                <w:rFonts w:ascii="GE Inspira" w:hAnsi="GE Inspira" w:cs="Arial"/>
                <w:color w:val="000000"/>
              </w:rPr>
            </w:pPr>
          </w:p>
        </w:tc>
        <w:tc>
          <w:tcPr>
            <w:tcW w:w="4193" w:type="dxa"/>
          </w:tcPr>
          <w:p w:rsidR="00F9410B" w:rsidRPr="001662FE" w:rsidRDefault="00F9410B" w:rsidP="0076679D">
            <w:pPr>
              <w:pStyle w:val="FootnoteText"/>
              <w:rPr>
                <w:rFonts w:ascii="GE Inspira" w:hAnsi="GE Inspira" w:cs="Arial"/>
                <w:color w:val="000000"/>
              </w:rPr>
            </w:pPr>
          </w:p>
        </w:tc>
        <w:tc>
          <w:tcPr>
            <w:tcW w:w="3178" w:type="dxa"/>
          </w:tcPr>
          <w:p w:rsidR="00F9410B" w:rsidRPr="001662FE" w:rsidRDefault="00F9410B" w:rsidP="0076679D">
            <w:pPr>
              <w:pStyle w:val="FootnoteText"/>
              <w:rPr>
                <w:rFonts w:ascii="GE Inspira" w:hAnsi="GE Inspira" w:cs="Arial"/>
                <w:color w:val="000000"/>
              </w:rPr>
            </w:pPr>
          </w:p>
        </w:tc>
      </w:tr>
      <w:tr w:rsidR="00F9410B" w:rsidRPr="001662FE" w:rsidTr="0076679D">
        <w:tc>
          <w:tcPr>
            <w:tcW w:w="1985" w:type="dxa"/>
          </w:tcPr>
          <w:p w:rsidR="00F9410B" w:rsidRPr="001662FE" w:rsidRDefault="00F9410B" w:rsidP="0076679D">
            <w:pPr>
              <w:pStyle w:val="FootnoteText"/>
              <w:rPr>
                <w:rFonts w:ascii="GE Inspira" w:hAnsi="GE Inspira" w:cs="Arial"/>
                <w:color w:val="000000"/>
              </w:rPr>
            </w:pPr>
          </w:p>
        </w:tc>
        <w:tc>
          <w:tcPr>
            <w:tcW w:w="4193" w:type="dxa"/>
          </w:tcPr>
          <w:p w:rsidR="00F9410B" w:rsidRPr="001662FE" w:rsidRDefault="00F9410B" w:rsidP="0076679D">
            <w:pPr>
              <w:pStyle w:val="FootnoteText"/>
              <w:rPr>
                <w:rFonts w:ascii="GE Inspira" w:hAnsi="GE Inspira" w:cs="Arial"/>
                <w:color w:val="000000"/>
              </w:rPr>
            </w:pPr>
          </w:p>
        </w:tc>
        <w:tc>
          <w:tcPr>
            <w:tcW w:w="3178" w:type="dxa"/>
          </w:tcPr>
          <w:p w:rsidR="00F9410B" w:rsidRPr="001662FE" w:rsidRDefault="00F9410B" w:rsidP="0076679D">
            <w:pPr>
              <w:pStyle w:val="FootnoteText"/>
              <w:rPr>
                <w:rFonts w:ascii="GE Inspira" w:hAnsi="GE Inspira" w:cs="Arial"/>
                <w:color w:val="000000"/>
              </w:rPr>
            </w:pPr>
          </w:p>
        </w:tc>
      </w:tr>
      <w:tr w:rsidR="00320CEB" w:rsidRPr="001662FE" w:rsidTr="0076679D">
        <w:tc>
          <w:tcPr>
            <w:tcW w:w="1985" w:type="dxa"/>
          </w:tcPr>
          <w:p w:rsidR="00320CEB" w:rsidRPr="001662FE" w:rsidRDefault="00320CEB" w:rsidP="0076679D">
            <w:pPr>
              <w:pStyle w:val="FootnoteText"/>
              <w:rPr>
                <w:rFonts w:ascii="GE Inspira" w:hAnsi="GE Inspira" w:cs="Arial"/>
                <w:color w:val="000000"/>
              </w:rPr>
            </w:pPr>
          </w:p>
        </w:tc>
        <w:tc>
          <w:tcPr>
            <w:tcW w:w="4193" w:type="dxa"/>
          </w:tcPr>
          <w:p w:rsidR="00320CEB" w:rsidRPr="001662FE" w:rsidRDefault="00320CEB" w:rsidP="0076679D">
            <w:pPr>
              <w:pStyle w:val="FootnoteText"/>
              <w:rPr>
                <w:rFonts w:ascii="GE Inspira" w:hAnsi="GE Inspira" w:cs="Arial"/>
                <w:color w:val="000000"/>
              </w:rPr>
            </w:pPr>
          </w:p>
        </w:tc>
        <w:tc>
          <w:tcPr>
            <w:tcW w:w="3178" w:type="dxa"/>
          </w:tcPr>
          <w:p w:rsidR="00320CEB" w:rsidRPr="001662FE" w:rsidRDefault="00320CEB" w:rsidP="0076679D">
            <w:pPr>
              <w:pStyle w:val="FootnoteText"/>
              <w:rPr>
                <w:rFonts w:ascii="GE Inspira" w:hAnsi="GE Inspira" w:cs="Arial"/>
                <w:color w:val="000000"/>
              </w:rPr>
            </w:pPr>
          </w:p>
        </w:tc>
      </w:tr>
    </w:tbl>
    <w:p w:rsidR="0047067E" w:rsidRPr="004D74FD" w:rsidRDefault="0047067E" w:rsidP="0047067E">
      <w:pPr>
        <w:pStyle w:val="Heading2"/>
      </w:pPr>
      <w:bookmarkStart w:id="29" w:name="_Toc360522984"/>
      <w:bookmarkStart w:id="30" w:name="_Toc360523180"/>
      <w:bookmarkStart w:id="31" w:name="_Toc479080525"/>
      <w:r>
        <w:lastRenderedPageBreak/>
        <w:t>Terms,</w:t>
      </w:r>
      <w:r w:rsidRPr="003C1A79">
        <w:t xml:space="preserve"> Definitions</w:t>
      </w:r>
      <w:bookmarkEnd w:id="29"/>
      <w:bookmarkEnd w:id="30"/>
      <w:r>
        <w:t xml:space="preserve"> &amp; Acronyms</w:t>
      </w:r>
      <w:bookmarkEnd w:id="31"/>
    </w:p>
    <w:p w:rsidR="0047067E" w:rsidRDefault="0047067E" w:rsidP="0047067E">
      <w:pPr>
        <w:pStyle w:val="Text2"/>
        <w:ind w:left="567"/>
        <w:rPr>
          <w:color w:val="000000"/>
        </w:rPr>
      </w:pPr>
      <w:r w:rsidRPr="005863D2">
        <w:t>Italicized terms have been defined in</w:t>
      </w:r>
      <w:r>
        <w:t xml:space="preserve"> </w:t>
      </w:r>
      <w:hyperlink r:id="rId28" w:history="1">
        <w:r w:rsidRPr="007F124E">
          <w:rPr>
            <w:rStyle w:val="Hyperlink"/>
          </w:rPr>
          <w:t>GE O&amp;G QMS Lexicon</w:t>
        </w:r>
      </w:hyperlink>
      <w:r>
        <w:rPr>
          <w:rStyle w:val="Hyperlink"/>
        </w:rPr>
        <w:t xml:space="preserve"> </w:t>
      </w:r>
      <w:r w:rsidRPr="007F124E">
        <w:t xml:space="preserve">for Terms, Definitions and Acronyms. </w:t>
      </w:r>
      <w:r w:rsidRPr="005863D2">
        <w:rPr>
          <w:color w:val="000000"/>
        </w:rPr>
        <w:t>In case of conflict</w:t>
      </w:r>
      <w:r>
        <w:rPr>
          <w:color w:val="000000"/>
        </w:rPr>
        <w:t xml:space="preserve"> with</w:t>
      </w:r>
      <w:r w:rsidRPr="005863D2">
        <w:rPr>
          <w:color w:val="000000"/>
        </w:rPr>
        <w:t xml:space="preserve"> </w:t>
      </w:r>
      <w:hyperlink r:id="rId29" w:history="1">
        <w:r w:rsidRPr="007F124E">
          <w:rPr>
            <w:rStyle w:val="Hyperlink"/>
          </w:rPr>
          <w:t>GE O&amp;G QMS Lexicon</w:t>
        </w:r>
      </w:hyperlink>
      <w:r>
        <w:rPr>
          <w:rStyle w:val="Hyperlink"/>
        </w:rPr>
        <w:t>,</w:t>
      </w:r>
      <w:r w:rsidRPr="00507B11">
        <w:rPr>
          <w:rStyle w:val="Hyperlink"/>
        </w:rPr>
        <w:t xml:space="preserve"> </w:t>
      </w:r>
      <w:r w:rsidR="0076679D">
        <w:rPr>
          <w:color w:val="000000"/>
        </w:rPr>
        <w:t xml:space="preserve">QMS Lexicon </w:t>
      </w:r>
      <w:r w:rsidR="0076679D" w:rsidRPr="005863D2">
        <w:rPr>
          <w:color w:val="000000"/>
        </w:rPr>
        <w:t>will take precedence</w:t>
      </w:r>
      <w:r w:rsidR="0076679D">
        <w:rPr>
          <w:color w:val="000000"/>
        </w:rPr>
        <w:t>.</w:t>
      </w:r>
    </w:p>
    <w:tbl>
      <w:tblPr>
        <w:tblW w:w="836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897"/>
        <w:gridCol w:w="4850"/>
      </w:tblGrid>
      <w:tr w:rsidR="0047067E" w:rsidRPr="001662FE" w:rsidTr="0076679D">
        <w:tc>
          <w:tcPr>
            <w:tcW w:w="1616" w:type="dxa"/>
            <w:shd w:val="clear" w:color="auto" w:fill="BFBFBF"/>
          </w:tcPr>
          <w:p w:rsidR="0047067E" w:rsidRPr="001662FE" w:rsidRDefault="0047067E" w:rsidP="0076679D">
            <w:pPr>
              <w:pStyle w:val="FootnoteText"/>
              <w:rPr>
                <w:rFonts w:ascii="GE Inspira" w:hAnsi="GE Inspira" w:cs="Arial"/>
                <w:b/>
                <w:color w:val="000000"/>
                <w:szCs w:val="24"/>
              </w:rPr>
            </w:pPr>
            <w:r>
              <w:rPr>
                <w:rFonts w:ascii="GE Inspira" w:hAnsi="GE Inspira" w:cs="Arial"/>
                <w:b/>
                <w:color w:val="000000"/>
                <w:szCs w:val="24"/>
              </w:rPr>
              <w:t>Acronym</w:t>
            </w:r>
          </w:p>
        </w:tc>
        <w:tc>
          <w:tcPr>
            <w:tcW w:w="1897" w:type="dxa"/>
            <w:shd w:val="clear" w:color="auto" w:fill="BFBFBF"/>
            <w:vAlign w:val="center"/>
          </w:tcPr>
          <w:p w:rsidR="0047067E" w:rsidRPr="001662FE" w:rsidRDefault="0047067E" w:rsidP="0076679D">
            <w:pPr>
              <w:pStyle w:val="FootnoteText"/>
              <w:rPr>
                <w:rFonts w:ascii="GE Inspira" w:hAnsi="GE Inspira" w:cs="Arial"/>
                <w:b/>
                <w:color w:val="000000"/>
                <w:szCs w:val="24"/>
              </w:rPr>
            </w:pPr>
            <w:r w:rsidRPr="001662FE">
              <w:rPr>
                <w:rFonts w:ascii="GE Inspira" w:hAnsi="GE Inspira" w:cs="Arial"/>
                <w:b/>
                <w:color w:val="000000"/>
                <w:szCs w:val="24"/>
              </w:rPr>
              <w:t>Term</w:t>
            </w:r>
          </w:p>
        </w:tc>
        <w:tc>
          <w:tcPr>
            <w:tcW w:w="4850" w:type="dxa"/>
            <w:shd w:val="clear" w:color="auto" w:fill="BFBFBF"/>
            <w:vAlign w:val="center"/>
          </w:tcPr>
          <w:p w:rsidR="0047067E" w:rsidRPr="001662FE" w:rsidRDefault="0047067E" w:rsidP="0076679D">
            <w:pPr>
              <w:pStyle w:val="FootnoteText"/>
              <w:rPr>
                <w:rFonts w:ascii="GE Inspira" w:hAnsi="GE Inspira" w:cs="Arial"/>
                <w:b/>
                <w:color w:val="000000"/>
                <w:szCs w:val="24"/>
              </w:rPr>
            </w:pPr>
            <w:r w:rsidRPr="001662FE">
              <w:rPr>
                <w:rFonts w:ascii="GE Inspira" w:hAnsi="GE Inspira" w:cs="Arial"/>
                <w:b/>
                <w:color w:val="000000"/>
                <w:szCs w:val="24"/>
              </w:rPr>
              <w:t>Definition</w:t>
            </w:r>
          </w:p>
        </w:tc>
      </w:tr>
      <w:tr w:rsidR="0047067E" w:rsidRPr="001662FE" w:rsidTr="0076679D">
        <w:tc>
          <w:tcPr>
            <w:tcW w:w="1616" w:type="dxa"/>
          </w:tcPr>
          <w:p w:rsidR="0047067E" w:rsidRPr="001662FE" w:rsidRDefault="0076679D" w:rsidP="0076679D">
            <w:pPr>
              <w:pStyle w:val="FootnoteText"/>
              <w:rPr>
                <w:rFonts w:ascii="GE Inspira" w:hAnsi="GE Inspira"/>
                <w:szCs w:val="24"/>
                <w:highlight w:val="yellow"/>
              </w:rPr>
            </w:pPr>
            <w:r w:rsidRPr="00DB46E0">
              <w:rPr>
                <w:rFonts w:ascii="GE Inspira" w:hAnsi="GE Inspira" w:cs="Arial"/>
                <w:color w:val="000000"/>
                <w:sz w:val="22"/>
                <w:szCs w:val="22"/>
              </w:rPr>
              <w:t>DoA</w:t>
            </w:r>
          </w:p>
        </w:tc>
        <w:tc>
          <w:tcPr>
            <w:tcW w:w="1897" w:type="dxa"/>
            <w:shd w:val="clear" w:color="auto" w:fill="auto"/>
            <w:vAlign w:val="center"/>
          </w:tcPr>
          <w:p w:rsidR="0047067E" w:rsidRPr="001662FE" w:rsidRDefault="0076679D" w:rsidP="0076679D">
            <w:pPr>
              <w:pStyle w:val="FootnoteText"/>
              <w:rPr>
                <w:rFonts w:ascii="GE Inspira" w:hAnsi="GE Inspira" w:cs="Arial"/>
              </w:rPr>
            </w:pPr>
            <w:r w:rsidRPr="00DB46E0">
              <w:rPr>
                <w:rFonts w:ascii="GE Inspira" w:hAnsi="GE Inspira" w:cs="Arial"/>
                <w:color w:val="000000"/>
                <w:sz w:val="22"/>
                <w:szCs w:val="22"/>
              </w:rPr>
              <w:t>Delegation of Authority</w:t>
            </w:r>
          </w:p>
        </w:tc>
        <w:tc>
          <w:tcPr>
            <w:tcW w:w="4850" w:type="dxa"/>
            <w:shd w:val="clear" w:color="auto" w:fill="auto"/>
            <w:vAlign w:val="center"/>
          </w:tcPr>
          <w:p w:rsidR="0047067E" w:rsidRPr="001662FE" w:rsidRDefault="0076679D" w:rsidP="0076679D">
            <w:pPr>
              <w:pStyle w:val="FootnoteText"/>
              <w:rPr>
                <w:rFonts w:ascii="GE Inspira" w:hAnsi="GE Inspira" w:cs="Arial"/>
              </w:rPr>
            </w:pPr>
            <w:r w:rsidRPr="00DB46E0">
              <w:rPr>
                <w:rFonts w:ascii="GE Inspira" w:hAnsi="GE Inspira" w:cs="Arial"/>
                <w:color w:val="000000"/>
                <w:sz w:val="22"/>
                <w:szCs w:val="22"/>
                <w:shd w:val="clear" w:color="auto" w:fill="FFFFFF"/>
              </w:rPr>
              <w:t>Delegation of Authority means division of authority and powers</w:t>
            </w:r>
            <w:r w:rsidRPr="00DB46E0">
              <w:rPr>
                <w:rStyle w:val="apple-converted-space"/>
                <w:rFonts w:ascii="GE Inspira" w:hAnsi="GE Inspira" w:cs="Arial"/>
                <w:color w:val="000000"/>
                <w:sz w:val="22"/>
                <w:szCs w:val="22"/>
                <w:shd w:val="clear" w:color="auto" w:fill="FFFFFF"/>
              </w:rPr>
              <w:t> </w:t>
            </w:r>
          </w:p>
        </w:tc>
      </w:tr>
      <w:tr w:rsidR="0076679D" w:rsidRPr="001662FE" w:rsidTr="0076679D">
        <w:tc>
          <w:tcPr>
            <w:tcW w:w="1616" w:type="dxa"/>
          </w:tcPr>
          <w:p w:rsidR="0076679D" w:rsidRPr="001662FE" w:rsidRDefault="0076679D" w:rsidP="0076679D">
            <w:pPr>
              <w:pStyle w:val="FootnoteText"/>
              <w:rPr>
                <w:rFonts w:ascii="GE Inspira" w:hAnsi="GE Inspira" w:cs="Arial"/>
                <w:color w:val="000000"/>
              </w:rPr>
            </w:pPr>
            <w:r w:rsidRPr="00DB46E0">
              <w:rPr>
                <w:rFonts w:ascii="GE Inspira" w:hAnsi="GE Inspira" w:cs="Arial"/>
                <w:color w:val="000000"/>
                <w:sz w:val="22"/>
                <w:szCs w:val="22"/>
              </w:rPr>
              <w:t>FA</w:t>
            </w:r>
          </w:p>
        </w:tc>
        <w:tc>
          <w:tcPr>
            <w:tcW w:w="1897" w:type="dxa"/>
            <w:shd w:val="clear" w:color="auto" w:fill="auto"/>
            <w:vAlign w:val="center"/>
          </w:tcPr>
          <w:p w:rsidR="0076679D" w:rsidRPr="001662FE" w:rsidRDefault="0076679D" w:rsidP="0076679D">
            <w:pPr>
              <w:pStyle w:val="FootnoteText"/>
              <w:rPr>
                <w:rFonts w:ascii="GE Inspira" w:hAnsi="GE Inspira" w:cs="Arial"/>
                <w:color w:val="000000"/>
              </w:rPr>
            </w:pPr>
            <w:r w:rsidRPr="00DB46E0">
              <w:rPr>
                <w:rFonts w:ascii="GE Inspira" w:hAnsi="GE Inspira" w:cs="Arial"/>
                <w:color w:val="000000"/>
                <w:sz w:val="22"/>
                <w:szCs w:val="22"/>
              </w:rPr>
              <w:t>Frame Agreement</w:t>
            </w:r>
          </w:p>
        </w:tc>
        <w:tc>
          <w:tcPr>
            <w:tcW w:w="4850" w:type="dxa"/>
            <w:shd w:val="clear" w:color="auto" w:fill="auto"/>
            <w:vAlign w:val="center"/>
          </w:tcPr>
          <w:p w:rsidR="0076679D" w:rsidRPr="00DB46E0" w:rsidRDefault="0076679D" w:rsidP="0076679D">
            <w:pPr>
              <w:pStyle w:val="FootnoteText"/>
              <w:rPr>
                <w:rFonts w:ascii="GE Inspira" w:hAnsi="GE Inspira" w:cs="Arial"/>
                <w:color w:val="000000"/>
                <w:sz w:val="22"/>
                <w:szCs w:val="22"/>
              </w:rPr>
            </w:pPr>
            <w:r w:rsidRPr="00DB46E0">
              <w:rPr>
                <w:rStyle w:val="apple-converted-space"/>
                <w:rFonts w:ascii="Arial" w:hAnsi="Arial" w:cs="Arial"/>
                <w:color w:val="545454"/>
                <w:sz w:val="22"/>
                <w:szCs w:val="22"/>
                <w:shd w:val="clear" w:color="auto" w:fill="FFFFFF"/>
              </w:rPr>
              <w:t> A</w:t>
            </w:r>
            <w:r w:rsidRPr="00DB46E0">
              <w:rPr>
                <w:rFonts w:ascii="GE Inspira" w:hAnsi="GE Inspira" w:cs="Arial"/>
                <w:color w:val="000000"/>
                <w:sz w:val="22"/>
                <w:szCs w:val="22"/>
                <w:shd w:val="clear" w:color="auto" w:fill="FFFFFF"/>
              </w:rPr>
              <w:t xml:space="preserve"> form of collaboration agreement that involves the establishment of a common protocol and set of standard terms</w:t>
            </w:r>
          </w:p>
        </w:tc>
      </w:tr>
      <w:tr w:rsidR="0076679D" w:rsidRPr="001662FE" w:rsidTr="0076679D">
        <w:tc>
          <w:tcPr>
            <w:tcW w:w="1616" w:type="dxa"/>
          </w:tcPr>
          <w:p w:rsidR="0076679D" w:rsidRPr="001662FE" w:rsidRDefault="0076679D" w:rsidP="0076679D">
            <w:pPr>
              <w:pStyle w:val="FootnoteText"/>
              <w:rPr>
                <w:rFonts w:ascii="GE Inspira" w:hAnsi="GE Inspira" w:cs="Arial"/>
                <w:color w:val="000000"/>
              </w:rPr>
            </w:pPr>
            <w:r w:rsidRPr="00DB46E0">
              <w:rPr>
                <w:rFonts w:ascii="GE Inspira" w:hAnsi="GE Inspira" w:cs="Arial"/>
                <w:color w:val="000000"/>
                <w:sz w:val="22"/>
                <w:szCs w:val="22"/>
              </w:rPr>
              <w:t>GE</w:t>
            </w:r>
          </w:p>
        </w:tc>
        <w:tc>
          <w:tcPr>
            <w:tcW w:w="1897" w:type="dxa"/>
            <w:shd w:val="clear" w:color="auto" w:fill="auto"/>
            <w:vAlign w:val="center"/>
          </w:tcPr>
          <w:p w:rsidR="0076679D" w:rsidRPr="001662FE" w:rsidRDefault="0076679D" w:rsidP="0076679D">
            <w:pPr>
              <w:pStyle w:val="FootnoteText"/>
              <w:rPr>
                <w:rFonts w:ascii="GE Inspira" w:hAnsi="GE Inspira" w:cs="Arial"/>
                <w:color w:val="000000"/>
              </w:rPr>
            </w:pPr>
            <w:r w:rsidRPr="00DB46E0">
              <w:rPr>
                <w:rFonts w:ascii="GE Inspira" w:hAnsi="GE Inspira" w:cs="Arial"/>
                <w:color w:val="000000"/>
                <w:sz w:val="22"/>
                <w:szCs w:val="22"/>
              </w:rPr>
              <w:t>General Electric</w:t>
            </w:r>
          </w:p>
        </w:tc>
        <w:tc>
          <w:tcPr>
            <w:tcW w:w="4850" w:type="dxa"/>
            <w:shd w:val="clear" w:color="auto" w:fill="auto"/>
            <w:vAlign w:val="center"/>
          </w:tcPr>
          <w:p w:rsidR="0076679D" w:rsidRPr="001662FE" w:rsidRDefault="0076679D" w:rsidP="0076679D">
            <w:pPr>
              <w:pStyle w:val="FootnoteText"/>
              <w:rPr>
                <w:rFonts w:ascii="GE Inspira" w:hAnsi="GE Inspira" w:cs="Arial"/>
                <w:color w:val="000000"/>
              </w:rPr>
            </w:pPr>
          </w:p>
        </w:tc>
      </w:tr>
      <w:tr w:rsidR="0076679D" w:rsidRPr="001662FE" w:rsidTr="0076679D">
        <w:tc>
          <w:tcPr>
            <w:tcW w:w="1616" w:type="dxa"/>
          </w:tcPr>
          <w:p w:rsidR="0076679D" w:rsidRPr="001662FE" w:rsidRDefault="0076679D" w:rsidP="0076679D">
            <w:pPr>
              <w:pStyle w:val="FootnoteText"/>
              <w:rPr>
                <w:rFonts w:ascii="GE Inspira" w:hAnsi="GE Inspira" w:cs="Arial"/>
                <w:color w:val="000000"/>
              </w:rPr>
            </w:pPr>
            <w:r w:rsidRPr="00DB46E0">
              <w:rPr>
                <w:rFonts w:ascii="GE Inspira" w:hAnsi="GE Inspira"/>
                <w:sz w:val="22"/>
                <w:szCs w:val="22"/>
              </w:rPr>
              <w:t>GEII</w:t>
            </w:r>
          </w:p>
        </w:tc>
        <w:tc>
          <w:tcPr>
            <w:tcW w:w="1897" w:type="dxa"/>
            <w:shd w:val="clear" w:color="auto" w:fill="auto"/>
            <w:vAlign w:val="center"/>
          </w:tcPr>
          <w:p w:rsidR="0076679D" w:rsidRPr="001662FE" w:rsidRDefault="0076679D" w:rsidP="0076679D">
            <w:pPr>
              <w:pStyle w:val="FootnoteText"/>
              <w:rPr>
                <w:rFonts w:ascii="GE Inspira" w:hAnsi="GE Inspira" w:cs="Arial"/>
                <w:color w:val="000000"/>
              </w:rPr>
            </w:pPr>
            <w:r w:rsidRPr="00DB46E0">
              <w:rPr>
                <w:rFonts w:ascii="GE Inspira" w:hAnsi="GE Inspira"/>
                <w:sz w:val="22"/>
                <w:szCs w:val="22"/>
              </w:rPr>
              <w:t>General Electric International Inc</w:t>
            </w:r>
          </w:p>
        </w:tc>
        <w:tc>
          <w:tcPr>
            <w:tcW w:w="4850" w:type="dxa"/>
            <w:shd w:val="clear" w:color="auto" w:fill="auto"/>
            <w:vAlign w:val="center"/>
          </w:tcPr>
          <w:p w:rsidR="0076679D" w:rsidRPr="001662FE" w:rsidRDefault="0076679D" w:rsidP="0076679D">
            <w:pPr>
              <w:pStyle w:val="FootnoteText"/>
              <w:rPr>
                <w:rFonts w:ascii="GE Inspira" w:hAnsi="GE Inspira" w:cs="Arial"/>
                <w:color w:val="000000"/>
              </w:rPr>
            </w:pPr>
          </w:p>
        </w:tc>
      </w:tr>
      <w:tr w:rsidR="0076679D" w:rsidRPr="001662FE" w:rsidTr="0076679D">
        <w:tc>
          <w:tcPr>
            <w:tcW w:w="1616" w:type="dxa"/>
          </w:tcPr>
          <w:p w:rsidR="0076679D" w:rsidRPr="001662FE" w:rsidRDefault="0076679D" w:rsidP="0076679D">
            <w:pPr>
              <w:pStyle w:val="FootnoteText"/>
              <w:rPr>
                <w:rFonts w:ascii="GE Inspira" w:hAnsi="GE Inspira" w:cs="Arial"/>
                <w:color w:val="000000"/>
              </w:rPr>
            </w:pPr>
            <w:r w:rsidRPr="00DB46E0">
              <w:rPr>
                <w:rFonts w:ascii="GE Inspira" w:hAnsi="GE Inspira"/>
                <w:sz w:val="22"/>
                <w:szCs w:val="22"/>
              </w:rPr>
              <w:t>GEIOC</w:t>
            </w:r>
          </w:p>
        </w:tc>
        <w:tc>
          <w:tcPr>
            <w:tcW w:w="1897" w:type="dxa"/>
            <w:shd w:val="clear" w:color="auto" w:fill="auto"/>
            <w:vAlign w:val="center"/>
          </w:tcPr>
          <w:p w:rsidR="0076679D" w:rsidRPr="001662FE" w:rsidRDefault="0076679D" w:rsidP="0076679D">
            <w:pPr>
              <w:pStyle w:val="FootnoteText"/>
              <w:rPr>
                <w:rFonts w:ascii="GE Inspira" w:hAnsi="GE Inspira" w:cs="Arial"/>
                <w:color w:val="000000"/>
              </w:rPr>
            </w:pPr>
            <w:r w:rsidRPr="00DB46E0">
              <w:rPr>
                <w:rFonts w:ascii="GE Inspira" w:hAnsi="GE Inspira"/>
                <w:sz w:val="22"/>
                <w:szCs w:val="22"/>
              </w:rPr>
              <w:t xml:space="preserve">General Electric International Operations </w:t>
            </w:r>
            <w:r w:rsidR="00BC4D4F" w:rsidRPr="00DB46E0">
              <w:rPr>
                <w:rFonts w:ascii="GE Inspira" w:hAnsi="GE Inspira"/>
                <w:sz w:val="22"/>
                <w:szCs w:val="22"/>
              </w:rPr>
              <w:t>Company</w:t>
            </w:r>
          </w:p>
        </w:tc>
        <w:tc>
          <w:tcPr>
            <w:tcW w:w="4850" w:type="dxa"/>
            <w:shd w:val="clear" w:color="auto" w:fill="auto"/>
            <w:vAlign w:val="center"/>
          </w:tcPr>
          <w:p w:rsidR="0076679D" w:rsidRPr="001662FE" w:rsidRDefault="0076679D" w:rsidP="0076679D">
            <w:pPr>
              <w:pStyle w:val="FootnoteText"/>
              <w:rPr>
                <w:rFonts w:ascii="GE Inspira" w:hAnsi="GE Inspira" w:cs="Arial"/>
                <w:color w:val="000000"/>
              </w:rPr>
            </w:pPr>
          </w:p>
        </w:tc>
      </w:tr>
      <w:tr w:rsidR="0076679D" w:rsidRPr="001662FE" w:rsidTr="0076679D">
        <w:tc>
          <w:tcPr>
            <w:tcW w:w="1616" w:type="dxa"/>
          </w:tcPr>
          <w:p w:rsidR="0076679D" w:rsidRPr="001662FE" w:rsidRDefault="0076679D" w:rsidP="0076679D">
            <w:pPr>
              <w:pStyle w:val="FootnoteText"/>
              <w:rPr>
                <w:rFonts w:ascii="GE Inspira" w:hAnsi="GE Inspira" w:cs="Arial"/>
                <w:color w:val="000000"/>
              </w:rPr>
            </w:pPr>
            <w:r w:rsidRPr="00DB46E0">
              <w:rPr>
                <w:rFonts w:ascii="GE Inspira" w:hAnsi="GE Inspira"/>
                <w:sz w:val="22"/>
                <w:szCs w:val="22"/>
              </w:rPr>
              <w:t>ITO</w:t>
            </w:r>
          </w:p>
        </w:tc>
        <w:tc>
          <w:tcPr>
            <w:tcW w:w="1897" w:type="dxa"/>
            <w:shd w:val="clear" w:color="auto" w:fill="auto"/>
            <w:vAlign w:val="center"/>
          </w:tcPr>
          <w:p w:rsidR="0076679D" w:rsidRPr="001662FE" w:rsidRDefault="0076679D" w:rsidP="0076679D">
            <w:pPr>
              <w:pStyle w:val="FootnoteText"/>
              <w:rPr>
                <w:rFonts w:ascii="GE Inspira" w:hAnsi="GE Inspira" w:cs="Arial"/>
                <w:color w:val="000000"/>
              </w:rPr>
            </w:pPr>
            <w:r w:rsidRPr="00DB46E0">
              <w:rPr>
                <w:rFonts w:ascii="GE Inspira" w:hAnsi="GE Inspira"/>
                <w:sz w:val="22"/>
                <w:szCs w:val="22"/>
              </w:rPr>
              <w:t>Inquiry to Order</w:t>
            </w:r>
          </w:p>
        </w:tc>
        <w:tc>
          <w:tcPr>
            <w:tcW w:w="4850" w:type="dxa"/>
            <w:shd w:val="clear" w:color="auto" w:fill="auto"/>
            <w:vAlign w:val="center"/>
          </w:tcPr>
          <w:p w:rsidR="0076679D" w:rsidRPr="001662FE" w:rsidRDefault="0076679D" w:rsidP="0076679D">
            <w:pPr>
              <w:pStyle w:val="FootnoteText"/>
              <w:rPr>
                <w:rFonts w:ascii="GE Inspira" w:hAnsi="GE Inspira" w:cs="Arial"/>
                <w:color w:val="000000"/>
              </w:rPr>
            </w:pPr>
            <w:r w:rsidRPr="00DB46E0">
              <w:rPr>
                <w:rFonts w:ascii="GE Inspira" w:hAnsi="GE Inspira"/>
                <w:sz w:val="22"/>
                <w:szCs w:val="22"/>
              </w:rPr>
              <w:t>Commercial organisation</w:t>
            </w:r>
          </w:p>
        </w:tc>
      </w:tr>
      <w:tr w:rsidR="0076679D" w:rsidRPr="001662FE" w:rsidTr="0076679D">
        <w:tc>
          <w:tcPr>
            <w:tcW w:w="1616" w:type="dxa"/>
          </w:tcPr>
          <w:p w:rsidR="0076679D" w:rsidRPr="001662FE" w:rsidRDefault="0076679D" w:rsidP="0076679D">
            <w:pPr>
              <w:pStyle w:val="FootnoteText"/>
              <w:rPr>
                <w:rFonts w:ascii="GE Inspira" w:hAnsi="GE Inspira" w:cs="Arial"/>
                <w:color w:val="000000"/>
              </w:rPr>
            </w:pPr>
            <w:r w:rsidRPr="00DB46E0">
              <w:rPr>
                <w:rFonts w:ascii="GE Inspira" w:hAnsi="GE Inspira" w:cs="Arial"/>
                <w:color w:val="000000"/>
                <w:sz w:val="22"/>
                <w:szCs w:val="22"/>
              </w:rPr>
              <w:t>MSA</w:t>
            </w:r>
          </w:p>
        </w:tc>
        <w:tc>
          <w:tcPr>
            <w:tcW w:w="1897" w:type="dxa"/>
            <w:shd w:val="clear" w:color="auto" w:fill="auto"/>
            <w:vAlign w:val="center"/>
          </w:tcPr>
          <w:p w:rsidR="0076679D" w:rsidRPr="001662FE" w:rsidRDefault="0076679D" w:rsidP="0076679D">
            <w:pPr>
              <w:pStyle w:val="FootnoteText"/>
              <w:rPr>
                <w:rFonts w:ascii="GE Inspira" w:hAnsi="GE Inspira" w:cs="Arial"/>
                <w:color w:val="000000"/>
              </w:rPr>
            </w:pPr>
            <w:r w:rsidRPr="00DB46E0">
              <w:rPr>
                <w:rFonts w:ascii="GE Inspira" w:hAnsi="GE Inspira" w:cs="Arial"/>
                <w:color w:val="000000"/>
                <w:sz w:val="22"/>
                <w:szCs w:val="22"/>
              </w:rPr>
              <w:t>Master Service Agreement</w:t>
            </w:r>
          </w:p>
        </w:tc>
        <w:tc>
          <w:tcPr>
            <w:tcW w:w="4850" w:type="dxa"/>
            <w:shd w:val="clear" w:color="auto" w:fill="auto"/>
            <w:vAlign w:val="center"/>
          </w:tcPr>
          <w:p w:rsidR="0076679D" w:rsidRPr="001662FE" w:rsidRDefault="0076679D" w:rsidP="0076679D">
            <w:pPr>
              <w:pStyle w:val="FootnoteText"/>
              <w:rPr>
                <w:rFonts w:ascii="GE Inspira" w:hAnsi="GE Inspira" w:cs="Arial"/>
                <w:color w:val="000000"/>
              </w:rPr>
            </w:pPr>
            <w:r w:rsidRPr="00DB46E0">
              <w:rPr>
                <w:rFonts w:ascii="GE Inspira" w:hAnsi="GE Inspira" w:cs="Arial"/>
                <w:color w:val="000000"/>
                <w:sz w:val="22"/>
                <w:szCs w:val="22"/>
              </w:rPr>
              <w:t>See FA above</w:t>
            </w:r>
          </w:p>
        </w:tc>
      </w:tr>
      <w:tr w:rsidR="0076679D" w:rsidRPr="001662FE" w:rsidTr="0076679D">
        <w:tc>
          <w:tcPr>
            <w:tcW w:w="1616" w:type="dxa"/>
          </w:tcPr>
          <w:p w:rsidR="0076679D" w:rsidRPr="001662FE" w:rsidRDefault="0076679D" w:rsidP="0076679D">
            <w:pPr>
              <w:pStyle w:val="FootnoteText"/>
              <w:rPr>
                <w:rFonts w:ascii="GE Inspira" w:hAnsi="GE Inspira" w:cs="Arial"/>
                <w:color w:val="000000"/>
              </w:rPr>
            </w:pPr>
            <w:r>
              <w:rPr>
                <w:rFonts w:ascii="GE Inspira" w:hAnsi="GE Inspira" w:cs="Arial"/>
                <w:color w:val="000000"/>
                <w:sz w:val="22"/>
                <w:szCs w:val="22"/>
              </w:rPr>
              <w:t>MOU</w:t>
            </w:r>
          </w:p>
        </w:tc>
        <w:tc>
          <w:tcPr>
            <w:tcW w:w="1897" w:type="dxa"/>
            <w:shd w:val="clear" w:color="auto" w:fill="auto"/>
            <w:vAlign w:val="center"/>
          </w:tcPr>
          <w:p w:rsidR="0076679D" w:rsidRPr="001662FE" w:rsidRDefault="0076679D" w:rsidP="0076679D">
            <w:pPr>
              <w:pStyle w:val="FootnoteText"/>
              <w:rPr>
                <w:rFonts w:ascii="GE Inspira" w:hAnsi="GE Inspira" w:cs="Arial"/>
                <w:color w:val="000000"/>
              </w:rPr>
            </w:pPr>
            <w:r>
              <w:rPr>
                <w:rFonts w:ascii="GE Inspira" w:hAnsi="GE Inspira" w:cs="Arial"/>
                <w:color w:val="000000"/>
                <w:sz w:val="22"/>
                <w:szCs w:val="22"/>
              </w:rPr>
              <w:t>Memorandum of Understanding</w:t>
            </w:r>
          </w:p>
        </w:tc>
        <w:tc>
          <w:tcPr>
            <w:tcW w:w="4850" w:type="dxa"/>
            <w:shd w:val="clear" w:color="auto" w:fill="auto"/>
            <w:vAlign w:val="center"/>
          </w:tcPr>
          <w:p w:rsidR="0076679D" w:rsidRPr="001662FE" w:rsidRDefault="0076679D" w:rsidP="0076679D">
            <w:pPr>
              <w:pStyle w:val="FootnoteText"/>
              <w:rPr>
                <w:rFonts w:ascii="GE Inspira" w:hAnsi="GE Inspira" w:cs="Arial"/>
                <w:color w:val="000000"/>
              </w:rPr>
            </w:pPr>
          </w:p>
        </w:tc>
      </w:tr>
      <w:tr w:rsidR="00D05B42" w:rsidRPr="001662FE" w:rsidTr="0076679D">
        <w:tc>
          <w:tcPr>
            <w:tcW w:w="1616" w:type="dxa"/>
          </w:tcPr>
          <w:p w:rsidR="00D05B42" w:rsidRDefault="00D05B42" w:rsidP="00D05B42">
            <w:pPr>
              <w:pStyle w:val="FootnoteText"/>
              <w:rPr>
                <w:rFonts w:ascii="GE Inspira" w:hAnsi="GE Inspira" w:cs="Arial"/>
                <w:color w:val="000000"/>
                <w:sz w:val="22"/>
                <w:szCs w:val="22"/>
              </w:rPr>
            </w:pPr>
            <w:r w:rsidRPr="00DB46E0">
              <w:rPr>
                <w:rFonts w:ascii="GE Inspira" w:hAnsi="GE Inspira" w:cs="Arial"/>
                <w:color w:val="000000"/>
                <w:sz w:val="22"/>
                <w:szCs w:val="22"/>
              </w:rPr>
              <w:t>NDA</w:t>
            </w:r>
          </w:p>
        </w:tc>
        <w:tc>
          <w:tcPr>
            <w:tcW w:w="1897" w:type="dxa"/>
            <w:shd w:val="clear" w:color="auto" w:fill="auto"/>
            <w:vAlign w:val="center"/>
          </w:tcPr>
          <w:p w:rsidR="00D05B42" w:rsidRDefault="00D05B42" w:rsidP="00D05B42">
            <w:pPr>
              <w:pStyle w:val="FootnoteText"/>
              <w:rPr>
                <w:rFonts w:ascii="GE Inspira" w:hAnsi="GE Inspira" w:cs="Arial"/>
                <w:color w:val="000000"/>
                <w:sz w:val="22"/>
                <w:szCs w:val="22"/>
              </w:rPr>
            </w:pPr>
            <w:r>
              <w:rPr>
                <w:rFonts w:ascii="GE Inspira" w:hAnsi="GE Inspira" w:cs="Arial"/>
                <w:color w:val="000000"/>
                <w:sz w:val="22"/>
                <w:szCs w:val="22"/>
              </w:rPr>
              <w:t>Non-</w:t>
            </w:r>
            <w:r w:rsidR="00BC4D4F">
              <w:rPr>
                <w:rFonts w:ascii="GE Inspira" w:hAnsi="GE Inspira" w:cs="Arial"/>
                <w:color w:val="000000"/>
                <w:sz w:val="22"/>
                <w:szCs w:val="22"/>
              </w:rPr>
              <w:t>D</w:t>
            </w:r>
            <w:r w:rsidR="00BC4D4F" w:rsidRPr="00DB46E0">
              <w:rPr>
                <w:rFonts w:ascii="GE Inspira" w:hAnsi="GE Inspira" w:cs="Arial"/>
                <w:color w:val="000000"/>
                <w:sz w:val="22"/>
                <w:szCs w:val="22"/>
              </w:rPr>
              <w:t>isclosure</w:t>
            </w:r>
            <w:r w:rsidRPr="00DB46E0">
              <w:rPr>
                <w:rFonts w:ascii="GE Inspira" w:hAnsi="GE Inspira" w:cs="Arial"/>
                <w:color w:val="000000"/>
                <w:sz w:val="22"/>
                <w:szCs w:val="22"/>
              </w:rPr>
              <w:t xml:space="preserve"> Agreement</w:t>
            </w:r>
          </w:p>
        </w:tc>
        <w:tc>
          <w:tcPr>
            <w:tcW w:w="4850" w:type="dxa"/>
            <w:shd w:val="clear" w:color="auto" w:fill="auto"/>
            <w:vAlign w:val="center"/>
          </w:tcPr>
          <w:p w:rsidR="00D05B42" w:rsidRPr="00DB46E0" w:rsidRDefault="00D05B42" w:rsidP="00D05B42">
            <w:pPr>
              <w:pStyle w:val="FootnoteText"/>
              <w:rPr>
                <w:rFonts w:ascii="GE Inspira" w:hAnsi="GE Inspira" w:cs="Arial"/>
                <w:color w:val="000000"/>
                <w:sz w:val="22"/>
                <w:szCs w:val="22"/>
              </w:rPr>
            </w:pPr>
            <w:r w:rsidRPr="00DB46E0">
              <w:rPr>
                <w:rFonts w:ascii="GE Inspira" w:hAnsi="GE Inspira" w:cs="Arial"/>
                <w:color w:val="000000"/>
                <w:sz w:val="22"/>
                <w:szCs w:val="22"/>
                <w:shd w:val="clear" w:color="auto" w:fill="FFFFFF"/>
              </w:rPr>
              <w:t>A</w:t>
            </w:r>
            <w:r>
              <w:rPr>
                <w:rFonts w:ascii="GE Inspira" w:hAnsi="GE Inspira" w:cs="Arial"/>
                <w:color w:val="000000"/>
                <w:sz w:val="22"/>
                <w:szCs w:val="22"/>
                <w:shd w:val="clear" w:color="auto" w:fill="FFFFFF"/>
              </w:rPr>
              <w:t xml:space="preserve"> </w:t>
            </w:r>
            <w:hyperlink r:id="rId30" w:tooltip="Law" w:history="1">
              <w:r w:rsidRPr="00DB46E0">
                <w:rPr>
                  <w:rFonts w:ascii="GE Inspira" w:hAnsi="GE Inspira"/>
                  <w:color w:val="000000"/>
                  <w:sz w:val="22"/>
                  <w:szCs w:val="22"/>
                </w:rPr>
                <w:t>legal</w:t>
              </w:r>
            </w:hyperlink>
            <w:r w:rsidRPr="00DB46E0">
              <w:rPr>
                <w:rFonts w:ascii="GE Inspira" w:hAnsi="GE Inspira"/>
                <w:color w:val="000000"/>
                <w:sz w:val="22"/>
                <w:szCs w:val="22"/>
              </w:rPr>
              <w:t> </w:t>
            </w:r>
            <w:hyperlink r:id="rId31" w:tooltip="Contract" w:history="1">
              <w:r w:rsidRPr="00DB46E0">
                <w:rPr>
                  <w:rFonts w:ascii="GE Inspira" w:hAnsi="GE Inspira"/>
                  <w:color w:val="000000"/>
                  <w:sz w:val="22"/>
                  <w:szCs w:val="22"/>
                </w:rPr>
                <w:t>contract</w:t>
              </w:r>
            </w:hyperlink>
            <w:r w:rsidRPr="00DB46E0">
              <w:rPr>
                <w:rFonts w:ascii="GE Inspira" w:hAnsi="GE Inspira"/>
                <w:color w:val="000000"/>
                <w:sz w:val="22"/>
                <w:szCs w:val="22"/>
              </w:rPr>
              <w:t> </w:t>
            </w:r>
            <w:r w:rsidRPr="00DB46E0">
              <w:rPr>
                <w:rFonts w:ascii="GE Inspira" w:hAnsi="GE Inspira" w:cs="Arial"/>
                <w:color w:val="000000"/>
                <w:sz w:val="22"/>
                <w:szCs w:val="22"/>
                <w:shd w:val="clear" w:color="auto" w:fill="FFFFFF"/>
              </w:rPr>
              <w:t>between at least two</w:t>
            </w:r>
            <w:r w:rsidRPr="00DB46E0">
              <w:rPr>
                <w:rFonts w:ascii="GE Inspira" w:hAnsi="GE Inspira"/>
                <w:color w:val="000000"/>
                <w:sz w:val="22"/>
                <w:szCs w:val="22"/>
              </w:rPr>
              <w:t> </w:t>
            </w:r>
            <w:hyperlink r:id="rId32" w:tooltip="Party (law)" w:history="1">
              <w:r w:rsidRPr="00DB46E0">
                <w:rPr>
                  <w:rFonts w:ascii="GE Inspira" w:hAnsi="GE Inspira"/>
                  <w:color w:val="000000"/>
                  <w:sz w:val="22"/>
                  <w:szCs w:val="22"/>
                </w:rPr>
                <w:t>parties</w:t>
              </w:r>
            </w:hyperlink>
            <w:r w:rsidRPr="00DB46E0">
              <w:rPr>
                <w:rFonts w:ascii="GE Inspira" w:hAnsi="GE Inspira"/>
                <w:color w:val="000000"/>
                <w:sz w:val="22"/>
                <w:szCs w:val="22"/>
              </w:rPr>
              <w:t> </w:t>
            </w:r>
            <w:r w:rsidRPr="00DB46E0">
              <w:rPr>
                <w:rFonts w:ascii="GE Inspira" w:hAnsi="GE Inspira" w:cs="Arial"/>
                <w:color w:val="000000"/>
                <w:sz w:val="22"/>
                <w:szCs w:val="22"/>
                <w:shd w:val="clear" w:color="auto" w:fill="FFFFFF"/>
              </w:rPr>
              <w:t>that outlines confidential material, knowledge, or information that the parties wish to share with one another for certain purposes, but wish to restrict access to or by third parties</w:t>
            </w:r>
          </w:p>
        </w:tc>
      </w:tr>
      <w:tr w:rsidR="002B30D8" w:rsidRPr="001662FE" w:rsidTr="0076679D">
        <w:tc>
          <w:tcPr>
            <w:tcW w:w="1616" w:type="dxa"/>
          </w:tcPr>
          <w:p w:rsidR="002B30D8" w:rsidRDefault="002B30D8" w:rsidP="002B30D8">
            <w:pPr>
              <w:pStyle w:val="FootnoteText"/>
              <w:rPr>
                <w:rFonts w:ascii="GE Inspira" w:hAnsi="GE Inspira" w:cs="Arial"/>
                <w:color w:val="000000"/>
                <w:sz w:val="22"/>
                <w:szCs w:val="22"/>
              </w:rPr>
            </w:pPr>
            <w:r w:rsidRPr="00DB46E0">
              <w:rPr>
                <w:rFonts w:ascii="GE Inspira" w:hAnsi="GE Inspira" w:cs="Arial"/>
                <w:color w:val="000000"/>
                <w:sz w:val="22"/>
                <w:szCs w:val="22"/>
              </w:rPr>
              <w:t>P&amp;L</w:t>
            </w:r>
          </w:p>
        </w:tc>
        <w:tc>
          <w:tcPr>
            <w:tcW w:w="1897" w:type="dxa"/>
            <w:shd w:val="clear" w:color="auto" w:fill="auto"/>
            <w:vAlign w:val="center"/>
          </w:tcPr>
          <w:p w:rsidR="002B30D8" w:rsidRDefault="002B30D8" w:rsidP="002B30D8">
            <w:pPr>
              <w:pStyle w:val="FootnoteText"/>
              <w:rPr>
                <w:rFonts w:ascii="GE Inspira" w:hAnsi="GE Inspira" w:cs="Arial"/>
                <w:color w:val="000000"/>
                <w:sz w:val="22"/>
                <w:szCs w:val="22"/>
              </w:rPr>
            </w:pPr>
            <w:r w:rsidRPr="00DB46E0">
              <w:rPr>
                <w:rFonts w:ascii="GE Inspira" w:hAnsi="GE Inspira" w:cs="Arial"/>
                <w:color w:val="000000"/>
                <w:sz w:val="22"/>
                <w:szCs w:val="22"/>
              </w:rPr>
              <w:t>Profit &amp; Loss</w:t>
            </w:r>
          </w:p>
        </w:tc>
        <w:tc>
          <w:tcPr>
            <w:tcW w:w="4850" w:type="dxa"/>
            <w:shd w:val="clear" w:color="auto" w:fill="auto"/>
            <w:vAlign w:val="center"/>
          </w:tcPr>
          <w:p w:rsidR="002B30D8" w:rsidRPr="00DB46E0" w:rsidRDefault="002B30D8" w:rsidP="002B30D8">
            <w:pPr>
              <w:pStyle w:val="FootnoteText"/>
              <w:rPr>
                <w:rFonts w:ascii="GE Inspira" w:hAnsi="GE Inspira" w:cs="Arial"/>
                <w:color w:val="000000"/>
                <w:sz w:val="22"/>
                <w:szCs w:val="22"/>
              </w:rPr>
            </w:pPr>
            <w:r w:rsidRPr="00DB46E0">
              <w:rPr>
                <w:rFonts w:ascii="GE Inspira" w:hAnsi="GE Inspira" w:cs="Arial"/>
                <w:color w:val="000000"/>
                <w:sz w:val="22"/>
                <w:szCs w:val="22"/>
              </w:rPr>
              <w:t>Refers to a Tier 2 or Tier 3 business in GE</w:t>
            </w:r>
          </w:p>
        </w:tc>
      </w:tr>
      <w:tr w:rsidR="002B30D8" w:rsidRPr="001662FE" w:rsidTr="0076679D">
        <w:tc>
          <w:tcPr>
            <w:tcW w:w="1616" w:type="dxa"/>
          </w:tcPr>
          <w:p w:rsidR="002B30D8" w:rsidRDefault="002B30D8" w:rsidP="002B30D8">
            <w:pPr>
              <w:pStyle w:val="FootnoteText"/>
              <w:rPr>
                <w:rFonts w:ascii="GE Inspira" w:hAnsi="GE Inspira" w:cs="Arial"/>
                <w:color w:val="000000"/>
                <w:sz w:val="22"/>
                <w:szCs w:val="22"/>
              </w:rPr>
            </w:pPr>
            <w:r w:rsidRPr="00DB46E0">
              <w:rPr>
                <w:rFonts w:ascii="GE Inspira" w:hAnsi="GE Inspira" w:cs="Arial"/>
                <w:color w:val="000000"/>
                <w:sz w:val="22"/>
                <w:szCs w:val="22"/>
              </w:rPr>
              <w:t>POA</w:t>
            </w:r>
          </w:p>
        </w:tc>
        <w:tc>
          <w:tcPr>
            <w:tcW w:w="1897" w:type="dxa"/>
            <w:shd w:val="clear" w:color="auto" w:fill="auto"/>
            <w:vAlign w:val="center"/>
          </w:tcPr>
          <w:p w:rsidR="002B30D8" w:rsidRDefault="002B30D8" w:rsidP="002B30D8">
            <w:pPr>
              <w:pStyle w:val="FootnoteText"/>
              <w:rPr>
                <w:rFonts w:ascii="GE Inspira" w:hAnsi="GE Inspira" w:cs="Arial"/>
                <w:color w:val="000000"/>
                <w:sz w:val="22"/>
                <w:szCs w:val="22"/>
              </w:rPr>
            </w:pPr>
            <w:r w:rsidRPr="00DB46E0">
              <w:rPr>
                <w:rFonts w:ascii="GE Inspira" w:hAnsi="GE Inspira" w:cs="Arial"/>
                <w:color w:val="000000"/>
                <w:sz w:val="22"/>
                <w:szCs w:val="22"/>
              </w:rPr>
              <w:t>Power of Attorney</w:t>
            </w:r>
          </w:p>
        </w:tc>
        <w:tc>
          <w:tcPr>
            <w:tcW w:w="4850" w:type="dxa"/>
            <w:shd w:val="clear" w:color="auto" w:fill="auto"/>
            <w:vAlign w:val="center"/>
          </w:tcPr>
          <w:p w:rsidR="00C91101" w:rsidRPr="001662FE" w:rsidRDefault="002B30D8" w:rsidP="005511B7">
            <w:pPr>
              <w:pStyle w:val="FootnoteText"/>
              <w:rPr>
                <w:rFonts w:ascii="GE Inspira" w:hAnsi="GE Inspira" w:cs="Arial"/>
                <w:color w:val="000000"/>
              </w:rPr>
            </w:pPr>
            <w:r w:rsidRPr="00DB46E0">
              <w:rPr>
                <w:rFonts w:ascii="GE Inspira" w:hAnsi="GE Inspira" w:cs="Arial"/>
                <w:sz w:val="22"/>
                <w:szCs w:val="22"/>
                <w:shd w:val="clear" w:color="auto" w:fill="FFFFFF"/>
              </w:rPr>
              <w:t>A written authorization to represent or act on another's behalf</w:t>
            </w:r>
          </w:p>
        </w:tc>
      </w:tr>
      <w:tr w:rsidR="002B30D8" w:rsidRPr="001662FE" w:rsidTr="0076679D">
        <w:tc>
          <w:tcPr>
            <w:tcW w:w="1616" w:type="dxa"/>
          </w:tcPr>
          <w:p w:rsidR="002B30D8" w:rsidRDefault="002B30D8" w:rsidP="002B30D8">
            <w:pPr>
              <w:pStyle w:val="FootnoteText"/>
              <w:rPr>
                <w:rFonts w:ascii="GE Inspira" w:hAnsi="GE Inspira" w:cs="Arial"/>
                <w:color w:val="000000"/>
                <w:sz w:val="22"/>
                <w:szCs w:val="22"/>
              </w:rPr>
            </w:pPr>
            <w:r w:rsidRPr="00DB46E0">
              <w:rPr>
                <w:rFonts w:ascii="GE Inspira" w:hAnsi="GE Inspira" w:cs="Arial"/>
                <w:color w:val="000000"/>
                <w:sz w:val="22"/>
                <w:szCs w:val="22"/>
              </w:rPr>
              <w:t>SAM</w:t>
            </w:r>
          </w:p>
        </w:tc>
        <w:tc>
          <w:tcPr>
            <w:tcW w:w="1897" w:type="dxa"/>
            <w:shd w:val="clear" w:color="auto" w:fill="auto"/>
            <w:vAlign w:val="center"/>
          </w:tcPr>
          <w:p w:rsidR="002B30D8" w:rsidRDefault="002B30D8" w:rsidP="002B30D8">
            <w:pPr>
              <w:pStyle w:val="FootnoteText"/>
              <w:rPr>
                <w:rFonts w:ascii="GE Inspira" w:hAnsi="GE Inspira" w:cs="Arial"/>
                <w:color w:val="000000"/>
                <w:sz w:val="22"/>
                <w:szCs w:val="22"/>
              </w:rPr>
            </w:pPr>
            <w:r w:rsidRPr="00DB46E0">
              <w:rPr>
                <w:rFonts w:ascii="GE Inspira" w:hAnsi="GE Inspira" w:cs="Arial"/>
                <w:color w:val="000000"/>
                <w:sz w:val="22"/>
                <w:szCs w:val="22"/>
              </w:rPr>
              <w:t>Signature Authority Matrix</w:t>
            </w:r>
          </w:p>
        </w:tc>
        <w:tc>
          <w:tcPr>
            <w:tcW w:w="4850" w:type="dxa"/>
            <w:shd w:val="clear" w:color="auto" w:fill="auto"/>
            <w:vAlign w:val="center"/>
          </w:tcPr>
          <w:p w:rsidR="002B30D8" w:rsidRPr="001662FE" w:rsidRDefault="002B30D8" w:rsidP="002B30D8">
            <w:pPr>
              <w:pStyle w:val="FootnoteText"/>
              <w:rPr>
                <w:rFonts w:ascii="GE Inspira" w:hAnsi="GE Inspira" w:cs="Arial"/>
                <w:color w:val="000000"/>
              </w:rPr>
            </w:pPr>
            <w:r w:rsidRPr="00DB46E0">
              <w:rPr>
                <w:rFonts w:ascii="GE Inspira" w:hAnsi="GE Inspira" w:cs="Arial"/>
                <w:sz w:val="22"/>
                <w:szCs w:val="22"/>
                <w:shd w:val="clear" w:color="auto" w:fill="FFFFFF"/>
              </w:rPr>
              <w:t>Permission to execute transactions up to limits established</w:t>
            </w:r>
            <w:r w:rsidRPr="00DB46E0">
              <w:rPr>
                <w:rStyle w:val="apple-converted-space"/>
                <w:rFonts w:ascii="GE Inspira" w:hAnsi="GE Inspira" w:cs="Arial"/>
                <w:sz w:val="22"/>
                <w:szCs w:val="22"/>
                <w:shd w:val="clear" w:color="auto" w:fill="FFFFFF"/>
              </w:rPr>
              <w:t> </w:t>
            </w:r>
          </w:p>
        </w:tc>
      </w:tr>
      <w:tr w:rsidR="002B30D8" w:rsidRPr="001662FE" w:rsidTr="0076679D">
        <w:tc>
          <w:tcPr>
            <w:tcW w:w="1616" w:type="dxa"/>
          </w:tcPr>
          <w:p w:rsidR="002B30D8" w:rsidRDefault="002B30D8" w:rsidP="002B30D8">
            <w:pPr>
              <w:pStyle w:val="FootnoteText"/>
              <w:rPr>
                <w:rFonts w:ascii="GE Inspira" w:hAnsi="GE Inspira" w:cs="Arial"/>
                <w:color w:val="000000"/>
                <w:sz w:val="22"/>
                <w:szCs w:val="22"/>
              </w:rPr>
            </w:pPr>
            <w:r>
              <w:rPr>
                <w:rFonts w:ascii="GE Inspira" w:hAnsi="GE Inspira" w:cs="Arial"/>
                <w:color w:val="000000"/>
                <w:sz w:val="22"/>
                <w:szCs w:val="22"/>
              </w:rPr>
              <w:t>DM</w:t>
            </w:r>
          </w:p>
        </w:tc>
        <w:tc>
          <w:tcPr>
            <w:tcW w:w="1897" w:type="dxa"/>
            <w:shd w:val="clear" w:color="auto" w:fill="auto"/>
            <w:vAlign w:val="center"/>
          </w:tcPr>
          <w:p w:rsidR="002B30D8" w:rsidRDefault="002B30D8" w:rsidP="002B30D8">
            <w:pPr>
              <w:pStyle w:val="FootnoteText"/>
              <w:rPr>
                <w:rFonts w:ascii="GE Inspira" w:hAnsi="GE Inspira" w:cs="Arial"/>
                <w:color w:val="000000"/>
                <w:sz w:val="22"/>
                <w:szCs w:val="22"/>
              </w:rPr>
            </w:pPr>
            <w:r>
              <w:rPr>
                <w:rFonts w:ascii="GE Inspira" w:hAnsi="GE Inspira" w:cs="Arial"/>
                <w:color w:val="000000"/>
                <w:sz w:val="22"/>
                <w:szCs w:val="22"/>
              </w:rPr>
              <w:t>Deal Machine</w:t>
            </w:r>
          </w:p>
        </w:tc>
        <w:tc>
          <w:tcPr>
            <w:tcW w:w="4850" w:type="dxa"/>
            <w:shd w:val="clear" w:color="auto" w:fill="auto"/>
            <w:vAlign w:val="center"/>
          </w:tcPr>
          <w:p w:rsidR="002B30D8" w:rsidRPr="001662FE" w:rsidRDefault="002B30D8" w:rsidP="002B30D8">
            <w:pPr>
              <w:pStyle w:val="FootnoteText"/>
              <w:rPr>
                <w:rFonts w:ascii="GE Inspira" w:hAnsi="GE Inspira" w:cs="Arial"/>
                <w:color w:val="000000"/>
              </w:rPr>
            </w:pPr>
            <w:r w:rsidRPr="00DB46E0">
              <w:rPr>
                <w:rFonts w:ascii="GE Inspira" w:hAnsi="GE Inspira" w:cs="Arial"/>
                <w:color w:val="000000"/>
                <w:sz w:val="22"/>
                <w:szCs w:val="22"/>
              </w:rPr>
              <w:t>Business Opportunity Management System</w:t>
            </w:r>
          </w:p>
        </w:tc>
      </w:tr>
      <w:tr w:rsidR="002B30D8" w:rsidRPr="001662FE" w:rsidTr="0076679D">
        <w:tc>
          <w:tcPr>
            <w:tcW w:w="1616" w:type="dxa"/>
          </w:tcPr>
          <w:p w:rsidR="002B30D8" w:rsidRDefault="002B30D8" w:rsidP="002B30D8">
            <w:pPr>
              <w:pStyle w:val="FootnoteText"/>
              <w:rPr>
                <w:rFonts w:ascii="GE Inspira" w:hAnsi="GE Inspira" w:cs="Arial"/>
                <w:color w:val="000000"/>
                <w:sz w:val="22"/>
                <w:szCs w:val="22"/>
              </w:rPr>
            </w:pPr>
            <w:r w:rsidRPr="00DB46E0">
              <w:rPr>
                <w:rFonts w:ascii="GE Inspira" w:hAnsi="GE Inspira" w:cs="Arial"/>
                <w:color w:val="000000"/>
                <w:sz w:val="22"/>
                <w:szCs w:val="22"/>
              </w:rPr>
              <w:t>SS&amp;D</w:t>
            </w:r>
          </w:p>
        </w:tc>
        <w:tc>
          <w:tcPr>
            <w:tcW w:w="1897" w:type="dxa"/>
            <w:shd w:val="clear" w:color="auto" w:fill="auto"/>
            <w:vAlign w:val="center"/>
          </w:tcPr>
          <w:p w:rsidR="002B30D8" w:rsidRDefault="002B30D8" w:rsidP="002B30D8">
            <w:pPr>
              <w:pStyle w:val="FootnoteText"/>
              <w:rPr>
                <w:rFonts w:ascii="GE Inspira" w:hAnsi="GE Inspira" w:cs="Arial"/>
                <w:color w:val="000000"/>
                <w:sz w:val="22"/>
                <w:szCs w:val="22"/>
              </w:rPr>
            </w:pPr>
            <w:r w:rsidRPr="00DB46E0">
              <w:rPr>
                <w:rFonts w:ascii="GE Inspira" w:hAnsi="GE Inspira" w:cs="Arial"/>
                <w:color w:val="000000"/>
                <w:sz w:val="22"/>
                <w:szCs w:val="22"/>
              </w:rPr>
              <w:t>Subsea Systems &amp; Drilling</w:t>
            </w:r>
          </w:p>
        </w:tc>
        <w:tc>
          <w:tcPr>
            <w:tcW w:w="4850" w:type="dxa"/>
            <w:shd w:val="clear" w:color="auto" w:fill="auto"/>
            <w:vAlign w:val="center"/>
          </w:tcPr>
          <w:p w:rsidR="002B30D8" w:rsidRPr="001662FE" w:rsidRDefault="002B30D8" w:rsidP="002B30D8">
            <w:pPr>
              <w:pStyle w:val="FootnoteText"/>
              <w:rPr>
                <w:rFonts w:ascii="GE Inspira" w:hAnsi="GE Inspira" w:cs="Arial"/>
                <w:color w:val="000000"/>
              </w:rPr>
            </w:pPr>
            <w:r>
              <w:rPr>
                <w:rFonts w:ascii="GE Inspira" w:hAnsi="GE Inspira" w:cs="Arial"/>
                <w:color w:val="000000"/>
                <w:sz w:val="22"/>
                <w:szCs w:val="22"/>
              </w:rPr>
              <w:t xml:space="preserve">Product </w:t>
            </w:r>
            <w:r w:rsidR="00BC4D4F">
              <w:rPr>
                <w:rFonts w:ascii="GE Inspira" w:hAnsi="GE Inspira" w:cs="Arial"/>
                <w:color w:val="000000"/>
                <w:sz w:val="22"/>
                <w:szCs w:val="22"/>
              </w:rPr>
              <w:t>Company</w:t>
            </w:r>
            <w:r>
              <w:rPr>
                <w:rFonts w:ascii="GE Inspira" w:hAnsi="GE Inspira" w:cs="Arial"/>
                <w:color w:val="000000"/>
                <w:sz w:val="22"/>
                <w:szCs w:val="22"/>
              </w:rPr>
              <w:t xml:space="preserve"> / Tier 2 business</w:t>
            </w:r>
          </w:p>
        </w:tc>
      </w:tr>
      <w:tr w:rsidR="002B30D8" w:rsidRPr="001662FE" w:rsidTr="0076679D">
        <w:tc>
          <w:tcPr>
            <w:tcW w:w="1616" w:type="dxa"/>
          </w:tcPr>
          <w:p w:rsidR="002B30D8" w:rsidRDefault="002B30D8" w:rsidP="002B30D8">
            <w:pPr>
              <w:pStyle w:val="FootnoteText"/>
              <w:rPr>
                <w:rFonts w:ascii="GE Inspira" w:hAnsi="GE Inspira" w:cs="Arial"/>
                <w:color w:val="000000"/>
                <w:sz w:val="22"/>
                <w:szCs w:val="22"/>
              </w:rPr>
            </w:pPr>
            <w:r w:rsidRPr="00DB46E0">
              <w:rPr>
                <w:rFonts w:ascii="GE Inspira" w:hAnsi="GE Inspira" w:cs="Arial"/>
                <w:color w:val="000000"/>
                <w:sz w:val="22"/>
                <w:szCs w:val="22"/>
              </w:rPr>
              <w:t>SS</w:t>
            </w:r>
            <w:r>
              <w:rPr>
                <w:rFonts w:ascii="GE Inspira" w:hAnsi="GE Inspira" w:cs="Arial"/>
                <w:color w:val="000000"/>
                <w:sz w:val="22"/>
                <w:szCs w:val="22"/>
              </w:rPr>
              <w:t>&amp;D</w:t>
            </w:r>
            <w:r w:rsidRPr="00DB46E0">
              <w:rPr>
                <w:rFonts w:ascii="GE Inspira" w:hAnsi="GE Inspira" w:cs="Arial"/>
                <w:color w:val="000000"/>
                <w:sz w:val="22"/>
                <w:szCs w:val="22"/>
              </w:rPr>
              <w:t xml:space="preserve"> CEO</w:t>
            </w:r>
          </w:p>
        </w:tc>
        <w:tc>
          <w:tcPr>
            <w:tcW w:w="1897" w:type="dxa"/>
            <w:shd w:val="clear" w:color="auto" w:fill="auto"/>
            <w:vAlign w:val="center"/>
          </w:tcPr>
          <w:p w:rsidR="002B30D8" w:rsidRDefault="002B30D8" w:rsidP="002B30D8">
            <w:pPr>
              <w:pStyle w:val="FootnoteText"/>
              <w:rPr>
                <w:rFonts w:ascii="GE Inspira" w:hAnsi="GE Inspira" w:cs="Arial"/>
                <w:color w:val="000000"/>
                <w:sz w:val="22"/>
                <w:szCs w:val="22"/>
              </w:rPr>
            </w:pPr>
            <w:r w:rsidRPr="00DB46E0">
              <w:rPr>
                <w:rFonts w:ascii="GE Inspira" w:hAnsi="GE Inspira" w:cs="Arial"/>
                <w:color w:val="000000"/>
                <w:sz w:val="22"/>
                <w:szCs w:val="22"/>
              </w:rPr>
              <w:t>Subsea Systems Chief Executive Officer</w:t>
            </w:r>
          </w:p>
        </w:tc>
        <w:tc>
          <w:tcPr>
            <w:tcW w:w="4850" w:type="dxa"/>
            <w:shd w:val="clear" w:color="auto" w:fill="auto"/>
            <w:vAlign w:val="center"/>
          </w:tcPr>
          <w:p w:rsidR="002B30D8" w:rsidRPr="001662FE" w:rsidRDefault="002B30D8" w:rsidP="002B30D8">
            <w:pPr>
              <w:pStyle w:val="FootnoteText"/>
              <w:rPr>
                <w:rFonts w:ascii="GE Inspira" w:hAnsi="GE Inspira" w:cs="Arial"/>
                <w:color w:val="000000"/>
              </w:rPr>
            </w:pPr>
          </w:p>
        </w:tc>
      </w:tr>
    </w:tbl>
    <w:p w:rsidR="0047067E" w:rsidRDefault="0047067E" w:rsidP="00614B06">
      <w:pPr>
        <w:pStyle w:val="HHead1-Text-Instructions"/>
      </w:pPr>
    </w:p>
    <w:p w:rsidR="00FC6CC8" w:rsidRPr="005863D2" w:rsidRDefault="00FC6CC8" w:rsidP="007210F4">
      <w:bookmarkStart w:id="32" w:name="_Toc479080526"/>
      <w:r>
        <w:t>Appendi</w:t>
      </w:r>
      <w:r w:rsidR="007565B3">
        <w:t>x</w:t>
      </w:r>
      <w:bookmarkEnd w:id="32"/>
    </w:p>
    <w:p w:rsidR="00657043" w:rsidRPr="00614B06" w:rsidRDefault="00B41F48" w:rsidP="00614B06">
      <w:pPr>
        <w:pStyle w:val="HHead1-Text-Instructions"/>
      </w:pPr>
      <w:r w:rsidRPr="00614B06">
        <w:t>N/A</w:t>
      </w:r>
    </w:p>
    <w:p w:rsidR="00B15C08" w:rsidRDefault="00B15C08" w:rsidP="00614B06">
      <w:pPr>
        <w:pStyle w:val="HHead1-Text-Instructions"/>
      </w:pPr>
    </w:p>
    <w:p w:rsidR="00B15C08" w:rsidRPr="00B15C08" w:rsidRDefault="00B15C08" w:rsidP="00B15C08">
      <w:pPr>
        <w:pStyle w:val="HHead1-Bullets"/>
      </w:pPr>
      <w:r w:rsidRPr="00B15C08">
        <w:t>End of Document</w:t>
      </w:r>
      <w:r>
        <w:t>.</w:t>
      </w:r>
    </w:p>
    <w:sectPr w:rsidR="00B15C08" w:rsidRPr="00B15C08" w:rsidSect="0083311C">
      <w:headerReference w:type="default" r:id="rId33"/>
      <w:footerReference w:type="even" r:id="rId34"/>
      <w:footerReference w:type="default" r:id="rId35"/>
      <w:pgSz w:w="11907" w:h="16839" w:code="9"/>
      <w:pgMar w:top="2268" w:right="992" w:bottom="851" w:left="113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5A0" w:rsidRDefault="00AB75A0">
      <w:r>
        <w:separator/>
      </w:r>
    </w:p>
  </w:endnote>
  <w:endnote w:type="continuationSeparator" w:id="0">
    <w:p w:rsidR="00AB75A0" w:rsidRDefault="00AB7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GE Inspira">
    <w:altName w:val="Calibri"/>
    <w:charset w:val="00"/>
    <w:family w:val="swiss"/>
    <w:pitch w:val="variable"/>
    <w:sig w:usb0="00000001"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GE Inspira Pitch">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79D" w:rsidRDefault="007667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76679D" w:rsidRDefault="0076679D">
    <w:pPr>
      <w:pStyle w:val="Footer"/>
    </w:pPr>
  </w:p>
  <w:p w:rsidR="0076679D" w:rsidRDefault="0076679D"/>
  <w:p w:rsidR="0076679D" w:rsidRDefault="0076679D" w:rsidP="006A7C66"/>
  <w:p w:rsidR="0076679D" w:rsidRDefault="0076679D" w:rsidP="00944AF5"/>
  <w:p w:rsidR="0076679D" w:rsidRDefault="0076679D" w:rsidP="00944AF5"/>
  <w:p w:rsidR="0076679D" w:rsidRDefault="0076679D" w:rsidP="00FD4704"/>
  <w:p w:rsidR="0076679D" w:rsidRDefault="0076679D" w:rsidP="00FD4704"/>
  <w:p w:rsidR="0076679D" w:rsidRDefault="0076679D"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insideH w:val="single" w:sz="4" w:space="0" w:color="auto"/>
      </w:tblBorders>
      <w:tblLook w:val="0000" w:firstRow="0" w:lastRow="0" w:firstColumn="0" w:lastColumn="0" w:noHBand="0" w:noVBand="0"/>
    </w:tblPr>
    <w:tblGrid>
      <w:gridCol w:w="3285"/>
      <w:gridCol w:w="3905"/>
      <w:gridCol w:w="2591"/>
    </w:tblGrid>
    <w:tr w:rsidR="0076679D" w:rsidTr="00CC23E2">
      <w:trPr>
        <w:trHeight w:val="555"/>
        <w:jc w:val="center"/>
      </w:trPr>
      <w:tc>
        <w:tcPr>
          <w:tcW w:w="3351" w:type="dxa"/>
          <w:tcBorders>
            <w:top w:val="single" w:sz="4" w:space="0" w:color="auto"/>
            <w:bottom w:val="nil"/>
          </w:tcBorders>
          <w:vAlign w:val="bottom"/>
        </w:tcPr>
        <w:p w:rsidR="0076679D" w:rsidRDefault="0076679D" w:rsidP="00CC23E2">
          <w:pPr>
            <w:pStyle w:val="Footer"/>
            <w:spacing w:before="0"/>
            <w:rPr>
              <w:rFonts w:ascii="GE Inspira" w:hAnsi="GE Inspira"/>
              <w:b w:val="0"/>
              <w:bCs/>
              <w:sz w:val="18"/>
            </w:rPr>
          </w:pPr>
          <w:r w:rsidRPr="00081A12">
            <w:rPr>
              <w:rFonts w:ascii="GE Inspira" w:hAnsi="GE Inspira"/>
              <w:b w:val="0"/>
              <w:bCs/>
              <w:sz w:val="18"/>
            </w:rPr>
            <w:t xml:space="preserve">GE PROPRIETARY </w:t>
          </w:r>
          <w:r>
            <w:rPr>
              <w:rFonts w:ascii="GE Inspira" w:hAnsi="GE Inspira"/>
              <w:b w:val="0"/>
              <w:bCs/>
              <w:sz w:val="18"/>
            </w:rPr>
            <w:t>&amp; CONFIDENTIAL</w:t>
          </w:r>
        </w:p>
        <w:p w:rsidR="0076679D" w:rsidRPr="00F76526" w:rsidRDefault="0076679D" w:rsidP="003C76C5">
          <w:pPr>
            <w:pStyle w:val="Footer"/>
            <w:spacing w:before="0"/>
            <w:rPr>
              <w:rFonts w:ascii="GE Inspira" w:hAnsi="GE Inspira"/>
              <w:b w:val="0"/>
              <w:color w:val="808080" w:themeColor="background1" w:themeShade="80"/>
            </w:rPr>
          </w:pPr>
          <w:r w:rsidRPr="00F76526">
            <w:rPr>
              <w:rFonts w:ascii="GE Inspira" w:hAnsi="GE Inspira"/>
              <w:b w:val="0"/>
              <w:color w:val="808080" w:themeColor="background1" w:themeShade="80"/>
            </w:rPr>
            <w:t>Template used:</w:t>
          </w:r>
        </w:p>
        <w:p w:rsidR="0076679D" w:rsidRPr="00081A12" w:rsidRDefault="0076679D" w:rsidP="003C76C5">
          <w:pPr>
            <w:pStyle w:val="Footer"/>
            <w:spacing w:before="0"/>
            <w:rPr>
              <w:rFonts w:ascii="GE Inspira" w:hAnsi="GE Inspira"/>
              <w:b w:val="0"/>
              <w:bCs/>
              <w:sz w:val="18"/>
            </w:rPr>
          </w:pPr>
          <w:r w:rsidRPr="00F76526">
            <w:rPr>
              <w:rFonts w:ascii="GE Inspira" w:hAnsi="GE Inspira"/>
              <w:b w:val="0"/>
              <w:color w:val="808080" w:themeColor="background1" w:themeShade="80"/>
            </w:rPr>
            <w:t xml:space="preserve">QT-SS-GLO-001 /  Rev </w:t>
          </w:r>
          <w:r>
            <w:rPr>
              <w:rFonts w:ascii="GE Inspira" w:hAnsi="GE Inspira"/>
              <w:b w:val="0"/>
              <w:color w:val="808080" w:themeColor="background1" w:themeShade="80"/>
            </w:rPr>
            <w:t>3.1</w:t>
          </w:r>
        </w:p>
      </w:tc>
      <w:tc>
        <w:tcPr>
          <w:tcW w:w="3987" w:type="dxa"/>
          <w:tcBorders>
            <w:top w:val="single" w:sz="4" w:space="0" w:color="auto"/>
            <w:bottom w:val="nil"/>
          </w:tcBorders>
          <w:vAlign w:val="bottom"/>
        </w:tcPr>
        <w:p w:rsidR="0076679D" w:rsidRDefault="0076679D" w:rsidP="00F76526">
          <w:pPr>
            <w:pStyle w:val="Footer"/>
            <w:spacing w:before="60"/>
            <w:jc w:val="center"/>
            <w:rPr>
              <w:rFonts w:ascii="GE Inspira" w:hAnsi="GE Inspira"/>
              <w:b w:val="0"/>
              <w:bCs/>
              <w:sz w:val="18"/>
            </w:rPr>
          </w:pPr>
          <w:r w:rsidRPr="00D8281F">
            <w:rPr>
              <w:rFonts w:ascii="GE Inspira" w:hAnsi="GE Inspira"/>
              <w:b w:val="0"/>
              <w:bCs/>
              <w:sz w:val="18"/>
            </w:rPr>
            <w:t>UNCONTROLLED WHEN PRINTED OR TRANSMITTED ELECTRONICALLY</w:t>
          </w:r>
        </w:p>
        <w:p w:rsidR="0076679D" w:rsidRPr="00D8281F" w:rsidRDefault="0076679D" w:rsidP="00F76526">
          <w:pPr>
            <w:pStyle w:val="Footer"/>
            <w:spacing w:before="60"/>
            <w:jc w:val="center"/>
            <w:rPr>
              <w:rFonts w:ascii="GE Inspira" w:hAnsi="GE Inspira"/>
              <w:b w:val="0"/>
              <w:bCs/>
              <w:sz w:val="18"/>
            </w:rPr>
          </w:pPr>
          <w:r>
            <w:rPr>
              <w:rFonts w:ascii="GE Inspira" w:hAnsi="GE Inspira"/>
              <w:b w:val="0"/>
              <w:bCs/>
              <w:sz w:val="18"/>
            </w:rPr>
            <w:t>Current version available in Documentum</w:t>
          </w:r>
        </w:p>
      </w:tc>
      <w:tc>
        <w:tcPr>
          <w:tcW w:w="2659" w:type="dxa"/>
          <w:tcBorders>
            <w:top w:val="single" w:sz="4" w:space="0" w:color="auto"/>
            <w:bottom w:val="nil"/>
          </w:tcBorders>
          <w:vAlign w:val="center"/>
        </w:tcPr>
        <w:p w:rsidR="0076679D" w:rsidRPr="00081A12" w:rsidRDefault="0076679D" w:rsidP="00D55605">
          <w:pPr>
            <w:pStyle w:val="Footer"/>
            <w:spacing w:before="0"/>
            <w:jc w:val="right"/>
            <w:rPr>
              <w:rFonts w:ascii="GE Inspira" w:hAnsi="GE Inspira"/>
              <w:b w:val="0"/>
              <w:bCs/>
              <w:sz w:val="16"/>
            </w:rPr>
          </w:pPr>
          <w:r w:rsidRPr="00081A12">
            <w:rPr>
              <w:rFonts w:ascii="GE Inspira" w:hAnsi="GE Inspira"/>
              <w:b w:val="0"/>
              <w:bCs/>
              <w:sz w:val="16"/>
            </w:rPr>
            <w:t xml:space="preserve">                                  PAGE </w:t>
          </w:r>
          <w:r w:rsidRPr="00081A12">
            <w:rPr>
              <w:rStyle w:val="PageNumber"/>
              <w:rFonts w:ascii="GE Inspira" w:hAnsi="GE Inspira"/>
              <w:b w:val="0"/>
              <w:bCs/>
              <w:sz w:val="16"/>
            </w:rPr>
            <w:fldChar w:fldCharType="begin"/>
          </w:r>
          <w:r w:rsidRPr="00081A12">
            <w:rPr>
              <w:rStyle w:val="PageNumber"/>
              <w:rFonts w:ascii="GE Inspira" w:hAnsi="GE Inspira"/>
              <w:b w:val="0"/>
              <w:bCs/>
              <w:sz w:val="16"/>
            </w:rPr>
            <w:instrText xml:space="preserve"> PAGE </w:instrText>
          </w:r>
          <w:r w:rsidRPr="00081A12">
            <w:rPr>
              <w:rStyle w:val="PageNumber"/>
              <w:rFonts w:ascii="GE Inspira" w:hAnsi="GE Inspira"/>
              <w:b w:val="0"/>
              <w:bCs/>
              <w:sz w:val="16"/>
            </w:rPr>
            <w:fldChar w:fldCharType="separate"/>
          </w:r>
          <w:r w:rsidR="00BC4D4F">
            <w:rPr>
              <w:rStyle w:val="PageNumber"/>
              <w:rFonts w:ascii="GE Inspira" w:hAnsi="GE Inspira"/>
              <w:b w:val="0"/>
              <w:bCs/>
              <w:noProof/>
              <w:sz w:val="16"/>
            </w:rPr>
            <w:t>1</w:t>
          </w:r>
          <w:r w:rsidRPr="00081A12">
            <w:rPr>
              <w:rStyle w:val="PageNumber"/>
              <w:rFonts w:ascii="GE Inspira" w:hAnsi="GE Inspira"/>
              <w:b w:val="0"/>
              <w:bCs/>
              <w:sz w:val="16"/>
            </w:rPr>
            <w:fldChar w:fldCharType="end"/>
          </w:r>
          <w:r w:rsidRPr="00081A12">
            <w:rPr>
              <w:rStyle w:val="PageNumber"/>
              <w:rFonts w:ascii="GE Inspira" w:hAnsi="GE Inspira"/>
              <w:b w:val="0"/>
              <w:bCs/>
              <w:sz w:val="16"/>
            </w:rPr>
            <w:t xml:space="preserve"> OF </w:t>
          </w:r>
          <w:r w:rsidRPr="00081A12">
            <w:rPr>
              <w:rStyle w:val="PageNumber"/>
              <w:rFonts w:ascii="GE Inspira" w:hAnsi="GE Inspira"/>
              <w:b w:val="0"/>
              <w:sz w:val="16"/>
            </w:rPr>
            <w:fldChar w:fldCharType="begin"/>
          </w:r>
          <w:r w:rsidRPr="00081A12">
            <w:rPr>
              <w:rStyle w:val="PageNumber"/>
              <w:rFonts w:ascii="GE Inspira" w:hAnsi="GE Inspira"/>
              <w:b w:val="0"/>
              <w:sz w:val="16"/>
            </w:rPr>
            <w:instrText xml:space="preserve"> NUMPAGES </w:instrText>
          </w:r>
          <w:r w:rsidRPr="00081A12">
            <w:rPr>
              <w:rStyle w:val="PageNumber"/>
              <w:rFonts w:ascii="GE Inspira" w:hAnsi="GE Inspira"/>
              <w:b w:val="0"/>
              <w:sz w:val="16"/>
            </w:rPr>
            <w:fldChar w:fldCharType="separate"/>
          </w:r>
          <w:r w:rsidR="00BC4D4F">
            <w:rPr>
              <w:rStyle w:val="PageNumber"/>
              <w:rFonts w:ascii="GE Inspira" w:hAnsi="GE Inspira"/>
              <w:b w:val="0"/>
              <w:noProof/>
              <w:sz w:val="16"/>
            </w:rPr>
            <w:t>8</w:t>
          </w:r>
          <w:r w:rsidRPr="00081A12">
            <w:rPr>
              <w:rStyle w:val="PageNumber"/>
              <w:rFonts w:ascii="GE Inspira" w:hAnsi="GE Inspira"/>
              <w:b w:val="0"/>
              <w:sz w:val="16"/>
            </w:rPr>
            <w:fldChar w:fldCharType="end"/>
          </w:r>
        </w:p>
      </w:tc>
    </w:tr>
  </w:tbl>
  <w:p w:rsidR="0076679D" w:rsidRPr="00402B92" w:rsidRDefault="0076679D" w:rsidP="001C7834">
    <w:pPr>
      <w:pStyle w:val="Footer"/>
      <w:spacing w:before="0"/>
      <w:rPr>
        <w:rFonts w:ascii="GE Inspira" w:hAnsi="GE Inspira"/>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5A0" w:rsidRDefault="00AB75A0">
      <w:r>
        <w:separator/>
      </w:r>
    </w:p>
  </w:footnote>
  <w:footnote w:type="continuationSeparator" w:id="0">
    <w:p w:rsidR="00AB75A0" w:rsidRDefault="00AB7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79D" w:rsidRPr="00105D5B" w:rsidRDefault="0076679D" w:rsidP="00061270">
    <w:pPr>
      <w:tabs>
        <w:tab w:val="left" w:pos="720"/>
        <w:tab w:val="right" w:pos="9000"/>
      </w:tabs>
      <w:rPr>
        <w:b/>
        <w:color w:val="003399"/>
        <w:sz w:val="4"/>
        <w:szCs w:val="4"/>
      </w:rPr>
    </w:pPr>
    <w:r>
      <w:rPr>
        <w:b/>
        <w:color w:val="003399"/>
        <w:sz w:val="28"/>
      </w:rPr>
      <w:t xml:space="preserve">          </w:t>
    </w: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096"/>
      <w:gridCol w:w="2126"/>
    </w:tblGrid>
    <w:tr w:rsidR="0076679D" w:rsidTr="0076679D">
      <w:tc>
        <w:tcPr>
          <w:tcW w:w="1809" w:type="dxa"/>
          <w:vMerge w:val="restart"/>
        </w:tcPr>
        <w:p w:rsidR="0076679D" w:rsidRDefault="0076679D" w:rsidP="00954259">
          <w:pPr>
            <w:tabs>
              <w:tab w:val="left" w:pos="851"/>
              <w:tab w:val="right" w:pos="9781"/>
            </w:tabs>
            <w:rPr>
              <w:rFonts w:ascii="GE Inspira" w:hAnsi="GE Inspira"/>
              <w:b/>
              <w:color w:val="003399"/>
              <w:sz w:val="28"/>
            </w:rPr>
          </w:pPr>
          <w:r>
            <w:rPr>
              <w:rFonts w:ascii="GE Inspira" w:hAnsi="GE Inspira"/>
              <w:b/>
              <w:noProof/>
              <w:color w:val="003399"/>
              <w:sz w:val="28"/>
              <w:lang w:val="en-US"/>
            </w:rPr>
            <w:drawing>
              <wp:inline distT="0" distB="0" distL="0" distR="0" wp14:anchorId="76AAE4BC" wp14:editId="15160539">
                <wp:extent cx="5810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_logo_blue_bc.png"/>
                        <pic:cNvPicPr/>
                      </pic:nvPicPr>
                      <pic:blipFill>
                        <a:blip r:embed="rId1">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p>
      </w:tc>
      <w:tc>
        <w:tcPr>
          <w:tcW w:w="6096" w:type="dxa"/>
        </w:tcPr>
        <w:p w:rsidR="0076679D" w:rsidRPr="000D1474" w:rsidRDefault="0076679D" w:rsidP="00954259">
          <w:pPr>
            <w:tabs>
              <w:tab w:val="left" w:pos="851"/>
              <w:tab w:val="right" w:pos="9781"/>
            </w:tabs>
            <w:jc w:val="center"/>
            <w:rPr>
              <w:rFonts w:ascii="GE Inspira" w:hAnsi="GE Inspira"/>
              <w:b/>
              <w:color w:val="0070C0"/>
              <w:sz w:val="28"/>
            </w:rPr>
          </w:pPr>
          <w:r w:rsidRPr="000D1474">
            <w:rPr>
              <w:rFonts w:ascii="GE Inspira" w:hAnsi="GE Inspira"/>
              <w:b/>
              <w:color w:val="0070C0"/>
              <w:sz w:val="28"/>
            </w:rPr>
            <w:t>GE Oil &amp; Gas Quality Management System</w:t>
          </w:r>
        </w:p>
      </w:tc>
      <w:tc>
        <w:tcPr>
          <w:tcW w:w="2126" w:type="dxa"/>
          <w:vAlign w:val="center"/>
        </w:tcPr>
        <w:p w:rsidR="0076679D" w:rsidRPr="007565B3" w:rsidRDefault="0076679D" w:rsidP="00954259">
          <w:pPr>
            <w:tabs>
              <w:tab w:val="right" w:pos="8640"/>
            </w:tabs>
            <w:ind w:right="-70"/>
            <w:jc w:val="center"/>
            <w:rPr>
              <w:rFonts w:ascii="GE Inspira" w:hAnsi="GE Inspira"/>
              <w:sz w:val="20"/>
            </w:rPr>
          </w:pPr>
          <w:r w:rsidRPr="007565B3">
            <w:rPr>
              <w:rFonts w:ascii="GE Inspira" w:hAnsi="GE Inspira"/>
              <w:sz w:val="20"/>
            </w:rPr>
            <w:t>Q</w:t>
          </w:r>
          <w:r>
            <w:rPr>
              <w:rFonts w:ascii="GE Inspira" w:hAnsi="GE Inspira"/>
              <w:sz w:val="20"/>
            </w:rPr>
            <w:t>W</w:t>
          </w:r>
          <w:r w:rsidRPr="007565B3">
            <w:rPr>
              <w:rFonts w:ascii="GE Inspira" w:hAnsi="GE Inspira"/>
              <w:sz w:val="20"/>
            </w:rPr>
            <w:t>-</w:t>
          </w:r>
          <w:r>
            <w:rPr>
              <w:rFonts w:ascii="GE Inspira" w:hAnsi="GE Inspira"/>
              <w:sz w:val="20"/>
            </w:rPr>
            <w:t>SS</w:t>
          </w:r>
          <w:r w:rsidRPr="007565B3">
            <w:rPr>
              <w:rFonts w:ascii="GE Inspira" w:hAnsi="GE Inspira"/>
              <w:sz w:val="20"/>
            </w:rPr>
            <w:t>-</w:t>
          </w:r>
          <w:r>
            <w:rPr>
              <w:rFonts w:ascii="GE Inspira" w:hAnsi="GE Inspira"/>
              <w:sz w:val="20"/>
            </w:rPr>
            <w:t>GLO-ITO-004</w:t>
          </w:r>
        </w:p>
      </w:tc>
    </w:tr>
    <w:tr w:rsidR="0076679D" w:rsidRPr="00954259" w:rsidTr="0076679D">
      <w:tc>
        <w:tcPr>
          <w:tcW w:w="1809" w:type="dxa"/>
          <w:vMerge/>
        </w:tcPr>
        <w:p w:rsidR="0076679D" w:rsidRDefault="0076679D" w:rsidP="00954259">
          <w:pPr>
            <w:tabs>
              <w:tab w:val="left" w:pos="851"/>
              <w:tab w:val="right" w:pos="9781"/>
            </w:tabs>
            <w:jc w:val="center"/>
            <w:rPr>
              <w:rFonts w:ascii="GE Inspira" w:hAnsi="GE Inspira"/>
              <w:b/>
              <w:color w:val="003399"/>
              <w:sz w:val="28"/>
            </w:rPr>
          </w:pPr>
        </w:p>
      </w:tc>
      <w:tc>
        <w:tcPr>
          <w:tcW w:w="6096" w:type="dxa"/>
        </w:tcPr>
        <w:p w:rsidR="0076679D" w:rsidRPr="000D1474" w:rsidRDefault="0076679D" w:rsidP="00954259">
          <w:pPr>
            <w:tabs>
              <w:tab w:val="left" w:pos="851"/>
              <w:tab w:val="right" w:pos="9781"/>
            </w:tabs>
            <w:jc w:val="center"/>
            <w:rPr>
              <w:rFonts w:ascii="GE Inspira" w:hAnsi="GE Inspira"/>
              <w:b/>
              <w:color w:val="0070C0"/>
              <w:sz w:val="28"/>
            </w:rPr>
          </w:pPr>
          <w:r>
            <w:rPr>
              <w:rFonts w:ascii="GE Inspira" w:hAnsi="GE Inspira"/>
              <w:b/>
              <w:color w:val="0070C0"/>
              <w:sz w:val="28"/>
            </w:rPr>
            <w:t>Subsea Systems &amp; Drilling- Global</w:t>
          </w:r>
        </w:p>
      </w:tc>
      <w:tc>
        <w:tcPr>
          <w:tcW w:w="2126" w:type="dxa"/>
          <w:vAlign w:val="center"/>
        </w:tcPr>
        <w:p w:rsidR="0076679D" w:rsidRPr="00954259" w:rsidRDefault="0076679D" w:rsidP="00954259">
          <w:pPr>
            <w:tabs>
              <w:tab w:val="right" w:pos="8640"/>
            </w:tabs>
            <w:jc w:val="right"/>
            <w:rPr>
              <w:rFonts w:ascii="GE Inspira" w:hAnsi="GE Inspira"/>
              <w:sz w:val="20"/>
            </w:rPr>
          </w:pPr>
          <w:r w:rsidRPr="00954259">
            <w:rPr>
              <w:rFonts w:ascii="GE Inspira" w:hAnsi="GE Inspira"/>
              <w:sz w:val="20"/>
            </w:rPr>
            <w:t>Rev: 1.</w:t>
          </w:r>
          <w:r w:rsidR="005B44C1">
            <w:rPr>
              <w:rFonts w:ascii="GE Inspira" w:hAnsi="GE Inspira"/>
              <w:sz w:val="20"/>
            </w:rPr>
            <w:t>1</w:t>
          </w:r>
        </w:p>
      </w:tc>
    </w:tr>
    <w:tr w:rsidR="0076679D" w:rsidTr="0076679D">
      <w:tc>
        <w:tcPr>
          <w:tcW w:w="1809" w:type="dxa"/>
          <w:vMerge/>
        </w:tcPr>
        <w:p w:rsidR="0076679D" w:rsidRDefault="0076679D" w:rsidP="00954259">
          <w:pPr>
            <w:tabs>
              <w:tab w:val="left" w:pos="851"/>
              <w:tab w:val="right" w:pos="9781"/>
            </w:tabs>
            <w:jc w:val="center"/>
            <w:rPr>
              <w:rFonts w:ascii="GE Inspira" w:hAnsi="GE Inspira"/>
              <w:b/>
              <w:color w:val="003399"/>
              <w:sz w:val="28"/>
            </w:rPr>
          </w:pPr>
        </w:p>
      </w:tc>
      <w:tc>
        <w:tcPr>
          <w:tcW w:w="6096" w:type="dxa"/>
        </w:tcPr>
        <w:p w:rsidR="0076679D" w:rsidRPr="007565B3" w:rsidRDefault="0076679D" w:rsidP="00954259">
          <w:pPr>
            <w:tabs>
              <w:tab w:val="right" w:pos="8640"/>
            </w:tabs>
            <w:jc w:val="center"/>
            <w:rPr>
              <w:rFonts w:ascii="GE Inspira" w:hAnsi="GE Inspira"/>
              <w:b/>
              <w:sz w:val="28"/>
              <w:szCs w:val="28"/>
            </w:rPr>
          </w:pPr>
          <w:r>
            <w:rPr>
              <w:rFonts w:ascii="GE Inspira" w:hAnsi="GE Inspira"/>
              <w:b/>
              <w:sz w:val="28"/>
              <w:szCs w:val="28"/>
            </w:rPr>
            <w:t>Signature Authority Work Instruction</w:t>
          </w:r>
        </w:p>
      </w:tc>
      <w:tc>
        <w:tcPr>
          <w:tcW w:w="2126" w:type="dxa"/>
        </w:tcPr>
        <w:p w:rsidR="0076679D" w:rsidRDefault="0076679D" w:rsidP="00954259">
          <w:pPr>
            <w:tabs>
              <w:tab w:val="left" w:pos="851"/>
              <w:tab w:val="right" w:pos="9781"/>
            </w:tabs>
            <w:jc w:val="center"/>
            <w:rPr>
              <w:rFonts w:ascii="GE Inspira" w:hAnsi="GE Inspira"/>
              <w:b/>
              <w:color w:val="003399"/>
              <w:sz w:val="28"/>
            </w:rPr>
          </w:pPr>
        </w:p>
      </w:tc>
    </w:tr>
  </w:tbl>
  <w:p w:rsidR="0076679D" w:rsidRPr="00B24F8D" w:rsidRDefault="0076679D" w:rsidP="00061270">
    <w:pPr>
      <w:tabs>
        <w:tab w:val="left" w:pos="851"/>
        <w:tab w:val="right" w:pos="9781"/>
      </w:tabs>
      <w:jc w:val="center"/>
      <w:rPr>
        <w:rFonts w:ascii="GE Inspira" w:hAnsi="GE Inspira"/>
        <w:b/>
        <w:color w:val="003399"/>
        <w:sz w:val="28"/>
        <w:szCs w:val="28"/>
      </w:rPr>
    </w:pPr>
    <w:r w:rsidRPr="00955656">
      <w:rPr>
        <w:rFonts w:ascii="GE Inspira" w:hAnsi="GE Inspira"/>
        <w:b/>
        <w:color w:val="003399"/>
        <w:sz w:val="28"/>
      </w:rPr>
      <w:t xml:space="preserve">       </w:t>
    </w:r>
    <w:r w:rsidRPr="00955656">
      <w:rPr>
        <w:rFonts w:ascii="GE Inspira" w:hAnsi="GE Inspira"/>
        <w:b/>
        <w:color w:val="003399"/>
        <w:sz w:val="32"/>
      </w:rPr>
      <w:t xml:space="preserve">   </w:t>
    </w:r>
  </w:p>
  <w:p w:rsidR="0076679D" w:rsidRPr="00FC6CC8" w:rsidRDefault="0076679D" w:rsidP="00FC6CC8">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3AC"/>
    <w:multiLevelType w:val="multilevel"/>
    <w:tmpl w:val="4472392C"/>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auto"/>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7F38A6"/>
    <w:multiLevelType w:val="hybridMultilevel"/>
    <w:tmpl w:val="A970E054"/>
    <w:lvl w:ilvl="0" w:tplc="A4060D22">
      <w:start w:val="1"/>
      <w:numFmt w:val="bullet"/>
      <w:pStyle w:val="HHead4-Text-Bullets"/>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2" w15:restartNumberingAfterBreak="0">
    <w:nsid w:val="08D176B6"/>
    <w:multiLevelType w:val="hybridMultilevel"/>
    <w:tmpl w:val="D3BC4C3A"/>
    <w:lvl w:ilvl="0" w:tplc="46547794">
      <w:start w:val="1"/>
      <w:numFmt w:val="bullet"/>
      <w:lvlText w:val="−"/>
      <w:lvlJc w:val="left"/>
      <w:pPr>
        <w:ind w:left="720" w:hanging="360"/>
      </w:pPr>
      <w:rPr>
        <w:rFonts w:ascii="Helvetica" w:hAnsi="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7C0AEE"/>
    <w:multiLevelType w:val="hybridMultilevel"/>
    <w:tmpl w:val="DA2EC1B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4" w15:restartNumberingAfterBreak="0">
    <w:nsid w:val="114C5668"/>
    <w:multiLevelType w:val="hybridMultilevel"/>
    <w:tmpl w:val="5372B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0C16CE"/>
    <w:multiLevelType w:val="hybridMultilevel"/>
    <w:tmpl w:val="21BEC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255709"/>
    <w:multiLevelType w:val="multilevel"/>
    <w:tmpl w:val="83D89A12"/>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85366D1"/>
    <w:multiLevelType w:val="hybridMultilevel"/>
    <w:tmpl w:val="1FEE770E"/>
    <w:lvl w:ilvl="0" w:tplc="2048B9B0">
      <w:start w:val="1"/>
      <w:numFmt w:val="decimal"/>
      <w:lvlText w:val="%1."/>
      <w:lvlJc w:val="left"/>
      <w:pPr>
        <w:ind w:left="720" w:hanging="360"/>
      </w:pPr>
      <w:rPr>
        <w:rFonts w:hint="default"/>
        <w:b w:val="0"/>
        <w:color w:val="000000"/>
        <w:sz w:val="1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3346CD"/>
    <w:multiLevelType w:val="hybridMultilevel"/>
    <w:tmpl w:val="C8840876"/>
    <w:lvl w:ilvl="0" w:tplc="F008EA7A">
      <w:start w:val="1"/>
      <w:numFmt w:val="bullet"/>
      <w:pStyle w:val="HHead2-Text-AlphabetBullets-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9" w15:restartNumberingAfterBreak="0">
    <w:nsid w:val="1EAA0850"/>
    <w:multiLevelType w:val="hybridMultilevel"/>
    <w:tmpl w:val="6A0E15A4"/>
    <w:lvl w:ilvl="0" w:tplc="8648FC30">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0" w15:restartNumberingAfterBreak="0">
    <w:nsid w:val="22D5107C"/>
    <w:multiLevelType w:val="hybridMultilevel"/>
    <w:tmpl w:val="CE0EA594"/>
    <w:lvl w:ilvl="0" w:tplc="8D8819D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267488"/>
    <w:multiLevelType w:val="hybridMultilevel"/>
    <w:tmpl w:val="23DE401C"/>
    <w:lvl w:ilvl="0" w:tplc="D026FB30">
      <w:start w:val="1"/>
      <w:numFmt w:val="lowerLetter"/>
      <w:lvlText w:val="%1."/>
      <w:lvlJc w:val="left"/>
      <w:pPr>
        <w:ind w:left="1800" w:hanging="360"/>
      </w:pPr>
      <w:rPr>
        <w:rFonts w:ascii="GE Inspira" w:hAnsi="GE Inspira"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64161C"/>
    <w:multiLevelType w:val="hybridMultilevel"/>
    <w:tmpl w:val="E8EEACC6"/>
    <w:lvl w:ilvl="0" w:tplc="A2CE65A2">
      <w:start w:val="1"/>
      <w:numFmt w:val="bullet"/>
      <w:pStyle w:val="HHead3-Text-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3" w15:restartNumberingAfterBreak="0">
    <w:nsid w:val="293A481A"/>
    <w:multiLevelType w:val="hybridMultilevel"/>
    <w:tmpl w:val="6EE47AD8"/>
    <w:lvl w:ilvl="0" w:tplc="447A6A08">
      <w:start w:val="1"/>
      <w:numFmt w:val="lowerLetter"/>
      <w:pStyle w:val="HHead2-Text-Alphabetbullets"/>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15:restartNumberingAfterBreak="0">
    <w:nsid w:val="29F308FE"/>
    <w:multiLevelType w:val="hybridMultilevel"/>
    <w:tmpl w:val="724671CA"/>
    <w:lvl w:ilvl="0" w:tplc="A08A5BF6">
      <w:start w:val="1"/>
      <w:numFmt w:val="bullet"/>
      <w:pStyle w:val="HHead2-Text-Bullets"/>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5" w15:restartNumberingAfterBreak="0">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30F73827"/>
    <w:multiLevelType w:val="hybridMultilevel"/>
    <w:tmpl w:val="EED87CF2"/>
    <w:lvl w:ilvl="0" w:tplc="DD4ADF1A">
      <w:start w:val="1"/>
      <w:numFmt w:val="lowerLetter"/>
      <w:pStyle w:val="HHead4-Text-AlphabetBullets"/>
      <w:lvlText w:val="%1."/>
      <w:lvlJc w:val="left"/>
      <w:pPr>
        <w:ind w:left="3839" w:hanging="360"/>
      </w:pPr>
    </w:lvl>
    <w:lvl w:ilvl="1" w:tplc="0C090019" w:tentative="1">
      <w:start w:val="1"/>
      <w:numFmt w:val="lowerLetter"/>
      <w:lvlText w:val="%2."/>
      <w:lvlJc w:val="left"/>
      <w:pPr>
        <w:ind w:left="4559" w:hanging="360"/>
      </w:pPr>
    </w:lvl>
    <w:lvl w:ilvl="2" w:tplc="0C09001B" w:tentative="1">
      <w:start w:val="1"/>
      <w:numFmt w:val="lowerRoman"/>
      <w:lvlText w:val="%3."/>
      <w:lvlJc w:val="right"/>
      <w:pPr>
        <w:ind w:left="5279" w:hanging="180"/>
      </w:pPr>
    </w:lvl>
    <w:lvl w:ilvl="3" w:tplc="0C09000F" w:tentative="1">
      <w:start w:val="1"/>
      <w:numFmt w:val="decimal"/>
      <w:lvlText w:val="%4."/>
      <w:lvlJc w:val="left"/>
      <w:pPr>
        <w:ind w:left="5999" w:hanging="360"/>
      </w:pPr>
    </w:lvl>
    <w:lvl w:ilvl="4" w:tplc="0C090019" w:tentative="1">
      <w:start w:val="1"/>
      <w:numFmt w:val="lowerLetter"/>
      <w:lvlText w:val="%5."/>
      <w:lvlJc w:val="left"/>
      <w:pPr>
        <w:ind w:left="6719" w:hanging="360"/>
      </w:pPr>
    </w:lvl>
    <w:lvl w:ilvl="5" w:tplc="0C09001B" w:tentative="1">
      <w:start w:val="1"/>
      <w:numFmt w:val="lowerRoman"/>
      <w:lvlText w:val="%6."/>
      <w:lvlJc w:val="right"/>
      <w:pPr>
        <w:ind w:left="7439" w:hanging="180"/>
      </w:pPr>
    </w:lvl>
    <w:lvl w:ilvl="6" w:tplc="0C09000F" w:tentative="1">
      <w:start w:val="1"/>
      <w:numFmt w:val="decimal"/>
      <w:lvlText w:val="%7."/>
      <w:lvlJc w:val="left"/>
      <w:pPr>
        <w:ind w:left="8159" w:hanging="360"/>
      </w:pPr>
    </w:lvl>
    <w:lvl w:ilvl="7" w:tplc="0C090019" w:tentative="1">
      <w:start w:val="1"/>
      <w:numFmt w:val="lowerLetter"/>
      <w:lvlText w:val="%8."/>
      <w:lvlJc w:val="left"/>
      <w:pPr>
        <w:ind w:left="8879" w:hanging="360"/>
      </w:pPr>
    </w:lvl>
    <w:lvl w:ilvl="8" w:tplc="0C09001B" w:tentative="1">
      <w:start w:val="1"/>
      <w:numFmt w:val="lowerRoman"/>
      <w:lvlText w:val="%9."/>
      <w:lvlJc w:val="right"/>
      <w:pPr>
        <w:ind w:left="9599" w:hanging="180"/>
      </w:pPr>
    </w:lvl>
  </w:abstractNum>
  <w:abstractNum w:abstractNumId="17" w15:restartNumberingAfterBreak="0">
    <w:nsid w:val="3A5168D4"/>
    <w:multiLevelType w:val="hybridMultilevel"/>
    <w:tmpl w:val="D574503A"/>
    <w:lvl w:ilvl="0" w:tplc="46547794">
      <w:start w:val="1"/>
      <w:numFmt w:val="bullet"/>
      <w:lvlText w:val="−"/>
      <w:lvlJc w:val="left"/>
      <w:pPr>
        <w:ind w:left="720" w:hanging="360"/>
      </w:pPr>
      <w:rPr>
        <w:rFonts w:ascii="Helvetica" w:hAnsi="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0C6AA8"/>
    <w:multiLevelType w:val="hybridMultilevel"/>
    <w:tmpl w:val="B83E9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561EBD"/>
    <w:multiLevelType w:val="multilevel"/>
    <w:tmpl w:val="DEC6FB6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DF3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6D2A57"/>
    <w:multiLevelType w:val="multilevel"/>
    <w:tmpl w:val="F5CC1FD2"/>
    <w:lvl w:ilvl="0">
      <w:start w:val="4"/>
      <w:numFmt w:val="decimal"/>
      <w:lvlText w:val="%1.0"/>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D890CBD"/>
    <w:multiLevelType w:val="hybridMultilevel"/>
    <w:tmpl w:val="EE8E472E"/>
    <w:lvl w:ilvl="0" w:tplc="0E343CC8">
      <w:start w:val="1"/>
      <w:numFmt w:val="lowerLetter"/>
      <w:pStyle w:val="HHead3-AlphabetBullets"/>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23" w15:restartNumberingAfterBreak="0">
    <w:nsid w:val="5F132576"/>
    <w:multiLevelType w:val="hybridMultilevel"/>
    <w:tmpl w:val="0E1EF108"/>
    <w:lvl w:ilvl="0" w:tplc="FFFFFFFF">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295AB326">
      <w:numFmt w:val="bullet"/>
      <w:lvlText w:val="•"/>
      <w:lvlJc w:val="left"/>
      <w:pPr>
        <w:ind w:left="2520" w:hanging="720"/>
      </w:pPr>
      <w:rPr>
        <w:rFonts w:ascii="GE Inspira" w:eastAsia="Times New Roman" w:hAnsi="GE Inspir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42A41"/>
    <w:multiLevelType w:val="hybridMultilevel"/>
    <w:tmpl w:val="7924EF64"/>
    <w:lvl w:ilvl="0" w:tplc="08090001">
      <w:start w:val="1"/>
      <w:numFmt w:val="bullet"/>
      <w:lvlText w:val=""/>
      <w:lvlJc w:val="left"/>
      <w:pPr>
        <w:ind w:left="2970" w:hanging="360"/>
      </w:pPr>
      <w:rPr>
        <w:rFonts w:ascii="Symbol" w:hAnsi="Symbol" w:hint="default"/>
      </w:rPr>
    </w:lvl>
    <w:lvl w:ilvl="1" w:tplc="08090003" w:tentative="1">
      <w:start w:val="1"/>
      <w:numFmt w:val="bullet"/>
      <w:lvlText w:val="o"/>
      <w:lvlJc w:val="left"/>
      <w:pPr>
        <w:ind w:left="3690" w:hanging="360"/>
      </w:pPr>
      <w:rPr>
        <w:rFonts w:ascii="Courier New" w:hAnsi="Courier New" w:cs="Courier New" w:hint="default"/>
      </w:rPr>
    </w:lvl>
    <w:lvl w:ilvl="2" w:tplc="08090005" w:tentative="1">
      <w:start w:val="1"/>
      <w:numFmt w:val="bullet"/>
      <w:lvlText w:val=""/>
      <w:lvlJc w:val="left"/>
      <w:pPr>
        <w:ind w:left="4410" w:hanging="360"/>
      </w:pPr>
      <w:rPr>
        <w:rFonts w:ascii="Wingdings" w:hAnsi="Wingdings" w:hint="default"/>
      </w:rPr>
    </w:lvl>
    <w:lvl w:ilvl="3" w:tplc="08090001" w:tentative="1">
      <w:start w:val="1"/>
      <w:numFmt w:val="bullet"/>
      <w:lvlText w:val=""/>
      <w:lvlJc w:val="left"/>
      <w:pPr>
        <w:ind w:left="5130" w:hanging="360"/>
      </w:pPr>
      <w:rPr>
        <w:rFonts w:ascii="Symbol" w:hAnsi="Symbol" w:hint="default"/>
      </w:rPr>
    </w:lvl>
    <w:lvl w:ilvl="4" w:tplc="08090003" w:tentative="1">
      <w:start w:val="1"/>
      <w:numFmt w:val="bullet"/>
      <w:lvlText w:val="o"/>
      <w:lvlJc w:val="left"/>
      <w:pPr>
        <w:ind w:left="5850" w:hanging="360"/>
      </w:pPr>
      <w:rPr>
        <w:rFonts w:ascii="Courier New" w:hAnsi="Courier New" w:cs="Courier New" w:hint="default"/>
      </w:rPr>
    </w:lvl>
    <w:lvl w:ilvl="5" w:tplc="08090005" w:tentative="1">
      <w:start w:val="1"/>
      <w:numFmt w:val="bullet"/>
      <w:lvlText w:val=""/>
      <w:lvlJc w:val="left"/>
      <w:pPr>
        <w:ind w:left="6570" w:hanging="360"/>
      </w:pPr>
      <w:rPr>
        <w:rFonts w:ascii="Wingdings" w:hAnsi="Wingdings" w:hint="default"/>
      </w:rPr>
    </w:lvl>
    <w:lvl w:ilvl="6" w:tplc="08090001" w:tentative="1">
      <w:start w:val="1"/>
      <w:numFmt w:val="bullet"/>
      <w:lvlText w:val=""/>
      <w:lvlJc w:val="left"/>
      <w:pPr>
        <w:ind w:left="7290" w:hanging="360"/>
      </w:pPr>
      <w:rPr>
        <w:rFonts w:ascii="Symbol" w:hAnsi="Symbol" w:hint="default"/>
      </w:rPr>
    </w:lvl>
    <w:lvl w:ilvl="7" w:tplc="08090003" w:tentative="1">
      <w:start w:val="1"/>
      <w:numFmt w:val="bullet"/>
      <w:lvlText w:val="o"/>
      <w:lvlJc w:val="left"/>
      <w:pPr>
        <w:ind w:left="8010" w:hanging="360"/>
      </w:pPr>
      <w:rPr>
        <w:rFonts w:ascii="Courier New" w:hAnsi="Courier New" w:cs="Courier New" w:hint="default"/>
      </w:rPr>
    </w:lvl>
    <w:lvl w:ilvl="8" w:tplc="08090005" w:tentative="1">
      <w:start w:val="1"/>
      <w:numFmt w:val="bullet"/>
      <w:lvlText w:val=""/>
      <w:lvlJc w:val="left"/>
      <w:pPr>
        <w:ind w:left="8730" w:hanging="360"/>
      </w:pPr>
      <w:rPr>
        <w:rFonts w:ascii="Wingdings" w:hAnsi="Wingdings" w:hint="default"/>
      </w:rPr>
    </w:lvl>
  </w:abstractNum>
  <w:abstractNum w:abstractNumId="25" w15:restartNumberingAfterBreak="0">
    <w:nsid w:val="64E617F7"/>
    <w:multiLevelType w:val="hybridMultilevel"/>
    <w:tmpl w:val="F01E4756"/>
    <w:lvl w:ilvl="0" w:tplc="04090019">
      <w:start w:val="1"/>
      <w:numFmt w:val="lowerLetter"/>
      <w:lvlText w:val="%1."/>
      <w:lvlJc w:val="left"/>
      <w:pPr>
        <w:ind w:left="2160" w:hanging="360"/>
      </w:pPr>
    </w:lvl>
    <w:lvl w:ilvl="1" w:tplc="5BAEA85A">
      <w:start w:val="1"/>
      <w:numFmt w:val="lowerRoman"/>
      <w:lvlText w:val="%2."/>
      <w:lvlJc w:val="left"/>
      <w:pPr>
        <w:ind w:left="2880" w:hanging="360"/>
      </w:pPr>
      <w:rPr>
        <w:rFonts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78B1BE6"/>
    <w:multiLevelType w:val="hybridMultilevel"/>
    <w:tmpl w:val="1E38C68E"/>
    <w:lvl w:ilvl="0" w:tplc="46547794">
      <w:start w:val="1"/>
      <w:numFmt w:val="bullet"/>
      <w:lvlText w:val="−"/>
      <w:lvlJc w:val="left"/>
      <w:pPr>
        <w:ind w:left="2970" w:hanging="360"/>
      </w:pPr>
      <w:rPr>
        <w:rFonts w:ascii="Helvetica" w:hAnsi="Helvetica" w:hint="default"/>
      </w:rPr>
    </w:lvl>
    <w:lvl w:ilvl="1" w:tplc="08090003" w:tentative="1">
      <w:start w:val="1"/>
      <w:numFmt w:val="bullet"/>
      <w:lvlText w:val="o"/>
      <w:lvlJc w:val="left"/>
      <w:pPr>
        <w:ind w:left="3690" w:hanging="360"/>
      </w:pPr>
      <w:rPr>
        <w:rFonts w:ascii="Courier New" w:hAnsi="Courier New" w:cs="Courier New" w:hint="default"/>
      </w:rPr>
    </w:lvl>
    <w:lvl w:ilvl="2" w:tplc="08090005" w:tentative="1">
      <w:start w:val="1"/>
      <w:numFmt w:val="bullet"/>
      <w:lvlText w:val=""/>
      <w:lvlJc w:val="left"/>
      <w:pPr>
        <w:ind w:left="4410" w:hanging="360"/>
      </w:pPr>
      <w:rPr>
        <w:rFonts w:ascii="Wingdings" w:hAnsi="Wingdings" w:hint="default"/>
      </w:rPr>
    </w:lvl>
    <w:lvl w:ilvl="3" w:tplc="08090001" w:tentative="1">
      <w:start w:val="1"/>
      <w:numFmt w:val="bullet"/>
      <w:lvlText w:val=""/>
      <w:lvlJc w:val="left"/>
      <w:pPr>
        <w:ind w:left="5130" w:hanging="360"/>
      </w:pPr>
      <w:rPr>
        <w:rFonts w:ascii="Symbol" w:hAnsi="Symbol" w:hint="default"/>
      </w:rPr>
    </w:lvl>
    <w:lvl w:ilvl="4" w:tplc="08090003" w:tentative="1">
      <w:start w:val="1"/>
      <w:numFmt w:val="bullet"/>
      <w:lvlText w:val="o"/>
      <w:lvlJc w:val="left"/>
      <w:pPr>
        <w:ind w:left="5850" w:hanging="360"/>
      </w:pPr>
      <w:rPr>
        <w:rFonts w:ascii="Courier New" w:hAnsi="Courier New" w:cs="Courier New" w:hint="default"/>
      </w:rPr>
    </w:lvl>
    <w:lvl w:ilvl="5" w:tplc="08090005" w:tentative="1">
      <w:start w:val="1"/>
      <w:numFmt w:val="bullet"/>
      <w:lvlText w:val=""/>
      <w:lvlJc w:val="left"/>
      <w:pPr>
        <w:ind w:left="6570" w:hanging="360"/>
      </w:pPr>
      <w:rPr>
        <w:rFonts w:ascii="Wingdings" w:hAnsi="Wingdings" w:hint="default"/>
      </w:rPr>
    </w:lvl>
    <w:lvl w:ilvl="6" w:tplc="08090001" w:tentative="1">
      <w:start w:val="1"/>
      <w:numFmt w:val="bullet"/>
      <w:lvlText w:val=""/>
      <w:lvlJc w:val="left"/>
      <w:pPr>
        <w:ind w:left="7290" w:hanging="360"/>
      </w:pPr>
      <w:rPr>
        <w:rFonts w:ascii="Symbol" w:hAnsi="Symbol" w:hint="default"/>
      </w:rPr>
    </w:lvl>
    <w:lvl w:ilvl="7" w:tplc="08090003" w:tentative="1">
      <w:start w:val="1"/>
      <w:numFmt w:val="bullet"/>
      <w:lvlText w:val="o"/>
      <w:lvlJc w:val="left"/>
      <w:pPr>
        <w:ind w:left="8010" w:hanging="360"/>
      </w:pPr>
      <w:rPr>
        <w:rFonts w:ascii="Courier New" w:hAnsi="Courier New" w:cs="Courier New" w:hint="default"/>
      </w:rPr>
    </w:lvl>
    <w:lvl w:ilvl="8" w:tplc="08090005" w:tentative="1">
      <w:start w:val="1"/>
      <w:numFmt w:val="bullet"/>
      <w:lvlText w:val=""/>
      <w:lvlJc w:val="left"/>
      <w:pPr>
        <w:ind w:left="8730" w:hanging="360"/>
      </w:pPr>
      <w:rPr>
        <w:rFonts w:ascii="Wingdings" w:hAnsi="Wingdings" w:hint="default"/>
      </w:rPr>
    </w:lvl>
  </w:abstractNum>
  <w:abstractNum w:abstractNumId="27" w15:restartNumberingAfterBreak="0">
    <w:nsid w:val="682E7C36"/>
    <w:multiLevelType w:val="hybridMultilevel"/>
    <w:tmpl w:val="958A6838"/>
    <w:lvl w:ilvl="0" w:tplc="04090019">
      <w:start w:val="1"/>
      <w:numFmt w:val="lowerLetter"/>
      <w:lvlText w:val="%1."/>
      <w:lvlJc w:val="left"/>
      <w:pPr>
        <w:ind w:left="2345" w:hanging="360"/>
      </w:pPr>
    </w:lvl>
    <w:lvl w:ilvl="1" w:tplc="04090019" w:tentative="1">
      <w:start w:val="1"/>
      <w:numFmt w:val="lowerLetter"/>
      <w:lvlText w:val="%2."/>
      <w:lvlJc w:val="left"/>
      <w:pPr>
        <w:ind w:left="3065" w:hanging="360"/>
      </w:pPr>
    </w:lvl>
    <w:lvl w:ilvl="2" w:tplc="0409001B">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8" w15:restartNumberingAfterBreak="0">
    <w:nsid w:val="6CD50398"/>
    <w:multiLevelType w:val="hybridMultilevel"/>
    <w:tmpl w:val="15BE64A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15:restartNumberingAfterBreak="0">
    <w:nsid w:val="731C4AC7"/>
    <w:multiLevelType w:val="hybridMultilevel"/>
    <w:tmpl w:val="15662EE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0" w15:restartNumberingAfterBreak="0">
    <w:nsid w:val="748E4D83"/>
    <w:multiLevelType w:val="multilevel"/>
    <w:tmpl w:val="B960392C"/>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A3D3D1F"/>
    <w:multiLevelType w:val="hybridMultilevel"/>
    <w:tmpl w:val="10A0478C"/>
    <w:lvl w:ilvl="0" w:tplc="46547794">
      <w:start w:val="1"/>
      <w:numFmt w:val="bullet"/>
      <w:lvlText w:val="−"/>
      <w:lvlJc w:val="left"/>
      <w:pPr>
        <w:ind w:left="2970" w:hanging="360"/>
      </w:pPr>
      <w:rPr>
        <w:rFonts w:ascii="Helvetica" w:hAnsi="Helvetica" w:hint="default"/>
      </w:rPr>
    </w:lvl>
    <w:lvl w:ilvl="1" w:tplc="08090003" w:tentative="1">
      <w:start w:val="1"/>
      <w:numFmt w:val="bullet"/>
      <w:lvlText w:val="o"/>
      <w:lvlJc w:val="left"/>
      <w:pPr>
        <w:ind w:left="3690" w:hanging="360"/>
      </w:pPr>
      <w:rPr>
        <w:rFonts w:ascii="Courier New" w:hAnsi="Courier New" w:cs="Courier New" w:hint="default"/>
      </w:rPr>
    </w:lvl>
    <w:lvl w:ilvl="2" w:tplc="08090005" w:tentative="1">
      <w:start w:val="1"/>
      <w:numFmt w:val="bullet"/>
      <w:lvlText w:val=""/>
      <w:lvlJc w:val="left"/>
      <w:pPr>
        <w:ind w:left="4410" w:hanging="360"/>
      </w:pPr>
      <w:rPr>
        <w:rFonts w:ascii="Wingdings" w:hAnsi="Wingdings" w:hint="default"/>
      </w:rPr>
    </w:lvl>
    <w:lvl w:ilvl="3" w:tplc="08090001" w:tentative="1">
      <w:start w:val="1"/>
      <w:numFmt w:val="bullet"/>
      <w:lvlText w:val=""/>
      <w:lvlJc w:val="left"/>
      <w:pPr>
        <w:ind w:left="5130" w:hanging="360"/>
      </w:pPr>
      <w:rPr>
        <w:rFonts w:ascii="Symbol" w:hAnsi="Symbol" w:hint="default"/>
      </w:rPr>
    </w:lvl>
    <w:lvl w:ilvl="4" w:tplc="08090003" w:tentative="1">
      <w:start w:val="1"/>
      <w:numFmt w:val="bullet"/>
      <w:lvlText w:val="o"/>
      <w:lvlJc w:val="left"/>
      <w:pPr>
        <w:ind w:left="5850" w:hanging="360"/>
      </w:pPr>
      <w:rPr>
        <w:rFonts w:ascii="Courier New" w:hAnsi="Courier New" w:cs="Courier New" w:hint="default"/>
      </w:rPr>
    </w:lvl>
    <w:lvl w:ilvl="5" w:tplc="08090005" w:tentative="1">
      <w:start w:val="1"/>
      <w:numFmt w:val="bullet"/>
      <w:lvlText w:val=""/>
      <w:lvlJc w:val="left"/>
      <w:pPr>
        <w:ind w:left="6570" w:hanging="360"/>
      </w:pPr>
      <w:rPr>
        <w:rFonts w:ascii="Wingdings" w:hAnsi="Wingdings" w:hint="default"/>
      </w:rPr>
    </w:lvl>
    <w:lvl w:ilvl="6" w:tplc="08090001" w:tentative="1">
      <w:start w:val="1"/>
      <w:numFmt w:val="bullet"/>
      <w:lvlText w:val=""/>
      <w:lvlJc w:val="left"/>
      <w:pPr>
        <w:ind w:left="7290" w:hanging="360"/>
      </w:pPr>
      <w:rPr>
        <w:rFonts w:ascii="Symbol" w:hAnsi="Symbol" w:hint="default"/>
      </w:rPr>
    </w:lvl>
    <w:lvl w:ilvl="7" w:tplc="08090003" w:tentative="1">
      <w:start w:val="1"/>
      <w:numFmt w:val="bullet"/>
      <w:lvlText w:val="o"/>
      <w:lvlJc w:val="left"/>
      <w:pPr>
        <w:ind w:left="8010" w:hanging="360"/>
      </w:pPr>
      <w:rPr>
        <w:rFonts w:ascii="Courier New" w:hAnsi="Courier New" w:cs="Courier New" w:hint="default"/>
      </w:rPr>
    </w:lvl>
    <w:lvl w:ilvl="8" w:tplc="08090005" w:tentative="1">
      <w:start w:val="1"/>
      <w:numFmt w:val="bullet"/>
      <w:lvlText w:val=""/>
      <w:lvlJc w:val="left"/>
      <w:pPr>
        <w:ind w:left="8730" w:hanging="360"/>
      </w:pPr>
      <w:rPr>
        <w:rFonts w:ascii="Wingdings" w:hAnsi="Wingdings" w:hint="default"/>
      </w:rPr>
    </w:lvl>
  </w:abstractNum>
  <w:num w:numId="1">
    <w:abstractNumId w:val="3"/>
  </w:num>
  <w:num w:numId="2">
    <w:abstractNumId w:val="21"/>
  </w:num>
  <w:num w:numId="3">
    <w:abstractNumId w:val="29"/>
  </w:num>
  <w:num w:numId="4">
    <w:abstractNumId w:val="4"/>
  </w:num>
  <w:num w:numId="5">
    <w:abstractNumId w:val="15"/>
  </w:num>
  <w:num w:numId="6">
    <w:abstractNumId w:val="30"/>
  </w:num>
  <w:num w:numId="7">
    <w:abstractNumId w:val="6"/>
  </w:num>
  <w:num w:numId="8">
    <w:abstractNumId w:val="19"/>
  </w:num>
  <w:num w:numId="9">
    <w:abstractNumId w:val="0"/>
  </w:num>
  <w:num w:numId="10">
    <w:abstractNumId w:val="11"/>
  </w:num>
  <w:num w:numId="11">
    <w:abstractNumId w:val="0"/>
  </w:num>
  <w:num w:numId="12">
    <w:abstractNumId w:val="0"/>
  </w:num>
  <w:num w:numId="13">
    <w:abstractNumId w:val="0"/>
  </w:num>
  <w:num w:numId="14">
    <w:abstractNumId w:val="0"/>
  </w:num>
  <w:num w:numId="15">
    <w:abstractNumId w:val="20"/>
  </w:num>
  <w:num w:numId="16">
    <w:abstractNumId w:val="0"/>
  </w:num>
  <w:num w:numId="17">
    <w:abstractNumId w:val="13"/>
  </w:num>
  <w:num w:numId="18">
    <w:abstractNumId w:val="27"/>
  </w:num>
  <w:num w:numId="19">
    <w:abstractNumId w:val="25"/>
  </w:num>
  <w:num w:numId="20">
    <w:abstractNumId w:val="23"/>
  </w:num>
  <w:num w:numId="21">
    <w:abstractNumId w:val="10"/>
  </w:num>
  <w:num w:numId="22">
    <w:abstractNumId w:val="22"/>
  </w:num>
  <w:num w:numId="23">
    <w:abstractNumId w:val="16"/>
  </w:num>
  <w:num w:numId="24">
    <w:abstractNumId w:val="14"/>
  </w:num>
  <w:num w:numId="25">
    <w:abstractNumId w:val="12"/>
  </w:num>
  <w:num w:numId="26">
    <w:abstractNumId w:val="1"/>
  </w:num>
  <w:num w:numId="27">
    <w:abstractNumId w:val="8"/>
  </w:num>
  <w:num w:numId="28">
    <w:abstractNumId w:val="18"/>
  </w:num>
  <w:num w:numId="29">
    <w:abstractNumId w:val="7"/>
  </w:num>
  <w:num w:numId="30">
    <w:abstractNumId w:val="0"/>
  </w:num>
  <w:num w:numId="31">
    <w:abstractNumId w:val="9"/>
  </w:num>
  <w:num w:numId="32">
    <w:abstractNumId w:val="24"/>
  </w:num>
  <w:num w:numId="33">
    <w:abstractNumId w:val="31"/>
  </w:num>
  <w:num w:numId="34">
    <w:abstractNumId w:val="26"/>
  </w:num>
  <w:num w:numId="35">
    <w:abstractNumId w:val="5"/>
  </w:num>
  <w:num w:numId="36">
    <w:abstractNumId w:val="2"/>
  </w:num>
  <w:num w:numId="37">
    <w:abstractNumId w:val="1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proofState w:spelling="clean" w:grammar="clean"/>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3E"/>
    <w:rsid w:val="00023417"/>
    <w:rsid w:val="00037F36"/>
    <w:rsid w:val="00041B9A"/>
    <w:rsid w:val="00044E58"/>
    <w:rsid w:val="00045D8A"/>
    <w:rsid w:val="000530E7"/>
    <w:rsid w:val="00061270"/>
    <w:rsid w:val="00062B13"/>
    <w:rsid w:val="00074AF9"/>
    <w:rsid w:val="00081A12"/>
    <w:rsid w:val="000A0E24"/>
    <w:rsid w:val="000A717F"/>
    <w:rsid w:val="000B2BC1"/>
    <w:rsid w:val="000B7956"/>
    <w:rsid w:val="000C0485"/>
    <w:rsid w:val="000C7FC3"/>
    <w:rsid w:val="000E0857"/>
    <w:rsid w:val="000E0E3E"/>
    <w:rsid w:val="000F0315"/>
    <w:rsid w:val="000F6849"/>
    <w:rsid w:val="0010088D"/>
    <w:rsid w:val="0011062F"/>
    <w:rsid w:val="00115636"/>
    <w:rsid w:val="00116710"/>
    <w:rsid w:val="0011673F"/>
    <w:rsid w:val="00123416"/>
    <w:rsid w:val="001270BD"/>
    <w:rsid w:val="00140D93"/>
    <w:rsid w:val="00153B67"/>
    <w:rsid w:val="001542D5"/>
    <w:rsid w:val="00161A12"/>
    <w:rsid w:val="001662FE"/>
    <w:rsid w:val="00166A64"/>
    <w:rsid w:val="001A4B27"/>
    <w:rsid w:val="001A5169"/>
    <w:rsid w:val="001B61AD"/>
    <w:rsid w:val="001C6D55"/>
    <w:rsid w:val="001C7834"/>
    <w:rsid w:val="001D30B0"/>
    <w:rsid w:val="001D4673"/>
    <w:rsid w:val="001D6B3D"/>
    <w:rsid w:val="001E65A7"/>
    <w:rsid w:val="001F45B6"/>
    <w:rsid w:val="001F56CD"/>
    <w:rsid w:val="001F7B2C"/>
    <w:rsid w:val="002152F9"/>
    <w:rsid w:val="0022080E"/>
    <w:rsid w:val="00222243"/>
    <w:rsid w:val="00232D8C"/>
    <w:rsid w:val="00236CF9"/>
    <w:rsid w:val="0023721B"/>
    <w:rsid w:val="00237569"/>
    <w:rsid w:val="00243E51"/>
    <w:rsid w:val="00245325"/>
    <w:rsid w:val="00250470"/>
    <w:rsid w:val="00253393"/>
    <w:rsid w:val="00260DD4"/>
    <w:rsid w:val="00261C19"/>
    <w:rsid w:val="00271A76"/>
    <w:rsid w:val="00274C1B"/>
    <w:rsid w:val="00282EE9"/>
    <w:rsid w:val="002A09CC"/>
    <w:rsid w:val="002B30D8"/>
    <w:rsid w:val="002C1733"/>
    <w:rsid w:val="002C3373"/>
    <w:rsid w:val="002D477F"/>
    <w:rsid w:val="002D6ABD"/>
    <w:rsid w:val="002E5291"/>
    <w:rsid w:val="002F1C67"/>
    <w:rsid w:val="003145FC"/>
    <w:rsid w:val="00320841"/>
    <w:rsid w:val="00320CEB"/>
    <w:rsid w:val="003229CC"/>
    <w:rsid w:val="00322F51"/>
    <w:rsid w:val="0032476E"/>
    <w:rsid w:val="00325D78"/>
    <w:rsid w:val="00342FD4"/>
    <w:rsid w:val="00350336"/>
    <w:rsid w:val="0036170C"/>
    <w:rsid w:val="00363FC0"/>
    <w:rsid w:val="00371CE2"/>
    <w:rsid w:val="003B1E20"/>
    <w:rsid w:val="003C1A79"/>
    <w:rsid w:val="003C76C5"/>
    <w:rsid w:val="003E03DA"/>
    <w:rsid w:val="003F1736"/>
    <w:rsid w:val="003F2FDB"/>
    <w:rsid w:val="0040094C"/>
    <w:rsid w:val="00402B92"/>
    <w:rsid w:val="004048EB"/>
    <w:rsid w:val="004150E1"/>
    <w:rsid w:val="004158FF"/>
    <w:rsid w:val="00423314"/>
    <w:rsid w:val="0043173E"/>
    <w:rsid w:val="0043663C"/>
    <w:rsid w:val="00442B8D"/>
    <w:rsid w:val="00460137"/>
    <w:rsid w:val="0047067E"/>
    <w:rsid w:val="00476D08"/>
    <w:rsid w:val="00482C7E"/>
    <w:rsid w:val="00485768"/>
    <w:rsid w:val="004864FA"/>
    <w:rsid w:val="004904D5"/>
    <w:rsid w:val="00492044"/>
    <w:rsid w:val="004942D1"/>
    <w:rsid w:val="004A1C9C"/>
    <w:rsid w:val="004A7132"/>
    <w:rsid w:val="004C4E06"/>
    <w:rsid w:val="004C5B6C"/>
    <w:rsid w:val="004D6AD1"/>
    <w:rsid w:val="004D74FD"/>
    <w:rsid w:val="004E5168"/>
    <w:rsid w:val="004F040B"/>
    <w:rsid w:val="004F175E"/>
    <w:rsid w:val="004F7F99"/>
    <w:rsid w:val="00500F06"/>
    <w:rsid w:val="00507B11"/>
    <w:rsid w:val="00510DCD"/>
    <w:rsid w:val="00512DA5"/>
    <w:rsid w:val="00513515"/>
    <w:rsid w:val="00515F9D"/>
    <w:rsid w:val="00521611"/>
    <w:rsid w:val="0053120C"/>
    <w:rsid w:val="00532897"/>
    <w:rsid w:val="00532B56"/>
    <w:rsid w:val="005333AF"/>
    <w:rsid w:val="00534A89"/>
    <w:rsid w:val="0053773D"/>
    <w:rsid w:val="005408AB"/>
    <w:rsid w:val="00540BE2"/>
    <w:rsid w:val="005511B7"/>
    <w:rsid w:val="00552994"/>
    <w:rsid w:val="00552E10"/>
    <w:rsid w:val="005738FC"/>
    <w:rsid w:val="005863D2"/>
    <w:rsid w:val="005867C1"/>
    <w:rsid w:val="005906FA"/>
    <w:rsid w:val="00595B6E"/>
    <w:rsid w:val="005969E7"/>
    <w:rsid w:val="005B2031"/>
    <w:rsid w:val="005B44C1"/>
    <w:rsid w:val="005D3FF1"/>
    <w:rsid w:val="005E20E7"/>
    <w:rsid w:val="005F1202"/>
    <w:rsid w:val="005F49F6"/>
    <w:rsid w:val="005F4BCA"/>
    <w:rsid w:val="005F72B7"/>
    <w:rsid w:val="00614B06"/>
    <w:rsid w:val="0062213B"/>
    <w:rsid w:val="00627053"/>
    <w:rsid w:val="006404A1"/>
    <w:rsid w:val="0065393E"/>
    <w:rsid w:val="006558D5"/>
    <w:rsid w:val="006565A3"/>
    <w:rsid w:val="00657043"/>
    <w:rsid w:val="006617BA"/>
    <w:rsid w:val="0066291E"/>
    <w:rsid w:val="006631C5"/>
    <w:rsid w:val="006634DC"/>
    <w:rsid w:val="00663B33"/>
    <w:rsid w:val="00670630"/>
    <w:rsid w:val="00672A13"/>
    <w:rsid w:val="00674118"/>
    <w:rsid w:val="00674E04"/>
    <w:rsid w:val="00681B35"/>
    <w:rsid w:val="00681DE0"/>
    <w:rsid w:val="00684305"/>
    <w:rsid w:val="00696DA7"/>
    <w:rsid w:val="00697BE7"/>
    <w:rsid w:val="006A7C66"/>
    <w:rsid w:val="006B39A1"/>
    <w:rsid w:val="006B4C17"/>
    <w:rsid w:val="006D3852"/>
    <w:rsid w:val="006D57D3"/>
    <w:rsid w:val="006D69F6"/>
    <w:rsid w:val="006D74DA"/>
    <w:rsid w:val="006E4265"/>
    <w:rsid w:val="006E5308"/>
    <w:rsid w:val="006E66EE"/>
    <w:rsid w:val="006F69CF"/>
    <w:rsid w:val="0071251A"/>
    <w:rsid w:val="007210F4"/>
    <w:rsid w:val="0072323B"/>
    <w:rsid w:val="00732690"/>
    <w:rsid w:val="00746946"/>
    <w:rsid w:val="007472EB"/>
    <w:rsid w:val="0075211B"/>
    <w:rsid w:val="007565B3"/>
    <w:rsid w:val="00764BF9"/>
    <w:rsid w:val="00765999"/>
    <w:rsid w:val="0076679D"/>
    <w:rsid w:val="00792DEC"/>
    <w:rsid w:val="00797097"/>
    <w:rsid w:val="007A2254"/>
    <w:rsid w:val="007A5532"/>
    <w:rsid w:val="007C2C25"/>
    <w:rsid w:val="007C6DF6"/>
    <w:rsid w:val="007D2961"/>
    <w:rsid w:val="007F2B7A"/>
    <w:rsid w:val="00815312"/>
    <w:rsid w:val="0083311C"/>
    <w:rsid w:val="008420F4"/>
    <w:rsid w:val="00842B38"/>
    <w:rsid w:val="00852167"/>
    <w:rsid w:val="00860ED5"/>
    <w:rsid w:val="00863565"/>
    <w:rsid w:val="00867523"/>
    <w:rsid w:val="00874498"/>
    <w:rsid w:val="00876A8A"/>
    <w:rsid w:val="00881531"/>
    <w:rsid w:val="00886497"/>
    <w:rsid w:val="00891A13"/>
    <w:rsid w:val="008959A1"/>
    <w:rsid w:val="008A58B8"/>
    <w:rsid w:val="008A7A88"/>
    <w:rsid w:val="008D1083"/>
    <w:rsid w:val="008D1A84"/>
    <w:rsid w:val="008D66C4"/>
    <w:rsid w:val="008E58C4"/>
    <w:rsid w:val="008F273D"/>
    <w:rsid w:val="00902BB4"/>
    <w:rsid w:val="00933E99"/>
    <w:rsid w:val="00943174"/>
    <w:rsid w:val="00944AF5"/>
    <w:rsid w:val="009508C8"/>
    <w:rsid w:val="00954259"/>
    <w:rsid w:val="00955656"/>
    <w:rsid w:val="0097078D"/>
    <w:rsid w:val="00975E2E"/>
    <w:rsid w:val="00985C67"/>
    <w:rsid w:val="009860AA"/>
    <w:rsid w:val="00996CF1"/>
    <w:rsid w:val="009A14B6"/>
    <w:rsid w:val="009A2294"/>
    <w:rsid w:val="009A394A"/>
    <w:rsid w:val="009A4FCD"/>
    <w:rsid w:val="009B0943"/>
    <w:rsid w:val="009B5F88"/>
    <w:rsid w:val="009C0E80"/>
    <w:rsid w:val="009C1097"/>
    <w:rsid w:val="009C1371"/>
    <w:rsid w:val="009C4E25"/>
    <w:rsid w:val="009D1438"/>
    <w:rsid w:val="009D1777"/>
    <w:rsid w:val="009D4521"/>
    <w:rsid w:val="009E1E36"/>
    <w:rsid w:val="009F7B30"/>
    <w:rsid w:val="00A0592B"/>
    <w:rsid w:val="00A13A7C"/>
    <w:rsid w:val="00A13E89"/>
    <w:rsid w:val="00A14125"/>
    <w:rsid w:val="00A20533"/>
    <w:rsid w:val="00A25538"/>
    <w:rsid w:val="00A27A45"/>
    <w:rsid w:val="00A32DC9"/>
    <w:rsid w:val="00A47042"/>
    <w:rsid w:val="00A5133D"/>
    <w:rsid w:val="00A64D90"/>
    <w:rsid w:val="00A7211E"/>
    <w:rsid w:val="00A74730"/>
    <w:rsid w:val="00A81F69"/>
    <w:rsid w:val="00A86238"/>
    <w:rsid w:val="00A86D6D"/>
    <w:rsid w:val="00AA07E5"/>
    <w:rsid w:val="00AA218B"/>
    <w:rsid w:val="00AB114A"/>
    <w:rsid w:val="00AB3B02"/>
    <w:rsid w:val="00AB75A0"/>
    <w:rsid w:val="00AC7EEF"/>
    <w:rsid w:val="00AD1B0D"/>
    <w:rsid w:val="00AE249D"/>
    <w:rsid w:val="00AE381B"/>
    <w:rsid w:val="00AF7C4F"/>
    <w:rsid w:val="00B15C08"/>
    <w:rsid w:val="00B21934"/>
    <w:rsid w:val="00B24F09"/>
    <w:rsid w:val="00B24F8D"/>
    <w:rsid w:val="00B30A9F"/>
    <w:rsid w:val="00B41F48"/>
    <w:rsid w:val="00B444D3"/>
    <w:rsid w:val="00B50565"/>
    <w:rsid w:val="00B568E7"/>
    <w:rsid w:val="00B669D0"/>
    <w:rsid w:val="00B70204"/>
    <w:rsid w:val="00B768CF"/>
    <w:rsid w:val="00B80157"/>
    <w:rsid w:val="00B81E06"/>
    <w:rsid w:val="00B83EFB"/>
    <w:rsid w:val="00B840DF"/>
    <w:rsid w:val="00B85BBE"/>
    <w:rsid w:val="00BA5014"/>
    <w:rsid w:val="00BC4D4F"/>
    <w:rsid w:val="00BC7AF8"/>
    <w:rsid w:val="00BD7B24"/>
    <w:rsid w:val="00BE74B7"/>
    <w:rsid w:val="00BF29EA"/>
    <w:rsid w:val="00C06E5E"/>
    <w:rsid w:val="00C077B0"/>
    <w:rsid w:val="00C22926"/>
    <w:rsid w:val="00C236A4"/>
    <w:rsid w:val="00C3557B"/>
    <w:rsid w:val="00C45394"/>
    <w:rsid w:val="00C53E23"/>
    <w:rsid w:val="00C618BB"/>
    <w:rsid w:val="00C73F7B"/>
    <w:rsid w:val="00C8194A"/>
    <w:rsid w:val="00C91101"/>
    <w:rsid w:val="00CC23E2"/>
    <w:rsid w:val="00CC461B"/>
    <w:rsid w:val="00CC5DCF"/>
    <w:rsid w:val="00CC7B09"/>
    <w:rsid w:val="00CD055B"/>
    <w:rsid w:val="00CD23B5"/>
    <w:rsid w:val="00CD32E1"/>
    <w:rsid w:val="00CE3E58"/>
    <w:rsid w:val="00CF0449"/>
    <w:rsid w:val="00CF5A2D"/>
    <w:rsid w:val="00D02970"/>
    <w:rsid w:val="00D03ACE"/>
    <w:rsid w:val="00D04F4D"/>
    <w:rsid w:val="00D05B42"/>
    <w:rsid w:val="00D068FB"/>
    <w:rsid w:val="00D072BB"/>
    <w:rsid w:val="00D1322E"/>
    <w:rsid w:val="00D166F3"/>
    <w:rsid w:val="00D2446B"/>
    <w:rsid w:val="00D41EB1"/>
    <w:rsid w:val="00D47229"/>
    <w:rsid w:val="00D47A10"/>
    <w:rsid w:val="00D544ED"/>
    <w:rsid w:val="00D54934"/>
    <w:rsid w:val="00D5493E"/>
    <w:rsid w:val="00D55605"/>
    <w:rsid w:val="00D6315B"/>
    <w:rsid w:val="00D70363"/>
    <w:rsid w:val="00D8281F"/>
    <w:rsid w:val="00D8328C"/>
    <w:rsid w:val="00D931B3"/>
    <w:rsid w:val="00D96FE5"/>
    <w:rsid w:val="00DA6F04"/>
    <w:rsid w:val="00DB3EDD"/>
    <w:rsid w:val="00DB433F"/>
    <w:rsid w:val="00DB4F16"/>
    <w:rsid w:val="00DC4893"/>
    <w:rsid w:val="00DC6601"/>
    <w:rsid w:val="00DF62E9"/>
    <w:rsid w:val="00E00076"/>
    <w:rsid w:val="00E04064"/>
    <w:rsid w:val="00E0635C"/>
    <w:rsid w:val="00E066E1"/>
    <w:rsid w:val="00E11535"/>
    <w:rsid w:val="00E214D1"/>
    <w:rsid w:val="00E23504"/>
    <w:rsid w:val="00E363C0"/>
    <w:rsid w:val="00E4397C"/>
    <w:rsid w:val="00E46C9D"/>
    <w:rsid w:val="00E47AD2"/>
    <w:rsid w:val="00E63554"/>
    <w:rsid w:val="00E74E7D"/>
    <w:rsid w:val="00E76423"/>
    <w:rsid w:val="00E86A0F"/>
    <w:rsid w:val="00EC091F"/>
    <w:rsid w:val="00ED5AFE"/>
    <w:rsid w:val="00F03E9D"/>
    <w:rsid w:val="00F03EE2"/>
    <w:rsid w:val="00F04861"/>
    <w:rsid w:val="00F13D36"/>
    <w:rsid w:val="00F20BDB"/>
    <w:rsid w:val="00F21ADD"/>
    <w:rsid w:val="00F361EE"/>
    <w:rsid w:val="00F41732"/>
    <w:rsid w:val="00F63F52"/>
    <w:rsid w:val="00F71C23"/>
    <w:rsid w:val="00F731F9"/>
    <w:rsid w:val="00F75B8B"/>
    <w:rsid w:val="00F76526"/>
    <w:rsid w:val="00F93C83"/>
    <w:rsid w:val="00F9410B"/>
    <w:rsid w:val="00FA5C5B"/>
    <w:rsid w:val="00FB365A"/>
    <w:rsid w:val="00FB3B73"/>
    <w:rsid w:val="00FB6D3C"/>
    <w:rsid w:val="00FC077D"/>
    <w:rsid w:val="00FC2311"/>
    <w:rsid w:val="00FC4D2E"/>
    <w:rsid w:val="00FC503A"/>
    <w:rsid w:val="00FC6CC8"/>
    <w:rsid w:val="00FC7ECC"/>
    <w:rsid w:val="00FD4704"/>
    <w:rsid w:val="00FE4FC8"/>
    <w:rsid w:val="00FE7A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F4780FF-AB7A-4F03-8A36-4E5F5E8C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AU" w:eastAsia="en-AU" w:bidi="ar-SA"/>
      </w:rPr>
    </w:rPrDefault>
    <w:pPrDefault/>
  </w:docDefaults>
  <w:latentStyles w:defLockedState="0" w:defUIPriority="99" w:defSemiHidden="0" w:defUnhideWhenUsed="0" w:defQFormat="0" w:count="374">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55656"/>
    <w:rPr>
      <w:rFonts w:ascii="Times New Roman" w:hAnsi="Times New Roman"/>
      <w:sz w:val="24"/>
      <w:lang w:val="en-GB" w:eastAsia="en-US"/>
    </w:rPr>
  </w:style>
  <w:style w:type="paragraph" w:styleId="Heading1">
    <w:name w:val="heading 1"/>
    <w:basedOn w:val="Normal"/>
    <w:autoRedefine/>
    <w:qFormat/>
    <w:rsid w:val="00DC4893"/>
    <w:pPr>
      <w:numPr>
        <w:numId w:val="9"/>
      </w:numPr>
      <w:tabs>
        <w:tab w:val="left" w:pos="567"/>
      </w:tabs>
      <w:spacing w:before="360" w:after="120"/>
      <w:ind w:left="567" w:hanging="567"/>
      <w:jc w:val="both"/>
      <w:outlineLvl w:val="0"/>
    </w:pPr>
    <w:rPr>
      <w:rFonts w:ascii="GE Inspira" w:hAnsi="GE Inspira"/>
      <w:b/>
    </w:rPr>
  </w:style>
  <w:style w:type="paragraph" w:styleId="Heading2">
    <w:name w:val="heading 2"/>
    <w:basedOn w:val="Heading1"/>
    <w:autoRedefine/>
    <w:qFormat/>
    <w:rsid w:val="004D74FD"/>
    <w:pPr>
      <w:numPr>
        <w:ilvl w:val="1"/>
      </w:numPr>
      <w:tabs>
        <w:tab w:val="clear" w:pos="567"/>
        <w:tab w:val="left" w:pos="851"/>
      </w:tabs>
      <w:spacing w:before="240"/>
      <w:outlineLvl w:val="1"/>
    </w:pPr>
  </w:style>
  <w:style w:type="paragraph" w:styleId="Heading3">
    <w:name w:val="heading 3"/>
    <w:basedOn w:val="Normal"/>
    <w:autoRedefine/>
    <w:qFormat/>
    <w:rsid w:val="004D74FD"/>
    <w:pPr>
      <w:numPr>
        <w:ilvl w:val="2"/>
        <w:numId w:val="9"/>
      </w:numPr>
      <w:tabs>
        <w:tab w:val="left" w:pos="1418"/>
      </w:tabs>
      <w:spacing w:after="120"/>
      <w:ind w:left="2269" w:hanging="851"/>
      <w:outlineLvl w:val="2"/>
    </w:pPr>
    <w:rPr>
      <w:rFonts w:ascii="GE Inspira" w:hAnsi="GE Inspira"/>
    </w:rPr>
  </w:style>
  <w:style w:type="paragraph" w:styleId="Heading4">
    <w:name w:val="heading 4"/>
    <w:basedOn w:val="Normal"/>
    <w:link w:val="Heading4Char"/>
    <w:autoRedefine/>
    <w:qFormat/>
    <w:rsid w:val="00282EE9"/>
    <w:pPr>
      <w:numPr>
        <w:ilvl w:val="3"/>
        <w:numId w:val="9"/>
      </w:numPr>
      <w:tabs>
        <w:tab w:val="left" w:pos="2268"/>
      </w:tabs>
      <w:spacing w:after="120"/>
      <w:ind w:left="3119" w:hanging="851"/>
      <w:outlineLvl w:val="3"/>
    </w:pPr>
    <w:rPr>
      <w:rFonts w:ascii="GE Inspira" w:hAnsi="GE Inspira"/>
    </w:rPr>
  </w:style>
  <w:style w:type="paragraph" w:styleId="Heading5">
    <w:name w:val="heading 5"/>
    <w:basedOn w:val="Normal"/>
    <w:autoRedefine/>
    <w:qFormat/>
    <w:rsid w:val="00B70204"/>
    <w:pPr>
      <w:numPr>
        <w:ilvl w:val="4"/>
        <w:numId w:val="9"/>
      </w:numPr>
      <w:spacing w:after="120"/>
      <w:ind w:left="4253" w:hanging="1134"/>
      <w:outlineLvl w:val="4"/>
    </w:pPr>
    <w:rPr>
      <w:rFonts w:ascii="GE Inspira" w:hAnsi="GE Inspira"/>
    </w:rPr>
  </w:style>
  <w:style w:type="paragraph" w:styleId="Heading6">
    <w:name w:val="heading 6"/>
    <w:basedOn w:val="Normal"/>
    <w:next w:val="NormalIndent"/>
    <w:pPr>
      <w:numPr>
        <w:ilvl w:val="5"/>
        <w:numId w:val="9"/>
      </w:numPr>
      <w:spacing w:after="240"/>
      <w:outlineLvl w:val="5"/>
    </w:pPr>
    <w:rPr>
      <w:b/>
      <w:sz w:val="20"/>
      <w:u w:val="single"/>
    </w:rPr>
  </w:style>
  <w:style w:type="paragraph" w:styleId="Heading7">
    <w:name w:val="heading 7"/>
    <w:basedOn w:val="Normal"/>
    <w:next w:val="NormalIndent"/>
    <w:pPr>
      <w:numPr>
        <w:ilvl w:val="6"/>
        <w:numId w:val="9"/>
      </w:numPr>
      <w:spacing w:after="240"/>
      <w:outlineLvl w:val="6"/>
    </w:pPr>
    <w:rPr>
      <w:sz w:val="20"/>
      <w:u w:val="single"/>
    </w:rPr>
  </w:style>
  <w:style w:type="paragraph" w:styleId="Heading8">
    <w:name w:val="heading 8"/>
    <w:basedOn w:val="Normal"/>
    <w:next w:val="NormalIndent"/>
    <w:pPr>
      <w:numPr>
        <w:ilvl w:val="7"/>
        <w:numId w:val="9"/>
      </w:numPr>
      <w:spacing w:after="240"/>
      <w:outlineLvl w:val="7"/>
    </w:pPr>
    <w:rPr>
      <w:i/>
      <w:sz w:val="20"/>
      <w:u w:val="single"/>
    </w:rPr>
  </w:style>
  <w:style w:type="paragraph" w:styleId="Heading9">
    <w:name w:val="heading 9"/>
    <w:basedOn w:val="Normal"/>
    <w:next w:val="NormalIndent"/>
    <w:pPr>
      <w:numPr>
        <w:ilvl w:val="8"/>
        <w:numId w:val="9"/>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uiPriority w:val="99"/>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itle">
    <w:name w:val="Title"/>
    <w:basedOn w:val="Normal"/>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link w:val="BodyTextIndentChar"/>
    <w:semiHidden/>
    <w:pPr>
      <w:spacing w:after="120"/>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365A"/>
    <w:pPr>
      <w:autoSpaceDE w:val="0"/>
      <w:autoSpaceDN w:val="0"/>
      <w:adjustRightInd w:val="0"/>
    </w:pPr>
    <w:rPr>
      <w:rFonts w:ascii="GE Inspira" w:hAnsi="GE Inspira" w:cs="GE Inspira"/>
      <w:color w:val="000000"/>
      <w:sz w:val="24"/>
      <w:szCs w:val="24"/>
      <w:lang w:val="en-US" w:eastAsia="en-US"/>
    </w:rPr>
  </w:style>
  <w:style w:type="paragraph" w:styleId="TOC1">
    <w:name w:val="toc 1"/>
    <w:basedOn w:val="Normal"/>
    <w:next w:val="Normal"/>
    <w:autoRedefine/>
    <w:uiPriority w:val="39"/>
    <w:rsid w:val="00B24F09"/>
    <w:pPr>
      <w:tabs>
        <w:tab w:val="left" w:pos="440"/>
        <w:tab w:val="right" w:leader="dot" w:pos="9781"/>
      </w:tabs>
      <w:autoSpaceDE w:val="0"/>
      <w:autoSpaceDN w:val="0"/>
      <w:spacing w:before="120"/>
      <w:ind w:right="144"/>
    </w:pPr>
    <w:rPr>
      <w:rFonts w:ascii="GE Inspira" w:hAnsi="GE Inspira"/>
      <w:b/>
      <w:bCs/>
      <w:caps/>
      <w:noProof/>
      <w:szCs w:val="24"/>
    </w:rPr>
  </w:style>
  <w:style w:type="paragraph" w:styleId="TOC2">
    <w:name w:val="toc 2"/>
    <w:basedOn w:val="TOC1"/>
    <w:next w:val="Normal"/>
    <w:autoRedefine/>
    <w:uiPriority w:val="39"/>
    <w:rsid w:val="00B24F09"/>
    <w:pPr>
      <w:tabs>
        <w:tab w:val="left" w:pos="880"/>
      </w:tabs>
      <w:ind w:left="425" w:right="142"/>
    </w:pPr>
    <w:rPr>
      <w:b w:val="0"/>
      <w:smallCaps/>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styleId="ListParagraph">
    <w:name w:val="List Paragraph"/>
    <w:basedOn w:val="Normal"/>
    <w:link w:val="ListParagraphChar"/>
    <w:uiPriority w:val="34"/>
    <w:rsid w:val="00657043"/>
    <w:pPr>
      <w:ind w:left="720"/>
      <w:contextualSpacing/>
    </w:pPr>
  </w:style>
  <w:style w:type="paragraph" w:customStyle="1" w:styleId="HHead2-Text">
    <w:name w:val="HHead 2 - Text"/>
    <w:basedOn w:val="FootnoteText"/>
    <w:link w:val="HHead2-TextChar"/>
    <w:qFormat/>
    <w:rsid w:val="000B7956"/>
    <w:pPr>
      <w:spacing w:after="120"/>
      <w:ind w:left="1418"/>
      <w:jc w:val="both"/>
    </w:pPr>
    <w:rPr>
      <w:rFonts w:ascii="GE Inspira" w:hAnsi="GE Inspira" w:cs="Arial"/>
    </w:rPr>
  </w:style>
  <w:style w:type="paragraph" w:customStyle="1" w:styleId="HHead3-Text">
    <w:name w:val="HHead 3 - Text"/>
    <w:basedOn w:val="Normal"/>
    <w:link w:val="HHead3-TextChar"/>
    <w:qFormat/>
    <w:rsid w:val="00282EE9"/>
    <w:pPr>
      <w:spacing w:after="120"/>
      <w:ind w:left="2268"/>
      <w:jc w:val="both"/>
    </w:pPr>
    <w:rPr>
      <w:rFonts w:ascii="GE Inspira" w:hAnsi="GE Inspira"/>
    </w:rPr>
  </w:style>
  <w:style w:type="character" w:customStyle="1" w:styleId="FootnoteTextChar">
    <w:name w:val="Footnote Text Char"/>
    <w:basedOn w:val="DefaultParagraphFont"/>
    <w:link w:val="FootnoteText"/>
    <w:semiHidden/>
    <w:rsid w:val="000B7956"/>
    <w:rPr>
      <w:rFonts w:ascii="Times New Roman" w:hAnsi="Times New Roman"/>
      <w:sz w:val="24"/>
      <w:lang w:val="en-GB" w:eastAsia="en-US"/>
    </w:rPr>
  </w:style>
  <w:style w:type="character" w:customStyle="1" w:styleId="HHead2-TextChar">
    <w:name w:val="HHead 2 - Text Char"/>
    <w:basedOn w:val="FootnoteTextChar"/>
    <w:link w:val="HHead2-Text"/>
    <w:rsid w:val="000B7956"/>
    <w:rPr>
      <w:rFonts w:ascii="GE Inspira" w:hAnsi="GE Inspira" w:cs="Arial"/>
      <w:sz w:val="24"/>
      <w:lang w:val="en-GB" w:eastAsia="en-US"/>
    </w:rPr>
  </w:style>
  <w:style w:type="paragraph" w:customStyle="1" w:styleId="HHead4-Text">
    <w:name w:val="HHead 4 - Text"/>
    <w:basedOn w:val="HHead3-Text"/>
    <w:next w:val="Heading4"/>
    <w:link w:val="HHead4-TextChar"/>
    <w:autoRedefine/>
    <w:qFormat/>
    <w:rsid w:val="00282EE9"/>
    <w:pPr>
      <w:ind w:left="3119"/>
    </w:pPr>
  </w:style>
  <w:style w:type="character" w:customStyle="1" w:styleId="HHead3-TextChar">
    <w:name w:val="HHead 3 - Text Char"/>
    <w:basedOn w:val="DefaultParagraphFont"/>
    <w:link w:val="HHead3-Text"/>
    <w:rsid w:val="00282EE9"/>
    <w:rPr>
      <w:rFonts w:ascii="GE Inspira" w:hAnsi="GE Inspira"/>
      <w:sz w:val="24"/>
      <w:lang w:val="en-GB" w:eastAsia="en-US"/>
    </w:rPr>
  </w:style>
  <w:style w:type="paragraph" w:customStyle="1" w:styleId="HHead2-Text-Alphabetbullets">
    <w:name w:val="HHead 2 - Text - Alphabet bullets"/>
    <w:basedOn w:val="Normal"/>
    <w:link w:val="HHead2-Text-AlphabetbulletsChar"/>
    <w:autoRedefine/>
    <w:qFormat/>
    <w:rsid w:val="00515F9D"/>
    <w:pPr>
      <w:numPr>
        <w:numId w:val="17"/>
      </w:numPr>
      <w:tabs>
        <w:tab w:val="left" w:pos="851"/>
      </w:tabs>
      <w:spacing w:after="120"/>
      <w:ind w:left="2269" w:hanging="851"/>
      <w:jc w:val="both"/>
    </w:pPr>
    <w:rPr>
      <w:rFonts w:ascii="GE Inspira" w:hAnsi="GE Inspira"/>
    </w:rPr>
  </w:style>
  <w:style w:type="character" w:customStyle="1" w:styleId="HHead4-TextChar">
    <w:name w:val="HHead 4 - Text Char"/>
    <w:basedOn w:val="HHead3-TextChar"/>
    <w:link w:val="HHead4-Text"/>
    <w:rsid w:val="00282EE9"/>
    <w:rPr>
      <w:rFonts w:ascii="GE Inspira" w:hAnsi="GE Inspira"/>
      <w:sz w:val="24"/>
      <w:lang w:val="en-GB" w:eastAsia="en-US"/>
    </w:rPr>
  </w:style>
  <w:style w:type="paragraph" w:customStyle="1" w:styleId="HHead3-AlphabetBullets">
    <w:name w:val="HHead 3 - Alphabet Bullets"/>
    <w:basedOn w:val="HHead2-Text-Alphabetbullets"/>
    <w:link w:val="HHead3-AlphabetBulletsChar"/>
    <w:autoRedefine/>
    <w:qFormat/>
    <w:rsid w:val="00515F9D"/>
    <w:pPr>
      <w:numPr>
        <w:numId w:val="22"/>
      </w:numPr>
      <w:tabs>
        <w:tab w:val="clear" w:pos="851"/>
        <w:tab w:val="left" w:pos="2268"/>
      </w:tabs>
      <w:ind w:left="3119" w:hanging="851"/>
    </w:pPr>
  </w:style>
  <w:style w:type="character" w:customStyle="1" w:styleId="HHead2-Text-AlphabetbulletsChar">
    <w:name w:val="HHead 2 - Text - Alphabet bullets Char"/>
    <w:basedOn w:val="DefaultParagraphFont"/>
    <w:link w:val="HHead2-Text-Alphabetbullets"/>
    <w:rsid w:val="00515F9D"/>
    <w:rPr>
      <w:rFonts w:ascii="GE Inspira" w:hAnsi="GE Inspira"/>
      <w:sz w:val="24"/>
      <w:lang w:val="en-GB" w:eastAsia="en-US"/>
    </w:rPr>
  </w:style>
  <w:style w:type="paragraph" w:customStyle="1" w:styleId="HHead4-Text-AlphabetBullets">
    <w:name w:val="HHead 4 - Text - Alphabet Bullets"/>
    <w:basedOn w:val="HHead3-AlphabetBullets"/>
    <w:link w:val="HHead4-Text-AlphabetBulletsChar"/>
    <w:autoRedefine/>
    <w:qFormat/>
    <w:rsid w:val="00FC2311"/>
    <w:pPr>
      <w:numPr>
        <w:numId w:val="23"/>
      </w:numPr>
      <w:tabs>
        <w:tab w:val="clear" w:pos="2268"/>
        <w:tab w:val="left" w:pos="3119"/>
      </w:tabs>
      <w:ind w:left="3970" w:hanging="851"/>
    </w:pPr>
  </w:style>
  <w:style w:type="character" w:customStyle="1" w:styleId="HHead3-AlphabetBulletsChar">
    <w:name w:val="HHead 3 - Alphabet Bullets Char"/>
    <w:basedOn w:val="HHead2-Text-AlphabetbulletsChar"/>
    <w:link w:val="HHead3-AlphabetBullets"/>
    <w:rsid w:val="00515F9D"/>
    <w:rPr>
      <w:rFonts w:ascii="GE Inspira" w:hAnsi="GE Inspira"/>
      <w:sz w:val="24"/>
      <w:lang w:val="en-GB" w:eastAsia="en-US"/>
    </w:rPr>
  </w:style>
  <w:style w:type="paragraph" w:customStyle="1" w:styleId="HHead1-Text">
    <w:name w:val="HHead 1 - Text"/>
    <w:basedOn w:val="HHead2-Text"/>
    <w:link w:val="HHead1-TextChar"/>
    <w:autoRedefine/>
    <w:qFormat/>
    <w:rsid w:val="0047067E"/>
    <w:pPr>
      <w:ind w:left="567"/>
    </w:pPr>
  </w:style>
  <w:style w:type="character" w:customStyle="1" w:styleId="HHead4-Text-AlphabetBulletsChar">
    <w:name w:val="HHead 4 - Text - Alphabet Bullets Char"/>
    <w:basedOn w:val="HHead3-AlphabetBulletsChar"/>
    <w:link w:val="HHead4-Text-AlphabetBullets"/>
    <w:rsid w:val="00FC2311"/>
    <w:rPr>
      <w:rFonts w:ascii="GE Inspira" w:hAnsi="GE Inspira"/>
      <w:sz w:val="24"/>
      <w:lang w:val="en-GB" w:eastAsia="en-US"/>
    </w:rPr>
  </w:style>
  <w:style w:type="paragraph" w:customStyle="1" w:styleId="HHead1-Text-Instructions">
    <w:name w:val="HHead 1 - Text - Instructions"/>
    <w:basedOn w:val="HHead1-Text"/>
    <w:link w:val="HHead1-Text-InstructionsChar"/>
    <w:autoRedefine/>
    <w:qFormat/>
    <w:rsid w:val="00614B06"/>
  </w:style>
  <w:style w:type="character" w:customStyle="1" w:styleId="HHead1-TextChar">
    <w:name w:val="HHead 1 - Text Char"/>
    <w:basedOn w:val="HHead2-TextChar"/>
    <w:link w:val="HHead1-Text"/>
    <w:rsid w:val="0047067E"/>
    <w:rPr>
      <w:rFonts w:ascii="GE Inspira" w:hAnsi="GE Inspira" w:cs="Arial"/>
      <w:sz w:val="24"/>
      <w:lang w:val="en-GB" w:eastAsia="en-US"/>
    </w:rPr>
  </w:style>
  <w:style w:type="paragraph" w:customStyle="1" w:styleId="HHead1-Bullets">
    <w:name w:val="HHead 1 - Bullets"/>
    <w:basedOn w:val="ListParagraph"/>
    <w:link w:val="HHead1-BulletsChar"/>
    <w:autoRedefine/>
    <w:qFormat/>
    <w:rsid w:val="006B39A1"/>
    <w:pPr>
      <w:tabs>
        <w:tab w:val="left" w:pos="425"/>
      </w:tabs>
      <w:spacing w:after="60"/>
      <w:ind w:left="567"/>
      <w:contextualSpacing w:val="0"/>
      <w:jc w:val="both"/>
    </w:pPr>
    <w:rPr>
      <w:rFonts w:ascii="GE Inspira" w:hAnsi="GE Inspira"/>
    </w:rPr>
  </w:style>
  <w:style w:type="character" w:customStyle="1" w:styleId="HHead1-Text-InstructionsChar">
    <w:name w:val="HHead 1 - Text - Instructions Char"/>
    <w:basedOn w:val="HHead1-TextChar"/>
    <w:link w:val="HHead1-Text-Instructions"/>
    <w:rsid w:val="00614B06"/>
    <w:rPr>
      <w:rFonts w:ascii="GE Inspira" w:hAnsi="GE Inspira" w:cs="Arial"/>
      <w:sz w:val="24"/>
      <w:lang w:val="en-GB" w:eastAsia="en-US"/>
    </w:rPr>
  </w:style>
  <w:style w:type="character" w:customStyle="1" w:styleId="ListParagraphChar">
    <w:name w:val="List Paragraph Char"/>
    <w:basedOn w:val="DefaultParagraphFont"/>
    <w:link w:val="ListParagraph"/>
    <w:uiPriority w:val="34"/>
    <w:rsid w:val="00B70204"/>
    <w:rPr>
      <w:rFonts w:ascii="Times New Roman" w:hAnsi="Times New Roman"/>
      <w:sz w:val="24"/>
      <w:lang w:val="en-GB" w:eastAsia="en-US"/>
    </w:rPr>
  </w:style>
  <w:style w:type="character" w:customStyle="1" w:styleId="HHead1-BulletsChar">
    <w:name w:val="HHead 1 - Bullets Char"/>
    <w:basedOn w:val="ListParagraphChar"/>
    <w:link w:val="HHead1-Bullets"/>
    <w:rsid w:val="006B39A1"/>
    <w:rPr>
      <w:rFonts w:ascii="GE Inspira" w:hAnsi="GE Inspira"/>
      <w:sz w:val="24"/>
      <w:lang w:val="en-GB" w:eastAsia="en-US"/>
    </w:rPr>
  </w:style>
  <w:style w:type="paragraph" w:customStyle="1" w:styleId="HHead2-Text-Bullets">
    <w:name w:val="HHead 2 - Text - Bullets"/>
    <w:basedOn w:val="HHead2-Text"/>
    <w:link w:val="HHead2-Text-BulletsChar"/>
    <w:qFormat/>
    <w:rsid w:val="00DC4893"/>
    <w:pPr>
      <w:numPr>
        <w:numId w:val="24"/>
      </w:numPr>
      <w:ind w:left="2269" w:hanging="851"/>
    </w:pPr>
  </w:style>
  <w:style w:type="paragraph" w:customStyle="1" w:styleId="HHead3-Text-Bullets">
    <w:name w:val="HHead 3 - Text - Bullets"/>
    <w:basedOn w:val="HHead3-Text"/>
    <w:link w:val="HHead3-Text-BulletsChar"/>
    <w:autoRedefine/>
    <w:qFormat/>
    <w:rsid w:val="00DC4893"/>
    <w:pPr>
      <w:numPr>
        <w:numId w:val="25"/>
      </w:numPr>
      <w:ind w:left="3119" w:hanging="851"/>
    </w:pPr>
  </w:style>
  <w:style w:type="character" w:customStyle="1" w:styleId="HHead2-Text-BulletsChar">
    <w:name w:val="HHead 2 - Text - Bullets Char"/>
    <w:basedOn w:val="HHead2-TextChar"/>
    <w:link w:val="HHead2-Text-Bullets"/>
    <w:rsid w:val="00DC4893"/>
    <w:rPr>
      <w:rFonts w:ascii="GE Inspira" w:hAnsi="GE Inspira" w:cs="Arial"/>
      <w:sz w:val="24"/>
      <w:lang w:val="en-GB" w:eastAsia="en-US"/>
    </w:rPr>
  </w:style>
  <w:style w:type="paragraph" w:customStyle="1" w:styleId="HHead4-Text-Bullets">
    <w:name w:val="HHead 4 - Text - Bullets"/>
    <w:basedOn w:val="Heading4"/>
    <w:link w:val="HHead4-Text-BulletsChar"/>
    <w:autoRedefine/>
    <w:qFormat/>
    <w:rsid w:val="00DC4893"/>
    <w:pPr>
      <w:numPr>
        <w:ilvl w:val="0"/>
        <w:numId w:val="26"/>
      </w:numPr>
      <w:ind w:left="3970" w:hanging="851"/>
    </w:pPr>
  </w:style>
  <w:style w:type="character" w:customStyle="1" w:styleId="HHead3-Text-BulletsChar">
    <w:name w:val="HHead 3 - Text - Bullets Char"/>
    <w:basedOn w:val="HHead3-TextChar"/>
    <w:link w:val="HHead3-Text-Bullets"/>
    <w:rsid w:val="00DC4893"/>
    <w:rPr>
      <w:rFonts w:ascii="GE Inspira" w:hAnsi="GE Inspira"/>
      <w:sz w:val="24"/>
      <w:lang w:val="en-GB" w:eastAsia="en-US"/>
    </w:rPr>
  </w:style>
  <w:style w:type="paragraph" w:customStyle="1" w:styleId="HHead2-Text-AlphabetBullets-Bullets">
    <w:name w:val="HHead 2 - Text - Alphabet Bullets - Bullets"/>
    <w:basedOn w:val="HHead2-Text-Alphabetbullets"/>
    <w:link w:val="HHead2-Text-AlphabetBullets-BulletsChar"/>
    <w:autoRedefine/>
    <w:rsid w:val="00DC4893"/>
    <w:pPr>
      <w:numPr>
        <w:numId w:val="27"/>
      </w:numPr>
      <w:ind w:left="3119" w:hanging="851"/>
    </w:pPr>
  </w:style>
  <w:style w:type="character" w:customStyle="1" w:styleId="Heading4Char">
    <w:name w:val="Heading 4 Char"/>
    <w:basedOn w:val="DefaultParagraphFont"/>
    <w:link w:val="Heading4"/>
    <w:rsid w:val="00DC4893"/>
    <w:rPr>
      <w:rFonts w:ascii="GE Inspira" w:hAnsi="GE Inspira"/>
      <w:sz w:val="24"/>
      <w:lang w:val="en-GB" w:eastAsia="en-US"/>
    </w:rPr>
  </w:style>
  <w:style w:type="character" w:customStyle="1" w:styleId="HHead4-Text-BulletsChar">
    <w:name w:val="HHead 4 - Text - Bullets Char"/>
    <w:basedOn w:val="Heading4Char"/>
    <w:link w:val="HHead4-Text-Bullets"/>
    <w:rsid w:val="00DC4893"/>
    <w:rPr>
      <w:rFonts w:ascii="GE Inspira" w:hAnsi="GE Inspira"/>
      <w:sz w:val="24"/>
      <w:lang w:val="en-GB" w:eastAsia="en-US"/>
    </w:rPr>
  </w:style>
  <w:style w:type="character" w:customStyle="1" w:styleId="HHead2-Text-AlphabetBullets-BulletsChar">
    <w:name w:val="HHead 2 - Text - Alphabet Bullets - Bullets Char"/>
    <w:basedOn w:val="HHead2-Text-AlphabetbulletsChar"/>
    <w:link w:val="HHead2-Text-AlphabetBullets-Bullets"/>
    <w:rsid w:val="00DC4893"/>
    <w:rPr>
      <w:rFonts w:ascii="GE Inspira" w:hAnsi="GE Inspira"/>
      <w:sz w:val="24"/>
      <w:lang w:val="en-GB" w:eastAsia="en-US"/>
    </w:rPr>
  </w:style>
  <w:style w:type="paragraph" w:styleId="TOC3">
    <w:name w:val="toc 3"/>
    <w:basedOn w:val="TOC2"/>
    <w:next w:val="Normal"/>
    <w:autoRedefine/>
    <w:uiPriority w:val="39"/>
    <w:unhideWhenUsed/>
    <w:rsid w:val="00B24F09"/>
    <w:pPr>
      <w:tabs>
        <w:tab w:val="clear" w:pos="9781"/>
        <w:tab w:val="left" w:pos="1320"/>
        <w:tab w:val="right" w:leader="dot" w:pos="9771"/>
      </w:tabs>
      <w:ind w:left="851"/>
    </w:pPr>
  </w:style>
  <w:style w:type="table" w:customStyle="1" w:styleId="TableGrid1">
    <w:name w:val="Table Grid1"/>
    <w:basedOn w:val="TableNormal"/>
    <w:next w:val="TableGrid"/>
    <w:uiPriority w:val="59"/>
    <w:rsid w:val="00C45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1270"/>
    <w:rPr>
      <w:sz w:val="16"/>
      <w:szCs w:val="16"/>
    </w:rPr>
  </w:style>
  <w:style w:type="paragraph" w:styleId="CommentText">
    <w:name w:val="annotation text"/>
    <w:basedOn w:val="Normal"/>
    <w:link w:val="CommentTextChar"/>
    <w:uiPriority w:val="99"/>
    <w:semiHidden/>
    <w:unhideWhenUsed/>
    <w:rsid w:val="00061270"/>
    <w:rPr>
      <w:rFonts w:ascii="Times" w:hAnsi="Times"/>
      <w:sz w:val="20"/>
      <w:lang w:val="en-AU" w:eastAsia="en-AU"/>
    </w:rPr>
  </w:style>
  <w:style w:type="character" w:customStyle="1" w:styleId="CommentTextChar">
    <w:name w:val="Comment Text Char"/>
    <w:basedOn w:val="DefaultParagraphFont"/>
    <w:link w:val="CommentText"/>
    <w:uiPriority w:val="99"/>
    <w:semiHidden/>
    <w:rsid w:val="00061270"/>
    <w:rPr>
      <w:rFonts w:ascii="Times" w:hAnsi="Times"/>
    </w:rPr>
  </w:style>
  <w:style w:type="paragraph" w:customStyle="1" w:styleId="Text2">
    <w:name w:val="Text 2"/>
    <w:basedOn w:val="FootnoteText"/>
    <w:link w:val="Text2Char"/>
    <w:qFormat/>
    <w:rsid w:val="006E66EE"/>
    <w:pPr>
      <w:spacing w:after="120"/>
      <w:ind w:left="1418"/>
      <w:jc w:val="both"/>
    </w:pPr>
    <w:rPr>
      <w:rFonts w:ascii="GE Inspira" w:hAnsi="GE Inspira" w:cs="Arial"/>
    </w:rPr>
  </w:style>
  <w:style w:type="character" w:customStyle="1" w:styleId="Text2Char">
    <w:name w:val="Text 2 Char"/>
    <w:basedOn w:val="FootnoteTextChar"/>
    <w:link w:val="Text2"/>
    <w:rsid w:val="006E66EE"/>
    <w:rPr>
      <w:rFonts w:ascii="GE Inspira" w:hAnsi="GE Inspira" w:cs="Arial"/>
      <w:sz w:val="24"/>
      <w:lang w:val="en-GB" w:eastAsia="en-US"/>
    </w:rPr>
  </w:style>
  <w:style w:type="paragraph" w:styleId="Caption">
    <w:name w:val="caption"/>
    <w:basedOn w:val="Text2"/>
    <w:next w:val="Normal"/>
    <w:uiPriority w:val="35"/>
    <w:unhideWhenUsed/>
    <w:qFormat/>
    <w:rsid w:val="006E66EE"/>
    <w:pPr>
      <w:spacing w:before="60" w:after="60"/>
      <w:jc w:val="left"/>
    </w:pPr>
    <w:rPr>
      <w:rFonts w:ascii="GE Inspira Pitch" w:hAnsi="GE Inspira Pitch"/>
      <w:b/>
      <w:bCs/>
      <w:sz w:val="16"/>
      <w:szCs w:val="18"/>
      <w:lang w:val="en-AU" w:eastAsia="en-AU"/>
    </w:rPr>
  </w:style>
  <w:style w:type="paragraph" w:customStyle="1" w:styleId="Text1">
    <w:name w:val="Text 1"/>
    <w:basedOn w:val="Text2"/>
    <w:link w:val="Text1Char"/>
    <w:autoRedefine/>
    <w:qFormat/>
    <w:rsid w:val="00933E99"/>
    <w:pPr>
      <w:spacing w:after="0"/>
      <w:ind w:left="0"/>
      <w:jc w:val="left"/>
    </w:pPr>
    <w:rPr>
      <w:sz w:val="23"/>
      <w:szCs w:val="23"/>
    </w:rPr>
  </w:style>
  <w:style w:type="character" w:customStyle="1" w:styleId="Text1Char">
    <w:name w:val="Text 1 Char"/>
    <w:basedOn w:val="Text2Char"/>
    <w:link w:val="Text1"/>
    <w:rsid w:val="00933E99"/>
    <w:rPr>
      <w:rFonts w:ascii="GE Inspira" w:hAnsi="GE Inspira" w:cs="Arial"/>
      <w:sz w:val="23"/>
      <w:szCs w:val="23"/>
      <w:lang w:val="en-GB" w:eastAsia="en-US"/>
    </w:rPr>
  </w:style>
  <w:style w:type="paragraph" w:customStyle="1" w:styleId="BulletList1">
    <w:name w:val="Bullet List 1"/>
    <w:basedOn w:val="Normal"/>
    <w:link w:val="BulletList1Char"/>
    <w:autoRedefine/>
    <w:qFormat/>
    <w:rsid w:val="006B39A1"/>
    <w:pPr>
      <w:tabs>
        <w:tab w:val="left" w:pos="425"/>
      </w:tabs>
      <w:spacing w:after="60"/>
      <w:ind w:left="992" w:hanging="425"/>
      <w:jc w:val="both"/>
    </w:pPr>
    <w:rPr>
      <w:rFonts w:ascii="GE Inspira" w:hAnsi="GE Inspira"/>
      <w:sz w:val="20"/>
      <w:lang w:val="en-AU" w:eastAsia="en-AU"/>
    </w:rPr>
  </w:style>
  <w:style w:type="character" w:customStyle="1" w:styleId="BulletList1Char">
    <w:name w:val="Bullet List 1 Char"/>
    <w:basedOn w:val="DefaultParagraphFont"/>
    <w:link w:val="BulletList1"/>
    <w:rsid w:val="006B39A1"/>
    <w:rPr>
      <w:rFonts w:ascii="GE Inspira" w:hAnsi="GE Inspira"/>
    </w:rPr>
  </w:style>
  <w:style w:type="table" w:customStyle="1" w:styleId="TableGrid2">
    <w:name w:val="Table Grid2"/>
    <w:basedOn w:val="TableNormal"/>
    <w:next w:val="TableGrid"/>
    <w:uiPriority w:val="59"/>
    <w:rsid w:val="00363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66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pportcentral.ge.com/ProcessMaps/form_new_request.asp?prod_id=33778&amp;form_id=126169&amp;node_id=78262&amp;map_id=&amp;reference_id=&amp;reference_type" TargetMode="External"/><Relationship Id="rId26" Type="http://schemas.openxmlformats.org/officeDocument/2006/relationships/hyperlink" Target="http://edms.pw.ge.com/dctmquality/home/components/drl/drl.jsp?objectId=0900f5ea807c31c6&amp;showRendition=true" TargetMode="External"/><Relationship Id="rId3" Type="http://schemas.openxmlformats.org/officeDocument/2006/relationships/styles" Target="styles.xml"/><Relationship Id="rId21" Type="http://schemas.openxmlformats.org/officeDocument/2006/relationships/hyperlink" Target="http://libraries.ge.com/download?fileid=697340101101&amp;entity_id=55721334101&amp;sid=101"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pportcentral.ge.com/ProcessMaps/form_new_request.asp?prod_id=39150&amp;form_id=236072&amp;node_id=405696&amp;map_id=&amp;reference_id=&amp;reference_type" TargetMode="External"/><Relationship Id="rId25" Type="http://schemas.openxmlformats.org/officeDocument/2006/relationships/hyperlink" Target="http://edms.pw.ge.com/dctmquality/home/components/drl/drl.jsp?objectId=0900f5ea807c31c6&amp;showRendition=true"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pportcentral.ge.com/products/sup_products.asp?prod_id=50451" TargetMode="External"/><Relationship Id="rId20" Type="http://schemas.openxmlformats.org/officeDocument/2006/relationships/hyperlink" Target="http://supportcentral.ge.com/@lexicon" TargetMode="External"/><Relationship Id="rId29" Type="http://schemas.openxmlformats.org/officeDocument/2006/relationships/hyperlink" Target="http://supportcentral.ge.com/@lexic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dms.pw.ge.com/dctmquality/home/components/drl/drl.jsp?objectId=0900f5ea8063d169&amp;showRendition=true" TargetMode="External"/><Relationship Id="rId32" Type="http://schemas.openxmlformats.org/officeDocument/2006/relationships/hyperlink" Target="https://en.wikipedia.org/wiki/Party_(la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pportcentral.ge.com/ProcessMaps/form_new_request.asp?prod_id=33778&amp;form_id=126169&amp;node_id=78262&amp;map_id=&amp;reference_id=&amp;reference_type" TargetMode="External"/><Relationship Id="rId23" Type="http://schemas.openxmlformats.org/officeDocument/2006/relationships/hyperlink" Target="http://edms.pw.ge.com/dctmquality/home/components/drl/drl.jsp?objectId=0900f5ea8063d167&amp;showRendition=true" TargetMode="External"/><Relationship Id="rId28" Type="http://schemas.openxmlformats.org/officeDocument/2006/relationships/hyperlink" Target="http://supportcentral.ge.com/@lexicon"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edms.pw.ge.com/dctmquality/home/components/drl/drl.jsp?objectId=0900f5ea8063d167&amp;showRendition=true" TargetMode="External"/><Relationship Id="rId31" Type="http://schemas.openxmlformats.org/officeDocument/2006/relationships/hyperlink" Target="https://en.wikipedia.org/wiki/Contra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pportcentral.ge.com/ProcessMaps/form_new_request.asp?prod_id=39150&amp;form_id=236072&amp;node_id=405696&amp;map_id=&amp;reference_id=&amp;reference_type" TargetMode="External"/><Relationship Id="rId22" Type="http://schemas.openxmlformats.org/officeDocument/2006/relationships/hyperlink" Target="http://edms.pw.ge.com/dctmquality/home/components/drl/drl.jsp?objectId=0900f5ea8063d167&amp;showRendition=true" TargetMode="External"/><Relationship Id="rId27" Type="http://schemas.openxmlformats.org/officeDocument/2006/relationships/hyperlink" Target="http://edms.pw.ge.com/dctmquality/home/components/drl/drl.jsp?objectId=0900f5ea807f09ab&amp;showRendition=true" TargetMode="External"/><Relationship Id="rId30" Type="http://schemas.openxmlformats.org/officeDocument/2006/relationships/hyperlink" Target="https://en.wikipedia.org/wiki/Law"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4EE24-D895-4089-A8FB-2EC979017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format.dot</Template>
  <TotalTime>45</TotalTime>
  <Pages>8</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16427</CharactersWithSpaces>
  <SharedDoc>false</SharedDoc>
  <HLinks>
    <vt:vector size="72" baseType="variant">
      <vt:variant>
        <vt:i4>5636105</vt:i4>
      </vt:variant>
      <vt:variant>
        <vt:i4>59</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57</vt:i4>
      </vt:variant>
      <vt:variant>
        <vt:i4>0</vt:i4>
      </vt:variant>
      <vt:variant>
        <vt:i4>5</vt:i4>
      </vt:variant>
      <vt:variant>
        <vt:lpwstr>http://library.ps.ge.com/quality/home/components/drl/drl.jsp?objectId=0900f5ea800076ba&amp;showRendition=true</vt:lpwstr>
      </vt:variant>
      <vt:variant>
        <vt:lpwstr/>
      </vt:variant>
      <vt:variant>
        <vt:i4>5636105</vt:i4>
      </vt:variant>
      <vt:variant>
        <vt:i4>53</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51</vt:i4>
      </vt:variant>
      <vt:variant>
        <vt:i4>0</vt:i4>
      </vt:variant>
      <vt:variant>
        <vt:i4>5</vt:i4>
      </vt:variant>
      <vt:variant>
        <vt:lpwstr>http://library.ps.ge.com/quality/home/components/drl/drl.jsp?objectId=0900f5ea800076ba&amp;showRendition=true</vt:lpwstr>
      </vt:variant>
      <vt:variant>
        <vt:lpwstr/>
      </vt:variant>
      <vt:variant>
        <vt:i4>1441842</vt:i4>
      </vt:variant>
      <vt:variant>
        <vt:i4>44</vt:i4>
      </vt:variant>
      <vt:variant>
        <vt:i4>0</vt:i4>
      </vt:variant>
      <vt:variant>
        <vt:i4>5</vt:i4>
      </vt:variant>
      <vt:variant>
        <vt:lpwstr/>
      </vt:variant>
      <vt:variant>
        <vt:lpwstr>_Toc319316951</vt:lpwstr>
      </vt:variant>
      <vt:variant>
        <vt:i4>1441842</vt:i4>
      </vt:variant>
      <vt:variant>
        <vt:i4>38</vt:i4>
      </vt:variant>
      <vt:variant>
        <vt:i4>0</vt:i4>
      </vt:variant>
      <vt:variant>
        <vt:i4>5</vt:i4>
      </vt:variant>
      <vt:variant>
        <vt:lpwstr/>
      </vt:variant>
      <vt:variant>
        <vt:lpwstr>_Toc319316950</vt:lpwstr>
      </vt:variant>
      <vt:variant>
        <vt:i4>1507378</vt:i4>
      </vt:variant>
      <vt:variant>
        <vt:i4>32</vt:i4>
      </vt:variant>
      <vt:variant>
        <vt:i4>0</vt:i4>
      </vt:variant>
      <vt:variant>
        <vt:i4>5</vt:i4>
      </vt:variant>
      <vt:variant>
        <vt:lpwstr/>
      </vt:variant>
      <vt:variant>
        <vt:lpwstr>_Toc319316949</vt:lpwstr>
      </vt:variant>
      <vt:variant>
        <vt:i4>1507378</vt:i4>
      </vt:variant>
      <vt:variant>
        <vt:i4>26</vt:i4>
      </vt:variant>
      <vt:variant>
        <vt:i4>0</vt:i4>
      </vt:variant>
      <vt:variant>
        <vt:i4>5</vt:i4>
      </vt:variant>
      <vt:variant>
        <vt:lpwstr/>
      </vt:variant>
      <vt:variant>
        <vt:lpwstr>_Toc319316948</vt:lpwstr>
      </vt:variant>
      <vt:variant>
        <vt:i4>1507378</vt:i4>
      </vt:variant>
      <vt:variant>
        <vt:i4>20</vt:i4>
      </vt:variant>
      <vt:variant>
        <vt:i4>0</vt:i4>
      </vt:variant>
      <vt:variant>
        <vt:i4>5</vt:i4>
      </vt:variant>
      <vt:variant>
        <vt:lpwstr/>
      </vt:variant>
      <vt:variant>
        <vt:lpwstr>_Toc319316947</vt:lpwstr>
      </vt:variant>
      <vt:variant>
        <vt:i4>1507378</vt:i4>
      </vt:variant>
      <vt:variant>
        <vt:i4>14</vt:i4>
      </vt:variant>
      <vt:variant>
        <vt:i4>0</vt:i4>
      </vt:variant>
      <vt:variant>
        <vt:i4>5</vt:i4>
      </vt:variant>
      <vt:variant>
        <vt:lpwstr/>
      </vt:variant>
      <vt:variant>
        <vt:lpwstr>_Toc319316946</vt:lpwstr>
      </vt:variant>
      <vt:variant>
        <vt:i4>1507378</vt:i4>
      </vt:variant>
      <vt:variant>
        <vt:i4>8</vt:i4>
      </vt:variant>
      <vt:variant>
        <vt:i4>0</vt:i4>
      </vt:variant>
      <vt:variant>
        <vt:i4>5</vt:i4>
      </vt:variant>
      <vt:variant>
        <vt:lpwstr/>
      </vt:variant>
      <vt:variant>
        <vt:lpwstr>_Toc319316945</vt:lpwstr>
      </vt:variant>
      <vt:variant>
        <vt:i4>1507378</vt:i4>
      </vt:variant>
      <vt:variant>
        <vt:i4>2</vt:i4>
      </vt:variant>
      <vt:variant>
        <vt:i4>0</vt:i4>
      </vt:variant>
      <vt:variant>
        <vt:i4>5</vt:i4>
      </vt:variant>
      <vt:variant>
        <vt:lpwstr/>
      </vt:variant>
      <vt:variant>
        <vt:lpwstr>_Toc319316944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Gibb, Allan (GE Oil &amp; Gas)</cp:lastModifiedBy>
  <cp:revision>20</cp:revision>
  <cp:lastPrinted>2017-04-04T15:11:00Z</cp:lastPrinted>
  <dcterms:created xsi:type="dcterms:W3CDTF">2017-04-20T11:31:00Z</dcterms:created>
  <dcterms:modified xsi:type="dcterms:W3CDTF">2017-05-16T10:59:00Z</dcterms:modified>
</cp:coreProperties>
</file>