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E40" w:rsidRPr="0037096A" w:rsidRDefault="00E87E40" w:rsidP="00F93C83">
      <w:pPr>
        <w:rPr>
          <w:rFonts w:ascii="GE Inspira" w:hAnsi="GE Inspira"/>
          <w:b/>
          <w:sz w:val="20"/>
          <w:u w:val="single"/>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p>
    <w:p w:rsidR="00FC6CC8" w:rsidRPr="0037096A" w:rsidRDefault="00FC6CC8" w:rsidP="00F93C83">
      <w:pPr>
        <w:rPr>
          <w:rFonts w:ascii="GE Inspira" w:hAnsi="GE Inspira"/>
          <w:b/>
          <w:sz w:val="20"/>
          <w:u w:val="single"/>
        </w:rPr>
      </w:pPr>
      <w:r w:rsidRPr="0037096A">
        <w:rPr>
          <w:rFonts w:ascii="GE Inspira" w:hAnsi="GE Inspira"/>
          <w:b/>
          <w:sz w:val="20"/>
          <w:u w:val="single"/>
        </w:rPr>
        <w:t>Approved By:</w:t>
      </w:r>
      <w:bookmarkEnd w:id="0"/>
      <w:bookmarkEnd w:id="1"/>
      <w:bookmarkEnd w:id="2"/>
      <w:bookmarkEnd w:id="3"/>
      <w:bookmarkEnd w:id="4"/>
      <w:bookmarkEnd w:id="5"/>
      <w:bookmarkEnd w:id="6"/>
      <w:bookmarkEnd w:id="7"/>
      <w:bookmarkEnd w:id="8"/>
    </w:p>
    <w:tbl>
      <w:tblPr>
        <w:tblW w:w="14727" w:type="dxa"/>
        <w:tblInd w:w="18" w:type="dxa"/>
        <w:tblLook w:val="0000" w:firstRow="0" w:lastRow="0" w:firstColumn="0" w:lastColumn="0" w:noHBand="0" w:noVBand="0"/>
      </w:tblPr>
      <w:tblGrid>
        <w:gridCol w:w="3150"/>
        <w:gridCol w:w="326"/>
        <w:gridCol w:w="3090"/>
        <w:gridCol w:w="236"/>
        <w:gridCol w:w="3105"/>
        <w:gridCol w:w="2410"/>
        <w:gridCol w:w="2410"/>
      </w:tblGrid>
      <w:tr w:rsidR="00FA1F99" w:rsidRPr="0037096A" w:rsidTr="0084326E">
        <w:trPr>
          <w:gridAfter w:val="2"/>
          <w:wAfter w:w="4820" w:type="dxa"/>
          <w:trHeight w:val="795"/>
        </w:trPr>
        <w:tc>
          <w:tcPr>
            <w:tcW w:w="3150" w:type="dxa"/>
            <w:tcBorders>
              <w:bottom w:val="single" w:sz="4" w:space="0" w:color="auto"/>
            </w:tcBorders>
          </w:tcPr>
          <w:p w:rsidR="00FA1F99" w:rsidRPr="0037096A" w:rsidRDefault="00FA1F99" w:rsidP="007C3116">
            <w:pPr>
              <w:pStyle w:val="BodyText"/>
              <w:rPr>
                <w:rFonts w:ascii="GE Inspira" w:hAnsi="GE Inspira"/>
                <w:sz w:val="20"/>
              </w:rPr>
            </w:pPr>
            <w:bookmarkStart w:id="9" w:name="_Toc315430085"/>
            <w:bookmarkStart w:id="10" w:name="_Toc315430626"/>
          </w:p>
          <w:p w:rsidR="00FA1F99" w:rsidRPr="0037096A" w:rsidRDefault="00FA1F99" w:rsidP="007C3116">
            <w:pPr>
              <w:pStyle w:val="BodyText"/>
              <w:rPr>
                <w:rFonts w:ascii="GE Inspira" w:hAnsi="GE Inspira"/>
                <w:sz w:val="20"/>
              </w:rPr>
            </w:pPr>
          </w:p>
        </w:tc>
        <w:tc>
          <w:tcPr>
            <w:tcW w:w="326" w:type="dxa"/>
          </w:tcPr>
          <w:p w:rsidR="00FA1F99" w:rsidRPr="0037096A" w:rsidRDefault="00FA1F99" w:rsidP="007C3116">
            <w:pPr>
              <w:pStyle w:val="BodyText"/>
              <w:rPr>
                <w:rFonts w:ascii="GE Inspira" w:hAnsi="GE Inspira"/>
                <w:sz w:val="20"/>
              </w:rPr>
            </w:pPr>
          </w:p>
        </w:tc>
        <w:tc>
          <w:tcPr>
            <w:tcW w:w="3090" w:type="dxa"/>
            <w:tcBorders>
              <w:bottom w:val="single" w:sz="4" w:space="0" w:color="auto"/>
            </w:tcBorders>
          </w:tcPr>
          <w:p w:rsidR="00FA1F99" w:rsidRPr="0037096A" w:rsidRDefault="00FA1F99" w:rsidP="007C3116">
            <w:pPr>
              <w:pStyle w:val="BodyText"/>
              <w:rPr>
                <w:rFonts w:ascii="GE Inspira" w:hAnsi="GE Inspira"/>
                <w:sz w:val="20"/>
              </w:rPr>
            </w:pPr>
          </w:p>
          <w:p w:rsidR="00FA1F99" w:rsidRPr="0037096A" w:rsidRDefault="00FA1F99" w:rsidP="007C3116">
            <w:pPr>
              <w:pStyle w:val="BodyText"/>
              <w:rPr>
                <w:rFonts w:ascii="GE Inspira" w:hAnsi="GE Inspira"/>
                <w:sz w:val="20"/>
              </w:rPr>
            </w:pPr>
          </w:p>
        </w:tc>
        <w:tc>
          <w:tcPr>
            <w:tcW w:w="236" w:type="dxa"/>
          </w:tcPr>
          <w:p w:rsidR="00FA1F99" w:rsidRPr="0037096A" w:rsidRDefault="00FA1F99" w:rsidP="007C3116">
            <w:pPr>
              <w:pStyle w:val="BodyText"/>
              <w:rPr>
                <w:rFonts w:ascii="GE Inspira" w:hAnsi="GE Inspira"/>
                <w:sz w:val="20"/>
              </w:rPr>
            </w:pPr>
          </w:p>
        </w:tc>
        <w:tc>
          <w:tcPr>
            <w:tcW w:w="3105" w:type="dxa"/>
            <w:tcBorders>
              <w:bottom w:val="single" w:sz="4" w:space="0" w:color="auto"/>
            </w:tcBorders>
          </w:tcPr>
          <w:p w:rsidR="00FA1F99" w:rsidRPr="0037096A" w:rsidRDefault="00FA1F99" w:rsidP="007C3116">
            <w:pPr>
              <w:pStyle w:val="BodyText"/>
              <w:rPr>
                <w:rFonts w:ascii="GE Inspira" w:hAnsi="GE Inspira"/>
                <w:sz w:val="20"/>
              </w:rPr>
            </w:pPr>
          </w:p>
          <w:p w:rsidR="00FA1F99" w:rsidRPr="0037096A" w:rsidRDefault="00FA1F99" w:rsidP="007C3116">
            <w:pPr>
              <w:pStyle w:val="BodyText"/>
              <w:rPr>
                <w:rFonts w:ascii="GE Inspira" w:hAnsi="GE Inspira"/>
                <w:sz w:val="20"/>
              </w:rPr>
            </w:pPr>
          </w:p>
        </w:tc>
      </w:tr>
      <w:tr w:rsidR="00FA1F99" w:rsidRPr="0037096A" w:rsidTr="0084326E">
        <w:trPr>
          <w:gridAfter w:val="2"/>
          <w:wAfter w:w="4820" w:type="dxa"/>
          <w:trHeight w:val="720"/>
        </w:trPr>
        <w:tc>
          <w:tcPr>
            <w:tcW w:w="3150" w:type="dxa"/>
            <w:tcBorders>
              <w:top w:val="single" w:sz="4" w:space="0" w:color="auto"/>
            </w:tcBorders>
          </w:tcPr>
          <w:p w:rsidR="00A75D90" w:rsidRDefault="00FA1F99" w:rsidP="00A75D90">
            <w:pPr>
              <w:pStyle w:val="BodyText2"/>
              <w:rPr>
                <w:rFonts w:ascii="GE Inspira" w:hAnsi="GE Inspira"/>
                <w:sz w:val="20"/>
              </w:rPr>
            </w:pPr>
            <w:r w:rsidRPr="0037096A">
              <w:rPr>
                <w:rFonts w:ascii="GE Inspira" w:hAnsi="GE Inspira"/>
                <w:sz w:val="20"/>
              </w:rPr>
              <w:t>Name</w:t>
            </w:r>
            <w:r w:rsidR="00F302BE">
              <w:rPr>
                <w:rFonts w:ascii="GE Inspira" w:hAnsi="GE Inspira"/>
                <w:sz w:val="20"/>
              </w:rPr>
              <w:t>:</w:t>
            </w:r>
            <w:r w:rsidR="00A75D90">
              <w:rPr>
                <w:rFonts w:ascii="GE Inspira" w:hAnsi="GE Inspira"/>
                <w:sz w:val="20"/>
              </w:rPr>
              <w:t xml:space="preserve"> Scott Triolo</w:t>
            </w:r>
          </w:p>
          <w:p w:rsidR="00FA1F99" w:rsidRPr="0037096A" w:rsidRDefault="00F302BE" w:rsidP="00A75D90">
            <w:pPr>
              <w:pStyle w:val="BodyText2"/>
              <w:rPr>
                <w:rFonts w:ascii="GE Inspira" w:hAnsi="GE Inspira"/>
                <w:sz w:val="20"/>
              </w:rPr>
            </w:pPr>
            <w:r>
              <w:rPr>
                <w:rFonts w:ascii="GE Inspira" w:hAnsi="GE Inspira"/>
                <w:sz w:val="20"/>
              </w:rPr>
              <w:t xml:space="preserve"> </w:t>
            </w:r>
            <w:r w:rsidR="00FA1F99" w:rsidRPr="0037096A">
              <w:rPr>
                <w:rFonts w:ascii="GE Inspira" w:hAnsi="GE Inspira"/>
                <w:sz w:val="20"/>
              </w:rPr>
              <w:t>Title</w:t>
            </w:r>
            <w:r w:rsidR="008F020B">
              <w:rPr>
                <w:rFonts w:ascii="GE Inspira" w:hAnsi="GE Inspira"/>
                <w:sz w:val="20"/>
              </w:rPr>
              <w:t xml:space="preserve">: </w:t>
            </w:r>
            <w:r w:rsidR="00A75D90">
              <w:rPr>
                <w:rFonts w:ascii="GE Inspira" w:hAnsi="GE Inspira"/>
                <w:sz w:val="20"/>
              </w:rPr>
              <w:t>Plant Manager</w:t>
            </w:r>
          </w:p>
        </w:tc>
        <w:tc>
          <w:tcPr>
            <w:tcW w:w="326" w:type="dxa"/>
          </w:tcPr>
          <w:p w:rsidR="00FA1F99" w:rsidRPr="0037096A" w:rsidRDefault="00FA1F99" w:rsidP="007C3116">
            <w:pPr>
              <w:pStyle w:val="BodyText2"/>
              <w:rPr>
                <w:rFonts w:ascii="GE Inspira" w:hAnsi="GE Inspira"/>
                <w:sz w:val="20"/>
              </w:rPr>
            </w:pPr>
          </w:p>
        </w:tc>
        <w:tc>
          <w:tcPr>
            <w:tcW w:w="3090" w:type="dxa"/>
            <w:tcBorders>
              <w:top w:val="single" w:sz="4" w:space="0" w:color="auto"/>
            </w:tcBorders>
          </w:tcPr>
          <w:p w:rsidR="00A75D90" w:rsidRPr="0037096A" w:rsidRDefault="00FA1F99" w:rsidP="00A75D90">
            <w:pPr>
              <w:pStyle w:val="BodyText2"/>
              <w:rPr>
                <w:rFonts w:ascii="GE Inspira" w:hAnsi="GE Inspira"/>
                <w:sz w:val="20"/>
              </w:rPr>
            </w:pPr>
            <w:r w:rsidRPr="0037096A">
              <w:rPr>
                <w:rFonts w:ascii="GE Inspira" w:hAnsi="GE Inspira"/>
                <w:sz w:val="20"/>
              </w:rPr>
              <w:t>Name</w:t>
            </w:r>
            <w:r w:rsidR="00F302BE">
              <w:rPr>
                <w:rFonts w:ascii="GE Inspira" w:hAnsi="GE Inspira"/>
                <w:sz w:val="20"/>
              </w:rPr>
              <w:t xml:space="preserve">: </w:t>
            </w:r>
            <w:r w:rsidR="00A75D90">
              <w:rPr>
                <w:rFonts w:ascii="GE Inspira" w:hAnsi="GE Inspira"/>
                <w:sz w:val="20"/>
              </w:rPr>
              <w:t>George Chalmers</w:t>
            </w:r>
            <w:r w:rsidR="00A75D90" w:rsidRPr="0037096A">
              <w:rPr>
                <w:rFonts w:ascii="GE Inspira" w:hAnsi="GE Inspira"/>
                <w:sz w:val="20"/>
              </w:rPr>
              <w:t xml:space="preserve"> </w:t>
            </w:r>
          </w:p>
          <w:p w:rsidR="00FA1F99" w:rsidRPr="0037096A" w:rsidRDefault="00FA1F99" w:rsidP="00A75D90">
            <w:pPr>
              <w:pStyle w:val="BodyText2"/>
              <w:rPr>
                <w:rFonts w:ascii="GE Inspira" w:hAnsi="GE Inspira"/>
                <w:sz w:val="20"/>
              </w:rPr>
            </w:pPr>
            <w:r w:rsidRPr="0037096A">
              <w:rPr>
                <w:rFonts w:ascii="GE Inspira" w:hAnsi="GE Inspira"/>
                <w:sz w:val="20"/>
              </w:rPr>
              <w:t>Title</w:t>
            </w:r>
            <w:r w:rsidR="008F020B">
              <w:rPr>
                <w:rFonts w:ascii="GE Inspira" w:hAnsi="GE Inspira"/>
                <w:sz w:val="20"/>
              </w:rPr>
              <w:t xml:space="preserve">: </w:t>
            </w:r>
            <w:r w:rsidR="00A75D90">
              <w:rPr>
                <w:rFonts w:ascii="GE Inspira" w:hAnsi="GE Inspira"/>
                <w:sz w:val="20"/>
              </w:rPr>
              <w:t>Engineering Manager</w:t>
            </w:r>
          </w:p>
        </w:tc>
        <w:tc>
          <w:tcPr>
            <w:tcW w:w="236" w:type="dxa"/>
          </w:tcPr>
          <w:p w:rsidR="00FA1F99" w:rsidRPr="0037096A" w:rsidRDefault="00FA1F99" w:rsidP="007C3116">
            <w:pPr>
              <w:pStyle w:val="BodyText2"/>
              <w:rPr>
                <w:rFonts w:ascii="GE Inspira" w:hAnsi="GE Inspira"/>
                <w:sz w:val="20"/>
              </w:rPr>
            </w:pPr>
          </w:p>
        </w:tc>
        <w:tc>
          <w:tcPr>
            <w:tcW w:w="3105" w:type="dxa"/>
            <w:tcBorders>
              <w:top w:val="single" w:sz="4" w:space="0" w:color="auto"/>
            </w:tcBorders>
          </w:tcPr>
          <w:p w:rsidR="00FA1F99" w:rsidRPr="0037096A" w:rsidRDefault="00FA1F99" w:rsidP="007C3116">
            <w:pPr>
              <w:pStyle w:val="BodyText2"/>
              <w:rPr>
                <w:rFonts w:ascii="GE Inspira" w:hAnsi="GE Inspira"/>
                <w:sz w:val="20"/>
              </w:rPr>
            </w:pPr>
            <w:r w:rsidRPr="0037096A">
              <w:rPr>
                <w:rFonts w:ascii="GE Inspira" w:hAnsi="GE Inspira"/>
                <w:sz w:val="20"/>
              </w:rPr>
              <w:t>Name</w:t>
            </w:r>
            <w:r w:rsidR="00F302BE">
              <w:rPr>
                <w:rFonts w:ascii="GE Inspira" w:hAnsi="GE Inspira"/>
                <w:sz w:val="20"/>
              </w:rPr>
              <w:t>:</w:t>
            </w:r>
            <w:r w:rsidRPr="0037096A">
              <w:rPr>
                <w:rFonts w:ascii="GE Inspira" w:hAnsi="GE Inspira"/>
                <w:sz w:val="20"/>
              </w:rPr>
              <w:t xml:space="preserve"> </w:t>
            </w:r>
            <w:r w:rsidR="00A75D90">
              <w:rPr>
                <w:rFonts w:ascii="GE Inspira" w:hAnsi="GE Inspira"/>
                <w:sz w:val="20"/>
              </w:rPr>
              <w:t>Keith Campbell</w:t>
            </w:r>
          </w:p>
          <w:p w:rsidR="00FA1F99" w:rsidRPr="0037096A" w:rsidRDefault="00FA1F99" w:rsidP="000A0334">
            <w:pPr>
              <w:pStyle w:val="BodyText2"/>
              <w:rPr>
                <w:rFonts w:ascii="GE Inspira" w:hAnsi="GE Inspira"/>
                <w:sz w:val="20"/>
              </w:rPr>
            </w:pPr>
            <w:r w:rsidRPr="0037096A">
              <w:rPr>
                <w:rFonts w:ascii="GE Inspira" w:hAnsi="GE Inspira"/>
                <w:sz w:val="20"/>
              </w:rPr>
              <w:t>Title</w:t>
            </w:r>
            <w:r w:rsidR="008F020B">
              <w:rPr>
                <w:rFonts w:ascii="GE Inspira" w:hAnsi="GE Inspira"/>
                <w:sz w:val="20"/>
              </w:rPr>
              <w:t>:</w:t>
            </w:r>
            <w:r w:rsidR="00A75D90">
              <w:rPr>
                <w:rFonts w:ascii="GE Inspira" w:hAnsi="GE Inspira"/>
                <w:sz w:val="20"/>
              </w:rPr>
              <w:t xml:space="preserve"> Site EHS Manager</w:t>
            </w:r>
          </w:p>
        </w:tc>
      </w:tr>
      <w:tr w:rsidR="0084326E" w:rsidRPr="0037096A" w:rsidTr="00DA1620">
        <w:trPr>
          <w:trHeight w:val="720"/>
        </w:trPr>
        <w:tc>
          <w:tcPr>
            <w:tcW w:w="3150" w:type="dxa"/>
          </w:tcPr>
          <w:p w:rsidR="0084326E" w:rsidRPr="00D55605" w:rsidRDefault="0084326E" w:rsidP="000A0334">
            <w:pPr>
              <w:pStyle w:val="BodyText"/>
              <w:spacing w:after="0"/>
              <w:rPr>
                <w:rFonts w:ascii="GE Inspira" w:hAnsi="GE Inspira" w:cs="Arial"/>
                <w:sz w:val="22"/>
                <w:szCs w:val="22"/>
              </w:rPr>
            </w:pPr>
          </w:p>
        </w:tc>
        <w:tc>
          <w:tcPr>
            <w:tcW w:w="326" w:type="dxa"/>
          </w:tcPr>
          <w:p w:rsidR="0084326E" w:rsidRPr="00D55605" w:rsidRDefault="0084326E" w:rsidP="00520CAA">
            <w:pPr>
              <w:pStyle w:val="BodyText"/>
              <w:spacing w:after="120"/>
              <w:jc w:val="center"/>
              <w:rPr>
                <w:rFonts w:ascii="GE Inspira" w:hAnsi="GE Inspira" w:cs="Arial"/>
                <w:sz w:val="22"/>
                <w:szCs w:val="22"/>
              </w:rPr>
            </w:pPr>
          </w:p>
        </w:tc>
        <w:tc>
          <w:tcPr>
            <w:tcW w:w="3090" w:type="dxa"/>
          </w:tcPr>
          <w:p w:rsidR="0084326E" w:rsidRPr="00D55605" w:rsidRDefault="0084326E" w:rsidP="00520CAA">
            <w:pPr>
              <w:pStyle w:val="BodyText"/>
              <w:spacing w:after="120"/>
              <w:jc w:val="center"/>
              <w:rPr>
                <w:rFonts w:ascii="GE Inspira" w:hAnsi="GE Inspira" w:cs="Arial"/>
                <w:sz w:val="22"/>
                <w:szCs w:val="22"/>
              </w:rPr>
            </w:pPr>
          </w:p>
        </w:tc>
        <w:tc>
          <w:tcPr>
            <w:tcW w:w="236" w:type="dxa"/>
          </w:tcPr>
          <w:p w:rsidR="0084326E" w:rsidRPr="00D55605" w:rsidRDefault="0084326E" w:rsidP="00520CAA">
            <w:pPr>
              <w:pStyle w:val="BodyText"/>
              <w:spacing w:after="120"/>
              <w:jc w:val="center"/>
              <w:rPr>
                <w:rFonts w:ascii="GE Inspira" w:hAnsi="GE Inspira" w:cs="Arial"/>
                <w:sz w:val="22"/>
                <w:szCs w:val="22"/>
              </w:rPr>
            </w:pPr>
          </w:p>
        </w:tc>
        <w:tc>
          <w:tcPr>
            <w:tcW w:w="3105" w:type="dxa"/>
          </w:tcPr>
          <w:p w:rsidR="0084326E" w:rsidRPr="00D55605" w:rsidRDefault="0084326E" w:rsidP="00520CAA">
            <w:pPr>
              <w:pStyle w:val="BodyText"/>
              <w:spacing w:after="120"/>
              <w:jc w:val="center"/>
              <w:rPr>
                <w:rFonts w:ascii="GE Inspira" w:hAnsi="GE Inspira" w:cs="Arial"/>
                <w:sz w:val="22"/>
                <w:szCs w:val="22"/>
              </w:rPr>
            </w:pPr>
          </w:p>
        </w:tc>
        <w:tc>
          <w:tcPr>
            <w:tcW w:w="2410" w:type="dxa"/>
          </w:tcPr>
          <w:p w:rsidR="0084326E" w:rsidRPr="00D55605" w:rsidRDefault="0084326E" w:rsidP="00520CAA">
            <w:pPr>
              <w:pStyle w:val="BodyText"/>
              <w:spacing w:after="120"/>
              <w:jc w:val="center"/>
              <w:rPr>
                <w:rFonts w:ascii="GE Inspira" w:hAnsi="GE Inspira" w:cs="Arial"/>
                <w:sz w:val="22"/>
                <w:szCs w:val="22"/>
              </w:rPr>
            </w:pPr>
          </w:p>
        </w:tc>
        <w:tc>
          <w:tcPr>
            <w:tcW w:w="2410" w:type="dxa"/>
          </w:tcPr>
          <w:p w:rsidR="0084326E" w:rsidRPr="00D55605" w:rsidRDefault="0084326E" w:rsidP="00520CAA">
            <w:pPr>
              <w:pStyle w:val="BodyText"/>
              <w:spacing w:after="120"/>
              <w:jc w:val="center"/>
              <w:rPr>
                <w:rFonts w:ascii="GE Inspira" w:hAnsi="GE Inspira" w:cs="Arial"/>
                <w:sz w:val="22"/>
                <w:szCs w:val="22"/>
              </w:rPr>
            </w:pPr>
          </w:p>
        </w:tc>
      </w:tr>
      <w:tr w:rsidR="0084326E" w:rsidRPr="0037096A" w:rsidTr="00DA1620">
        <w:trPr>
          <w:trHeight w:val="720"/>
        </w:trPr>
        <w:tc>
          <w:tcPr>
            <w:tcW w:w="3150" w:type="dxa"/>
            <w:tcBorders>
              <w:top w:val="single" w:sz="4" w:space="0" w:color="auto"/>
            </w:tcBorders>
          </w:tcPr>
          <w:p w:rsidR="0084326E" w:rsidRPr="00684305" w:rsidRDefault="0084326E" w:rsidP="00C16A5C">
            <w:pPr>
              <w:pStyle w:val="BodyText"/>
              <w:spacing w:after="0"/>
              <w:rPr>
                <w:rFonts w:ascii="GE Inspira" w:hAnsi="GE Inspira" w:cs="Arial"/>
                <w:sz w:val="20"/>
              </w:rPr>
            </w:pPr>
          </w:p>
        </w:tc>
        <w:tc>
          <w:tcPr>
            <w:tcW w:w="326" w:type="dxa"/>
            <w:vAlign w:val="bottom"/>
          </w:tcPr>
          <w:p w:rsidR="0084326E" w:rsidRPr="00684305" w:rsidRDefault="0084326E" w:rsidP="00520CAA">
            <w:pPr>
              <w:pStyle w:val="BodyText"/>
              <w:spacing w:after="120"/>
              <w:rPr>
                <w:rFonts w:ascii="GE Inspira" w:hAnsi="GE Inspira" w:cs="Arial"/>
                <w:sz w:val="20"/>
              </w:rPr>
            </w:pPr>
          </w:p>
        </w:tc>
        <w:tc>
          <w:tcPr>
            <w:tcW w:w="3090" w:type="dxa"/>
            <w:vAlign w:val="bottom"/>
          </w:tcPr>
          <w:p w:rsidR="0084326E" w:rsidRPr="00684305" w:rsidRDefault="0084326E" w:rsidP="00520CAA">
            <w:pPr>
              <w:pStyle w:val="BodyText"/>
              <w:spacing w:after="120"/>
              <w:rPr>
                <w:rFonts w:ascii="GE Inspira" w:hAnsi="GE Inspira" w:cs="Arial"/>
                <w:sz w:val="20"/>
              </w:rPr>
            </w:pPr>
          </w:p>
        </w:tc>
        <w:tc>
          <w:tcPr>
            <w:tcW w:w="236" w:type="dxa"/>
            <w:vAlign w:val="bottom"/>
          </w:tcPr>
          <w:p w:rsidR="0084326E" w:rsidRPr="00684305" w:rsidRDefault="0084326E" w:rsidP="00520CAA">
            <w:pPr>
              <w:pStyle w:val="BodyText"/>
              <w:spacing w:after="120"/>
              <w:rPr>
                <w:rFonts w:ascii="GE Inspira" w:hAnsi="GE Inspira" w:cs="Arial"/>
                <w:sz w:val="20"/>
              </w:rPr>
            </w:pPr>
          </w:p>
        </w:tc>
        <w:tc>
          <w:tcPr>
            <w:tcW w:w="3105" w:type="dxa"/>
            <w:vAlign w:val="bottom"/>
          </w:tcPr>
          <w:p w:rsidR="0084326E" w:rsidRPr="00684305" w:rsidRDefault="0084326E" w:rsidP="00520CAA">
            <w:pPr>
              <w:pStyle w:val="BodyText"/>
              <w:spacing w:after="120"/>
              <w:rPr>
                <w:rFonts w:ascii="GE Inspira" w:hAnsi="GE Inspira" w:cs="Arial"/>
                <w:sz w:val="20"/>
              </w:rPr>
            </w:pPr>
          </w:p>
        </w:tc>
        <w:tc>
          <w:tcPr>
            <w:tcW w:w="2410" w:type="dxa"/>
            <w:vAlign w:val="bottom"/>
          </w:tcPr>
          <w:p w:rsidR="0084326E" w:rsidRPr="00684305" w:rsidRDefault="0084326E" w:rsidP="00520CAA">
            <w:pPr>
              <w:pStyle w:val="BodyText"/>
              <w:spacing w:after="120"/>
              <w:rPr>
                <w:rFonts w:ascii="GE Inspira" w:hAnsi="GE Inspira" w:cs="Arial"/>
                <w:sz w:val="20"/>
              </w:rPr>
            </w:pPr>
          </w:p>
        </w:tc>
        <w:tc>
          <w:tcPr>
            <w:tcW w:w="2410" w:type="dxa"/>
            <w:vAlign w:val="bottom"/>
          </w:tcPr>
          <w:p w:rsidR="0084326E" w:rsidRPr="00684305" w:rsidRDefault="0084326E" w:rsidP="00520CAA">
            <w:pPr>
              <w:pStyle w:val="BodyText"/>
              <w:spacing w:after="120"/>
              <w:rPr>
                <w:rFonts w:ascii="GE Inspira" w:hAnsi="GE Inspira" w:cs="Arial"/>
                <w:sz w:val="20"/>
              </w:rPr>
            </w:pPr>
            <w:r w:rsidRPr="00684305">
              <w:rPr>
                <w:rFonts w:ascii="GE Inspira" w:hAnsi="GE Inspira" w:cs="Arial"/>
                <w:sz w:val="20"/>
              </w:rPr>
              <w:t>Name</w:t>
            </w:r>
          </w:p>
          <w:p w:rsidR="0084326E" w:rsidRPr="00684305" w:rsidRDefault="0084326E" w:rsidP="00520CAA">
            <w:pPr>
              <w:pStyle w:val="BodyText"/>
              <w:spacing w:after="120"/>
              <w:rPr>
                <w:rFonts w:ascii="GE Inspira" w:hAnsi="GE Inspira" w:cs="Arial"/>
                <w:sz w:val="20"/>
              </w:rPr>
            </w:pPr>
            <w:r w:rsidRPr="00684305">
              <w:rPr>
                <w:rFonts w:ascii="GE Inspira" w:hAnsi="GE Inspira" w:cs="Arial"/>
                <w:sz w:val="20"/>
              </w:rPr>
              <w:t>Title</w:t>
            </w:r>
          </w:p>
        </w:tc>
      </w:tr>
    </w:tbl>
    <w:p w:rsidR="009E596E" w:rsidRDefault="009E596E" w:rsidP="009E596E">
      <w:pPr>
        <w:spacing w:before="120"/>
        <w:rPr>
          <w:rFonts w:ascii="GE Inspira" w:hAnsi="GE Inspira"/>
          <w:b/>
          <w:sz w:val="22"/>
          <w:szCs w:val="22"/>
          <w:u w:val="single"/>
        </w:rPr>
      </w:pPr>
      <w:r>
        <w:rPr>
          <w:rFonts w:ascii="GE Inspira" w:hAnsi="GE Inspira"/>
          <w:b/>
          <w:sz w:val="22"/>
          <w:szCs w:val="22"/>
          <w:u w:val="single"/>
        </w:rPr>
        <w:t>Applicability</w:t>
      </w:r>
      <w:r w:rsidRPr="00D55605">
        <w:rPr>
          <w:rFonts w:ascii="GE Inspira" w:hAnsi="GE Inspira"/>
          <w:b/>
          <w:sz w:val="22"/>
          <w:szCs w:val="22"/>
          <w:u w:val="single"/>
        </w:rPr>
        <w:t>:</w:t>
      </w:r>
    </w:p>
    <w:p w:rsidR="009E596E" w:rsidRDefault="009E596E" w:rsidP="009E596E">
      <w:pPr>
        <w:spacing w:before="120"/>
        <w:rPr>
          <w:rFonts w:ascii="GE Inspira" w:hAnsi="GE Inspira"/>
          <w:b/>
          <w:sz w:val="22"/>
          <w:szCs w:val="22"/>
          <w:u w:val="single"/>
        </w:rPr>
      </w:pPr>
    </w:p>
    <w:tbl>
      <w:tblPr>
        <w:tblStyle w:val="TableGrid1"/>
        <w:tblW w:w="9072" w:type="dxa"/>
        <w:tblInd w:w="108" w:type="dxa"/>
        <w:tblBorders>
          <w:insideH w:val="none" w:sz="0" w:space="0" w:color="auto"/>
        </w:tblBorders>
        <w:tblLook w:val="04A0" w:firstRow="1" w:lastRow="0" w:firstColumn="1" w:lastColumn="0" w:noHBand="0" w:noVBand="1"/>
      </w:tblPr>
      <w:tblGrid>
        <w:gridCol w:w="2268"/>
        <w:gridCol w:w="2552"/>
        <w:gridCol w:w="2693"/>
        <w:gridCol w:w="1559"/>
      </w:tblGrid>
      <w:tr w:rsidR="009E596E" w:rsidRPr="008266DD" w:rsidTr="003A143A">
        <w:trPr>
          <w:trHeight w:val="381"/>
        </w:trPr>
        <w:tc>
          <w:tcPr>
            <w:tcW w:w="9072"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E596E" w:rsidRPr="008266DD" w:rsidRDefault="009E596E" w:rsidP="006E70AD">
            <w:pPr>
              <w:spacing w:before="40"/>
              <w:rPr>
                <w:rFonts w:ascii="GE Inspira Pitch" w:hAnsi="GE Inspira Pitch" w:cs="Arial"/>
                <w:bCs/>
                <w:sz w:val="22"/>
                <w:szCs w:val="24"/>
              </w:rPr>
            </w:pPr>
            <w:r w:rsidRPr="008266DD">
              <w:rPr>
                <w:rFonts w:ascii="GE Inspira Pitch" w:hAnsi="GE Inspira Pitch" w:cs="Arial"/>
                <w:bCs/>
                <w:sz w:val="22"/>
                <w:szCs w:val="24"/>
              </w:rPr>
              <w:t>Subsea Product Lines</w:t>
            </w:r>
          </w:p>
        </w:tc>
      </w:tr>
      <w:tr w:rsidR="009E596E" w:rsidRPr="008266DD" w:rsidTr="003A143A">
        <w:trPr>
          <w:trHeight w:val="350"/>
        </w:trPr>
        <w:tc>
          <w:tcPr>
            <w:tcW w:w="2268" w:type="dxa"/>
            <w:tcBorders>
              <w:top w:val="single" w:sz="4" w:space="0" w:color="auto"/>
              <w:left w:val="single" w:sz="4" w:space="0" w:color="auto"/>
              <w:bottom w:val="nil"/>
              <w:right w:val="nil"/>
            </w:tcBorders>
            <w:shd w:val="clear" w:color="auto" w:fill="FFFFFF" w:themeFill="background1"/>
            <w:vAlign w:val="center"/>
            <w:hideMark/>
          </w:tcPr>
          <w:p w:rsidR="009E596E" w:rsidRPr="008266DD" w:rsidRDefault="00022015" w:rsidP="006E70AD">
            <w:pPr>
              <w:ind w:firstLine="90"/>
              <w:rPr>
                <w:rFonts w:ascii="GE Inspira" w:hAnsi="GE Inspira"/>
                <w:sz w:val="22"/>
                <w:szCs w:val="22"/>
              </w:rPr>
            </w:pPr>
            <w:sdt>
              <w:sdtPr>
                <w:rPr>
                  <w:rFonts w:ascii="GE Inspira" w:hAnsi="GE Inspira"/>
                  <w:bCs/>
                  <w:sz w:val="28"/>
                  <w:szCs w:val="28"/>
                  <w:shd w:val="clear" w:color="auto" w:fill="FFFFFF" w:themeFill="background1"/>
                </w:rPr>
                <w:id w:val="1094822803"/>
                <w14:checkbox>
                  <w14:checked w14:val="0"/>
                  <w14:checkedState w14:val="2612" w14:font="Meiryo"/>
                  <w14:uncheckedState w14:val="2610" w14:font="Meiryo"/>
                </w14:checkbox>
              </w:sdtPr>
              <w:sdtEndPr/>
              <w:sdtContent>
                <w:r w:rsidR="009E596E">
                  <w:rPr>
                    <w:rFonts w:ascii="MS Gothic" w:eastAsia="MS Gothic" w:hAnsi="MS Gothic" w:hint="eastAsia"/>
                    <w:bCs/>
                    <w:sz w:val="28"/>
                    <w:szCs w:val="28"/>
                    <w:shd w:val="clear" w:color="auto" w:fill="FFFFFF" w:themeFill="background1"/>
                  </w:rPr>
                  <w:t>☐</w:t>
                </w:r>
              </w:sdtContent>
            </w:sdt>
            <w:r w:rsidR="009E596E" w:rsidRPr="008266DD">
              <w:rPr>
                <w:rFonts w:ascii="GE Inspira" w:hAnsi="GE Inspira"/>
                <w:bCs/>
                <w:sz w:val="22"/>
                <w:szCs w:val="22"/>
              </w:rPr>
              <w:t xml:space="preserve"> P&amp;P</w:t>
            </w:r>
          </w:p>
        </w:tc>
        <w:tc>
          <w:tcPr>
            <w:tcW w:w="2552" w:type="dxa"/>
            <w:tcBorders>
              <w:top w:val="single" w:sz="4" w:space="0" w:color="auto"/>
              <w:left w:val="nil"/>
              <w:bottom w:val="nil"/>
              <w:right w:val="nil"/>
            </w:tcBorders>
            <w:shd w:val="clear" w:color="auto" w:fill="FFFFFF" w:themeFill="background1"/>
            <w:vAlign w:val="center"/>
          </w:tcPr>
          <w:p w:rsidR="009E596E" w:rsidRPr="008266DD" w:rsidRDefault="00022015" w:rsidP="006E70AD">
            <w:pPr>
              <w:ind w:firstLine="90"/>
              <w:rPr>
                <w:rFonts w:ascii="GE Inspira" w:hAnsi="GE Inspira"/>
                <w:sz w:val="22"/>
                <w:szCs w:val="22"/>
              </w:rPr>
            </w:pPr>
            <w:sdt>
              <w:sdtPr>
                <w:rPr>
                  <w:rFonts w:ascii="GE Inspira" w:hAnsi="GE Inspira"/>
                  <w:bCs/>
                  <w:sz w:val="28"/>
                  <w:szCs w:val="28"/>
                  <w:shd w:val="clear" w:color="auto" w:fill="FFFFFF" w:themeFill="background1"/>
                </w:rPr>
                <w:id w:val="-1114433586"/>
                <w14:checkbox>
                  <w14:checked w14:val="1"/>
                  <w14:checkedState w14:val="2612" w14:font="Meiryo"/>
                  <w14:uncheckedState w14:val="2610" w14:font="Meiryo"/>
                </w14:checkbox>
              </w:sdtPr>
              <w:sdtEndPr/>
              <w:sdtContent>
                <w:r w:rsidR="009E596E">
                  <w:rPr>
                    <w:rFonts w:ascii="Meiryo" w:eastAsia="Meiryo" w:hAnsi="Meiryo" w:cs="Meiryo" w:hint="eastAsia"/>
                    <w:bCs/>
                    <w:sz w:val="28"/>
                    <w:szCs w:val="28"/>
                    <w:shd w:val="clear" w:color="auto" w:fill="FFFFFF" w:themeFill="background1"/>
                  </w:rPr>
                  <w:t>☒</w:t>
                </w:r>
              </w:sdtContent>
            </w:sdt>
            <w:r w:rsidR="009E596E" w:rsidRPr="008266DD">
              <w:rPr>
                <w:rFonts w:ascii="GE Inspira" w:hAnsi="GE Inspira"/>
                <w:bCs/>
                <w:sz w:val="22"/>
                <w:szCs w:val="22"/>
              </w:rPr>
              <w:t xml:space="preserve"> Trees</w:t>
            </w:r>
          </w:p>
        </w:tc>
        <w:tc>
          <w:tcPr>
            <w:tcW w:w="2693" w:type="dxa"/>
            <w:tcBorders>
              <w:top w:val="single" w:sz="4" w:space="0" w:color="auto"/>
              <w:left w:val="nil"/>
              <w:bottom w:val="nil"/>
              <w:right w:val="nil"/>
            </w:tcBorders>
            <w:vAlign w:val="center"/>
            <w:hideMark/>
          </w:tcPr>
          <w:p w:rsidR="009E596E" w:rsidRPr="008266DD" w:rsidRDefault="00022015" w:rsidP="006E70AD">
            <w:pPr>
              <w:ind w:firstLine="132"/>
              <w:rPr>
                <w:rFonts w:ascii="GE Inspira" w:hAnsi="GE Inspira"/>
                <w:sz w:val="22"/>
                <w:szCs w:val="22"/>
              </w:rPr>
            </w:pPr>
            <w:sdt>
              <w:sdtPr>
                <w:rPr>
                  <w:rFonts w:ascii="GE Inspira" w:eastAsia="MS Gothic" w:hAnsi="GE Inspira" w:cs="MS Gothic"/>
                  <w:bCs/>
                  <w:sz w:val="28"/>
                  <w:szCs w:val="28"/>
                  <w:shd w:val="clear" w:color="auto" w:fill="FFFFFF" w:themeFill="background1"/>
                </w:rPr>
                <w:id w:val="-2000888017"/>
                <w14:checkbox>
                  <w14:checked w14:val="0"/>
                  <w14:checkedState w14:val="2612" w14:font="Meiryo"/>
                  <w14:uncheckedState w14:val="2610" w14:font="Meiryo"/>
                </w14:checkbox>
              </w:sdtPr>
              <w:sdtEndPr/>
              <w:sdtContent>
                <w:r w:rsidR="009E596E">
                  <w:rPr>
                    <w:rFonts w:ascii="MS Gothic" w:eastAsia="MS Gothic" w:hAnsi="MS Gothic" w:cs="MS Gothic" w:hint="eastAsia"/>
                    <w:bCs/>
                    <w:sz w:val="28"/>
                    <w:szCs w:val="28"/>
                    <w:shd w:val="clear" w:color="auto" w:fill="FFFFFF" w:themeFill="background1"/>
                  </w:rPr>
                  <w:t>☐</w:t>
                </w:r>
              </w:sdtContent>
            </w:sdt>
            <w:r w:rsidR="009E596E" w:rsidRPr="008266DD">
              <w:rPr>
                <w:rFonts w:ascii="GE Inspira" w:hAnsi="GE Inspira"/>
                <w:bCs/>
                <w:sz w:val="22"/>
                <w:szCs w:val="22"/>
              </w:rPr>
              <w:t xml:space="preserve"> PCS</w:t>
            </w:r>
          </w:p>
        </w:tc>
        <w:tc>
          <w:tcPr>
            <w:tcW w:w="1559" w:type="dxa"/>
            <w:tcBorders>
              <w:top w:val="single" w:sz="4" w:space="0" w:color="auto"/>
              <w:left w:val="nil"/>
              <w:bottom w:val="nil"/>
              <w:right w:val="single" w:sz="4" w:space="0" w:color="auto"/>
            </w:tcBorders>
            <w:vAlign w:val="center"/>
            <w:hideMark/>
          </w:tcPr>
          <w:p w:rsidR="009E596E" w:rsidRPr="008266DD" w:rsidRDefault="00022015" w:rsidP="006E70AD">
            <w:pPr>
              <w:ind w:firstLine="84"/>
              <w:rPr>
                <w:rFonts w:ascii="GE Inspira" w:hAnsi="GE Inspira"/>
                <w:sz w:val="22"/>
                <w:szCs w:val="22"/>
              </w:rPr>
            </w:pPr>
            <w:sdt>
              <w:sdtPr>
                <w:rPr>
                  <w:rFonts w:ascii="GE Inspira" w:eastAsia="MS Gothic" w:hAnsi="GE Inspira" w:cs="MS Gothic"/>
                  <w:bCs/>
                  <w:sz w:val="28"/>
                  <w:szCs w:val="28"/>
                  <w:shd w:val="clear" w:color="auto" w:fill="FFFFFF" w:themeFill="background1"/>
                </w:rPr>
                <w:id w:val="2009779902"/>
                <w14:checkbox>
                  <w14:checked w14:val="0"/>
                  <w14:checkedState w14:val="2612" w14:font="Meiryo"/>
                  <w14:uncheckedState w14:val="2610" w14:font="Meiryo"/>
                </w14:checkbox>
              </w:sdtPr>
              <w:sdtEndPr/>
              <w:sdtContent>
                <w:r w:rsidR="009E596E">
                  <w:rPr>
                    <w:rFonts w:ascii="MS Gothic" w:eastAsia="MS Gothic" w:hAnsi="MS Gothic" w:cs="MS Gothic" w:hint="eastAsia"/>
                    <w:bCs/>
                    <w:sz w:val="28"/>
                    <w:szCs w:val="28"/>
                    <w:shd w:val="clear" w:color="auto" w:fill="FFFFFF" w:themeFill="background1"/>
                  </w:rPr>
                  <w:t>☐</w:t>
                </w:r>
              </w:sdtContent>
            </w:sdt>
            <w:r w:rsidR="009E596E" w:rsidRPr="008266DD">
              <w:rPr>
                <w:rFonts w:ascii="GE Inspira" w:hAnsi="GE Inspira"/>
                <w:bCs/>
                <w:sz w:val="22"/>
                <w:szCs w:val="22"/>
              </w:rPr>
              <w:t xml:space="preserve"> Services</w:t>
            </w:r>
          </w:p>
        </w:tc>
      </w:tr>
      <w:tr w:rsidR="009E596E" w:rsidRPr="008266DD" w:rsidTr="003A143A">
        <w:trPr>
          <w:trHeight w:val="342"/>
        </w:trPr>
        <w:tc>
          <w:tcPr>
            <w:tcW w:w="2268" w:type="dxa"/>
            <w:tcBorders>
              <w:top w:val="nil"/>
              <w:left w:val="single" w:sz="4" w:space="0" w:color="auto"/>
              <w:bottom w:val="nil"/>
              <w:right w:val="nil"/>
            </w:tcBorders>
            <w:shd w:val="clear" w:color="auto" w:fill="FFFFFF" w:themeFill="background1"/>
            <w:vAlign w:val="center"/>
            <w:hideMark/>
          </w:tcPr>
          <w:p w:rsidR="009E596E" w:rsidRPr="008266DD" w:rsidRDefault="00022015" w:rsidP="006E70AD">
            <w:pPr>
              <w:ind w:firstLine="90"/>
              <w:rPr>
                <w:rFonts w:ascii="GE Inspira" w:hAnsi="GE Inspira"/>
                <w:sz w:val="22"/>
                <w:szCs w:val="22"/>
              </w:rPr>
            </w:pPr>
            <w:sdt>
              <w:sdtPr>
                <w:rPr>
                  <w:rFonts w:ascii="GE Inspira" w:eastAsia="MS Gothic" w:hAnsi="GE Inspira" w:cs="MS Gothic"/>
                  <w:bCs/>
                  <w:sz w:val="28"/>
                  <w:szCs w:val="28"/>
                  <w:shd w:val="clear" w:color="auto" w:fill="FFFFFF" w:themeFill="background1"/>
                </w:rPr>
                <w:id w:val="434258604"/>
                <w14:checkbox>
                  <w14:checked w14:val="0"/>
                  <w14:checkedState w14:val="2612" w14:font="Meiryo"/>
                  <w14:uncheckedState w14:val="2610" w14:font="Meiryo"/>
                </w14:checkbox>
              </w:sdtPr>
              <w:sdtEndPr/>
              <w:sdtContent>
                <w:r w:rsidR="009E596E">
                  <w:rPr>
                    <w:rFonts w:ascii="MS Gothic" w:eastAsia="MS Gothic" w:hAnsi="MS Gothic" w:cs="MS Gothic" w:hint="eastAsia"/>
                    <w:bCs/>
                    <w:sz w:val="28"/>
                    <w:szCs w:val="28"/>
                    <w:shd w:val="clear" w:color="auto" w:fill="FFFFFF" w:themeFill="background1"/>
                  </w:rPr>
                  <w:t>☐</w:t>
                </w:r>
              </w:sdtContent>
            </w:sdt>
            <w:r w:rsidR="009E596E" w:rsidRPr="008266DD">
              <w:rPr>
                <w:rFonts w:ascii="GE Inspira" w:hAnsi="GE Inspira"/>
                <w:bCs/>
                <w:sz w:val="28"/>
                <w:szCs w:val="28"/>
              </w:rPr>
              <w:t xml:space="preserve"> </w:t>
            </w:r>
            <w:r w:rsidR="009E596E" w:rsidRPr="008266DD">
              <w:rPr>
                <w:rFonts w:ascii="GE Inspira" w:hAnsi="GE Inspira"/>
                <w:bCs/>
                <w:sz w:val="22"/>
                <w:szCs w:val="22"/>
              </w:rPr>
              <w:t>Projects</w:t>
            </w:r>
          </w:p>
        </w:tc>
        <w:tc>
          <w:tcPr>
            <w:tcW w:w="2552" w:type="dxa"/>
            <w:tcBorders>
              <w:top w:val="nil"/>
              <w:left w:val="nil"/>
              <w:bottom w:val="nil"/>
              <w:right w:val="nil"/>
            </w:tcBorders>
            <w:shd w:val="clear" w:color="auto" w:fill="FFFFFF" w:themeFill="background1"/>
            <w:vAlign w:val="center"/>
          </w:tcPr>
          <w:p w:rsidR="009E596E" w:rsidRPr="008266DD" w:rsidRDefault="00022015" w:rsidP="006E70AD">
            <w:pPr>
              <w:ind w:firstLine="90"/>
              <w:rPr>
                <w:rFonts w:ascii="GE Inspira" w:hAnsi="GE Inspira"/>
                <w:sz w:val="22"/>
                <w:szCs w:val="22"/>
              </w:rPr>
            </w:pPr>
            <w:sdt>
              <w:sdtPr>
                <w:rPr>
                  <w:rFonts w:ascii="GE Inspira" w:eastAsia="MS Gothic" w:hAnsi="GE Inspira" w:cs="MS Gothic"/>
                  <w:bCs/>
                  <w:sz w:val="28"/>
                  <w:szCs w:val="28"/>
                  <w:shd w:val="clear" w:color="auto" w:fill="FFFFFF" w:themeFill="background1"/>
                </w:rPr>
                <w:id w:val="1814134339"/>
                <w14:checkbox>
                  <w14:checked w14:val="0"/>
                  <w14:checkedState w14:val="2612" w14:font="Meiryo"/>
                  <w14:uncheckedState w14:val="2610" w14:font="Meiryo"/>
                </w14:checkbox>
              </w:sdtPr>
              <w:sdtEndPr/>
              <w:sdtContent>
                <w:r w:rsidR="009E596E">
                  <w:rPr>
                    <w:rFonts w:ascii="MS Gothic" w:eastAsia="MS Gothic" w:hAnsi="MS Gothic" w:cs="MS Gothic" w:hint="eastAsia"/>
                    <w:bCs/>
                    <w:sz w:val="28"/>
                    <w:szCs w:val="28"/>
                    <w:shd w:val="clear" w:color="auto" w:fill="FFFFFF" w:themeFill="background1"/>
                  </w:rPr>
                  <w:t>☐</w:t>
                </w:r>
              </w:sdtContent>
            </w:sdt>
            <w:r w:rsidR="009E596E" w:rsidRPr="008266DD">
              <w:rPr>
                <w:rFonts w:ascii="GE Inspira" w:hAnsi="GE Inspira"/>
                <w:bCs/>
                <w:sz w:val="28"/>
                <w:szCs w:val="28"/>
              </w:rPr>
              <w:t xml:space="preserve"> </w:t>
            </w:r>
            <w:r w:rsidR="009E596E" w:rsidRPr="008266DD">
              <w:rPr>
                <w:rFonts w:ascii="GE Inspira" w:hAnsi="GE Inspira"/>
                <w:bCs/>
                <w:sz w:val="22"/>
                <w:szCs w:val="22"/>
              </w:rPr>
              <w:t>MCS</w:t>
            </w:r>
            <w:r w:rsidR="009E596E">
              <w:rPr>
                <w:rFonts w:ascii="GE Inspira" w:hAnsi="GE Inspira"/>
                <w:bCs/>
                <w:sz w:val="22"/>
                <w:szCs w:val="22"/>
              </w:rPr>
              <w:t>&amp;SP&amp;P</w:t>
            </w:r>
          </w:p>
        </w:tc>
        <w:tc>
          <w:tcPr>
            <w:tcW w:w="2693" w:type="dxa"/>
            <w:tcBorders>
              <w:top w:val="nil"/>
              <w:left w:val="nil"/>
              <w:bottom w:val="nil"/>
              <w:right w:val="nil"/>
            </w:tcBorders>
            <w:vAlign w:val="center"/>
            <w:hideMark/>
          </w:tcPr>
          <w:p w:rsidR="009E596E" w:rsidRPr="008266DD" w:rsidRDefault="00022015" w:rsidP="006E70AD">
            <w:pPr>
              <w:ind w:firstLine="132"/>
              <w:rPr>
                <w:rFonts w:ascii="GE Inspira" w:hAnsi="GE Inspira"/>
                <w:sz w:val="22"/>
                <w:szCs w:val="22"/>
              </w:rPr>
            </w:pPr>
            <w:sdt>
              <w:sdtPr>
                <w:rPr>
                  <w:rFonts w:ascii="GE Inspira" w:eastAsia="MS Gothic" w:hAnsi="GE Inspira" w:cs="MS Gothic"/>
                  <w:bCs/>
                  <w:sz w:val="28"/>
                  <w:szCs w:val="28"/>
                  <w:shd w:val="clear" w:color="auto" w:fill="FFFFFF" w:themeFill="background1"/>
                </w:rPr>
                <w:id w:val="356163451"/>
                <w14:checkbox>
                  <w14:checked w14:val="0"/>
                  <w14:checkedState w14:val="2612" w14:font="Meiryo"/>
                  <w14:uncheckedState w14:val="2610" w14:font="Meiryo"/>
                </w14:checkbox>
              </w:sdtPr>
              <w:sdtEndPr/>
              <w:sdtContent>
                <w:r w:rsidR="009E596E">
                  <w:rPr>
                    <w:rFonts w:ascii="MS Gothic" w:eastAsia="MS Gothic" w:hAnsi="MS Gothic" w:cs="MS Gothic" w:hint="eastAsia"/>
                    <w:bCs/>
                    <w:sz w:val="28"/>
                    <w:szCs w:val="28"/>
                    <w:shd w:val="clear" w:color="auto" w:fill="FFFFFF" w:themeFill="background1"/>
                  </w:rPr>
                  <w:t>☐</w:t>
                </w:r>
              </w:sdtContent>
            </w:sdt>
            <w:r w:rsidR="009E596E" w:rsidRPr="008266DD">
              <w:rPr>
                <w:rFonts w:ascii="GE Inspira" w:hAnsi="GE Inspira"/>
                <w:bCs/>
                <w:sz w:val="22"/>
                <w:szCs w:val="22"/>
              </w:rPr>
              <w:t xml:space="preserve"> Offshore</w:t>
            </w:r>
          </w:p>
        </w:tc>
        <w:tc>
          <w:tcPr>
            <w:tcW w:w="1559" w:type="dxa"/>
            <w:tcBorders>
              <w:top w:val="nil"/>
              <w:left w:val="nil"/>
              <w:bottom w:val="nil"/>
              <w:right w:val="single" w:sz="4" w:space="0" w:color="auto"/>
            </w:tcBorders>
            <w:vAlign w:val="center"/>
          </w:tcPr>
          <w:p w:rsidR="009E596E" w:rsidRPr="008266DD" w:rsidRDefault="00022015" w:rsidP="006E70AD">
            <w:pPr>
              <w:ind w:left="95"/>
              <w:rPr>
                <w:rFonts w:ascii="GE Inspira" w:hAnsi="GE Inspira"/>
                <w:sz w:val="20"/>
              </w:rPr>
            </w:pPr>
            <w:sdt>
              <w:sdtPr>
                <w:rPr>
                  <w:rFonts w:ascii="GE Inspira" w:eastAsia="MS Gothic" w:hAnsi="GE Inspira" w:cs="MS Gothic"/>
                  <w:bCs/>
                  <w:sz w:val="28"/>
                  <w:szCs w:val="28"/>
                  <w:shd w:val="clear" w:color="auto" w:fill="FFFFFF" w:themeFill="background1"/>
                </w:rPr>
                <w:id w:val="-1929649998"/>
                <w14:checkbox>
                  <w14:checked w14:val="0"/>
                  <w14:checkedState w14:val="2612" w14:font="Meiryo"/>
                  <w14:uncheckedState w14:val="2610" w14:font="Meiryo"/>
                </w14:checkbox>
              </w:sdtPr>
              <w:sdtEndPr/>
              <w:sdtContent>
                <w:r w:rsidR="009E596E">
                  <w:rPr>
                    <w:rFonts w:ascii="MS Gothic" w:eastAsia="MS Gothic" w:hAnsi="MS Gothic" w:cs="MS Gothic" w:hint="eastAsia"/>
                    <w:bCs/>
                    <w:sz w:val="28"/>
                    <w:szCs w:val="28"/>
                    <w:shd w:val="clear" w:color="auto" w:fill="FFFFFF" w:themeFill="background1"/>
                  </w:rPr>
                  <w:t>☐</w:t>
                </w:r>
              </w:sdtContent>
            </w:sdt>
            <w:r w:rsidR="009E596E" w:rsidRPr="008266DD">
              <w:rPr>
                <w:rFonts w:ascii="GE Inspira" w:hAnsi="GE Inspira"/>
                <w:bCs/>
                <w:sz w:val="22"/>
                <w:szCs w:val="22"/>
              </w:rPr>
              <w:t xml:space="preserve"> Wellstream</w:t>
            </w:r>
          </w:p>
        </w:tc>
      </w:tr>
      <w:tr w:rsidR="009E596E" w:rsidRPr="008266DD" w:rsidTr="003A143A">
        <w:trPr>
          <w:trHeight w:val="80"/>
        </w:trPr>
        <w:tc>
          <w:tcPr>
            <w:tcW w:w="4820" w:type="dxa"/>
            <w:gridSpan w:val="2"/>
            <w:tcBorders>
              <w:top w:val="nil"/>
              <w:left w:val="single" w:sz="4" w:space="0" w:color="auto"/>
              <w:bottom w:val="single" w:sz="4" w:space="0" w:color="auto"/>
              <w:right w:val="nil"/>
            </w:tcBorders>
            <w:vAlign w:val="center"/>
          </w:tcPr>
          <w:p w:rsidR="009E596E" w:rsidRPr="008266DD" w:rsidRDefault="009E596E" w:rsidP="006E70AD">
            <w:pPr>
              <w:ind w:firstLine="90"/>
              <w:rPr>
                <w:rFonts w:ascii="GE Inspira" w:hAnsi="GE Inspira"/>
                <w:b/>
                <w:bCs/>
                <w:sz w:val="4"/>
                <w:szCs w:val="4"/>
              </w:rPr>
            </w:pPr>
          </w:p>
        </w:tc>
        <w:tc>
          <w:tcPr>
            <w:tcW w:w="2693" w:type="dxa"/>
            <w:tcBorders>
              <w:top w:val="nil"/>
              <w:left w:val="nil"/>
              <w:bottom w:val="single" w:sz="4" w:space="0" w:color="auto"/>
              <w:right w:val="nil"/>
            </w:tcBorders>
            <w:vAlign w:val="center"/>
          </w:tcPr>
          <w:p w:rsidR="009E596E" w:rsidRPr="008266DD" w:rsidRDefault="009E596E" w:rsidP="006E70AD">
            <w:pPr>
              <w:ind w:firstLine="132"/>
              <w:rPr>
                <w:rFonts w:ascii="GE Inspira" w:hAnsi="GE Inspira"/>
                <w:b/>
                <w:bCs/>
                <w:sz w:val="4"/>
                <w:szCs w:val="4"/>
              </w:rPr>
            </w:pPr>
          </w:p>
        </w:tc>
        <w:tc>
          <w:tcPr>
            <w:tcW w:w="1559" w:type="dxa"/>
            <w:tcBorders>
              <w:top w:val="nil"/>
              <w:left w:val="nil"/>
              <w:bottom w:val="single" w:sz="4" w:space="0" w:color="auto"/>
              <w:right w:val="single" w:sz="4" w:space="0" w:color="auto"/>
            </w:tcBorders>
            <w:vAlign w:val="center"/>
          </w:tcPr>
          <w:p w:rsidR="009E596E" w:rsidRPr="008266DD" w:rsidRDefault="009E596E" w:rsidP="006E70AD">
            <w:pPr>
              <w:rPr>
                <w:rFonts w:ascii="GE Inspira" w:hAnsi="GE Inspira"/>
                <w:b/>
                <w:sz w:val="4"/>
                <w:szCs w:val="4"/>
              </w:rPr>
            </w:pPr>
          </w:p>
        </w:tc>
      </w:tr>
    </w:tbl>
    <w:p w:rsidR="00D02970" w:rsidRPr="0037096A" w:rsidRDefault="00D02970" w:rsidP="00F93C83">
      <w:pPr>
        <w:rPr>
          <w:rFonts w:ascii="GE Inspira" w:hAnsi="GE Inspira"/>
          <w:b/>
          <w:sz w:val="20"/>
          <w:u w:val="single"/>
        </w:rPr>
      </w:pPr>
    </w:p>
    <w:p w:rsidR="000672FD" w:rsidRPr="0037096A" w:rsidRDefault="000672FD" w:rsidP="00F93C83">
      <w:pPr>
        <w:rPr>
          <w:rFonts w:ascii="GE Inspira" w:hAnsi="GE Inspira"/>
          <w:b/>
          <w:sz w:val="20"/>
          <w:u w:val="single"/>
        </w:rPr>
      </w:pPr>
    </w:p>
    <w:p w:rsidR="000672FD" w:rsidRPr="0037096A" w:rsidRDefault="000672FD" w:rsidP="00F93C83">
      <w:pPr>
        <w:rPr>
          <w:rFonts w:ascii="GE Inspira" w:hAnsi="GE Inspira"/>
          <w:b/>
          <w:sz w:val="20"/>
          <w:u w:val="single"/>
        </w:rPr>
      </w:pPr>
    </w:p>
    <w:p w:rsidR="00595B6E" w:rsidRPr="0037096A" w:rsidRDefault="00595B6E" w:rsidP="00F93C83">
      <w:pPr>
        <w:rPr>
          <w:rFonts w:ascii="GE Inspira" w:hAnsi="GE Inspira"/>
          <w:b/>
          <w:sz w:val="20"/>
          <w:u w:val="single"/>
        </w:rPr>
      </w:pPr>
      <w:r w:rsidRPr="0037096A">
        <w:rPr>
          <w:rFonts w:ascii="GE Inspira" w:hAnsi="GE Inspira"/>
          <w:b/>
          <w:sz w:val="20"/>
          <w:u w:val="single"/>
        </w:rPr>
        <w:t>Document Revision Chart</w:t>
      </w:r>
      <w:bookmarkEnd w:id="9"/>
      <w:bookmarkEnd w:id="10"/>
      <w:r w:rsidR="00D02970" w:rsidRPr="0037096A">
        <w:rPr>
          <w:rFonts w:ascii="GE Inspira" w:hAnsi="GE Inspira"/>
          <w:b/>
          <w:sz w:val="20"/>
          <w:u w:val="single"/>
        </w:rPr>
        <w:t>:</w:t>
      </w:r>
    </w:p>
    <w:p w:rsidR="00D02970" w:rsidRPr="0037096A" w:rsidRDefault="00D02970" w:rsidP="00F93C83">
      <w:pPr>
        <w:rPr>
          <w:rFonts w:ascii="GE Inspira" w:hAnsi="GE Inspira"/>
          <w:b/>
          <w:sz w:val="20"/>
          <w:u w:val="single"/>
        </w:rPr>
      </w:pPr>
    </w:p>
    <w:p w:rsidR="00595B6E" w:rsidRPr="0037096A" w:rsidRDefault="00595B6E" w:rsidP="00F93C83">
      <w:pPr>
        <w:jc w:val="both"/>
        <w:rPr>
          <w:rFonts w:ascii="GE Inspira" w:hAnsi="GE Inspira"/>
          <w:sz w:val="20"/>
        </w:rPr>
      </w:pPr>
      <w:r w:rsidRPr="0037096A">
        <w:rPr>
          <w:rFonts w:ascii="GE Inspira" w:hAnsi="GE Inspira"/>
          <w:sz w:val="20"/>
        </w:rPr>
        <w:t>The following chart lists the revisions made to this document tracked by version. Use this to describe the changes and additions each time this document is re-published. The description should include as many details of the changes as possible.</w:t>
      </w:r>
    </w:p>
    <w:p w:rsidR="000672FD" w:rsidRPr="0037096A" w:rsidRDefault="000672FD" w:rsidP="00F93C83">
      <w:pPr>
        <w:jc w:val="both"/>
        <w:rPr>
          <w:rFonts w:ascii="GE Inspira" w:hAnsi="GE Inspira"/>
          <w:sz w:val="20"/>
        </w:rPr>
      </w:pPr>
    </w:p>
    <w:p w:rsidR="00595B6E" w:rsidRPr="0037096A" w:rsidRDefault="00595B6E" w:rsidP="00F93C83">
      <w:pPr>
        <w:rPr>
          <w:rFonts w:ascii="GE Inspira" w:hAnsi="GE Inspira"/>
          <w:sz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677"/>
        <w:gridCol w:w="2127"/>
        <w:gridCol w:w="1275"/>
      </w:tblGrid>
      <w:tr w:rsidR="00595B6E" w:rsidRPr="0037096A" w:rsidTr="00407F35">
        <w:trPr>
          <w:trHeight w:val="339"/>
        </w:trPr>
        <w:tc>
          <w:tcPr>
            <w:tcW w:w="993" w:type="dxa"/>
            <w:shd w:val="clear" w:color="auto" w:fill="C0C0C0"/>
            <w:vAlign w:val="center"/>
          </w:tcPr>
          <w:p w:rsidR="00595B6E" w:rsidRPr="0037096A" w:rsidRDefault="000672FD" w:rsidP="0022080E">
            <w:pPr>
              <w:rPr>
                <w:rFonts w:ascii="GE Inspira" w:hAnsi="GE Inspira"/>
                <w:b/>
                <w:sz w:val="20"/>
              </w:rPr>
            </w:pPr>
            <w:r w:rsidRPr="0037096A">
              <w:rPr>
                <w:rFonts w:ascii="GE Inspira" w:hAnsi="GE Inspira"/>
                <w:b/>
                <w:sz w:val="20"/>
              </w:rPr>
              <w:t>Revision No.</w:t>
            </w:r>
          </w:p>
        </w:tc>
        <w:tc>
          <w:tcPr>
            <w:tcW w:w="4677" w:type="dxa"/>
            <w:shd w:val="clear" w:color="auto" w:fill="C0C0C0"/>
            <w:vAlign w:val="center"/>
          </w:tcPr>
          <w:p w:rsidR="00595B6E" w:rsidRPr="0037096A" w:rsidRDefault="00595B6E" w:rsidP="0022080E">
            <w:pPr>
              <w:rPr>
                <w:rFonts w:ascii="GE Inspira" w:hAnsi="GE Inspira"/>
                <w:b/>
                <w:sz w:val="20"/>
              </w:rPr>
            </w:pPr>
            <w:bookmarkStart w:id="11" w:name="_Toc315430087"/>
            <w:bookmarkStart w:id="12" w:name="_Toc315430628"/>
            <w:r w:rsidRPr="0037096A">
              <w:rPr>
                <w:rFonts w:ascii="GE Inspira" w:hAnsi="GE Inspira"/>
                <w:b/>
                <w:sz w:val="20"/>
              </w:rPr>
              <w:t>Section Modified and Revision Description</w:t>
            </w:r>
            <w:bookmarkEnd w:id="11"/>
            <w:bookmarkEnd w:id="12"/>
          </w:p>
        </w:tc>
        <w:tc>
          <w:tcPr>
            <w:tcW w:w="2127" w:type="dxa"/>
            <w:shd w:val="clear" w:color="auto" w:fill="C0C0C0"/>
            <w:vAlign w:val="center"/>
          </w:tcPr>
          <w:p w:rsidR="00595B6E" w:rsidRPr="0037096A" w:rsidRDefault="00595B6E" w:rsidP="0022080E">
            <w:pPr>
              <w:jc w:val="center"/>
              <w:rPr>
                <w:rFonts w:ascii="GE Inspira" w:hAnsi="GE Inspira"/>
                <w:b/>
                <w:sz w:val="20"/>
              </w:rPr>
            </w:pPr>
            <w:bookmarkStart w:id="13" w:name="_Toc315430088"/>
            <w:bookmarkStart w:id="14" w:name="_Toc315430629"/>
            <w:r w:rsidRPr="0037096A">
              <w:rPr>
                <w:rFonts w:ascii="GE Inspira" w:hAnsi="GE Inspira"/>
                <w:b/>
                <w:sz w:val="20"/>
              </w:rPr>
              <w:t>Date</w:t>
            </w:r>
            <w:bookmarkEnd w:id="13"/>
            <w:bookmarkEnd w:id="14"/>
          </w:p>
        </w:tc>
        <w:tc>
          <w:tcPr>
            <w:tcW w:w="1275" w:type="dxa"/>
            <w:shd w:val="clear" w:color="auto" w:fill="C0C0C0"/>
            <w:vAlign w:val="center"/>
          </w:tcPr>
          <w:p w:rsidR="00595B6E" w:rsidRPr="0037096A" w:rsidRDefault="00595B6E" w:rsidP="0022080E">
            <w:pPr>
              <w:jc w:val="center"/>
              <w:rPr>
                <w:rFonts w:ascii="GE Inspira" w:hAnsi="GE Inspira"/>
                <w:b/>
                <w:sz w:val="20"/>
              </w:rPr>
            </w:pPr>
            <w:bookmarkStart w:id="15" w:name="_Toc315430089"/>
            <w:bookmarkStart w:id="16" w:name="_Toc315430630"/>
            <w:r w:rsidRPr="0037096A">
              <w:rPr>
                <w:rFonts w:ascii="GE Inspira" w:hAnsi="GE Inspira"/>
                <w:b/>
                <w:sz w:val="20"/>
              </w:rPr>
              <w:t>Author</w:t>
            </w:r>
            <w:bookmarkEnd w:id="15"/>
            <w:bookmarkEnd w:id="16"/>
          </w:p>
        </w:tc>
      </w:tr>
      <w:tr w:rsidR="0061353A" w:rsidRPr="0037096A" w:rsidTr="00D101BF">
        <w:trPr>
          <w:trHeight w:val="284"/>
        </w:trPr>
        <w:tc>
          <w:tcPr>
            <w:tcW w:w="993" w:type="dxa"/>
            <w:vAlign w:val="center"/>
          </w:tcPr>
          <w:p w:rsidR="0061353A" w:rsidRPr="00D02970" w:rsidRDefault="0061353A" w:rsidP="00407F35">
            <w:pPr>
              <w:jc w:val="center"/>
              <w:rPr>
                <w:rFonts w:ascii="GE Inspira" w:hAnsi="GE Inspira" w:cs="Tahoma"/>
                <w:sz w:val="20"/>
              </w:rPr>
            </w:pPr>
            <w:r>
              <w:rPr>
                <w:rFonts w:ascii="GE Inspira" w:hAnsi="GE Inspira" w:cs="Tahoma"/>
                <w:sz w:val="20"/>
              </w:rPr>
              <w:t>1.0</w:t>
            </w:r>
          </w:p>
        </w:tc>
        <w:tc>
          <w:tcPr>
            <w:tcW w:w="4677" w:type="dxa"/>
            <w:vAlign w:val="center"/>
          </w:tcPr>
          <w:p w:rsidR="0061353A" w:rsidRPr="0037096A" w:rsidRDefault="0061353A" w:rsidP="006331F1">
            <w:pPr>
              <w:rPr>
                <w:rFonts w:ascii="GE Inspira" w:hAnsi="GE Inspira" w:cs="Tahoma"/>
                <w:sz w:val="20"/>
              </w:rPr>
            </w:pPr>
            <w:r>
              <w:rPr>
                <w:rFonts w:ascii="GE Inspira" w:hAnsi="GE Inspira" w:cs="Tahoma"/>
                <w:sz w:val="20"/>
              </w:rPr>
              <w:t>Initial Release</w:t>
            </w:r>
          </w:p>
        </w:tc>
        <w:tc>
          <w:tcPr>
            <w:tcW w:w="2127" w:type="dxa"/>
            <w:vAlign w:val="center"/>
          </w:tcPr>
          <w:p w:rsidR="0061353A" w:rsidRPr="00D02970" w:rsidRDefault="0061353A" w:rsidP="00D72DC4">
            <w:pPr>
              <w:rPr>
                <w:rFonts w:ascii="GE Inspira" w:hAnsi="GE Inspira" w:cs="Tahoma"/>
                <w:sz w:val="20"/>
              </w:rPr>
            </w:pPr>
            <w:r>
              <w:rPr>
                <w:rFonts w:ascii="GE Inspira" w:hAnsi="GE Inspira" w:cs="Tahoma"/>
                <w:sz w:val="20"/>
              </w:rPr>
              <w:t>2</w:t>
            </w:r>
            <w:r w:rsidRPr="00A83D98">
              <w:rPr>
                <w:rFonts w:ascii="GE Inspira" w:hAnsi="GE Inspira" w:cs="Tahoma"/>
                <w:sz w:val="20"/>
                <w:vertAlign w:val="superscript"/>
              </w:rPr>
              <w:t>nd</w:t>
            </w:r>
            <w:r>
              <w:rPr>
                <w:rFonts w:ascii="GE Inspira" w:hAnsi="GE Inspira" w:cs="Tahoma"/>
                <w:sz w:val="20"/>
              </w:rPr>
              <w:t xml:space="preserve"> December 2014</w:t>
            </w:r>
          </w:p>
        </w:tc>
        <w:tc>
          <w:tcPr>
            <w:tcW w:w="1275" w:type="dxa"/>
            <w:vAlign w:val="center"/>
          </w:tcPr>
          <w:p w:rsidR="0061353A" w:rsidRPr="00D02970" w:rsidRDefault="0061353A" w:rsidP="00D72DC4">
            <w:pPr>
              <w:jc w:val="center"/>
              <w:rPr>
                <w:rFonts w:ascii="GE Inspira" w:hAnsi="GE Inspira" w:cs="Tahoma"/>
                <w:sz w:val="20"/>
              </w:rPr>
            </w:pPr>
            <w:r>
              <w:rPr>
                <w:rFonts w:ascii="GE Inspira" w:hAnsi="GE Inspira" w:cs="Tahoma"/>
                <w:sz w:val="20"/>
              </w:rPr>
              <w:t>R. Jones</w:t>
            </w:r>
          </w:p>
        </w:tc>
      </w:tr>
      <w:tr w:rsidR="0061353A" w:rsidRPr="0037096A" w:rsidTr="008B0514">
        <w:trPr>
          <w:trHeight w:hRule="exact" w:val="314"/>
        </w:trPr>
        <w:tc>
          <w:tcPr>
            <w:tcW w:w="993" w:type="dxa"/>
            <w:vAlign w:val="center"/>
          </w:tcPr>
          <w:p w:rsidR="0061353A" w:rsidRPr="00D02970" w:rsidRDefault="008B0514" w:rsidP="00407F35">
            <w:pPr>
              <w:jc w:val="center"/>
              <w:rPr>
                <w:rFonts w:ascii="GE Inspira" w:hAnsi="GE Inspira" w:cs="Tahoma"/>
                <w:sz w:val="20"/>
              </w:rPr>
            </w:pPr>
            <w:r>
              <w:rPr>
                <w:rFonts w:ascii="GE Inspira" w:hAnsi="GE Inspira" w:cs="Tahoma"/>
                <w:sz w:val="20"/>
              </w:rPr>
              <w:t>2.0</w:t>
            </w:r>
          </w:p>
        </w:tc>
        <w:tc>
          <w:tcPr>
            <w:tcW w:w="4677" w:type="dxa"/>
            <w:vAlign w:val="center"/>
          </w:tcPr>
          <w:p w:rsidR="0061353A" w:rsidRPr="00D02970" w:rsidRDefault="008B0514" w:rsidP="006E70AD">
            <w:pPr>
              <w:pStyle w:val="tabletext"/>
              <w:spacing w:before="0" w:beforeAutospacing="0" w:after="0" w:afterAutospacing="0" w:line="240" w:lineRule="auto"/>
              <w:rPr>
                <w:rFonts w:ascii="GE Inspira" w:eastAsia="Times New Roman" w:hAnsi="GE Inspira" w:cs="Tahoma"/>
                <w:szCs w:val="24"/>
              </w:rPr>
            </w:pPr>
            <w:r>
              <w:rPr>
                <w:rFonts w:ascii="GE Inspira" w:eastAsia="Times New Roman" w:hAnsi="GE Inspira" w:cs="Tahoma"/>
                <w:szCs w:val="24"/>
              </w:rPr>
              <w:t>Initial Release to QMS</w:t>
            </w:r>
          </w:p>
        </w:tc>
        <w:tc>
          <w:tcPr>
            <w:tcW w:w="2127" w:type="dxa"/>
            <w:vAlign w:val="center"/>
          </w:tcPr>
          <w:p w:rsidR="0061353A" w:rsidRPr="00D02970" w:rsidRDefault="008B0514" w:rsidP="003B7D6D">
            <w:pPr>
              <w:rPr>
                <w:rFonts w:ascii="GE Inspira" w:hAnsi="GE Inspira" w:cs="Tahoma"/>
                <w:sz w:val="20"/>
              </w:rPr>
            </w:pPr>
            <w:r>
              <w:rPr>
                <w:rFonts w:ascii="GE Inspira" w:hAnsi="GE Inspira" w:cs="Tahoma"/>
                <w:sz w:val="20"/>
              </w:rPr>
              <w:t>10</w:t>
            </w:r>
            <w:r w:rsidRPr="008B0514">
              <w:rPr>
                <w:rFonts w:ascii="GE Inspira" w:hAnsi="GE Inspira" w:cs="Tahoma"/>
                <w:sz w:val="20"/>
                <w:vertAlign w:val="superscript"/>
              </w:rPr>
              <w:t>th</w:t>
            </w:r>
            <w:r>
              <w:rPr>
                <w:rFonts w:ascii="GE Inspira" w:hAnsi="GE Inspira" w:cs="Tahoma"/>
                <w:sz w:val="20"/>
              </w:rPr>
              <w:t xml:space="preserve"> February 2015</w:t>
            </w:r>
          </w:p>
        </w:tc>
        <w:tc>
          <w:tcPr>
            <w:tcW w:w="1275" w:type="dxa"/>
            <w:vAlign w:val="center"/>
          </w:tcPr>
          <w:p w:rsidR="0061353A" w:rsidRPr="00D02970" w:rsidRDefault="008B0514" w:rsidP="006E70AD">
            <w:pPr>
              <w:jc w:val="center"/>
              <w:rPr>
                <w:rFonts w:ascii="GE Inspira" w:hAnsi="GE Inspira" w:cs="Tahoma"/>
                <w:sz w:val="20"/>
              </w:rPr>
            </w:pPr>
            <w:r>
              <w:rPr>
                <w:rFonts w:ascii="GE Inspira" w:hAnsi="GE Inspira" w:cs="Tahoma"/>
                <w:sz w:val="20"/>
              </w:rPr>
              <w:t>R. Jones</w:t>
            </w:r>
          </w:p>
        </w:tc>
      </w:tr>
      <w:tr w:rsidR="0061353A" w:rsidRPr="0037096A" w:rsidTr="00D87A46">
        <w:trPr>
          <w:trHeight w:hRule="exact" w:val="574"/>
        </w:trPr>
        <w:tc>
          <w:tcPr>
            <w:tcW w:w="993" w:type="dxa"/>
            <w:vAlign w:val="center"/>
          </w:tcPr>
          <w:p w:rsidR="0061353A" w:rsidRPr="0037096A" w:rsidRDefault="00D87A46" w:rsidP="00D87A46">
            <w:pPr>
              <w:jc w:val="center"/>
              <w:rPr>
                <w:rFonts w:ascii="GE Inspira" w:hAnsi="GE Inspira" w:cs="Tahoma"/>
                <w:sz w:val="20"/>
              </w:rPr>
            </w:pPr>
            <w:r>
              <w:rPr>
                <w:rFonts w:ascii="GE Inspira" w:hAnsi="GE Inspira" w:cs="Tahoma"/>
                <w:sz w:val="20"/>
              </w:rPr>
              <w:t>2.1</w:t>
            </w:r>
          </w:p>
        </w:tc>
        <w:tc>
          <w:tcPr>
            <w:tcW w:w="4677" w:type="dxa"/>
            <w:vAlign w:val="center"/>
          </w:tcPr>
          <w:p w:rsidR="00D87A46" w:rsidRPr="00D87A46" w:rsidRDefault="00D87A46" w:rsidP="00D87A46">
            <w:pPr>
              <w:spacing w:after="200" w:line="276" w:lineRule="auto"/>
              <w:rPr>
                <w:rFonts w:asciiTheme="minorHAnsi" w:eastAsiaTheme="minorHAnsi" w:hAnsiTheme="minorHAnsi" w:cstheme="minorBidi"/>
                <w:sz w:val="22"/>
                <w:szCs w:val="22"/>
              </w:rPr>
            </w:pPr>
            <w:r w:rsidRPr="00D87A46">
              <w:rPr>
                <w:rFonts w:ascii="GE Inspira" w:eastAsiaTheme="minorHAnsi" w:hAnsi="GE Inspira" w:cs="Tahoma"/>
                <w:sz w:val="20"/>
                <w:szCs w:val="22"/>
              </w:rPr>
              <w:t>Full review and next r</w:t>
            </w:r>
            <w:r w:rsidR="00005518">
              <w:rPr>
                <w:rFonts w:ascii="GE Inspira" w:eastAsiaTheme="minorHAnsi" w:hAnsi="GE Inspira" w:cs="Tahoma"/>
                <w:sz w:val="20"/>
                <w:szCs w:val="22"/>
              </w:rPr>
              <w:t>eview date set for 3 years</w:t>
            </w:r>
            <w:r w:rsidRPr="00D87A46">
              <w:rPr>
                <w:rFonts w:ascii="GE Inspira" w:eastAsiaTheme="minorHAnsi" w:hAnsi="GE Inspira" w:cs="Tahoma"/>
                <w:sz w:val="20"/>
                <w:szCs w:val="22"/>
              </w:rPr>
              <w:t>.  No changes</w:t>
            </w:r>
          </w:p>
          <w:p w:rsidR="0061353A" w:rsidRPr="0037096A" w:rsidRDefault="0061353A" w:rsidP="00F93C83">
            <w:pPr>
              <w:rPr>
                <w:rFonts w:ascii="GE Inspira" w:hAnsi="GE Inspira" w:cs="Tahoma"/>
                <w:sz w:val="20"/>
              </w:rPr>
            </w:pPr>
          </w:p>
        </w:tc>
        <w:tc>
          <w:tcPr>
            <w:tcW w:w="2127" w:type="dxa"/>
            <w:vAlign w:val="center"/>
          </w:tcPr>
          <w:p w:rsidR="0061353A" w:rsidRPr="0037096A" w:rsidRDefault="00D87A46" w:rsidP="0022080E">
            <w:pPr>
              <w:jc w:val="center"/>
              <w:rPr>
                <w:rFonts w:ascii="GE Inspira" w:hAnsi="GE Inspira" w:cs="Tahoma"/>
                <w:sz w:val="20"/>
              </w:rPr>
            </w:pPr>
            <w:r>
              <w:rPr>
                <w:rFonts w:ascii="GE Inspira" w:hAnsi="GE Inspira" w:cs="Tahoma"/>
                <w:sz w:val="20"/>
              </w:rPr>
              <w:t>12</w:t>
            </w:r>
            <w:r w:rsidRPr="00D87A46">
              <w:rPr>
                <w:rFonts w:ascii="GE Inspira" w:hAnsi="GE Inspira" w:cs="Tahoma"/>
                <w:sz w:val="20"/>
                <w:vertAlign w:val="superscript"/>
              </w:rPr>
              <w:t>th</w:t>
            </w:r>
            <w:r>
              <w:rPr>
                <w:rFonts w:ascii="GE Inspira" w:hAnsi="GE Inspira" w:cs="Tahoma"/>
                <w:sz w:val="20"/>
              </w:rPr>
              <w:t xml:space="preserve"> April 2016</w:t>
            </w:r>
          </w:p>
        </w:tc>
        <w:tc>
          <w:tcPr>
            <w:tcW w:w="1275" w:type="dxa"/>
            <w:vAlign w:val="center"/>
          </w:tcPr>
          <w:p w:rsidR="0061353A" w:rsidRPr="0037096A" w:rsidRDefault="00D87A46" w:rsidP="0022080E">
            <w:pPr>
              <w:jc w:val="center"/>
              <w:rPr>
                <w:rFonts w:ascii="GE Inspira" w:hAnsi="GE Inspira" w:cs="Tahoma"/>
                <w:sz w:val="20"/>
              </w:rPr>
            </w:pPr>
            <w:r>
              <w:rPr>
                <w:rFonts w:ascii="GE Inspira" w:hAnsi="GE Inspira" w:cs="Tahoma"/>
                <w:sz w:val="20"/>
              </w:rPr>
              <w:t>K Campbell</w:t>
            </w:r>
          </w:p>
        </w:tc>
      </w:tr>
      <w:tr w:rsidR="0061353A" w:rsidRPr="0037096A" w:rsidTr="00407F35">
        <w:trPr>
          <w:trHeight w:hRule="exact" w:val="284"/>
        </w:trPr>
        <w:tc>
          <w:tcPr>
            <w:tcW w:w="993" w:type="dxa"/>
            <w:vAlign w:val="center"/>
          </w:tcPr>
          <w:p w:rsidR="0061353A" w:rsidRPr="0037096A" w:rsidRDefault="0061353A" w:rsidP="00F93C83">
            <w:pPr>
              <w:rPr>
                <w:rFonts w:ascii="GE Inspira" w:hAnsi="GE Inspira" w:cs="Tahoma"/>
                <w:sz w:val="20"/>
              </w:rPr>
            </w:pPr>
          </w:p>
        </w:tc>
        <w:tc>
          <w:tcPr>
            <w:tcW w:w="4677" w:type="dxa"/>
            <w:vAlign w:val="center"/>
          </w:tcPr>
          <w:p w:rsidR="0061353A" w:rsidRPr="0037096A" w:rsidRDefault="0061353A" w:rsidP="00F93C83">
            <w:pPr>
              <w:rPr>
                <w:rFonts w:ascii="GE Inspira" w:hAnsi="GE Inspira" w:cs="Tahoma"/>
                <w:sz w:val="20"/>
              </w:rPr>
            </w:pPr>
          </w:p>
        </w:tc>
        <w:tc>
          <w:tcPr>
            <w:tcW w:w="2127" w:type="dxa"/>
            <w:vAlign w:val="center"/>
          </w:tcPr>
          <w:p w:rsidR="0061353A" w:rsidRPr="0037096A" w:rsidRDefault="0061353A" w:rsidP="0022080E">
            <w:pPr>
              <w:jc w:val="center"/>
              <w:rPr>
                <w:rFonts w:ascii="GE Inspira" w:hAnsi="GE Inspira" w:cs="Tahoma"/>
                <w:sz w:val="20"/>
              </w:rPr>
            </w:pPr>
          </w:p>
        </w:tc>
        <w:tc>
          <w:tcPr>
            <w:tcW w:w="1275" w:type="dxa"/>
            <w:vAlign w:val="center"/>
          </w:tcPr>
          <w:p w:rsidR="0061353A" w:rsidRPr="0037096A" w:rsidRDefault="0061353A" w:rsidP="0022080E">
            <w:pPr>
              <w:jc w:val="center"/>
              <w:rPr>
                <w:rFonts w:ascii="GE Inspira" w:hAnsi="GE Inspira" w:cs="Tahoma"/>
                <w:sz w:val="20"/>
              </w:rPr>
            </w:pPr>
          </w:p>
        </w:tc>
      </w:tr>
      <w:tr w:rsidR="0061353A" w:rsidRPr="0037096A" w:rsidTr="00407F35">
        <w:trPr>
          <w:trHeight w:hRule="exact" w:val="284"/>
        </w:trPr>
        <w:tc>
          <w:tcPr>
            <w:tcW w:w="993" w:type="dxa"/>
            <w:vAlign w:val="center"/>
          </w:tcPr>
          <w:p w:rsidR="0061353A" w:rsidRPr="0037096A" w:rsidRDefault="0061353A" w:rsidP="00F93C83">
            <w:pPr>
              <w:rPr>
                <w:rFonts w:ascii="GE Inspira" w:hAnsi="GE Inspira" w:cs="Tahoma"/>
                <w:sz w:val="20"/>
              </w:rPr>
            </w:pPr>
          </w:p>
        </w:tc>
        <w:tc>
          <w:tcPr>
            <w:tcW w:w="4677" w:type="dxa"/>
            <w:vAlign w:val="center"/>
          </w:tcPr>
          <w:p w:rsidR="0061353A" w:rsidRPr="0037096A" w:rsidRDefault="0061353A" w:rsidP="00F93C83">
            <w:pPr>
              <w:rPr>
                <w:rFonts w:ascii="GE Inspira" w:hAnsi="GE Inspira" w:cs="Tahoma"/>
                <w:sz w:val="20"/>
              </w:rPr>
            </w:pPr>
          </w:p>
        </w:tc>
        <w:tc>
          <w:tcPr>
            <w:tcW w:w="2127" w:type="dxa"/>
            <w:vAlign w:val="center"/>
          </w:tcPr>
          <w:p w:rsidR="0061353A" w:rsidRPr="0037096A" w:rsidRDefault="0061353A" w:rsidP="0022080E">
            <w:pPr>
              <w:jc w:val="center"/>
              <w:rPr>
                <w:rFonts w:ascii="GE Inspira" w:hAnsi="GE Inspira" w:cs="Tahoma"/>
                <w:sz w:val="20"/>
              </w:rPr>
            </w:pPr>
          </w:p>
        </w:tc>
        <w:tc>
          <w:tcPr>
            <w:tcW w:w="1275" w:type="dxa"/>
            <w:vAlign w:val="center"/>
          </w:tcPr>
          <w:p w:rsidR="0061353A" w:rsidRPr="0037096A" w:rsidRDefault="0061353A" w:rsidP="0022080E">
            <w:pPr>
              <w:jc w:val="center"/>
              <w:rPr>
                <w:rFonts w:ascii="GE Inspira" w:hAnsi="GE Inspira" w:cs="Tahoma"/>
                <w:sz w:val="20"/>
              </w:rPr>
            </w:pPr>
          </w:p>
        </w:tc>
      </w:tr>
      <w:tr w:rsidR="0061353A" w:rsidRPr="0037096A" w:rsidTr="00407F35">
        <w:trPr>
          <w:trHeight w:hRule="exact" w:val="284"/>
        </w:trPr>
        <w:tc>
          <w:tcPr>
            <w:tcW w:w="993" w:type="dxa"/>
            <w:vAlign w:val="center"/>
          </w:tcPr>
          <w:p w:rsidR="0061353A" w:rsidRPr="0037096A" w:rsidRDefault="0061353A" w:rsidP="00F93C83">
            <w:pPr>
              <w:rPr>
                <w:rFonts w:ascii="GE Inspira" w:hAnsi="GE Inspira" w:cs="Tahoma"/>
                <w:sz w:val="20"/>
              </w:rPr>
            </w:pPr>
          </w:p>
        </w:tc>
        <w:tc>
          <w:tcPr>
            <w:tcW w:w="4677" w:type="dxa"/>
            <w:vAlign w:val="center"/>
          </w:tcPr>
          <w:p w:rsidR="0061353A" w:rsidRPr="0037096A" w:rsidRDefault="0061353A" w:rsidP="00F93C83">
            <w:pPr>
              <w:rPr>
                <w:rFonts w:ascii="GE Inspira" w:hAnsi="GE Inspira" w:cs="Tahoma"/>
                <w:sz w:val="20"/>
              </w:rPr>
            </w:pPr>
          </w:p>
        </w:tc>
        <w:tc>
          <w:tcPr>
            <w:tcW w:w="2127" w:type="dxa"/>
            <w:vAlign w:val="center"/>
          </w:tcPr>
          <w:p w:rsidR="0061353A" w:rsidRPr="0037096A" w:rsidRDefault="0061353A" w:rsidP="0022080E">
            <w:pPr>
              <w:jc w:val="center"/>
              <w:rPr>
                <w:rFonts w:ascii="GE Inspira" w:hAnsi="GE Inspira" w:cs="Tahoma"/>
                <w:sz w:val="20"/>
              </w:rPr>
            </w:pPr>
          </w:p>
        </w:tc>
        <w:tc>
          <w:tcPr>
            <w:tcW w:w="1275" w:type="dxa"/>
            <w:vAlign w:val="center"/>
          </w:tcPr>
          <w:p w:rsidR="0061353A" w:rsidRPr="0037096A" w:rsidRDefault="0061353A" w:rsidP="0022080E">
            <w:pPr>
              <w:jc w:val="center"/>
              <w:rPr>
                <w:rFonts w:ascii="GE Inspira" w:hAnsi="GE Inspira" w:cs="Tahoma"/>
                <w:sz w:val="20"/>
              </w:rPr>
            </w:pPr>
          </w:p>
        </w:tc>
      </w:tr>
      <w:tr w:rsidR="0061353A" w:rsidRPr="0037096A" w:rsidTr="00407F35">
        <w:trPr>
          <w:trHeight w:hRule="exact" w:val="284"/>
        </w:trPr>
        <w:tc>
          <w:tcPr>
            <w:tcW w:w="993" w:type="dxa"/>
            <w:vAlign w:val="center"/>
          </w:tcPr>
          <w:p w:rsidR="0061353A" w:rsidRPr="0037096A" w:rsidRDefault="0061353A" w:rsidP="00F93C83">
            <w:pPr>
              <w:rPr>
                <w:rFonts w:ascii="GE Inspira" w:hAnsi="GE Inspira" w:cs="Tahoma"/>
                <w:sz w:val="20"/>
              </w:rPr>
            </w:pPr>
          </w:p>
        </w:tc>
        <w:tc>
          <w:tcPr>
            <w:tcW w:w="4677" w:type="dxa"/>
            <w:vAlign w:val="center"/>
          </w:tcPr>
          <w:p w:rsidR="0061353A" w:rsidRPr="0037096A" w:rsidRDefault="0061353A" w:rsidP="00F93C83">
            <w:pPr>
              <w:rPr>
                <w:rFonts w:ascii="GE Inspira" w:hAnsi="GE Inspira" w:cs="Tahoma"/>
                <w:sz w:val="20"/>
              </w:rPr>
            </w:pPr>
          </w:p>
        </w:tc>
        <w:tc>
          <w:tcPr>
            <w:tcW w:w="2127" w:type="dxa"/>
            <w:vAlign w:val="center"/>
          </w:tcPr>
          <w:p w:rsidR="0061353A" w:rsidRPr="0037096A" w:rsidRDefault="0061353A" w:rsidP="0022080E">
            <w:pPr>
              <w:jc w:val="center"/>
              <w:rPr>
                <w:rFonts w:ascii="GE Inspira" w:hAnsi="GE Inspira" w:cs="Tahoma"/>
                <w:sz w:val="20"/>
              </w:rPr>
            </w:pPr>
          </w:p>
        </w:tc>
        <w:tc>
          <w:tcPr>
            <w:tcW w:w="1275" w:type="dxa"/>
            <w:vAlign w:val="center"/>
          </w:tcPr>
          <w:p w:rsidR="0061353A" w:rsidRPr="0037096A" w:rsidRDefault="0061353A" w:rsidP="0022080E">
            <w:pPr>
              <w:jc w:val="center"/>
              <w:rPr>
                <w:rFonts w:ascii="GE Inspira" w:hAnsi="GE Inspira" w:cs="Tahoma"/>
                <w:sz w:val="20"/>
              </w:rPr>
            </w:pPr>
          </w:p>
        </w:tc>
      </w:tr>
      <w:tr w:rsidR="0061353A" w:rsidRPr="0037096A" w:rsidTr="00407F35">
        <w:trPr>
          <w:trHeight w:hRule="exact" w:val="284"/>
        </w:trPr>
        <w:tc>
          <w:tcPr>
            <w:tcW w:w="993" w:type="dxa"/>
            <w:vAlign w:val="center"/>
          </w:tcPr>
          <w:p w:rsidR="0061353A" w:rsidRPr="0037096A" w:rsidRDefault="0061353A" w:rsidP="00F93C83">
            <w:pPr>
              <w:rPr>
                <w:rFonts w:ascii="GE Inspira" w:hAnsi="GE Inspira" w:cs="Tahoma"/>
                <w:sz w:val="20"/>
              </w:rPr>
            </w:pPr>
          </w:p>
        </w:tc>
        <w:tc>
          <w:tcPr>
            <w:tcW w:w="4677" w:type="dxa"/>
            <w:vAlign w:val="center"/>
          </w:tcPr>
          <w:p w:rsidR="0061353A" w:rsidRPr="0037096A" w:rsidRDefault="0061353A" w:rsidP="00F93C83">
            <w:pPr>
              <w:rPr>
                <w:rFonts w:ascii="GE Inspira" w:hAnsi="GE Inspira" w:cs="Tahoma"/>
                <w:sz w:val="20"/>
              </w:rPr>
            </w:pPr>
          </w:p>
        </w:tc>
        <w:tc>
          <w:tcPr>
            <w:tcW w:w="2127" w:type="dxa"/>
            <w:vAlign w:val="center"/>
          </w:tcPr>
          <w:p w:rsidR="0061353A" w:rsidRPr="0037096A" w:rsidRDefault="0061353A" w:rsidP="0022080E">
            <w:pPr>
              <w:jc w:val="center"/>
              <w:rPr>
                <w:rFonts w:ascii="GE Inspira" w:hAnsi="GE Inspira" w:cs="Tahoma"/>
                <w:sz w:val="20"/>
              </w:rPr>
            </w:pPr>
          </w:p>
        </w:tc>
        <w:tc>
          <w:tcPr>
            <w:tcW w:w="1275" w:type="dxa"/>
            <w:vAlign w:val="center"/>
          </w:tcPr>
          <w:p w:rsidR="0061353A" w:rsidRPr="0037096A" w:rsidRDefault="0061353A" w:rsidP="0022080E">
            <w:pPr>
              <w:jc w:val="center"/>
              <w:rPr>
                <w:rFonts w:ascii="GE Inspira" w:hAnsi="GE Inspira" w:cs="Tahoma"/>
                <w:sz w:val="20"/>
              </w:rPr>
            </w:pPr>
          </w:p>
        </w:tc>
      </w:tr>
      <w:tr w:rsidR="0061353A" w:rsidRPr="0037096A" w:rsidTr="00407F35">
        <w:trPr>
          <w:trHeight w:hRule="exact" w:val="284"/>
        </w:trPr>
        <w:tc>
          <w:tcPr>
            <w:tcW w:w="993" w:type="dxa"/>
            <w:vAlign w:val="center"/>
          </w:tcPr>
          <w:p w:rsidR="0061353A" w:rsidRPr="0037096A" w:rsidRDefault="0061353A" w:rsidP="00F93C83">
            <w:pPr>
              <w:rPr>
                <w:rFonts w:ascii="GE Inspira" w:hAnsi="GE Inspira" w:cs="Tahoma"/>
                <w:sz w:val="20"/>
              </w:rPr>
            </w:pPr>
          </w:p>
        </w:tc>
        <w:tc>
          <w:tcPr>
            <w:tcW w:w="4677" w:type="dxa"/>
            <w:vAlign w:val="center"/>
          </w:tcPr>
          <w:p w:rsidR="0061353A" w:rsidRPr="0037096A" w:rsidRDefault="0061353A" w:rsidP="00F93C83">
            <w:pPr>
              <w:rPr>
                <w:rFonts w:ascii="GE Inspira" w:hAnsi="GE Inspira" w:cs="Tahoma"/>
                <w:sz w:val="20"/>
              </w:rPr>
            </w:pPr>
          </w:p>
        </w:tc>
        <w:tc>
          <w:tcPr>
            <w:tcW w:w="2127" w:type="dxa"/>
            <w:vAlign w:val="center"/>
          </w:tcPr>
          <w:p w:rsidR="0061353A" w:rsidRPr="0037096A" w:rsidRDefault="0061353A" w:rsidP="0022080E">
            <w:pPr>
              <w:jc w:val="center"/>
              <w:rPr>
                <w:rFonts w:ascii="GE Inspira" w:hAnsi="GE Inspira" w:cs="Tahoma"/>
                <w:sz w:val="20"/>
              </w:rPr>
            </w:pPr>
          </w:p>
        </w:tc>
        <w:tc>
          <w:tcPr>
            <w:tcW w:w="1275" w:type="dxa"/>
            <w:vAlign w:val="center"/>
          </w:tcPr>
          <w:p w:rsidR="0061353A" w:rsidRPr="0037096A" w:rsidRDefault="0061353A" w:rsidP="0022080E">
            <w:pPr>
              <w:jc w:val="center"/>
              <w:rPr>
                <w:rFonts w:ascii="GE Inspira" w:hAnsi="GE Inspira" w:cs="Tahoma"/>
                <w:sz w:val="20"/>
              </w:rPr>
            </w:pPr>
          </w:p>
        </w:tc>
      </w:tr>
    </w:tbl>
    <w:p w:rsidR="00F11124" w:rsidRDefault="00F11124" w:rsidP="00E87E40">
      <w:pPr>
        <w:pStyle w:val="Documenttitle"/>
        <w:jc w:val="left"/>
        <w:rPr>
          <w:rFonts w:ascii="GE Inspira" w:hAnsi="GE Inspira"/>
          <w:b/>
          <w:bCs/>
          <w:i w:val="0"/>
          <w:sz w:val="20"/>
        </w:rPr>
      </w:pPr>
    </w:p>
    <w:p w:rsidR="00760D35" w:rsidRDefault="00760D35" w:rsidP="00E87E40">
      <w:pPr>
        <w:pStyle w:val="Documenttitle"/>
        <w:jc w:val="left"/>
        <w:rPr>
          <w:rFonts w:ascii="GE Inspira" w:hAnsi="GE Inspira"/>
          <w:b/>
          <w:bCs/>
          <w:i w:val="0"/>
          <w:sz w:val="20"/>
        </w:rPr>
      </w:pPr>
    </w:p>
    <w:p w:rsidR="00760D35" w:rsidRDefault="00760D35" w:rsidP="00E87E40">
      <w:pPr>
        <w:pStyle w:val="Documenttitle"/>
        <w:jc w:val="left"/>
        <w:rPr>
          <w:rFonts w:ascii="GE Inspira" w:hAnsi="GE Inspira"/>
          <w:b/>
          <w:bCs/>
          <w:i w:val="0"/>
          <w:sz w:val="20"/>
        </w:rPr>
      </w:pPr>
    </w:p>
    <w:p w:rsidR="00760D35" w:rsidRDefault="00760D35" w:rsidP="00E87E40">
      <w:pPr>
        <w:pStyle w:val="Documenttitle"/>
        <w:jc w:val="left"/>
        <w:rPr>
          <w:rFonts w:ascii="GE Inspira" w:hAnsi="GE Inspira"/>
          <w:b/>
          <w:bCs/>
          <w:i w:val="0"/>
          <w:sz w:val="20"/>
        </w:rPr>
      </w:pPr>
    </w:p>
    <w:p w:rsidR="00760D35" w:rsidRDefault="00760D35" w:rsidP="00E87E40">
      <w:pPr>
        <w:pStyle w:val="Documenttitle"/>
        <w:jc w:val="left"/>
        <w:rPr>
          <w:rFonts w:ascii="GE Inspira" w:hAnsi="GE Inspira"/>
          <w:b/>
          <w:bCs/>
          <w:i w:val="0"/>
          <w:sz w:val="20"/>
        </w:rPr>
      </w:pPr>
    </w:p>
    <w:p w:rsidR="00760D35" w:rsidRDefault="00760D35" w:rsidP="00E87E40">
      <w:pPr>
        <w:pStyle w:val="Documenttitle"/>
        <w:jc w:val="left"/>
        <w:rPr>
          <w:rFonts w:ascii="GE Inspira" w:hAnsi="GE Inspira"/>
          <w:b/>
          <w:bCs/>
          <w:i w:val="0"/>
          <w:sz w:val="20"/>
        </w:rPr>
      </w:pPr>
    </w:p>
    <w:p w:rsidR="00760D35" w:rsidRDefault="00760D35" w:rsidP="00E87E40">
      <w:pPr>
        <w:pStyle w:val="Documenttitle"/>
        <w:jc w:val="left"/>
        <w:rPr>
          <w:rFonts w:ascii="GE Inspira" w:hAnsi="GE Inspira"/>
          <w:b/>
          <w:bCs/>
          <w:i w:val="0"/>
          <w:sz w:val="20"/>
        </w:rPr>
      </w:pPr>
    </w:p>
    <w:p w:rsidR="00760D35" w:rsidRDefault="00760D35" w:rsidP="008A12E7">
      <w:pPr>
        <w:pStyle w:val="Documenttitle"/>
        <w:rPr>
          <w:rFonts w:ascii="GE Inspira" w:hAnsi="GE Inspira"/>
          <w:b/>
          <w:bCs/>
          <w:i w:val="0"/>
          <w:sz w:val="24"/>
          <w:szCs w:val="24"/>
        </w:rPr>
      </w:pPr>
    </w:p>
    <w:p w:rsidR="00A96397" w:rsidRDefault="00A96397" w:rsidP="008A12E7">
      <w:pPr>
        <w:pStyle w:val="Documenttitle"/>
        <w:rPr>
          <w:rFonts w:ascii="GE Inspira" w:hAnsi="GE Inspira"/>
          <w:b/>
          <w:bCs/>
          <w:i w:val="0"/>
          <w:sz w:val="24"/>
          <w:szCs w:val="24"/>
        </w:rPr>
      </w:pPr>
    </w:p>
    <w:p w:rsidR="0070280D" w:rsidRDefault="0070280D" w:rsidP="008A12E7">
      <w:pPr>
        <w:pStyle w:val="Documenttitle"/>
        <w:rPr>
          <w:rFonts w:ascii="GE Inspira" w:hAnsi="GE Inspira"/>
          <w:b/>
          <w:bCs/>
          <w:i w:val="0"/>
          <w:sz w:val="24"/>
          <w:szCs w:val="24"/>
        </w:rPr>
      </w:pPr>
    </w:p>
    <w:p w:rsidR="0070280D" w:rsidRDefault="0070280D" w:rsidP="008A12E7">
      <w:pPr>
        <w:pStyle w:val="Documenttitle"/>
        <w:rPr>
          <w:rFonts w:ascii="GE Inspira" w:hAnsi="GE Inspira"/>
          <w:b/>
          <w:bCs/>
          <w:i w:val="0"/>
          <w:sz w:val="24"/>
          <w:szCs w:val="24"/>
        </w:rPr>
      </w:pPr>
    </w:p>
    <w:p w:rsidR="0070280D" w:rsidRDefault="0070280D" w:rsidP="008A12E7">
      <w:pPr>
        <w:pStyle w:val="Documenttitle"/>
        <w:rPr>
          <w:rFonts w:ascii="GE Inspira" w:hAnsi="GE Inspira"/>
          <w:b/>
          <w:bCs/>
          <w:i w:val="0"/>
          <w:sz w:val="24"/>
          <w:szCs w:val="24"/>
        </w:rPr>
      </w:pPr>
    </w:p>
    <w:p w:rsidR="0070280D" w:rsidRDefault="0070280D" w:rsidP="008A12E7">
      <w:pPr>
        <w:pStyle w:val="Documenttitle"/>
        <w:rPr>
          <w:rFonts w:ascii="GE Inspira" w:hAnsi="GE Inspira"/>
          <w:b/>
          <w:bCs/>
          <w:i w:val="0"/>
          <w:sz w:val="24"/>
          <w:szCs w:val="24"/>
        </w:rPr>
      </w:pPr>
    </w:p>
    <w:p w:rsidR="00F11124" w:rsidRDefault="008A12E7" w:rsidP="008A12E7">
      <w:pPr>
        <w:pStyle w:val="Documenttitle"/>
        <w:rPr>
          <w:rFonts w:ascii="GE Inspira" w:hAnsi="GE Inspira"/>
          <w:b/>
          <w:bCs/>
          <w:i w:val="0"/>
          <w:sz w:val="24"/>
          <w:szCs w:val="24"/>
        </w:rPr>
      </w:pPr>
      <w:r w:rsidRPr="00760D35">
        <w:rPr>
          <w:rFonts w:ascii="GE Inspira" w:hAnsi="GE Inspira"/>
          <w:b/>
          <w:bCs/>
          <w:i w:val="0"/>
          <w:sz w:val="24"/>
          <w:szCs w:val="24"/>
        </w:rPr>
        <w:t>Table of Contents</w:t>
      </w:r>
    </w:p>
    <w:p w:rsidR="00A96397" w:rsidRDefault="00A96397" w:rsidP="008A12E7">
      <w:pPr>
        <w:pStyle w:val="Documenttitle"/>
        <w:rPr>
          <w:rFonts w:ascii="GE Inspira" w:hAnsi="GE Inspira"/>
          <w:b/>
          <w:bCs/>
          <w:i w:val="0"/>
          <w:sz w:val="24"/>
          <w:szCs w:val="24"/>
        </w:rPr>
      </w:pPr>
    </w:p>
    <w:p w:rsidR="00A96397" w:rsidRPr="00760D35" w:rsidRDefault="00A96397" w:rsidP="008A12E7">
      <w:pPr>
        <w:pStyle w:val="Documenttitle"/>
        <w:rPr>
          <w:rFonts w:ascii="GE Inspira" w:hAnsi="GE Inspira"/>
          <w:b/>
          <w:bCs/>
          <w:i w:val="0"/>
          <w:sz w:val="24"/>
          <w:szCs w:val="24"/>
        </w:rPr>
      </w:pPr>
    </w:p>
    <w:p w:rsidR="0037096A" w:rsidRDefault="0037096A" w:rsidP="00E87E40">
      <w:pPr>
        <w:pStyle w:val="Documenttitle"/>
        <w:jc w:val="left"/>
        <w:rPr>
          <w:rFonts w:ascii="GE Inspira" w:hAnsi="GE Inspira"/>
          <w:b/>
          <w:bCs/>
          <w:i w:val="0"/>
          <w:sz w:val="20"/>
        </w:rPr>
      </w:pPr>
    </w:p>
    <w:p w:rsidR="006E70AD" w:rsidRPr="006E70AD" w:rsidRDefault="006E70AD" w:rsidP="00A96397">
      <w:pPr>
        <w:pStyle w:val="TOC1"/>
        <w:spacing w:line="480" w:lineRule="auto"/>
        <w:rPr>
          <w:rFonts w:eastAsiaTheme="minorEastAsia" w:cstheme="minorBidi"/>
          <w:b w:val="0"/>
          <w:bCs w:val="0"/>
          <w:caps w:val="0"/>
          <w:sz w:val="22"/>
          <w:szCs w:val="22"/>
          <w:lang w:eastAsia="en-GB"/>
        </w:rPr>
      </w:pPr>
      <w:r>
        <w:rPr>
          <w:rFonts w:eastAsiaTheme="minorEastAsia" w:cstheme="minorBidi"/>
          <w:b w:val="0"/>
          <w:sz w:val="22"/>
          <w:szCs w:val="22"/>
          <w:lang w:eastAsia="zh-CN"/>
        </w:rPr>
        <w:fldChar w:fldCharType="begin"/>
      </w:r>
      <w:r>
        <w:rPr>
          <w:rFonts w:eastAsiaTheme="minorEastAsia" w:cstheme="minorBidi"/>
          <w:b w:val="0"/>
          <w:sz w:val="22"/>
          <w:szCs w:val="22"/>
          <w:lang w:eastAsia="zh-CN"/>
        </w:rPr>
        <w:instrText xml:space="preserve"> TOC \h \z \t "Heading 1,1,Heading 2,2,Title,1" </w:instrText>
      </w:r>
      <w:r>
        <w:rPr>
          <w:rFonts w:eastAsiaTheme="minorEastAsia" w:cstheme="minorBidi"/>
          <w:b w:val="0"/>
          <w:sz w:val="22"/>
          <w:szCs w:val="22"/>
          <w:lang w:eastAsia="zh-CN"/>
        </w:rPr>
        <w:fldChar w:fldCharType="separate"/>
      </w:r>
      <w:hyperlink w:anchor="_Toc392487158" w:history="1">
        <w:r w:rsidRPr="006E70AD">
          <w:rPr>
            <w:rStyle w:val="Hyperlink"/>
            <w:sz w:val="22"/>
            <w:szCs w:val="22"/>
            <w:lang w:val="en-US"/>
            <w14:scene3d>
              <w14:camera w14:prst="orthographicFront"/>
              <w14:lightRig w14:rig="threePt" w14:dir="t">
                <w14:rot w14:lat="0" w14:lon="0" w14:rev="0"/>
              </w14:lightRig>
            </w14:scene3d>
          </w:rPr>
          <w:t>1</w:t>
        </w:r>
        <w:r w:rsidRPr="006E70AD">
          <w:rPr>
            <w:rFonts w:eastAsiaTheme="minorEastAsia" w:cstheme="minorBidi"/>
            <w:b w:val="0"/>
            <w:bCs w:val="0"/>
            <w:caps w:val="0"/>
            <w:sz w:val="22"/>
            <w:szCs w:val="22"/>
            <w:lang w:eastAsia="en-GB"/>
          </w:rPr>
          <w:tab/>
        </w:r>
        <w:r w:rsidRPr="006E70AD">
          <w:rPr>
            <w:rStyle w:val="Hyperlink"/>
            <w:sz w:val="22"/>
            <w:szCs w:val="22"/>
            <w:lang w:val="en-US"/>
          </w:rPr>
          <w:t>PURPOSE</w:t>
        </w:r>
        <w:r w:rsidRPr="006E70AD">
          <w:rPr>
            <w:webHidden/>
            <w:sz w:val="22"/>
            <w:szCs w:val="22"/>
          </w:rPr>
          <w:tab/>
        </w:r>
        <w:r w:rsidRPr="006E70AD">
          <w:rPr>
            <w:webHidden/>
            <w:sz w:val="22"/>
            <w:szCs w:val="22"/>
          </w:rPr>
          <w:fldChar w:fldCharType="begin"/>
        </w:r>
        <w:r w:rsidRPr="006E70AD">
          <w:rPr>
            <w:webHidden/>
            <w:sz w:val="22"/>
            <w:szCs w:val="22"/>
          </w:rPr>
          <w:instrText xml:space="preserve"> PAGEREF _Toc392487158 \h </w:instrText>
        </w:r>
        <w:r w:rsidRPr="006E70AD">
          <w:rPr>
            <w:webHidden/>
            <w:sz w:val="22"/>
            <w:szCs w:val="22"/>
          </w:rPr>
        </w:r>
        <w:r w:rsidRPr="006E70AD">
          <w:rPr>
            <w:webHidden/>
            <w:sz w:val="22"/>
            <w:szCs w:val="22"/>
          </w:rPr>
          <w:fldChar w:fldCharType="separate"/>
        </w:r>
        <w:r w:rsidR="00226552">
          <w:rPr>
            <w:webHidden/>
            <w:sz w:val="22"/>
            <w:szCs w:val="22"/>
          </w:rPr>
          <w:t>2</w:t>
        </w:r>
        <w:r w:rsidRPr="006E70AD">
          <w:rPr>
            <w:webHidden/>
            <w:sz w:val="22"/>
            <w:szCs w:val="22"/>
          </w:rPr>
          <w:fldChar w:fldCharType="end"/>
        </w:r>
      </w:hyperlink>
    </w:p>
    <w:p w:rsidR="006E70AD" w:rsidRPr="006E70AD" w:rsidRDefault="00022015" w:rsidP="00A96397">
      <w:pPr>
        <w:pStyle w:val="TOC1"/>
        <w:spacing w:line="480" w:lineRule="auto"/>
        <w:rPr>
          <w:rFonts w:eastAsiaTheme="minorEastAsia" w:cstheme="minorBidi"/>
          <w:b w:val="0"/>
          <w:bCs w:val="0"/>
          <w:caps w:val="0"/>
          <w:sz w:val="22"/>
          <w:szCs w:val="22"/>
          <w:lang w:eastAsia="en-GB"/>
        </w:rPr>
      </w:pPr>
      <w:hyperlink w:anchor="_Toc392487159" w:history="1">
        <w:r w:rsidR="006E70AD" w:rsidRPr="006E70AD">
          <w:rPr>
            <w:rStyle w:val="Hyperlink"/>
            <w:sz w:val="22"/>
            <w:szCs w:val="22"/>
            <w:lang w:val="en-US"/>
            <w14:scene3d>
              <w14:camera w14:prst="orthographicFront"/>
              <w14:lightRig w14:rig="threePt" w14:dir="t">
                <w14:rot w14:lat="0" w14:lon="0" w14:rev="0"/>
              </w14:lightRig>
            </w14:scene3d>
          </w:rPr>
          <w:t>2</w:t>
        </w:r>
        <w:r w:rsidR="006E70AD" w:rsidRPr="006E70AD">
          <w:rPr>
            <w:rFonts w:eastAsiaTheme="minorEastAsia" w:cstheme="minorBidi"/>
            <w:b w:val="0"/>
            <w:bCs w:val="0"/>
            <w:caps w:val="0"/>
            <w:sz w:val="22"/>
            <w:szCs w:val="22"/>
            <w:lang w:eastAsia="en-GB"/>
          </w:rPr>
          <w:tab/>
        </w:r>
        <w:r w:rsidR="006E70AD" w:rsidRPr="006E70AD">
          <w:rPr>
            <w:rStyle w:val="Hyperlink"/>
            <w:sz w:val="22"/>
            <w:szCs w:val="22"/>
            <w:lang w:val="en-US"/>
          </w:rPr>
          <w:t>SCOPE</w:t>
        </w:r>
        <w:r w:rsidR="00E71A38">
          <w:rPr>
            <w:rStyle w:val="Hyperlink"/>
            <w:sz w:val="22"/>
            <w:szCs w:val="22"/>
            <w:lang w:val="en-US"/>
          </w:rPr>
          <w:t xml:space="preserve"> &amp; Applicabilty</w:t>
        </w:r>
        <w:r w:rsidR="006E70AD" w:rsidRPr="006E70AD">
          <w:rPr>
            <w:webHidden/>
            <w:sz w:val="22"/>
            <w:szCs w:val="22"/>
          </w:rPr>
          <w:tab/>
        </w:r>
        <w:r w:rsidR="006E70AD" w:rsidRPr="006E70AD">
          <w:rPr>
            <w:webHidden/>
            <w:sz w:val="22"/>
            <w:szCs w:val="22"/>
          </w:rPr>
          <w:fldChar w:fldCharType="begin"/>
        </w:r>
        <w:r w:rsidR="006E70AD" w:rsidRPr="006E70AD">
          <w:rPr>
            <w:webHidden/>
            <w:sz w:val="22"/>
            <w:szCs w:val="22"/>
          </w:rPr>
          <w:instrText xml:space="preserve"> PAGEREF _Toc392487159 \h </w:instrText>
        </w:r>
        <w:r w:rsidR="006E70AD" w:rsidRPr="006E70AD">
          <w:rPr>
            <w:webHidden/>
            <w:sz w:val="22"/>
            <w:szCs w:val="22"/>
          </w:rPr>
        </w:r>
        <w:r w:rsidR="006E70AD" w:rsidRPr="006E70AD">
          <w:rPr>
            <w:webHidden/>
            <w:sz w:val="22"/>
            <w:szCs w:val="22"/>
          </w:rPr>
          <w:fldChar w:fldCharType="separate"/>
        </w:r>
        <w:r w:rsidR="00226552">
          <w:rPr>
            <w:webHidden/>
            <w:sz w:val="22"/>
            <w:szCs w:val="22"/>
          </w:rPr>
          <w:t>3</w:t>
        </w:r>
        <w:r w:rsidR="006E70AD" w:rsidRPr="006E70AD">
          <w:rPr>
            <w:webHidden/>
            <w:sz w:val="22"/>
            <w:szCs w:val="22"/>
          </w:rPr>
          <w:fldChar w:fldCharType="end"/>
        </w:r>
      </w:hyperlink>
    </w:p>
    <w:p w:rsidR="006E70AD" w:rsidRPr="006E70AD" w:rsidRDefault="00022015" w:rsidP="00A96397">
      <w:pPr>
        <w:pStyle w:val="TOC1"/>
        <w:spacing w:line="480" w:lineRule="auto"/>
        <w:rPr>
          <w:rFonts w:eastAsiaTheme="minorEastAsia" w:cstheme="minorBidi"/>
          <w:b w:val="0"/>
          <w:bCs w:val="0"/>
          <w:caps w:val="0"/>
          <w:sz w:val="22"/>
          <w:szCs w:val="22"/>
          <w:lang w:eastAsia="en-GB"/>
        </w:rPr>
      </w:pPr>
      <w:hyperlink w:anchor="_Toc392487160" w:history="1">
        <w:r w:rsidR="006E70AD" w:rsidRPr="006E70AD">
          <w:rPr>
            <w:rStyle w:val="Hyperlink"/>
            <w:sz w:val="22"/>
            <w:szCs w:val="22"/>
            <w:lang w:val="en-US"/>
            <w14:scene3d>
              <w14:camera w14:prst="orthographicFront"/>
              <w14:lightRig w14:rig="threePt" w14:dir="t">
                <w14:rot w14:lat="0" w14:lon="0" w14:rev="0"/>
              </w14:lightRig>
            </w14:scene3d>
          </w:rPr>
          <w:t>3</w:t>
        </w:r>
        <w:r w:rsidR="006E70AD" w:rsidRPr="006E70AD">
          <w:rPr>
            <w:rFonts w:eastAsiaTheme="minorEastAsia" w:cstheme="minorBidi"/>
            <w:b w:val="0"/>
            <w:bCs w:val="0"/>
            <w:caps w:val="0"/>
            <w:sz w:val="22"/>
            <w:szCs w:val="22"/>
            <w:lang w:eastAsia="en-GB"/>
          </w:rPr>
          <w:tab/>
        </w:r>
        <w:r w:rsidR="006E70AD" w:rsidRPr="006E70AD">
          <w:rPr>
            <w:rStyle w:val="Hyperlink"/>
            <w:sz w:val="22"/>
            <w:szCs w:val="22"/>
            <w:lang w:val="en-US"/>
          </w:rPr>
          <w:t>TERMS, DEFINITIONS and ACRONYMS</w:t>
        </w:r>
        <w:r w:rsidR="006E70AD" w:rsidRPr="006E70AD">
          <w:rPr>
            <w:webHidden/>
            <w:sz w:val="22"/>
            <w:szCs w:val="22"/>
          </w:rPr>
          <w:tab/>
        </w:r>
        <w:r w:rsidR="00C42E24">
          <w:rPr>
            <w:webHidden/>
            <w:sz w:val="22"/>
            <w:szCs w:val="22"/>
          </w:rPr>
          <w:t>3</w:t>
        </w:r>
      </w:hyperlink>
    </w:p>
    <w:p w:rsidR="006E70AD" w:rsidRPr="006E70AD" w:rsidRDefault="00022015" w:rsidP="00A96397">
      <w:pPr>
        <w:pStyle w:val="TOC1"/>
        <w:spacing w:line="480" w:lineRule="auto"/>
        <w:rPr>
          <w:rFonts w:eastAsiaTheme="minorEastAsia" w:cstheme="minorBidi"/>
          <w:b w:val="0"/>
          <w:bCs w:val="0"/>
          <w:caps w:val="0"/>
          <w:sz w:val="22"/>
          <w:szCs w:val="22"/>
          <w:lang w:eastAsia="en-GB"/>
        </w:rPr>
      </w:pPr>
      <w:hyperlink w:anchor="_Toc392487161" w:history="1">
        <w:r w:rsidR="006E70AD" w:rsidRPr="006E70AD">
          <w:rPr>
            <w:rStyle w:val="Hyperlink"/>
            <w:sz w:val="22"/>
            <w:szCs w:val="22"/>
            <w14:scene3d>
              <w14:camera w14:prst="orthographicFront"/>
              <w14:lightRig w14:rig="threePt" w14:dir="t">
                <w14:rot w14:lat="0" w14:lon="0" w14:rev="0"/>
              </w14:lightRig>
            </w14:scene3d>
          </w:rPr>
          <w:t>4</w:t>
        </w:r>
        <w:r w:rsidR="006E70AD" w:rsidRPr="006E70AD">
          <w:rPr>
            <w:rFonts w:eastAsiaTheme="minorEastAsia" w:cstheme="minorBidi"/>
            <w:b w:val="0"/>
            <w:bCs w:val="0"/>
            <w:caps w:val="0"/>
            <w:sz w:val="22"/>
            <w:szCs w:val="22"/>
            <w:lang w:eastAsia="en-GB"/>
          </w:rPr>
          <w:tab/>
        </w:r>
        <w:r w:rsidR="00E71A38" w:rsidRPr="00E71A38">
          <w:rPr>
            <w:rFonts w:eastAsiaTheme="minorEastAsia" w:cstheme="minorBidi"/>
            <w:bCs w:val="0"/>
            <w:caps w:val="0"/>
            <w:sz w:val="22"/>
            <w:szCs w:val="22"/>
            <w:lang w:eastAsia="en-GB"/>
          </w:rPr>
          <w:t>P</w:t>
        </w:r>
        <w:r w:rsidR="00E71A38">
          <w:rPr>
            <w:rFonts w:eastAsiaTheme="minorEastAsia" w:cstheme="minorBidi"/>
            <w:bCs w:val="0"/>
            <w:caps w:val="0"/>
            <w:sz w:val="22"/>
            <w:szCs w:val="22"/>
            <w:lang w:eastAsia="en-GB"/>
          </w:rPr>
          <w:t>ROCESS</w:t>
        </w:r>
        <w:r w:rsidR="006E70AD" w:rsidRPr="006E70AD">
          <w:rPr>
            <w:webHidden/>
            <w:sz w:val="22"/>
            <w:szCs w:val="22"/>
          </w:rPr>
          <w:tab/>
        </w:r>
        <w:r w:rsidR="00644F15">
          <w:rPr>
            <w:webHidden/>
            <w:sz w:val="22"/>
            <w:szCs w:val="22"/>
          </w:rPr>
          <w:t>4</w:t>
        </w:r>
      </w:hyperlink>
    </w:p>
    <w:p w:rsidR="00FB6166" w:rsidRPr="00FB6166" w:rsidRDefault="00022015" w:rsidP="00A96397">
      <w:pPr>
        <w:pStyle w:val="TOC1"/>
        <w:spacing w:line="480" w:lineRule="auto"/>
        <w:rPr>
          <w:rFonts w:eastAsiaTheme="minorEastAsia"/>
        </w:rPr>
      </w:pPr>
      <w:hyperlink w:anchor="_Toc392487168" w:history="1">
        <w:r w:rsidR="006E70AD" w:rsidRPr="006E70AD">
          <w:rPr>
            <w:rStyle w:val="Hyperlink"/>
            <w:sz w:val="22"/>
            <w:szCs w:val="22"/>
            <w:lang w:val="en-US"/>
            <w14:scene3d>
              <w14:camera w14:prst="orthographicFront"/>
              <w14:lightRig w14:rig="threePt" w14:dir="t">
                <w14:rot w14:lat="0" w14:lon="0" w14:rev="0"/>
              </w14:lightRig>
            </w14:scene3d>
          </w:rPr>
          <w:t>5</w:t>
        </w:r>
        <w:r w:rsidR="006E70AD" w:rsidRPr="006E70AD">
          <w:rPr>
            <w:rFonts w:eastAsiaTheme="minorEastAsia" w:cstheme="minorBidi"/>
            <w:b w:val="0"/>
            <w:bCs w:val="0"/>
            <w:caps w:val="0"/>
            <w:sz w:val="22"/>
            <w:szCs w:val="22"/>
            <w:lang w:eastAsia="en-GB"/>
          </w:rPr>
          <w:tab/>
        </w:r>
        <w:r w:rsidR="006E70AD" w:rsidRPr="006E70AD">
          <w:rPr>
            <w:rStyle w:val="Hyperlink"/>
            <w:sz w:val="22"/>
            <w:szCs w:val="22"/>
            <w:lang w:val="en-US"/>
          </w:rPr>
          <w:t>R</w:t>
        </w:r>
        <w:r w:rsidR="00FB6166">
          <w:rPr>
            <w:rStyle w:val="Hyperlink"/>
            <w:sz w:val="22"/>
            <w:szCs w:val="22"/>
            <w:lang w:val="en-US"/>
          </w:rPr>
          <w:t>OLES &amp;</w:t>
        </w:r>
        <w:r w:rsidR="008427A5">
          <w:rPr>
            <w:rStyle w:val="Hyperlink"/>
            <w:sz w:val="22"/>
            <w:szCs w:val="22"/>
            <w:lang w:val="en-US"/>
          </w:rPr>
          <w:t xml:space="preserve"> </w:t>
        </w:r>
        <w:r w:rsidR="00FB6166">
          <w:rPr>
            <w:rStyle w:val="Hyperlink"/>
            <w:sz w:val="22"/>
            <w:szCs w:val="22"/>
            <w:lang w:val="en-US"/>
          </w:rPr>
          <w:t>R</w:t>
        </w:r>
        <w:r w:rsidR="00E71A38">
          <w:rPr>
            <w:rStyle w:val="Hyperlink"/>
            <w:sz w:val="22"/>
            <w:szCs w:val="22"/>
            <w:lang w:val="en-US"/>
          </w:rPr>
          <w:t>ESPONSIBILITIES</w:t>
        </w:r>
        <w:r w:rsidR="006E70AD" w:rsidRPr="006E70AD">
          <w:rPr>
            <w:webHidden/>
            <w:sz w:val="22"/>
            <w:szCs w:val="22"/>
          </w:rPr>
          <w:tab/>
        </w:r>
        <w:r w:rsidR="00C42E24">
          <w:rPr>
            <w:webHidden/>
            <w:sz w:val="22"/>
            <w:szCs w:val="22"/>
          </w:rPr>
          <w:t>5</w:t>
        </w:r>
      </w:hyperlink>
    </w:p>
    <w:p w:rsidR="006E70AD" w:rsidRPr="006E70AD" w:rsidRDefault="00022015" w:rsidP="00A96397">
      <w:pPr>
        <w:pStyle w:val="TOC1"/>
        <w:spacing w:line="480" w:lineRule="auto"/>
        <w:rPr>
          <w:rFonts w:eastAsiaTheme="minorEastAsia" w:cstheme="minorBidi"/>
          <w:b w:val="0"/>
          <w:bCs w:val="0"/>
          <w:caps w:val="0"/>
          <w:sz w:val="22"/>
          <w:szCs w:val="22"/>
          <w:lang w:eastAsia="en-GB"/>
        </w:rPr>
      </w:pPr>
      <w:hyperlink w:anchor="_Toc392487171" w:history="1">
        <w:r w:rsidR="006E70AD" w:rsidRPr="006E70AD">
          <w:rPr>
            <w:rStyle w:val="Hyperlink"/>
            <w:sz w:val="22"/>
            <w:szCs w:val="22"/>
            <w14:scene3d>
              <w14:camera w14:prst="orthographicFront"/>
              <w14:lightRig w14:rig="threePt" w14:dir="t">
                <w14:rot w14:lat="0" w14:lon="0" w14:rev="0"/>
              </w14:lightRig>
            </w14:scene3d>
          </w:rPr>
          <w:t>6</w:t>
        </w:r>
        <w:r w:rsidR="006E70AD" w:rsidRPr="006E70AD">
          <w:rPr>
            <w:rFonts w:eastAsiaTheme="minorEastAsia" w:cstheme="minorBidi"/>
            <w:b w:val="0"/>
            <w:bCs w:val="0"/>
            <w:caps w:val="0"/>
            <w:sz w:val="22"/>
            <w:szCs w:val="22"/>
            <w:lang w:eastAsia="en-GB"/>
          </w:rPr>
          <w:tab/>
        </w:r>
        <w:r w:rsidR="003569B1">
          <w:rPr>
            <w:rFonts w:eastAsiaTheme="minorEastAsia" w:cstheme="minorBidi"/>
            <w:bCs w:val="0"/>
            <w:caps w:val="0"/>
            <w:sz w:val="22"/>
            <w:szCs w:val="22"/>
            <w:lang w:eastAsia="en-GB"/>
          </w:rPr>
          <w:t>RECORDS</w:t>
        </w:r>
        <w:r w:rsidR="006E70AD" w:rsidRPr="006E70AD">
          <w:rPr>
            <w:webHidden/>
            <w:sz w:val="22"/>
            <w:szCs w:val="22"/>
          </w:rPr>
          <w:tab/>
        </w:r>
        <w:r w:rsidR="00AF6D2A">
          <w:rPr>
            <w:webHidden/>
            <w:sz w:val="22"/>
            <w:szCs w:val="22"/>
          </w:rPr>
          <w:t>5</w:t>
        </w:r>
      </w:hyperlink>
    </w:p>
    <w:p w:rsidR="006E70AD" w:rsidRPr="006E70AD" w:rsidRDefault="00022015" w:rsidP="00A96397">
      <w:pPr>
        <w:pStyle w:val="TOC1"/>
        <w:spacing w:line="480" w:lineRule="auto"/>
        <w:rPr>
          <w:rFonts w:eastAsiaTheme="minorEastAsia" w:cstheme="minorBidi"/>
          <w:b w:val="0"/>
          <w:bCs w:val="0"/>
          <w:caps w:val="0"/>
          <w:sz w:val="22"/>
          <w:szCs w:val="22"/>
          <w:lang w:eastAsia="en-GB"/>
        </w:rPr>
      </w:pPr>
      <w:hyperlink w:anchor="_Toc392487172" w:history="1">
        <w:r w:rsidR="006E70AD" w:rsidRPr="006E70AD">
          <w:rPr>
            <w:rStyle w:val="Hyperlink"/>
            <w:sz w:val="22"/>
            <w:szCs w:val="22"/>
            <w14:scene3d>
              <w14:camera w14:prst="orthographicFront"/>
              <w14:lightRig w14:rig="threePt" w14:dir="t">
                <w14:rot w14:lat="0" w14:lon="0" w14:rev="0"/>
              </w14:lightRig>
            </w14:scene3d>
          </w:rPr>
          <w:t>7</w:t>
        </w:r>
        <w:r w:rsidR="006E70AD" w:rsidRPr="006E70AD">
          <w:rPr>
            <w:rFonts w:eastAsiaTheme="minorEastAsia" w:cstheme="minorBidi"/>
            <w:b w:val="0"/>
            <w:bCs w:val="0"/>
            <w:caps w:val="0"/>
            <w:sz w:val="22"/>
            <w:szCs w:val="22"/>
            <w:lang w:eastAsia="en-GB"/>
          </w:rPr>
          <w:tab/>
        </w:r>
        <w:r w:rsidR="003569B1">
          <w:rPr>
            <w:rFonts w:eastAsiaTheme="minorEastAsia" w:cstheme="minorBidi"/>
            <w:bCs w:val="0"/>
            <w:caps w:val="0"/>
            <w:sz w:val="22"/>
            <w:szCs w:val="22"/>
            <w:lang w:eastAsia="en-GB"/>
          </w:rPr>
          <w:t>REFERENCES</w:t>
        </w:r>
        <w:r w:rsidR="006E70AD" w:rsidRPr="006E70AD">
          <w:rPr>
            <w:webHidden/>
            <w:sz w:val="22"/>
            <w:szCs w:val="22"/>
          </w:rPr>
          <w:tab/>
        </w:r>
        <w:r w:rsidR="00C42E24">
          <w:rPr>
            <w:webHidden/>
            <w:sz w:val="22"/>
            <w:szCs w:val="22"/>
          </w:rPr>
          <w:t>6</w:t>
        </w:r>
      </w:hyperlink>
    </w:p>
    <w:p w:rsidR="006E70AD" w:rsidRPr="006E70AD" w:rsidRDefault="00022015" w:rsidP="00A96397">
      <w:pPr>
        <w:pStyle w:val="TOC1"/>
        <w:spacing w:line="480" w:lineRule="auto"/>
        <w:rPr>
          <w:rFonts w:eastAsiaTheme="minorEastAsia" w:cstheme="minorBidi"/>
          <w:b w:val="0"/>
          <w:bCs w:val="0"/>
          <w:caps w:val="0"/>
          <w:sz w:val="22"/>
          <w:szCs w:val="22"/>
          <w:lang w:eastAsia="en-GB"/>
        </w:rPr>
      </w:pPr>
      <w:hyperlink w:anchor="_Toc392487176" w:history="1">
        <w:r w:rsidR="006E70AD" w:rsidRPr="006E70AD">
          <w:rPr>
            <w:rStyle w:val="Hyperlink"/>
            <w:sz w:val="22"/>
            <w:szCs w:val="22"/>
            <w:lang w:eastAsia="zh-CN"/>
            <w14:scene3d>
              <w14:camera w14:prst="orthographicFront"/>
              <w14:lightRig w14:rig="threePt" w14:dir="t">
                <w14:rot w14:lat="0" w14:lon="0" w14:rev="0"/>
              </w14:lightRig>
            </w14:scene3d>
          </w:rPr>
          <w:t>8</w:t>
        </w:r>
        <w:r w:rsidR="006E70AD" w:rsidRPr="006E70AD">
          <w:rPr>
            <w:rFonts w:eastAsiaTheme="minorEastAsia" w:cstheme="minorBidi"/>
            <w:b w:val="0"/>
            <w:bCs w:val="0"/>
            <w:caps w:val="0"/>
            <w:sz w:val="22"/>
            <w:szCs w:val="22"/>
            <w:lang w:eastAsia="en-GB"/>
          </w:rPr>
          <w:tab/>
        </w:r>
        <w:r w:rsidR="003569B1">
          <w:rPr>
            <w:rFonts w:eastAsiaTheme="minorEastAsia" w:cstheme="minorBidi"/>
            <w:bCs w:val="0"/>
            <w:caps w:val="0"/>
            <w:sz w:val="22"/>
            <w:szCs w:val="22"/>
            <w:lang w:eastAsia="en-GB"/>
          </w:rPr>
          <w:t>COMPLIANCE</w:t>
        </w:r>
        <w:r w:rsidR="006E70AD" w:rsidRPr="006E70AD">
          <w:rPr>
            <w:webHidden/>
            <w:sz w:val="22"/>
            <w:szCs w:val="22"/>
          </w:rPr>
          <w:tab/>
        </w:r>
        <w:r w:rsidR="00C42E24">
          <w:rPr>
            <w:webHidden/>
            <w:sz w:val="22"/>
            <w:szCs w:val="22"/>
          </w:rPr>
          <w:t>6</w:t>
        </w:r>
      </w:hyperlink>
    </w:p>
    <w:p w:rsidR="00FD11E3" w:rsidRDefault="006E70AD" w:rsidP="00A96397">
      <w:pPr>
        <w:spacing w:before="120"/>
        <w:ind w:firstLine="709"/>
        <w:rPr>
          <w:rFonts w:ascii="GE Inspira" w:eastAsiaTheme="minorEastAsia" w:hAnsi="GE Inspira" w:cstheme="minorBidi"/>
          <w:b/>
          <w:sz w:val="22"/>
          <w:szCs w:val="22"/>
          <w:lang w:eastAsia="zh-CN"/>
        </w:rPr>
      </w:pPr>
      <w:r>
        <w:rPr>
          <w:rFonts w:ascii="GE Inspira" w:eastAsiaTheme="minorEastAsia" w:hAnsi="GE Inspira" w:cstheme="minorBidi"/>
          <w:b/>
          <w:sz w:val="22"/>
          <w:szCs w:val="22"/>
          <w:lang w:eastAsia="zh-CN"/>
        </w:rPr>
        <w:fldChar w:fldCharType="end"/>
      </w:r>
    </w:p>
    <w:p w:rsidR="003569B1" w:rsidRDefault="003569B1" w:rsidP="00A96397">
      <w:pPr>
        <w:spacing w:before="120"/>
        <w:ind w:firstLine="709"/>
        <w:rPr>
          <w:rFonts w:ascii="GE Inspira" w:eastAsiaTheme="minorEastAsia" w:hAnsi="GE Inspira" w:cstheme="minorBidi"/>
          <w:b/>
          <w:sz w:val="22"/>
          <w:szCs w:val="22"/>
          <w:lang w:eastAsia="zh-CN"/>
        </w:rPr>
      </w:pPr>
    </w:p>
    <w:p w:rsidR="003569B1" w:rsidRDefault="003569B1" w:rsidP="00A96397">
      <w:pPr>
        <w:spacing w:before="120"/>
        <w:ind w:firstLine="709"/>
        <w:rPr>
          <w:rFonts w:ascii="GE Inspira" w:eastAsiaTheme="minorEastAsia" w:hAnsi="GE Inspira" w:cstheme="minorBidi"/>
          <w:b/>
          <w:sz w:val="22"/>
          <w:szCs w:val="22"/>
          <w:lang w:eastAsia="zh-CN"/>
        </w:rPr>
      </w:pPr>
    </w:p>
    <w:p w:rsidR="003569B1" w:rsidRDefault="003569B1" w:rsidP="00A96397">
      <w:pPr>
        <w:spacing w:before="120"/>
        <w:ind w:firstLine="709"/>
        <w:rPr>
          <w:rFonts w:ascii="GE Inspira" w:eastAsiaTheme="minorEastAsia" w:hAnsi="GE Inspira" w:cstheme="minorBidi"/>
          <w:b/>
          <w:sz w:val="22"/>
          <w:szCs w:val="22"/>
          <w:lang w:eastAsia="zh-CN"/>
        </w:rPr>
      </w:pPr>
    </w:p>
    <w:p w:rsidR="003569B1" w:rsidRDefault="003569B1" w:rsidP="00A96397">
      <w:pPr>
        <w:spacing w:before="120"/>
        <w:ind w:firstLine="709"/>
        <w:rPr>
          <w:rFonts w:ascii="GE Inspira" w:eastAsiaTheme="minorEastAsia" w:hAnsi="GE Inspira" w:cstheme="minorBidi"/>
          <w:b/>
          <w:sz w:val="22"/>
          <w:szCs w:val="22"/>
          <w:lang w:eastAsia="zh-CN"/>
        </w:rPr>
      </w:pPr>
    </w:p>
    <w:p w:rsidR="00482DF0" w:rsidRDefault="00482DF0" w:rsidP="00291452">
      <w:pPr>
        <w:ind w:firstLine="709"/>
        <w:rPr>
          <w:rFonts w:ascii="GE Inspira" w:eastAsiaTheme="minorEastAsia" w:hAnsi="GE Inspira" w:cstheme="minorBidi"/>
          <w:b/>
          <w:sz w:val="22"/>
          <w:szCs w:val="22"/>
          <w:lang w:eastAsia="zh-CN"/>
        </w:rPr>
      </w:pPr>
    </w:p>
    <w:p w:rsidR="00482DF0" w:rsidRDefault="00482DF0" w:rsidP="00291452">
      <w:pPr>
        <w:ind w:firstLine="709"/>
        <w:rPr>
          <w:rFonts w:ascii="GE Inspira" w:eastAsiaTheme="minorEastAsia" w:hAnsi="GE Inspira" w:cstheme="minorBidi"/>
          <w:b/>
          <w:sz w:val="22"/>
          <w:szCs w:val="22"/>
          <w:lang w:eastAsia="zh-CN"/>
        </w:rPr>
      </w:pPr>
    </w:p>
    <w:p w:rsidR="00482DF0" w:rsidRDefault="00482DF0" w:rsidP="00291452">
      <w:pPr>
        <w:ind w:firstLine="709"/>
        <w:rPr>
          <w:rFonts w:ascii="GE Inspira" w:eastAsiaTheme="minorEastAsia" w:hAnsi="GE Inspira" w:cstheme="minorBidi"/>
          <w:b/>
          <w:sz w:val="22"/>
          <w:szCs w:val="22"/>
          <w:lang w:eastAsia="zh-CN"/>
        </w:rPr>
      </w:pPr>
    </w:p>
    <w:p w:rsidR="00482DF0" w:rsidRDefault="00482DF0" w:rsidP="00291452">
      <w:pPr>
        <w:ind w:firstLine="709"/>
        <w:rPr>
          <w:rFonts w:ascii="GE Inspira" w:eastAsiaTheme="minorEastAsia" w:hAnsi="GE Inspira" w:cstheme="minorBidi"/>
          <w:b/>
          <w:sz w:val="22"/>
          <w:szCs w:val="22"/>
          <w:lang w:eastAsia="zh-CN"/>
        </w:rPr>
      </w:pPr>
    </w:p>
    <w:p w:rsidR="00482DF0" w:rsidRDefault="00482DF0" w:rsidP="00291452">
      <w:pPr>
        <w:ind w:firstLine="709"/>
        <w:rPr>
          <w:rFonts w:ascii="GE Inspira" w:eastAsiaTheme="minorEastAsia" w:hAnsi="GE Inspira" w:cstheme="minorBidi"/>
          <w:b/>
          <w:sz w:val="22"/>
          <w:szCs w:val="22"/>
          <w:lang w:eastAsia="zh-CN"/>
        </w:rPr>
      </w:pPr>
    </w:p>
    <w:p w:rsidR="008A790E" w:rsidRDefault="008A790E" w:rsidP="00291452">
      <w:pPr>
        <w:ind w:firstLine="709"/>
        <w:rPr>
          <w:rFonts w:ascii="GE Inspira" w:eastAsiaTheme="minorEastAsia" w:hAnsi="GE Inspira" w:cstheme="minorBidi"/>
          <w:b/>
          <w:sz w:val="22"/>
          <w:szCs w:val="22"/>
          <w:lang w:eastAsia="zh-CN"/>
        </w:rPr>
      </w:pPr>
    </w:p>
    <w:p w:rsidR="008A790E" w:rsidRDefault="008A790E" w:rsidP="00291452">
      <w:pPr>
        <w:ind w:firstLine="709"/>
        <w:rPr>
          <w:rFonts w:ascii="GE Inspira" w:eastAsiaTheme="minorEastAsia" w:hAnsi="GE Inspira" w:cstheme="minorBidi"/>
          <w:b/>
          <w:sz w:val="22"/>
          <w:szCs w:val="22"/>
          <w:lang w:eastAsia="zh-CN"/>
        </w:rPr>
      </w:pPr>
    </w:p>
    <w:p w:rsidR="008A790E" w:rsidRDefault="008A790E" w:rsidP="00291452">
      <w:pPr>
        <w:ind w:firstLine="709"/>
        <w:rPr>
          <w:rFonts w:ascii="GE Inspira" w:eastAsiaTheme="minorEastAsia" w:hAnsi="GE Inspira" w:cstheme="minorBidi"/>
          <w:b/>
          <w:sz w:val="22"/>
          <w:szCs w:val="22"/>
          <w:lang w:eastAsia="zh-CN"/>
        </w:rPr>
      </w:pPr>
    </w:p>
    <w:p w:rsidR="00482DF0" w:rsidRDefault="00482DF0" w:rsidP="00291452">
      <w:pPr>
        <w:ind w:firstLine="709"/>
        <w:rPr>
          <w:rFonts w:ascii="GE Inspira" w:eastAsiaTheme="minorEastAsia" w:hAnsi="GE Inspira" w:cstheme="minorBidi"/>
          <w:b/>
          <w:sz w:val="22"/>
          <w:szCs w:val="22"/>
          <w:lang w:eastAsia="zh-CN"/>
        </w:rPr>
      </w:pPr>
    </w:p>
    <w:p w:rsidR="001E5176" w:rsidRDefault="001E5176" w:rsidP="00291452">
      <w:pPr>
        <w:ind w:firstLine="709"/>
        <w:rPr>
          <w:rFonts w:ascii="GE Inspira" w:eastAsiaTheme="minorEastAsia" w:hAnsi="GE Inspira" w:cstheme="minorBidi"/>
          <w:b/>
          <w:sz w:val="22"/>
          <w:szCs w:val="22"/>
          <w:lang w:eastAsia="zh-CN"/>
        </w:rPr>
      </w:pPr>
    </w:p>
    <w:p w:rsidR="00B77A62" w:rsidRDefault="00B77A62" w:rsidP="00291452">
      <w:pPr>
        <w:ind w:firstLine="709"/>
        <w:rPr>
          <w:rFonts w:ascii="GE Inspira" w:eastAsiaTheme="minorEastAsia" w:hAnsi="GE Inspira" w:cstheme="minorBidi"/>
          <w:b/>
          <w:sz w:val="22"/>
          <w:szCs w:val="22"/>
          <w:lang w:eastAsia="zh-CN"/>
        </w:rPr>
      </w:pPr>
    </w:p>
    <w:p w:rsidR="00482DF0" w:rsidRDefault="00482DF0" w:rsidP="00291452">
      <w:pPr>
        <w:ind w:firstLine="709"/>
        <w:rPr>
          <w:rFonts w:ascii="GE Inspira" w:eastAsiaTheme="minorEastAsia" w:hAnsi="GE Inspira" w:cstheme="minorBidi"/>
          <w:b/>
          <w:sz w:val="22"/>
          <w:szCs w:val="22"/>
          <w:lang w:eastAsia="zh-CN"/>
        </w:rPr>
      </w:pPr>
    </w:p>
    <w:p w:rsidR="00EE66F6" w:rsidRDefault="005C3D14" w:rsidP="005C3D14">
      <w:pPr>
        <w:pStyle w:val="Heading1"/>
      </w:pPr>
      <w:bookmarkStart w:id="17" w:name="_Toc279503040"/>
      <w:bookmarkStart w:id="18" w:name="_Toc392487158"/>
      <w:r w:rsidRPr="005C3D14">
        <w:t>1</w:t>
      </w:r>
      <w:r w:rsidRPr="005C3D14">
        <w:tab/>
      </w:r>
      <w:r w:rsidR="00EE66F6" w:rsidRPr="005C3D14">
        <w:t>P</w:t>
      </w:r>
      <w:bookmarkEnd w:id="17"/>
      <w:bookmarkEnd w:id="18"/>
      <w:r w:rsidR="00B802A3" w:rsidRPr="005C3D14">
        <w:t>urpose</w:t>
      </w:r>
    </w:p>
    <w:p w:rsidR="001E5984" w:rsidRPr="00B77A62" w:rsidRDefault="001E5984" w:rsidP="005C3D14">
      <w:pPr>
        <w:pStyle w:val="Heading1"/>
        <w:rPr>
          <w:sz w:val="20"/>
          <w:szCs w:val="20"/>
        </w:rPr>
      </w:pPr>
    </w:p>
    <w:p w:rsidR="00347554" w:rsidRPr="009B4422" w:rsidRDefault="00347554" w:rsidP="00BC6171">
      <w:pPr>
        <w:ind w:left="720"/>
        <w:jc w:val="both"/>
        <w:rPr>
          <w:rFonts w:ascii="GE Inspira" w:eastAsiaTheme="minorEastAsia" w:hAnsi="GE Inspira" w:cstheme="minorBidi"/>
          <w:sz w:val="20"/>
          <w:lang w:eastAsia="zh-CN"/>
        </w:rPr>
      </w:pPr>
      <w:bookmarkStart w:id="19" w:name="_Toc265139833"/>
      <w:r w:rsidRPr="009B4422">
        <w:rPr>
          <w:rFonts w:ascii="GE Inspira" w:eastAsiaTheme="minorEastAsia" w:hAnsi="GE Inspira" w:cstheme="minorBidi"/>
          <w:sz w:val="20"/>
          <w:lang w:eastAsia="zh-CN"/>
        </w:rPr>
        <w:t xml:space="preserve">To </w:t>
      </w:r>
      <w:r>
        <w:rPr>
          <w:rFonts w:ascii="GE Inspira" w:eastAsiaTheme="minorEastAsia" w:hAnsi="GE Inspira" w:cstheme="minorBidi"/>
          <w:sz w:val="20"/>
          <w:lang w:eastAsia="zh-CN"/>
        </w:rPr>
        <w:t>provide</w:t>
      </w:r>
      <w:r w:rsidRPr="009B4422">
        <w:rPr>
          <w:rFonts w:ascii="GE Inspira" w:eastAsiaTheme="minorEastAsia" w:hAnsi="GE Inspira" w:cstheme="minorBidi"/>
          <w:sz w:val="20"/>
          <w:lang w:eastAsia="zh-CN"/>
        </w:rPr>
        <w:t xml:space="preserve"> guidance on </w:t>
      </w:r>
      <w:r w:rsidR="00C12C6E">
        <w:rPr>
          <w:rFonts w:ascii="GE Inspira" w:eastAsiaTheme="minorEastAsia" w:hAnsi="GE Inspira" w:cstheme="minorBidi"/>
          <w:sz w:val="20"/>
          <w:lang w:eastAsia="zh-CN"/>
        </w:rPr>
        <w:t xml:space="preserve">using </w:t>
      </w:r>
      <w:r w:rsidR="008A790E">
        <w:rPr>
          <w:rFonts w:ascii="GE Inspira" w:eastAsiaTheme="minorEastAsia" w:hAnsi="GE Inspira" w:cstheme="minorBidi"/>
          <w:sz w:val="20"/>
          <w:lang w:eastAsia="zh-CN"/>
        </w:rPr>
        <w:t>Fall Arrest Equipment when</w:t>
      </w:r>
      <w:r w:rsidR="00C12C6E">
        <w:rPr>
          <w:rFonts w:ascii="GE Inspira" w:eastAsiaTheme="minorEastAsia" w:hAnsi="GE Inspira" w:cstheme="minorBidi"/>
          <w:sz w:val="20"/>
          <w:lang w:eastAsia="zh-CN"/>
        </w:rPr>
        <w:t xml:space="preserve"> </w:t>
      </w:r>
      <w:r w:rsidRPr="009B4422">
        <w:rPr>
          <w:rFonts w:ascii="GE Inspira" w:eastAsiaTheme="minorEastAsia" w:hAnsi="GE Inspira" w:cstheme="minorBidi"/>
          <w:sz w:val="20"/>
          <w:lang w:eastAsia="zh-CN"/>
        </w:rPr>
        <w:t>Working at Height</w:t>
      </w:r>
      <w:r>
        <w:rPr>
          <w:rFonts w:ascii="GE Inspira" w:eastAsiaTheme="minorEastAsia" w:hAnsi="GE Inspira" w:cstheme="minorBidi"/>
          <w:sz w:val="20"/>
          <w:lang w:eastAsia="zh-CN"/>
        </w:rPr>
        <w:t>,</w:t>
      </w:r>
      <w:r w:rsidRPr="009B4422">
        <w:rPr>
          <w:rFonts w:ascii="GE Inspira" w:eastAsiaTheme="minorEastAsia" w:hAnsi="GE Inspira" w:cstheme="minorBidi"/>
          <w:sz w:val="20"/>
          <w:lang w:eastAsia="zh-CN"/>
        </w:rPr>
        <w:t xml:space="preserve"> to all personnel on the Broadfold Road Site, to ensure that Work at Height activities are conducted safely, and in accordance</w:t>
      </w:r>
      <w:r>
        <w:rPr>
          <w:rFonts w:ascii="GE Inspira" w:eastAsiaTheme="minorEastAsia" w:hAnsi="GE Inspira" w:cstheme="minorBidi"/>
          <w:sz w:val="20"/>
          <w:lang w:eastAsia="zh-CN"/>
        </w:rPr>
        <w:t xml:space="preserve"> </w:t>
      </w:r>
      <w:r w:rsidRPr="009B4422">
        <w:rPr>
          <w:rFonts w:ascii="GE Inspira" w:eastAsiaTheme="minorEastAsia" w:hAnsi="GE Inspira" w:cstheme="minorBidi"/>
          <w:sz w:val="20"/>
          <w:lang w:eastAsia="zh-CN"/>
        </w:rPr>
        <w:t>with legal requirements</w:t>
      </w:r>
    </w:p>
    <w:p w:rsidR="006D2018" w:rsidRDefault="006D2018" w:rsidP="00BC6171">
      <w:pPr>
        <w:ind w:left="720"/>
        <w:jc w:val="both"/>
        <w:rPr>
          <w:rFonts w:ascii="GE Inspira" w:eastAsiaTheme="minorEastAsia" w:hAnsi="GE Inspira" w:cstheme="minorBidi"/>
          <w:sz w:val="20"/>
          <w:lang w:eastAsia="zh-CN"/>
        </w:rPr>
      </w:pPr>
    </w:p>
    <w:p w:rsidR="00197D3A" w:rsidRDefault="00197D3A" w:rsidP="00BC6171">
      <w:pPr>
        <w:ind w:left="720"/>
        <w:jc w:val="both"/>
        <w:rPr>
          <w:rFonts w:ascii="GE Inspira" w:eastAsiaTheme="minorEastAsia" w:hAnsi="GE Inspira" w:cstheme="minorBidi"/>
          <w:sz w:val="20"/>
          <w:lang w:eastAsia="zh-CN"/>
        </w:rPr>
      </w:pPr>
    </w:p>
    <w:p w:rsidR="00882921" w:rsidRDefault="00882921" w:rsidP="00BC6171">
      <w:pPr>
        <w:ind w:left="720"/>
        <w:jc w:val="both"/>
        <w:rPr>
          <w:rFonts w:ascii="GE Inspira" w:eastAsiaTheme="minorEastAsia" w:hAnsi="GE Inspira" w:cstheme="minorBidi"/>
          <w:sz w:val="20"/>
          <w:lang w:eastAsia="zh-CN"/>
        </w:rPr>
      </w:pPr>
    </w:p>
    <w:p w:rsidR="00EE66F6" w:rsidRDefault="005C3D14" w:rsidP="005C3D14">
      <w:pPr>
        <w:pStyle w:val="Heading1"/>
      </w:pPr>
      <w:bookmarkStart w:id="20" w:name="_Toc392487159"/>
      <w:bookmarkStart w:id="21" w:name="_Toc279503041"/>
      <w:bookmarkEnd w:id="19"/>
      <w:r>
        <w:t>2</w:t>
      </w:r>
      <w:r>
        <w:tab/>
      </w:r>
      <w:r w:rsidR="00EE66F6" w:rsidRPr="00EE66F6">
        <w:t>S</w:t>
      </w:r>
      <w:bookmarkEnd w:id="20"/>
      <w:r w:rsidR="00B802A3">
        <w:t>cope</w:t>
      </w:r>
      <w:r w:rsidR="00EE66F6" w:rsidRPr="00EE66F6">
        <w:t xml:space="preserve"> </w:t>
      </w:r>
      <w:bookmarkEnd w:id="21"/>
      <w:r w:rsidR="00B802A3">
        <w:t>&amp; Applicability</w:t>
      </w:r>
    </w:p>
    <w:p w:rsidR="00A83D98" w:rsidRPr="00B77A62" w:rsidRDefault="00347554" w:rsidP="005C3D14">
      <w:pPr>
        <w:pStyle w:val="Heading1"/>
        <w:rPr>
          <w:sz w:val="20"/>
          <w:szCs w:val="20"/>
        </w:rPr>
      </w:pPr>
      <w:bookmarkStart w:id="22" w:name="_Toc279503042"/>
      <w:bookmarkStart w:id="23" w:name="_Toc392487160"/>
      <w:r>
        <w:tab/>
      </w:r>
    </w:p>
    <w:p w:rsidR="00B77A62" w:rsidRPr="00B77A62" w:rsidRDefault="00B77A62" w:rsidP="00347554">
      <w:pPr>
        <w:ind w:left="720"/>
        <w:jc w:val="both"/>
        <w:rPr>
          <w:rFonts w:ascii="GE Inspira" w:hAnsi="GE Inspira"/>
          <w:color w:val="000000"/>
          <w:sz w:val="20"/>
          <w:lang w:val="en-US"/>
        </w:rPr>
      </w:pPr>
      <w:r w:rsidRPr="00B77A62">
        <w:rPr>
          <w:rFonts w:ascii="GE Inspira" w:hAnsi="GE Inspira" w:cs="OKNPG A+ Helvetica Neue"/>
          <w:color w:val="000000"/>
          <w:sz w:val="20"/>
        </w:rPr>
        <w:t>When an individual may be exposed to a fall that can cause injury, the person may be required to use fall prevention and/ or fall arrest systems to reduce personal injur</w:t>
      </w:r>
      <w:r>
        <w:rPr>
          <w:rFonts w:ascii="GE Inspira" w:hAnsi="GE Inspira" w:cs="OKNPG A+ Helvetica Neue"/>
          <w:color w:val="000000"/>
          <w:sz w:val="20"/>
        </w:rPr>
        <w:t xml:space="preserve">y in the event of such a fall </w:t>
      </w:r>
    </w:p>
    <w:p w:rsidR="00B77A62" w:rsidRDefault="00B77A62" w:rsidP="00347554">
      <w:pPr>
        <w:ind w:left="720"/>
        <w:jc w:val="both"/>
        <w:rPr>
          <w:rFonts w:ascii="GE Inspira" w:hAnsi="GE Inspira"/>
          <w:color w:val="000000"/>
          <w:sz w:val="20"/>
          <w:lang w:val="en-US"/>
        </w:rPr>
      </w:pPr>
    </w:p>
    <w:p w:rsidR="00347554" w:rsidRDefault="00347554" w:rsidP="00347554">
      <w:pPr>
        <w:ind w:left="720"/>
        <w:jc w:val="both"/>
        <w:rPr>
          <w:rFonts w:ascii="GE Inspira" w:hAnsi="GE Inspira"/>
          <w:color w:val="000000"/>
          <w:sz w:val="20"/>
          <w:lang w:val="en-US"/>
        </w:rPr>
      </w:pPr>
      <w:r w:rsidRPr="002612C0">
        <w:rPr>
          <w:rFonts w:ascii="GE Inspira" w:hAnsi="GE Inspira"/>
          <w:color w:val="000000"/>
          <w:sz w:val="20"/>
          <w:lang w:val="en-US"/>
        </w:rPr>
        <w:t>The Work at Height Regulations came into force in April 2005</w:t>
      </w:r>
      <w:r>
        <w:rPr>
          <w:rFonts w:ascii="GE Inspira" w:hAnsi="GE Inspira"/>
          <w:color w:val="000000"/>
          <w:sz w:val="20"/>
          <w:lang w:val="en-US"/>
        </w:rPr>
        <w:t xml:space="preserve"> and apply to all work activities where </w:t>
      </w:r>
      <w:r w:rsidRPr="002612C0">
        <w:rPr>
          <w:rFonts w:ascii="GE Inspira" w:hAnsi="GE Inspira"/>
          <w:color w:val="000000"/>
          <w:sz w:val="20"/>
          <w:lang w:val="en-US"/>
        </w:rPr>
        <w:t>Work</w:t>
      </w:r>
      <w:r>
        <w:rPr>
          <w:rFonts w:ascii="GE Inspira" w:hAnsi="GE Inspira"/>
          <w:color w:val="000000"/>
          <w:sz w:val="20"/>
          <w:lang w:val="en-US"/>
        </w:rPr>
        <w:t>ing</w:t>
      </w:r>
      <w:r w:rsidRPr="002612C0">
        <w:rPr>
          <w:rFonts w:ascii="GE Inspira" w:hAnsi="GE Inspira"/>
          <w:color w:val="000000"/>
          <w:sz w:val="20"/>
          <w:lang w:val="en-US"/>
        </w:rPr>
        <w:t xml:space="preserve"> at Height </w:t>
      </w:r>
      <w:r w:rsidR="00B6305D">
        <w:rPr>
          <w:rFonts w:ascii="GE Inspira" w:hAnsi="GE Inspira"/>
          <w:color w:val="000000"/>
          <w:sz w:val="20"/>
          <w:lang w:val="en-US"/>
        </w:rPr>
        <w:t>by persons is required</w:t>
      </w:r>
    </w:p>
    <w:p w:rsidR="00347554" w:rsidRDefault="00347554" w:rsidP="00347554">
      <w:pPr>
        <w:ind w:left="720"/>
        <w:jc w:val="both"/>
        <w:rPr>
          <w:rFonts w:ascii="GE Inspira" w:hAnsi="GE Inspira"/>
          <w:b/>
          <w:color w:val="000000"/>
          <w:sz w:val="20"/>
          <w:lang w:val="en-US"/>
        </w:rPr>
      </w:pPr>
    </w:p>
    <w:p w:rsidR="00347554" w:rsidRPr="00F5086B" w:rsidRDefault="00347554" w:rsidP="00347554">
      <w:pPr>
        <w:ind w:left="720"/>
        <w:jc w:val="both"/>
        <w:rPr>
          <w:rFonts w:ascii="GE Inspira" w:hAnsi="GE Inspira"/>
          <w:b/>
          <w:sz w:val="20"/>
        </w:rPr>
      </w:pPr>
      <w:r w:rsidRPr="00F5086B">
        <w:rPr>
          <w:rFonts w:ascii="GE Inspira" w:hAnsi="GE Inspira"/>
          <w:b/>
          <w:color w:val="000000"/>
          <w:sz w:val="20"/>
          <w:lang w:val="en-US"/>
        </w:rPr>
        <w:t xml:space="preserve">In applying the regulations in the UK, there is no </w:t>
      </w:r>
      <w:r w:rsidRPr="00F5086B">
        <w:rPr>
          <w:rFonts w:ascii="GE Inspira" w:hAnsi="GE Inspira"/>
          <w:b/>
          <w:sz w:val="20"/>
        </w:rPr>
        <w:t>“4 Foot Rule” or “Two Metre Rule”</w:t>
      </w:r>
    </w:p>
    <w:p w:rsidR="00347554" w:rsidRDefault="00347554" w:rsidP="00347554">
      <w:pPr>
        <w:ind w:left="720"/>
        <w:jc w:val="both"/>
        <w:rPr>
          <w:rFonts w:ascii="GE Inspira" w:hAnsi="GE Inspira"/>
          <w:sz w:val="20"/>
        </w:rPr>
      </w:pPr>
    </w:p>
    <w:p w:rsidR="00347554" w:rsidRDefault="00347554" w:rsidP="00BC6171">
      <w:pPr>
        <w:ind w:left="720"/>
        <w:jc w:val="both"/>
        <w:rPr>
          <w:rFonts w:ascii="GE Inspira" w:hAnsi="GE Inspira"/>
          <w:sz w:val="20"/>
        </w:rPr>
      </w:pPr>
      <w:r w:rsidRPr="0050241C">
        <w:rPr>
          <w:rFonts w:ascii="GE Inspira" w:hAnsi="GE Inspira"/>
          <w:sz w:val="20"/>
        </w:rPr>
        <w:t>Work at Height involves all work activities where there is a need to control the risk of falling a distance liable to cause personal injury. This is regardless of the work equipment being used,</w:t>
      </w:r>
      <w:r>
        <w:rPr>
          <w:rFonts w:ascii="GE Inspira" w:hAnsi="GE Inspira"/>
          <w:sz w:val="20"/>
        </w:rPr>
        <w:t xml:space="preserve"> </w:t>
      </w:r>
      <w:r w:rsidRPr="0050241C">
        <w:rPr>
          <w:rFonts w:ascii="GE Inspira" w:hAnsi="GE Inspira"/>
          <w:sz w:val="20"/>
        </w:rPr>
        <w:t>duration of the wo</w:t>
      </w:r>
      <w:r>
        <w:rPr>
          <w:rFonts w:ascii="GE Inspira" w:hAnsi="GE Inspira"/>
          <w:sz w:val="20"/>
        </w:rPr>
        <w:t>rk, or the height of the work</w:t>
      </w:r>
    </w:p>
    <w:p w:rsidR="00197D3A" w:rsidRDefault="00197D3A" w:rsidP="00BC6171">
      <w:pPr>
        <w:ind w:left="720"/>
        <w:jc w:val="both"/>
        <w:rPr>
          <w:rFonts w:ascii="GE Inspira" w:hAnsi="GE Inspira"/>
          <w:sz w:val="20"/>
        </w:rPr>
      </w:pPr>
    </w:p>
    <w:p w:rsidR="00347554" w:rsidRDefault="00347554" w:rsidP="00BC6171">
      <w:pPr>
        <w:ind w:left="720"/>
        <w:jc w:val="both"/>
        <w:rPr>
          <w:rFonts w:ascii="GE Inspira" w:hAnsi="GE Inspira"/>
          <w:sz w:val="20"/>
        </w:rPr>
      </w:pPr>
      <w:r w:rsidRPr="0050241C">
        <w:rPr>
          <w:rFonts w:ascii="GE Inspira" w:hAnsi="GE Inspira"/>
          <w:sz w:val="20"/>
        </w:rPr>
        <w:t>The W</w:t>
      </w:r>
      <w:r>
        <w:rPr>
          <w:rFonts w:ascii="GE Inspira" w:hAnsi="GE Inspira"/>
          <w:sz w:val="20"/>
        </w:rPr>
        <w:t xml:space="preserve">ork at </w:t>
      </w:r>
      <w:r w:rsidRPr="0050241C">
        <w:rPr>
          <w:rFonts w:ascii="GE Inspira" w:hAnsi="GE Inspira"/>
          <w:sz w:val="20"/>
        </w:rPr>
        <w:t>H</w:t>
      </w:r>
      <w:r>
        <w:rPr>
          <w:rFonts w:ascii="GE Inspira" w:hAnsi="GE Inspira"/>
          <w:sz w:val="20"/>
        </w:rPr>
        <w:t>eight</w:t>
      </w:r>
      <w:r w:rsidRPr="0050241C">
        <w:rPr>
          <w:rFonts w:ascii="GE Inspira" w:hAnsi="GE Inspira"/>
          <w:sz w:val="20"/>
        </w:rPr>
        <w:t xml:space="preserve"> Regulations 2005</w:t>
      </w:r>
      <w:r>
        <w:rPr>
          <w:rFonts w:ascii="GE Inspira" w:hAnsi="GE Inspira"/>
          <w:sz w:val="20"/>
        </w:rPr>
        <w:t>,</w:t>
      </w:r>
      <w:r w:rsidRPr="0050241C">
        <w:rPr>
          <w:rFonts w:ascii="GE Inspira" w:hAnsi="GE Inspira"/>
          <w:sz w:val="20"/>
        </w:rPr>
        <w:t xml:space="preserve"> describe W</w:t>
      </w:r>
      <w:r>
        <w:rPr>
          <w:rFonts w:ascii="GE Inspira" w:hAnsi="GE Inspira"/>
          <w:sz w:val="20"/>
        </w:rPr>
        <w:t xml:space="preserve">ork at </w:t>
      </w:r>
      <w:r w:rsidRPr="0050241C">
        <w:rPr>
          <w:rFonts w:ascii="GE Inspira" w:hAnsi="GE Inspira"/>
          <w:sz w:val="20"/>
        </w:rPr>
        <w:t>H</w:t>
      </w:r>
      <w:r>
        <w:rPr>
          <w:rFonts w:ascii="GE Inspira" w:hAnsi="GE Inspira"/>
          <w:sz w:val="20"/>
        </w:rPr>
        <w:t>eight as;</w:t>
      </w:r>
    </w:p>
    <w:p w:rsidR="00347554" w:rsidRPr="0050241C" w:rsidRDefault="00347554" w:rsidP="00BC6171">
      <w:pPr>
        <w:ind w:left="720"/>
        <w:jc w:val="both"/>
        <w:rPr>
          <w:rFonts w:ascii="GE Inspira" w:hAnsi="GE Inspira"/>
          <w:sz w:val="20"/>
        </w:rPr>
      </w:pPr>
    </w:p>
    <w:p w:rsidR="00347554" w:rsidRPr="005A5BDF" w:rsidRDefault="00347554" w:rsidP="00A8349D">
      <w:pPr>
        <w:pStyle w:val="ListParagraph"/>
        <w:numPr>
          <w:ilvl w:val="0"/>
          <w:numId w:val="6"/>
        </w:numPr>
        <w:jc w:val="both"/>
        <w:rPr>
          <w:rFonts w:ascii="GE Inspira" w:hAnsi="GE Inspira"/>
          <w:color w:val="000000"/>
          <w:sz w:val="20"/>
          <w:lang w:val="en-US"/>
        </w:rPr>
      </w:pPr>
      <w:r w:rsidRPr="005A5BDF">
        <w:rPr>
          <w:rFonts w:ascii="GE Inspira" w:hAnsi="GE Inspira"/>
          <w:color w:val="000000"/>
          <w:sz w:val="20"/>
          <w:lang w:val="en-US"/>
        </w:rPr>
        <w:t>Work in any place, including a place at, (above) or below ground level</w:t>
      </w:r>
    </w:p>
    <w:p w:rsidR="00347554" w:rsidRDefault="00347554" w:rsidP="00A8349D">
      <w:pPr>
        <w:pStyle w:val="ListParagraph"/>
        <w:numPr>
          <w:ilvl w:val="0"/>
          <w:numId w:val="6"/>
        </w:numPr>
        <w:jc w:val="both"/>
        <w:rPr>
          <w:rFonts w:ascii="GE Inspira" w:hAnsi="GE Inspira"/>
          <w:color w:val="000000"/>
          <w:sz w:val="20"/>
          <w:lang w:val="en-US"/>
        </w:rPr>
      </w:pPr>
      <w:r w:rsidRPr="005A5BDF">
        <w:rPr>
          <w:rFonts w:ascii="GE Inspira" w:hAnsi="GE Inspira"/>
          <w:color w:val="000000"/>
          <w:sz w:val="20"/>
          <w:lang w:val="en-US"/>
        </w:rPr>
        <w:t>Obtaining access to</w:t>
      </w:r>
      <w:r>
        <w:rPr>
          <w:rFonts w:ascii="GE Inspira" w:hAnsi="GE Inspira"/>
          <w:color w:val="000000"/>
          <w:sz w:val="20"/>
          <w:lang w:val="en-US"/>
        </w:rPr>
        <w:t>/</w:t>
      </w:r>
      <w:r w:rsidRPr="005A5BDF">
        <w:rPr>
          <w:rFonts w:ascii="GE Inspira" w:hAnsi="GE Inspira"/>
          <w:color w:val="000000"/>
          <w:sz w:val="20"/>
          <w:lang w:val="en-US"/>
        </w:rPr>
        <w:t xml:space="preserve"> or egress from such place while at work, except by a staircase in a permanent workplace, where, if measures required by these </w:t>
      </w:r>
      <w:r>
        <w:rPr>
          <w:rFonts w:ascii="GE Inspira" w:hAnsi="GE Inspira"/>
          <w:color w:val="000000"/>
          <w:sz w:val="20"/>
          <w:lang w:val="en-US"/>
        </w:rPr>
        <w:t>r</w:t>
      </w:r>
      <w:r w:rsidRPr="005A5BDF">
        <w:rPr>
          <w:rFonts w:ascii="GE Inspira" w:hAnsi="GE Inspira"/>
          <w:color w:val="000000"/>
          <w:sz w:val="20"/>
          <w:lang w:val="en-US"/>
        </w:rPr>
        <w:t xml:space="preserve">egulations were not taken, a person could fall a distance </w:t>
      </w:r>
      <w:r>
        <w:rPr>
          <w:rFonts w:ascii="GE Inspira" w:hAnsi="GE Inspira"/>
          <w:color w:val="000000"/>
          <w:sz w:val="20"/>
          <w:lang w:val="en-US"/>
        </w:rPr>
        <w:t>liable to cause personal injury</w:t>
      </w:r>
    </w:p>
    <w:p w:rsidR="00197D3A" w:rsidRDefault="00197D3A" w:rsidP="00347554">
      <w:pPr>
        <w:pStyle w:val="ListParagraph"/>
        <w:rPr>
          <w:rFonts w:ascii="GE Inspira" w:hAnsi="GE Inspira"/>
          <w:color w:val="000000"/>
          <w:sz w:val="20"/>
          <w:lang w:val="en-US"/>
        </w:rPr>
      </w:pPr>
    </w:p>
    <w:p w:rsidR="009702A2" w:rsidRPr="0092240B" w:rsidRDefault="009702A2" w:rsidP="0092240B">
      <w:pPr>
        <w:pStyle w:val="Heading1"/>
        <w:ind w:left="720"/>
        <w:rPr>
          <w:b w:val="0"/>
          <w:sz w:val="20"/>
        </w:rPr>
      </w:pPr>
      <w:r w:rsidRPr="0092240B">
        <w:rPr>
          <w:b w:val="0"/>
          <w:sz w:val="20"/>
        </w:rPr>
        <w:t>BOD site management are committed to providing a safe working environment. Understanding and following this procedure is an integral part of preserving a safe working environment for all personnel. If this procedure is not clear or not workable, then stop and seek clarification from a  supervisor, manager or the site EHS department</w:t>
      </w:r>
    </w:p>
    <w:p w:rsidR="009702A2" w:rsidRPr="0092240B" w:rsidRDefault="009702A2" w:rsidP="005C3D14">
      <w:pPr>
        <w:pStyle w:val="Heading1"/>
        <w:rPr>
          <w:b w:val="0"/>
          <w:sz w:val="20"/>
          <w:szCs w:val="20"/>
        </w:rPr>
      </w:pPr>
    </w:p>
    <w:p w:rsidR="00B77A62" w:rsidRDefault="00B77A62" w:rsidP="005C3D14">
      <w:pPr>
        <w:pStyle w:val="Heading1"/>
      </w:pPr>
    </w:p>
    <w:p w:rsidR="00882921" w:rsidRDefault="00882921" w:rsidP="005C3D14">
      <w:pPr>
        <w:pStyle w:val="Heading1"/>
      </w:pPr>
    </w:p>
    <w:p w:rsidR="00EE66F6" w:rsidRDefault="005C3D14" w:rsidP="005C3D14">
      <w:pPr>
        <w:pStyle w:val="Heading1"/>
      </w:pPr>
      <w:r>
        <w:t>3</w:t>
      </w:r>
      <w:r>
        <w:tab/>
      </w:r>
      <w:r w:rsidR="00EE66F6" w:rsidRPr="00EE66F6">
        <w:t>T</w:t>
      </w:r>
      <w:r w:rsidR="00B802A3">
        <w:t>erms</w:t>
      </w:r>
      <w:r w:rsidR="00EE66F6" w:rsidRPr="00EE66F6">
        <w:t>, D</w:t>
      </w:r>
      <w:r w:rsidR="00B802A3">
        <w:t>efinitions</w:t>
      </w:r>
      <w:r w:rsidR="002A0B1A">
        <w:t xml:space="preserve"> </w:t>
      </w:r>
      <w:r w:rsidR="00EE66F6" w:rsidRPr="00EE66F6">
        <w:t>and A</w:t>
      </w:r>
      <w:bookmarkEnd w:id="22"/>
      <w:bookmarkEnd w:id="23"/>
      <w:r w:rsidR="00B802A3">
        <w:t>cronyms</w:t>
      </w:r>
    </w:p>
    <w:p w:rsidR="001E5984" w:rsidRDefault="001E5984" w:rsidP="005C3D14">
      <w:pPr>
        <w:pStyle w:val="Heading1"/>
      </w:pPr>
    </w:p>
    <w:p w:rsidR="003D55D9" w:rsidRDefault="00F50726" w:rsidP="00BC6171">
      <w:pPr>
        <w:pStyle w:val="Heading2"/>
        <w:rPr>
          <w:color w:val="000000"/>
        </w:rPr>
      </w:pPr>
      <w:r>
        <w:tab/>
      </w:r>
      <w:r w:rsidR="003D55D9" w:rsidRPr="00CC4B31">
        <w:t xml:space="preserve">Italicized terms have been defined in </w:t>
      </w:r>
      <w:hyperlink r:id="rId9" w:history="1">
        <w:r w:rsidR="003D55D9" w:rsidRPr="00CC4B31">
          <w:rPr>
            <w:rStyle w:val="Hyperlink"/>
            <w:b w:val="0"/>
          </w:rPr>
          <w:t>GE O&amp;G QMS Lexicon</w:t>
        </w:r>
      </w:hyperlink>
      <w:r w:rsidR="003D55D9" w:rsidRPr="00CC4B31">
        <w:t xml:space="preserve"> for Terms, Definitions and</w:t>
      </w:r>
      <w:r w:rsidR="00D839BC">
        <w:t xml:space="preserve"> </w:t>
      </w:r>
      <w:r w:rsidR="003D55D9" w:rsidRPr="00CC4B31">
        <w:t xml:space="preserve">Acronyms. Acronyms and their definitions have been repeated here for convenience purposes. </w:t>
      </w:r>
      <w:r w:rsidR="003D55D9" w:rsidRPr="00CC4B31">
        <w:rPr>
          <w:color w:val="000000"/>
        </w:rPr>
        <w:t xml:space="preserve">In case of conflict with </w:t>
      </w:r>
      <w:hyperlink r:id="rId10" w:history="1">
        <w:r w:rsidR="003D55D9" w:rsidRPr="00CC4B31">
          <w:rPr>
            <w:rStyle w:val="Hyperlink"/>
            <w:b w:val="0"/>
          </w:rPr>
          <w:t>GE O&amp;G QMS Lexicon</w:t>
        </w:r>
      </w:hyperlink>
      <w:r w:rsidR="003D55D9" w:rsidRPr="00CC4B31">
        <w:rPr>
          <w:rStyle w:val="Hyperlink"/>
          <w:b w:val="0"/>
        </w:rPr>
        <w:t>,</w:t>
      </w:r>
      <w:r w:rsidR="003D55D9" w:rsidRPr="00CC4B31">
        <w:rPr>
          <w:rStyle w:val="Hyperlink"/>
          <w:b w:val="0"/>
          <w:u w:val="none"/>
        </w:rPr>
        <w:t xml:space="preserve"> </w:t>
      </w:r>
      <w:r w:rsidR="003D55D9" w:rsidRPr="00CC4B31">
        <w:rPr>
          <w:color w:val="000000"/>
        </w:rPr>
        <w:t>Q</w:t>
      </w:r>
      <w:r w:rsidR="0051408E" w:rsidRPr="00CC4B31">
        <w:rPr>
          <w:color w:val="000000"/>
        </w:rPr>
        <w:t>MS Lexicon will take precedence</w:t>
      </w:r>
    </w:p>
    <w:p w:rsidR="001E5176" w:rsidRDefault="001E5176" w:rsidP="00BC6171">
      <w:pPr>
        <w:pStyle w:val="Heading2"/>
        <w:rPr>
          <w:color w:val="000000"/>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1690"/>
        <w:gridCol w:w="5670"/>
      </w:tblGrid>
      <w:tr w:rsidR="003D55D9" w:rsidRPr="001662FE" w:rsidTr="00D85E13">
        <w:tc>
          <w:tcPr>
            <w:tcW w:w="1003" w:type="dxa"/>
            <w:shd w:val="clear" w:color="auto" w:fill="D9D9D9" w:themeFill="background1" w:themeFillShade="D9"/>
          </w:tcPr>
          <w:p w:rsidR="00E05E82" w:rsidRDefault="00E05E82" w:rsidP="00520CAA">
            <w:pPr>
              <w:pStyle w:val="FootnoteText"/>
              <w:rPr>
                <w:rFonts w:ascii="GE Inspira" w:hAnsi="GE Inspira" w:cs="Arial"/>
                <w:b/>
                <w:color w:val="000000"/>
                <w:sz w:val="20"/>
              </w:rPr>
            </w:pPr>
          </w:p>
          <w:p w:rsidR="003D55D9" w:rsidRDefault="003D55D9" w:rsidP="00520CAA">
            <w:pPr>
              <w:pStyle w:val="FootnoteText"/>
              <w:rPr>
                <w:rFonts w:ascii="GE Inspira" w:hAnsi="GE Inspira" w:cs="Arial"/>
                <w:b/>
                <w:color w:val="000000"/>
                <w:sz w:val="20"/>
              </w:rPr>
            </w:pPr>
            <w:r w:rsidRPr="003D55D9">
              <w:rPr>
                <w:rFonts w:ascii="GE Inspira" w:hAnsi="GE Inspira" w:cs="Arial"/>
                <w:b/>
                <w:color w:val="000000"/>
                <w:sz w:val="20"/>
              </w:rPr>
              <w:t>Acronym</w:t>
            </w:r>
          </w:p>
          <w:p w:rsidR="00E05E82" w:rsidRPr="003D55D9" w:rsidRDefault="00E05E82" w:rsidP="00520CAA">
            <w:pPr>
              <w:pStyle w:val="FootnoteText"/>
              <w:rPr>
                <w:rFonts w:ascii="GE Inspira" w:hAnsi="GE Inspira" w:cs="Arial"/>
                <w:b/>
                <w:color w:val="000000"/>
                <w:sz w:val="20"/>
              </w:rPr>
            </w:pPr>
          </w:p>
        </w:tc>
        <w:tc>
          <w:tcPr>
            <w:tcW w:w="1690" w:type="dxa"/>
            <w:shd w:val="clear" w:color="auto" w:fill="D9D9D9" w:themeFill="background1" w:themeFillShade="D9"/>
            <w:vAlign w:val="center"/>
          </w:tcPr>
          <w:p w:rsidR="003D55D9" w:rsidRPr="003D55D9" w:rsidRDefault="003D55D9" w:rsidP="00520CAA">
            <w:pPr>
              <w:pStyle w:val="FootnoteText"/>
              <w:rPr>
                <w:rFonts w:ascii="GE Inspira" w:hAnsi="GE Inspira" w:cs="Arial"/>
                <w:b/>
                <w:color w:val="000000"/>
                <w:sz w:val="20"/>
              </w:rPr>
            </w:pPr>
            <w:r w:rsidRPr="003D55D9">
              <w:rPr>
                <w:rFonts w:ascii="GE Inspira" w:hAnsi="GE Inspira" w:cs="Arial"/>
                <w:b/>
                <w:color w:val="000000"/>
                <w:sz w:val="20"/>
              </w:rPr>
              <w:t>Term</w:t>
            </w:r>
          </w:p>
        </w:tc>
        <w:tc>
          <w:tcPr>
            <w:tcW w:w="5670" w:type="dxa"/>
            <w:shd w:val="clear" w:color="auto" w:fill="D9D9D9" w:themeFill="background1" w:themeFillShade="D9"/>
            <w:vAlign w:val="center"/>
          </w:tcPr>
          <w:p w:rsidR="003D55D9" w:rsidRPr="003D55D9" w:rsidRDefault="003D55D9" w:rsidP="00520CAA">
            <w:pPr>
              <w:pStyle w:val="FootnoteText"/>
              <w:rPr>
                <w:rFonts w:ascii="GE Inspira" w:hAnsi="GE Inspira" w:cs="Arial"/>
                <w:b/>
                <w:color w:val="000000"/>
                <w:sz w:val="20"/>
              </w:rPr>
            </w:pPr>
            <w:r w:rsidRPr="003D55D9">
              <w:rPr>
                <w:rFonts w:ascii="GE Inspira" w:hAnsi="GE Inspira" w:cs="Arial"/>
                <w:b/>
                <w:color w:val="000000"/>
                <w:sz w:val="20"/>
              </w:rPr>
              <w:t>Definition</w:t>
            </w:r>
          </w:p>
        </w:tc>
      </w:tr>
      <w:tr w:rsidR="003D55D9" w:rsidRPr="001662FE" w:rsidTr="00D85E13">
        <w:tc>
          <w:tcPr>
            <w:tcW w:w="1003" w:type="dxa"/>
          </w:tcPr>
          <w:p w:rsidR="003D55D9" w:rsidRPr="0090581A" w:rsidRDefault="003D55D9" w:rsidP="00520CAA">
            <w:pPr>
              <w:pStyle w:val="FootnoteText"/>
              <w:rPr>
                <w:rFonts w:ascii="GE Inspira" w:hAnsi="GE Inspira"/>
                <w:b/>
                <w:sz w:val="20"/>
                <w:highlight w:val="yellow"/>
              </w:rPr>
            </w:pPr>
            <w:r w:rsidRPr="0090581A">
              <w:rPr>
                <w:rFonts w:ascii="GE Inspira" w:hAnsi="GE Inspira"/>
                <w:b/>
                <w:sz w:val="20"/>
                <w:lang w:eastAsia="en-AU"/>
              </w:rPr>
              <w:t>GE</w:t>
            </w:r>
          </w:p>
        </w:tc>
        <w:tc>
          <w:tcPr>
            <w:tcW w:w="1690" w:type="dxa"/>
            <w:shd w:val="clear" w:color="auto" w:fill="auto"/>
            <w:vAlign w:val="center"/>
          </w:tcPr>
          <w:p w:rsidR="003D55D9" w:rsidRPr="003D55D9" w:rsidRDefault="003D55D9" w:rsidP="00520CAA">
            <w:pPr>
              <w:pStyle w:val="FootnoteText"/>
              <w:rPr>
                <w:rFonts w:ascii="GE Inspira" w:hAnsi="GE Inspira" w:cs="Arial"/>
                <w:sz w:val="20"/>
              </w:rPr>
            </w:pPr>
          </w:p>
        </w:tc>
        <w:tc>
          <w:tcPr>
            <w:tcW w:w="5670" w:type="dxa"/>
            <w:shd w:val="clear" w:color="auto" w:fill="auto"/>
            <w:vAlign w:val="center"/>
          </w:tcPr>
          <w:p w:rsidR="003D55D9" w:rsidRPr="003D55D9" w:rsidRDefault="003D55D9" w:rsidP="003D55D9">
            <w:pPr>
              <w:pStyle w:val="FootnoteText"/>
              <w:rPr>
                <w:rFonts w:ascii="GE Inspira" w:hAnsi="GE Inspira" w:cs="Arial"/>
                <w:sz w:val="20"/>
              </w:rPr>
            </w:pPr>
            <w:r w:rsidRPr="003D55D9">
              <w:rPr>
                <w:rFonts w:ascii="GE Inspira" w:hAnsi="GE Inspira"/>
                <w:sz w:val="20"/>
                <w:lang w:eastAsia="en-AU"/>
              </w:rPr>
              <w:t>GE Oil &amp; Gas</w:t>
            </w:r>
          </w:p>
        </w:tc>
      </w:tr>
      <w:tr w:rsidR="003D55D9" w:rsidRPr="001662FE" w:rsidTr="00D85E13">
        <w:tc>
          <w:tcPr>
            <w:tcW w:w="1003" w:type="dxa"/>
          </w:tcPr>
          <w:p w:rsidR="003D55D9" w:rsidRPr="0090581A" w:rsidRDefault="003D55D9" w:rsidP="00520CAA">
            <w:pPr>
              <w:pStyle w:val="FootnoteText"/>
              <w:rPr>
                <w:rFonts w:ascii="GE Inspira" w:hAnsi="GE Inspira" w:cs="Arial"/>
                <w:b/>
                <w:color w:val="000000"/>
                <w:sz w:val="20"/>
              </w:rPr>
            </w:pPr>
            <w:r w:rsidRPr="0090581A">
              <w:rPr>
                <w:rFonts w:ascii="GE Inspira" w:hAnsi="GE Inspira"/>
                <w:b/>
                <w:sz w:val="20"/>
                <w:lang w:eastAsia="en-AU"/>
              </w:rPr>
              <w:t>BOD</w:t>
            </w:r>
          </w:p>
        </w:tc>
        <w:tc>
          <w:tcPr>
            <w:tcW w:w="1690" w:type="dxa"/>
            <w:shd w:val="clear" w:color="auto" w:fill="auto"/>
            <w:vAlign w:val="center"/>
          </w:tcPr>
          <w:p w:rsidR="003D55D9" w:rsidRPr="003D55D9" w:rsidRDefault="003D55D9" w:rsidP="00520CAA">
            <w:pPr>
              <w:pStyle w:val="FootnoteText"/>
              <w:rPr>
                <w:rFonts w:ascii="GE Inspira" w:hAnsi="GE Inspira" w:cs="Arial"/>
                <w:color w:val="000000"/>
                <w:sz w:val="20"/>
              </w:rPr>
            </w:pPr>
          </w:p>
        </w:tc>
        <w:tc>
          <w:tcPr>
            <w:tcW w:w="5670" w:type="dxa"/>
            <w:shd w:val="clear" w:color="auto" w:fill="auto"/>
            <w:vAlign w:val="center"/>
          </w:tcPr>
          <w:p w:rsidR="003D55D9" w:rsidRPr="003D55D9" w:rsidRDefault="003D55D9" w:rsidP="003D55D9">
            <w:pPr>
              <w:pStyle w:val="FootnoteText"/>
              <w:rPr>
                <w:rFonts w:ascii="GE Inspira" w:hAnsi="GE Inspira" w:cs="Arial"/>
                <w:color w:val="000000"/>
                <w:sz w:val="20"/>
              </w:rPr>
            </w:pPr>
            <w:r w:rsidRPr="003D55D9">
              <w:rPr>
                <w:rFonts w:ascii="GE Inspira" w:hAnsi="GE Inspira"/>
                <w:sz w:val="20"/>
                <w:lang w:eastAsia="en-AU"/>
              </w:rPr>
              <w:t>GE, Bridge of Don</w:t>
            </w:r>
          </w:p>
        </w:tc>
      </w:tr>
      <w:tr w:rsidR="003D55D9" w:rsidRPr="001662FE" w:rsidTr="00D85E13">
        <w:tc>
          <w:tcPr>
            <w:tcW w:w="1003" w:type="dxa"/>
          </w:tcPr>
          <w:p w:rsidR="003D55D9" w:rsidRPr="0090581A" w:rsidRDefault="003D55D9" w:rsidP="00520CAA">
            <w:pPr>
              <w:pStyle w:val="FootnoteText"/>
              <w:rPr>
                <w:rFonts w:ascii="GE Inspira" w:hAnsi="GE Inspira" w:cs="Arial"/>
                <w:b/>
                <w:color w:val="000000"/>
                <w:sz w:val="20"/>
              </w:rPr>
            </w:pPr>
            <w:r w:rsidRPr="0090581A">
              <w:rPr>
                <w:rFonts w:ascii="GE Inspira" w:hAnsi="GE Inspira"/>
                <w:b/>
                <w:sz w:val="20"/>
                <w:lang w:eastAsia="en-AU"/>
              </w:rPr>
              <w:t>EHS</w:t>
            </w:r>
          </w:p>
        </w:tc>
        <w:tc>
          <w:tcPr>
            <w:tcW w:w="1690" w:type="dxa"/>
            <w:shd w:val="clear" w:color="auto" w:fill="auto"/>
            <w:vAlign w:val="center"/>
          </w:tcPr>
          <w:p w:rsidR="003D55D9" w:rsidRPr="003D55D9" w:rsidRDefault="003D55D9" w:rsidP="00520CAA">
            <w:pPr>
              <w:pStyle w:val="FootnoteText"/>
              <w:rPr>
                <w:rFonts w:ascii="GE Inspira" w:hAnsi="GE Inspira" w:cs="Arial"/>
                <w:color w:val="000000"/>
                <w:sz w:val="20"/>
              </w:rPr>
            </w:pPr>
          </w:p>
        </w:tc>
        <w:tc>
          <w:tcPr>
            <w:tcW w:w="5670" w:type="dxa"/>
            <w:shd w:val="clear" w:color="auto" w:fill="auto"/>
            <w:vAlign w:val="center"/>
          </w:tcPr>
          <w:p w:rsidR="003D55D9" w:rsidRPr="003D55D9" w:rsidRDefault="003D55D9" w:rsidP="003D55D9">
            <w:pPr>
              <w:pStyle w:val="FootnoteText"/>
              <w:rPr>
                <w:rFonts w:ascii="GE Inspira" w:hAnsi="GE Inspira" w:cs="Arial"/>
                <w:color w:val="000000"/>
                <w:sz w:val="20"/>
              </w:rPr>
            </w:pPr>
            <w:r w:rsidRPr="003D55D9">
              <w:rPr>
                <w:rFonts w:ascii="GE Inspira" w:hAnsi="GE Inspira"/>
                <w:sz w:val="20"/>
                <w:lang w:eastAsia="en-AU"/>
              </w:rPr>
              <w:t>Environmental, Health and Safety</w:t>
            </w:r>
          </w:p>
        </w:tc>
      </w:tr>
      <w:tr w:rsidR="003D55D9" w:rsidRPr="001662FE" w:rsidTr="00D85E13">
        <w:tc>
          <w:tcPr>
            <w:tcW w:w="1003" w:type="dxa"/>
          </w:tcPr>
          <w:p w:rsidR="003D55D9" w:rsidRPr="0090581A" w:rsidRDefault="00604292" w:rsidP="00520CAA">
            <w:pPr>
              <w:pStyle w:val="FootnoteText"/>
              <w:rPr>
                <w:rFonts w:ascii="GE Inspira" w:hAnsi="GE Inspira" w:cs="Arial"/>
                <w:b/>
                <w:color w:val="000000"/>
                <w:sz w:val="20"/>
              </w:rPr>
            </w:pPr>
            <w:r w:rsidRPr="00165F22">
              <w:rPr>
                <w:rFonts w:ascii="GE Inspira" w:eastAsiaTheme="minorEastAsia" w:hAnsi="GE Inspira" w:cstheme="minorBidi"/>
                <w:b/>
                <w:sz w:val="20"/>
                <w:lang w:eastAsia="zh-CN"/>
              </w:rPr>
              <w:t>SSoW</w:t>
            </w:r>
          </w:p>
        </w:tc>
        <w:tc>
          <w:tcPr>
            <w:tcW w:w="1690" w:type="dxa"/>
            <w:shd w:val="clear" w:color="auto" w:fill="auto"/>
            <w:vAlign w:val="center"/>
          </w:tcPr>
          <w:p w:rsidR="003D55D9" w:rsidRPr="003D55D9" w:rsidRDefault="003D55D9" w:rsidP="00520CAA">
            <w:pPr>
              <w:pStyle w:val="FootnoteText"/>
              <w:rPr>
                <w:rFonts w:ascii="GE Inspira" w:hAnsi="GE Inspira" w:cs="Arial"/>
                <w:color w:val="000000"/>
                <w:sz w:val="20"/>
              </w:rPr>
            </w:pPr>
          </w:p>
        </w:tc>
        <w:tc>
          <w:tcPr>
            <w:tcW w:w="5670" w:type="dxa"/>
            <w:shd w:val="clear" w:color="auto" w:fill="auto"/>
            <w:vAlign w:val="center"/>
          </w:tcPr>
          <w:p w:rsidR="003D55D9" w:rsidRPr="003D55D9" w:rsidRDefault="00604292" w:rsidP="003D55D9">
            <w:pPr>
              <w:pStyle w:val="FootnoteText"/>
              <w:rPr>
                <w:rFonts w:ascii="GE Inspira" w:hAnsi="GE Inspira" w:cs="Arial"/>
                <w:color w:val="000000"/>
                <w:sz w:val="20"/>
              </w:rPr>
            </w:pPr>
            <w:r>
              <w:rPr>
                <w:rFonts w:ascii="GE Inspira" w:eastAsiaTheme="minorEastAsia" w:hAnsi="GE Inspira" w:cstheme="minorBidi"/>
                <w:sz w:val="20"/>
                <w:lang w:eastAsia="zh-CN"/>
              </w:rPr>
              <w:t>S</w:t>
            </w:r>
            <w:r w:rsidRPr="00C84437">
              <w:rPr>
                <w:rFonts w:ascii="GE Inspira" w:eastAsiaTheme="minorEastAsia" w:hAnsi="GE Inspira" w:cstheme="minorBidi"/>
                <w:sz w:val="20"/>
                <w:lang w:eastAsia="zh-CN"/>
              </w:rPr>
              <w:t xml:space="preserve">afe </w:t>
            </w:r>
            <w:r>
              <w:rPr>
                <w:rFonts w:ascii="GE Inspira" w:eastAsiaTheme="minorEastAsia" w:hAnsi="GE Inspira" w:cstheme="minorBidi"/>
                <w:sz w:val="20"/>
                <w:lang w:eastAsia="zh-CN"/>
              </w:rPr>
              <w:t>S</w:t>
            </w:r>
            <w:r w:rsidRPr="00C84437">
              <w:rPr>
                <w:rFonts w:ascii="GE Inspira" w:eastAsiaTheme="minorEastAsia" w:hAnsi="GE Inspira" w:cstheme="minorBidi"/>
                <w:sz w:val="20"/>
                <w:lang w:eastAsia="zh-CN"/>
              </w:rPr>
              <w:t>ystem</w:t>
            </w:r>
            <w:r>
              <w:rPr>
                <w:rFonts w:ascii="GE Inspira" w:eastAsiaTheme="minorEastAsia" w:hAnsi="GE Inspira" w:cstheme="minorBidi"/>
                <w:sz w:val="20"/>
                <w:lang w:eastAsia="zh-CN"/>
              </w:rPr>
              <w:t xml:space="preserve"> of Work</w:t>
            </w:r>
          </w:p>
        </w:tc>
      </w:tr>
      <w:tr w:rsidR="00D85E13" w:rsidRPr="001662FE" w:rsidTr="00D85E13">
        <w:tc>
          <w:tcPr>
            <w:tcW w:w="1003" w:type="dxa"/>
          </w:tcPr>
          <w:p w:rsidR="00D85E13" w:rsidRPr="00161B33" w:rsidRDefault="005C360D" w:rsidP="00ED51A7">
            <w:pPr>
              <w:rPr>
                <w:rFonts w:ascii="GE Inspira" w:hAnsi="GE Inspira" w:cs="OKNPG A+ Helvetica Neue"/>
                <w:b/>
                <w:sz w:val="20"/>
                <w:lang w:eastAsia="en-AU"/>
              </w:rPr>
            </w:pPr>
            <w:r>
              <w:rPr>
                <w:rFonts w:ascii="GE Inspira" w:hAnsi="GE Inspira" w:cs="OKNPG A+ Helvetica Neue"/>
                <w:b/>
                <w:sz w:val="20"/>
                <w:lang w:eastAsia="en-AU"/>
              </w:rPr>
              <w:t>WAH</w:t>
            </w:r>
          </w:p>
        </w:tc>
        <w:tc>
          <w:tcPr>
            <w:tcW w:w="1690" w:type="dxa"/>
            <w:shd w:val="clear" w:color="auto" w:fill="auto"/>
          </w:tcPr>
          <w:p w:rsidR="00D85E13" w:rsidRDefault="00D85E13" w:rsidP="00ED51A7">
            <w:pPr>
              <w:rPr>
                <w:rFonts w:ascii="GE Inspira" w:hAnsi="GE Inspira"/>
                <w:b/>
                <w:color w:val="000000"/>
                <w:sz w:val="20"/>
                <w:lang w:val="en-US"/>
              </w:rPr>
            </w:pPr>
          </w:p>
        </w:tc>
        <w:tc>
          <w:tcPr>
            <w:tcW w:w="5670" w:type="dxa"/>
            <w:shd w:val="clear" w:color="auto" w:fill="auto"/>
            <w:vAlign w:val="center"/>
          </w:tcPr>
          <w:p w:rsidR="00D85E13" w:rsidRDefault="005C360D" w:rsidP="00D85E13">
            <w:pPr>
              <w:rPr>
                <w:rFonts w:ascii="GE Inspira" w:hAnsi="GE Inspira" w:cs="GE Inspira"/>
                <w:color w:val="000000"/>
                <w:spacing w:val="1"/>
                <w:sz w:val="20"/>
              </w:rPr>
            </w:pPr>
            <w:r>
              <w:rPr>
                <w:rFonts w:ascii="GE Inspira" w:hAnsi="GE Inspira" w:cs="GE Inspira"/>
                <w:color w:val="000000"/>
                <w:spacing w:val="1"/>
                <w:sz w:val="20"/>
              </w:rPr>
              <w:t>Work at Height</w:t>
            </w:r>
          </w:p>
        </w:tc>
      </w:tr>
      <w:tr w:rsidR="005C360D" w:rsidRPr="001662FE" w:rsidTr="00D85E13">
        <w:tc>
          <w:tcPr>
            <w:tcW w:w="1003" w:type="dxa"/>
          </w:tcPr>
          <w:p w:rsidR="005C360D" w:rsidRDefault="005C360D" w:rsidP="00ED51A7">
            <w:pPr>
              <w:rPr>
                <w:rFonts w:ascii="GE Inspira" w:hAnsi="GE Inspira" w:cs="OKNPG A+ Helvetica Neue"/>
                <w:b/>
                <w:sz w:val="20"/>
                <w:lang w:eastAsia="en-AU"/>
              </w:rPr>
            </w:pPr>
            <w:r>
              <w:rPr>
                <w:rFonts w:ascii="GE Inspira" w:hAnsi="GE Inspira" w:cs="OKNPG A+ Helvetica Neue"/>
                <w:b/>
                <w:sz w:val="20"/>
                <w:lang w:eastAsia="en-AU"/>
              </w:rPr>
              <w:t>MEWP</w:t>
            </w:r>
          </w:p>
        </w:tc>
        <w:tc>
          <w:tcPr>
            <w:tcW w:w="1690" w:type="dxa"/>
            <w:shd w:val="clear" w:color="auto" w:fill="auto"/>
          </w:tcPr>
          <w:p w:rsidR="005C360D" w:rsidRDefault="005C360D" w:rsidP="00ED51A7">
            <w:pPr>
              <w:rPr>
                <w:rFonts w:ascii="GE Inspira" w:hAnsi="GE Inspira"/>
                <w:b/>
                <w:color w:val="000000"/>
                <w:sz w:val="20"/>
                <w:lang w:val="en-US"/>
              </w:rPr>
            </w:pPr>
          </w:p>
        </w:tc>
        <w:tc>
          <w:tcPr>
            <w:tcW w:w="5670" w:type="dxa"/>
            <w:shd w:val="clear" w:color="auto" w:fill="auto"/>
            <w:vAlign w:val="center"/>
          </w:tcPr>
          <w:p w:rsidR="005C360D" w:rsidRDefault="005C360D" w:rsidP="00D85E13">
            <w:pPr>
              <w:rPr>
                <w:rFonts w:ascii="GE Inspira" w:hAnsi="GE Inspira" w:cs="GE Inspira"/>
                <w:color w:val="000000"/>
                <w:spacing w:val="1"/>
                <w:sz w:val="20"/>
              </w:rPr>
            </w:pPr>
            <w:r w:rsidRPr="00C30D4F">
              <w:rPr>
                <w:rFonts w:ascii="GE Inspira" w:hAnsi="GE Inspira"/>
                <w:color w:val="000000"/>
                <w:sz w:val="20"/>
                <w:lang w:val="en-US"/>
              </w:rPr>
              <w:t>Mobile Elevating Work Platform</w:t>
            </w:r>
          </w:p>
        </w:tc>
      </w:tr>
      <w:tr w:rsidR="005C360D" w:rsidRPr="001662FE" w:rsidTr="00D85E13">
        <w:tc>
          <w:tcPr>
            <w:tcW w:w="1003" w:type="dxa"/>
          </w:tcPr>
          <w:p w:rsidR="005C360D" w:rsidRDefault="00A31C56" w:rsidP="00ED51A7">
            <w:pPr>
              <w:rPr>
                <w:rFonts w:ascii="GE Inspira" w:hAnsi="GE Inspira" w:cs="OKNPG A+ Helvetica Neue"/>
                <w:b/>
                <w:sz w:val="20"/>
                <w:lang w:eastAsia="en-AU"/>
              </w:rPr>
            </w:pPr>
            <w:r>
              <w:rPr>
                <w:rFonts w:ascii="GE Inspira" w:hAnsi="GE Inspira" w:cs="OKNPG A+ Helvetica Neue"/>
                <w:b/>
                <w:sz w:val="20"/>
                <w:lang w:eastAsia="en-AU"/>
              </w:rPr>
              <w:t>IPAF</w:t>
            </w:r>
          </w:p>
        </w:tc>
        <w:tc>
          <w:tcPr>
            <w:tcW w:w="1690" w:type="dxa"/>
            <w:shd w:val="clear" w:color="auto" w:fill="auto"/>
          </w:tcPr>
          <w:p w:rsidR="005C360D" w:rsidRDefault="005C360D" w:rsidP="00ED51A7">
            <w:pPr>
              <w:rPr>
                <w:rFonts w:ascii="GE Inspira" w:hAnsi="GE Inspira"/>
                <w:b/>
                <w:color w:val="000000"/>
                <w:sz w:val="20"/>
                <w:lang w:val="en-US"/>
              </w:rPr>
            </w:pPr>
          </w:p>
        </w:tc>
        <w:tc>
          <w:tcPr>
            <w:tcW w:w="5670" w:type="dxa"/>
            <w:shd w:val="clear" w:color="auto" w:fill="auto"/>
            <w:vAlign w:val="center"/>
          </w:tcPr>
          <w:p w:rsidR="005C360D" w:rsidRDefault="00A31C56" w:rsidP="00D85E13">
            <w:pPr>
              <w:rPr>
                <w:rFonts w:ascii="GE Inspira" w:hAnsi="GE Inspira" w:cs="GE Inspira"/>
                <w:color w:val="000000"/>
                <w:spacing w:val="1"/>
                <w:sz w:val="20"/>
              </w:rPr>
            </w:pPr>
            <w:r>
              <w:rPr>
                <w:rFonts w:ascii="GE Inspira" w:hAnsi="GE Inspira"/>
                <w:color w:val="000000"/>
                <w:sz w:val="20"/>
                <w:lang w:val="en-US"/>
              </w:rPr>
              <w:t>International Powered Access Federation</w:t>
            </w:r>
          </w:p>
        </w:tc>
      </w:tr>
      <w:tr w:rsidR="00A31C56" w:rsidRPr="001662FE" w:rsidTr="00D85E13">
        <w:tc>
          <w:tcPr>
            <w:tcW w:w="1003" w:type="dxa"/>
          </w:tcPr>
          <w:p w:rsidR="00A31C56" w:rsidRDefault="00A31C56" w:rsidP="00ED51A7">
            <w:pPr>
              <w:rPr>
                <w:rFonts w:ascii="GE Inspira" w:hAnsi="GE Inspira" w:cs="OKNPG A+ Helvetica Neue"/>
                <w:b/>
                <w:sz w:val="20"/>
                <w:lang w:eastAsia="en-AU"/>
              </w:rPr>
            </w:pPr>
            <w:r>
              <w:rPr>
                <w:rFonts w:ascii="GE Inspira" w:hAnsi="GE Inspira" w:cs="OKNPG A+ Helvetica Neue"/>
                <w:b/>
                <w:sz w:val="20"/>
                <w:lang w:eastAsia="en-AU"/>
              </w:rPr>
              <w:t>CSCS</w:t>
            </w:r>
          </w:p>
        </w:tc>
        <w:tc>
          <w:tcPr>
            <w:tcW w:w="1690" w:type="dxa"/>
            <w:shd w:val="clear" w:color="auto" w:fill="auto"/>
          </w:tcPr>
          <w:p w:rsidR="00A31C56" w:rsidRDefault="00A31C56" w:rsidP="00ED51A7">
            <w:pPr>
              <w:rPr>
                <w:rFonts w:ascii="GE Inspira" w:hAnsi="GE Inspira"/>
                <w:b/>
                <w:color w:val="000000"/>
                <w:sz w:val="20"/>
                <w:lang w:val="en-US"/>
              </w:rPr>
            </w:pPr>
          </w:p>
        </w:tc>
        <w:tc>
          <w:tcPr>
            <w:tcW w:w="5670" w:type="dxa"/>
            <w:shd w:val="clear" w:color="auto" w:fill="auto"/>
            <w:vAlign w:val="center"/>
          </w:tcPr>
          <w:p w:rsidR="00A31C56" w:rsidRDefault="00A31C56" w:rsidP="002845F0">
            <w:pPr>
              <w:rPr>
                <w:rFonts w:ascii="GE Inspira" w:hAnsi="GE Inspira"/>
                <w:color w:val="000000"/>
                <w:sz w:val="20"/>
                <w:lang w:val="en-US"/>
              </w:rPr>
            </w:pPr>
            <w:r>
              <w:rPr>
                <w:rFonts w:ascii="GE Inspira" w:hAnsi="GE Inspira"/>
                <w:color w:val="000000"/>
                <w:sz w:val="20"/>
                <w:lang w:val="en-US"/>
              </w:rPr>
              <w:t xml:space="preserve">Construction </w:t>
            </w:r>
            <w:r w:rsidR="002845F0">
              <w:rPr>
                <w:rFonts w:ascii="GE Inspira" w:hAnsi="GE Inspira"/>
                <w:color w:val="000000"/>
                <w:sz w:val="20"/>
                <w:lang w:val="en-US"/>
              </w:rPr>
              <w:t>Safety</w:t>
            </w:r>
            <w:r>
              <w:rPr>
                <w:rFonts w:ascii="GE Inspira" w:hAnsi="GE Inspira"/>
                <w:color w:val="000000"/>
                <w:sz w:val="20"/>
                <w:lang w:val="en-US"/>
              </w:rPr>
              <w:t xml:space="preserve"> Competence Scheme</w:t>
            </w:r>
          </w:p>
        </w:tc>
      </w:tr>
    </w:tbl>
    <w:p w:rsidR="009702A2" w:rsidRDefault="00C7450E" w:rsidP="0090581A">
      <w:pPr>
        <w:pStyle w:val="Default"/>
        <w:rPr>
          <w:sz w:val="20"/>
          <w:lang w:eastAsia="en-AU"/>
        </w:rPr>
      </w:pPr>
      <w:bookmarkStart w:id="24" w:name="_Toc269744261"/>
      <w:bookmarkStart w:id="25" w:name="_Toc269744287"/>
      <w:bookmarkStart w:id="26" w:name="_Toc279503060"/>
      <w:bookmarkEnd w:id="24"/>
      <w:bookmarkEnd w:id="25"/>
      <w:r>
        <w:rPr>
          <w:b/>
          <w:sz w:val="20"/>
          <w:szCs w:val="20"/>
        </w:rPr>
        <w:lastRenderedPageBreak/>
        <w:tab/>
      </w:r>
      <w:r w:rsidR="00906291" w:rsidRPr="00906291">
        <w:rPr>
          <w:sz w:val="20"/>
          <w:lang w:eastAsia="en-AU"/>
        </w:rPr>
        <w:t xml:space="preserve"> </w:t>
      </w:r>
    </w:p>
    <w:p w:rsidR="00830B33" w:rsidRDefault="005C3D14" w:rsidP="005C3D14">
      <w:pPr>
        <w:pStyle w:val="Heading1"/>
      </w:pPr>
      <w:bookmarkStart w:id="27" w:name="_Toc279503045"/>
      <w:bookmarkStart w:id="28" w:name="_Toc392487168"/>
      <w:r>
        <w:t>4</w:t>
      </w:r>
      <w:r>
        <w:tab/>
      </w:r>
      <w:r w:rsidR="00830B33" w:rsidRPr="00EE66F6">
        <w:t>P</w:t>
      </w:r>
      <w:bookmarkEnd w:id="27"/>
      <w:bookmarkEnd w:id="28"/>
      <w:r w:rsidR="00830B33">
        <w:t>rocess</w:t>
      </w:r>
    </w:p>
    <w:p w:rsidR="001E5984" w:rsidRDefault="007272CC" w:rsidP="005C3D14">
      <w:pPr>
        <w:pStyle w:val="Heading1"/>
        <w:rPr>
          <w:sz w:val="20"/>
          <w:szCs w:val="20"/>
        </w:rPr>
      </w:pPr>
      <w:r>
        <w:rPr>
          <w:sz w:val="20"/>
          <w:szCs w:val="20"/>
        </w:rPr>
        <w:tab/>
      </w:r>
    </w:p>
    <w:p w:rsidR="00502FAD" w:rsidRPr="00F34AAD" w:rsidRDefault="007272CC" w:rsidP="00443D99">
      <w:pPr>
        <w:pStyle w:val="Heading1"/>
        <w:rPr>
          <w:b w:val="0"/>
          <w:sz w:val="20"/>
        </w:rPr>
      </w:pPr>
      <w:r>
        <w:rPr>
          <w:sz w:val="20"/>
          <w:szCs w:val="20"/>
        </w:rPr>
        <w:tab/>
      </w:r>
      <w:r>
        <w:rPr>
          <w:sz w:val="20"/>
          <w:szCs w:val="20"/>
        </w:rPr>
        <w:tab/>
      </w:r>
      <w:r w:rsidR="00502FAD">
        <w:rPr>
          <w:sz w:val="20"/>
        </w:rPr>
        <w:t>4</w:t>
      </w:r>
      <w:r w:rsidR="00502FAD" w:rsidRPr="00F34AAD">
        <w:rPr>
          <w:sz w:val="20"/>
        </w:rPr>
        <w:t>.1</w:t>
      </w:r>
      <w:r w:rsidR="00502FAD" w:rsidRPr="00F34AAD">
        <w:rPr>
          <w:sz w:val="20"/>
        </w:rPr>
        <w:tab/>
        <w:t>Application</w:t>
      </w:r>
    </w:p>
    <w:p w:rsidR="00502FAD" w:rsidRDefault="00502FAD" w:rsidP="00502FAD">
      <w:pPr>
        <w:ind w:left="720"/>
        <w:rPr>
          <w:rFonts w:ascii="GE Inspira" w:hAnsi="GE Inspira"/>
          <w:sz w:val="20"/>
        </w:rPr>
      </w:pPr>
    </w:p>
    <w:p w:rsidR="00E46123" w:rsidRPr="00E46123" w:rsidRDefault="00E46123" w:rsidP="00E46123">
      <w:pPr>
        <w:ind w:left="720"/>
        <w:jc w:val="both"/>
        <w:rPr>
          <w:rFonts w:ascii="GE Inspira" w:hAnsi="GE Inspira" w:cs="OKNPG A+ Helvetica Neue"/>
          <w:color w:val="000000"/>
          <w:sz w:val="20"/>
        </w:rPr>
      </w:pPr>
      <w:r>
        <w:rPr>
          <w:rFonts w:ascii="GE Inspira" w:hAnsi="GE Inspira" w:cs="OKNPG A+ Helvetica Neue"/>
          <w:color w:val="000000"/>
          <w:sz w:val="20"/>
          <w:lang w:eastAsia="en-AU"/>
        </w:rPr>
        <w:t xml:space="preserve">Fall Arrest </w:t>
      </w:r>
      <w:r w:rsidRPr="00E46123">
        <w:rPr>
          <w:rFonts w:ascii="GE Inspira" w:hAnsi="GE Inspira" w:cs="OKNPG A+ Helvetica Neue"/>
          <w:color w:val="000000"/>
          <w:sz w:val="20"/>
        </w:rPr>
        <w:t xml:space="preserve">systems </w:t>
      </w:r>
      <w:r w:rsidR="006B4D7E">
        <w:rPr>
          <w:rFonts w:ascii="GE Inspira" w:hAnsi="GE Inspira" w:cs="OKNPG A+ Helvetica Neue"/>
          <w:color w:val="000000"/>
          <w:sz w:val="20"/>
        </w:rPr>
        <w:t xml:space="preserve">have a </w:t>
      </w:r>
      <w:r w:rsidRPr="00E46123">
        <w:rPr>
          <w:rFonts w:ascii="GE Inspira" w:hAnsi="GE Inspira" w:cs="OKNPG A+ Helvetica Neue"/>
          <w:color w:val="000000"/>
          <w:sz w:val="20"/>
        </w:rPr>
        <w:t>body harness, lifeline, lanyard, connector</w:t>
      </w:r>
      <w:r w:rsidR="006B4D7E">
        <w:rPr>
          <w:rFonts w:ascii="GE Inspira" w:hAnsi="GE Inspira" w:cs="OKNPG A+ Helvetica Neue"/>
          <w:color w:val="000000"/>
          <w:sz w:val="20"/>
        </w:rPr>
        <w:t xml:space="preserve">, </w:t>
      </w:r>
      <w:r w:rsidRPr="00E46123">
        <w:rPr>
          <w:rFonts w:ascii="GE Inspira" w:hAnsi="GE Inspira" w:cs="OKNPG A+ Helvetica Neue"/>
          <w:color w:val="000000"/>
          <w:sz w:val="20"/>
        </w:rPr>
        <w:t>anchor</w:t>
      </w:r>
      <w:r w:rsidR="006B4D7E">
        <w:rPr>
          <w:rFonts w:ascii="GE Inspira" w:hAnsi="GE Inspira" w:cs="OKNPG A+ Helvetica Neue"/>
          <w:color w:val="000000"/>
          <w:sz w:val="20"/>
        </w:rPr>
        <w:t xml:space="preserve"> </w:t>
      </w:r>
      <w:r w:rsidRPr="00E46123">
        <w:rPr>
          <w:rFonts w:ascii="GE Inspira" w:hAnsi="GE Inspira" w:cs="OKNPG A+ Helvetica Neue"/>
          <w:color w:val="000000"/>
          <w:sz w:val="20"/>
        </w:rPr>
        <w:t xml:space="preserve">point, </w:t>
      </w:r>
      <w:r w:rsidR="006B4D7E">
        <w:rPr>
          <w:rFonts w:ascii="GE Inspira" w:hAnsi="GE Inspira" w:cs="OKNPG A+ Helvetica Neue"/>
          <w:color w:val="000000"/>
          <w:sz w:val="20"/>
        </w:rPr>
        <w:t xml:space="preserve">and </w:t>
      </w:r>
      <w:r w:rsidRPr="00E46123">
        <w:rPr>
          <w:rFonts w:ascii="GE Inspira" w:hAnsi="GE Inspira" w:cs="OKNPG A+ Helvetica Neue"/>
          <w:color w:val="000000"/>
          <w:sz w:val="20"/>
        </w:rPr>
        <w:t>include;</w:t>
      </w:r>
    </w:p>
    <w:p w:rsidR="00944771" w:rsidRDefault="00944771" w:rsidP="00E46123">
      <w:pPr>
        <w:ind w:right="96"/>
        <w:rPr>
          <w:rFonts w:ascii="GE Inspira" w:hAnsi="GE Inspira" w:cs="OKNPG A+ Helvetica Neue"/>
          <w:color w:val="000000"/>
          <w:sz w:val="20"/>
          <w:lang w:eastAsia="en-AU"/>
        </w:rPr>
      </w:pPr>
    </w:p>
    <w:p w:rsidR="004647EA" w:rsidRPr="00E46123" w:rsidRDefault="004647EA" w:rsidP="004647EA">
      <w:pPr>
        <w:ind w:left="720"/>
        <w:jc w:val="both"/>
        <w:rPr>
          <w:rFonts w:ascii="GE Inspira" w:hAnsi="GE Inspira" w:cs="OKNPG A+ Helvetica Neue"/>
          <w:b/>
          <w:color w:val="000000"/>
          <w:sz w:val="20"/>
        </w:rPr>
      </w:pPr>
      <w:r w:rsidRPr="00E46123">
        <w:rPr>
          <w:rFonts w:ascii="GE Inspira" w:hAnsi="GE Inspira" w:cs="OKNPG A+ Helvetica Neue"/>
          <w:b/>
          <w:color w:val="000000"/>
          <w:sz w:val="20"/>
        </w:rPr>
        <w:t>Work Restraint</w:t>
      </w:r>
    </w:p>
    <w:p w:rsidR="004647EA" w:rsidRPr="00E46123" w:rsidRDefault="004647EA" w:rsidP="004647EA">
      <w:pPr>
        <w:ind w:left="720"/>
        <w:jc w:val="both"/>
        <w:rPr>
          <w:rFonts w:ascii="GE Inspira" w:hAnsi="GE Inspira" w:cs="OKNPG A+ Helvetica Neue"/>
          <w:color w:val="000000"/>
          <w:sz w:val="20"/>
        </w:rPr>
      </w:pPr>
      <w:r w:rsidRPr="00E46123">
        <w:rPr>
          <w:rFonts w:ascii="GE Inspira" w:hAnsi="GE Inspira" w:cs="OKNPG A+ Helvetica Neue"/>
          <w:color w:val="000000"/>
          <w:sz w:val="20"/>
        </w:rPr>
        <w:t>A system using equipment used to prevent a person from reaching a position from where a fall could occur</w:t>
      </w:r>
    </w:p>
    <w:p w:rsidR="004647EA" w:rsidRPr="00E46123" w:rsidRDefault="004647EA" w:rsidP="004647EA">
      <w:pPr>
        <w:ind w:left="720"/>
        <w:jc w:val="both"/>
        <w:rPr>
          <w:rFonts w:ascii="GE Inspira" w:hAnsi="GE Inspira" w:cs="OKNPG A+ Helvetica Neue"/>
          <w:color w:val="000000"/>
          <w:sz w:val="20"/>
        </w:rPr>
      </w:pPr>
    </w:p>
    <w:p w:rsidR="004647EA" w:rsidRPr="00E46123" w:rsidRDefault="004647EA" w:rsidP="004647EA">
      <w:pPr>
        <w:ind w:left="720"/>
        <w:jc w:val="both"/>
        <w:rPr>
          <w:rFonts w:ascii="GE Inspira" w:hAnsi="GE Inspira" w:cs="OKNPG A+ Helvetica Neue"/>
          <w:b/>
          <w:color w:val="000000"/>
          <w:sz w:val="20"/>
        </w:rPr>
      </w:pPr>
      <w:r w:rsidRPr="00E46123">
        <w:rPr>
          <w:rFonts w:ascii="GE Inspira" w:hAnsi="GE Inspira" w:cs="OKNPG A+ Helvetica Neue"/>
          <w:b/>
          <w:color w:val="000000"/>
          <w:sz w:val="20"/>
        </w:rPr>
        <w:t>Fall Arrest System</w:t>
      </w:r>
    </w:p>
    <w:p w:rsidR="004647EA" w:rsidRPr="00E46123" w:rsidRDefault="004647EA" w:rsidP="004647EA">
      <w:pPr>
        <w:ind w:left="720"/>
        <w:jc w:val="both"/>
        <w:rPr>
          <w:rFonts w:ascii="GE Inspira" w:hAnsi="GE Inspira" w:cs="OKNPG A+ Helvetica Neue"/>
          <w:color w:val="000000"/>
          <w:sz w:val="20"/>
        </w:rPr>
      </w:pPr>
      <w:r w:rsidRPr="00E46123">
        <w:rPr>
          <w:rFonts w:ascii="GE Inspira" w:hAnsi="GE Inspira" w:cs="OKNPG A+ Helvetica Neue"/>
          <w:color w:val="000000"/>
          <w:sz w:val="20"/>
        </w:rPr>
        <w:t>A system used to prevent hitting a solid surface, should a fall occur</w:t>
      </w:r>
    </w:p>
    <w:p w:rsidR="004647EA" w:rsidRPr="00E46123" w:rsidRDefault="004647EA" w:rsidP="004647EA">
      <w:pPr>
        <w:ind w:left="720"/>
        <w:rPr>
          <w:rFonts w:ascii="GE Inspira" w:hAnsi="GE Inspira" w:cs="OKNPG A+ Helvetica Neue"/>
          <w:b/>
          <w:color w:val="000000"/>
          <w:sz w:val="20"/>
        </w:rPr>
      </w:pPr>
      <w:bookmarkStart w:id="29" w:name="_Toc140035587"/>
      <w:bookmarkStart w:id="30" w:name="_Toc140037478"/>
      <w:bookmarkStart w:id="31" w:name="_Toc140283519"/>
      <w:bookmarkStart w:id="32" w:name="_Toc140371620"/>
      <w:bookmarkStart w:id="33" w:name="_Toc140557764"/>
      <w:bookmarkStart w:id="34" w:name="_Toc140559310"/>
      <w:bookmarkStart w:id="35" w:name="_Toc140559955"/>
      <w:bookmarkStart w:id="36" w:name="_Toc141520878"/>
      <w:bookmarkStart w:id="37" w:name="_Toc271896069"/>
      <w:bookmarkStart w:id="38" w:name="_Toc272501587"/>
    </w:p>
    <w:p w:rsidR="004647EA" w:rsidRPr="00E46123" w:rsidRDefault="004647EA" w:rsidP="004647EA">
      <w:pPr>
        <w:ind w:left="720"/>
        <w:rPr>
          <w:rFonts w:ascii="GE Inspira" w:hAnsi="GE Inspira" w:cs="OKNPG A+ Helvetica Neue"/>
          <w:b/>
          <w:color w:val="000000"/>
          <w:sz w:val="20"/>
        </w:rPr>
      </w:pPr>
      <w:r w:rsidRPr="00E46123">
        <w:rPr>
          <w:rFonts w:ascii="GE Inspira" w:hAnsi="GE Inspira" w:cs="OKNPG A+ Helvetica Neue"/>
          <w:b/>
          <w:color w:val="000000"/>
          <w:sz w:val="20"/>
        </w:rPr>
        <w:t>Inertia Reels</w:t>
      </w:r>
      <w:bookmarkEnd w:id="29"/>
      <w:bookmarkEnd w:id="30"/>
      <w:bookmarkEnd w:id="31"/>
      <w:bookmarkEnd w:id="32"/>
      <w:bookmarkEnd w:id="33"/>
      <w:bookmarkEnd w:id="34"/>
      <w:bookmarkEnd w:id="35"/>
      <w:bookmarkEnd w:id="36"/>
      <w:bookmarkEnd w:id="37"/>
      <w:bookmarkEnd w:id="38"/>
    </w:p>
    <w:p w:rsidR="004647EA" w:rsidRPr="00E46123" w:rsidRDefault="004647EA" w:rsidP="004647EA">
      <w:pPr>
        <w:ind w:left="720"/>
        <w:rPr>
          <w:rFonts w:ascii="GE Inspira" w:hAnsi="GE Inspira" w:cs="OKNPG A+ Helvetica Neue"/>
          <w:color w:val="000000"/>
          <w:sz w:val="20"/>
        </w:rPr>
      </w:pPr>
      <w:r w:rsidRPr="00E46123">
        <w:rPr>
          <w:rFonts w:ascii="GE Inspira" w:hAnsi="GE Inspira" w:cs="OKNPG A+ Helvetica Neue"/>
          <w:color w:val="000000"/>
          <w:sz w:val="20"/>
        </w:rPr>
        <w:t>Two types of inertia reel systems can be utilised;</w:t>
      </w:r>
    </w:p>
    <w:p w:rsidR="004647EA" w:rsidRPr="00E46123" w:rsidRDefault="004647EA" w:rsidP="004647EA">
      <w:pPr>
        <w:ind w:left="720"/>
        <w:jc w:val="both"/>
        <w:rPr>
          <w:rFonts w:ascii="GE Inspira" w:hAnsi="GE Inspira" w:cs="OKNPG A+ Helvetica Neue"/>
          <w:color w:val="000000"/>
          <w:sz w:val="20"/>
        </w:rPr>
      </w:pPr>
    </w:p>
    <w:p w:rsidR="004647EA" w:rsidRPr="00E46123" w:rsidRDefault="004647EA" w:rsidP="004647EA">
      <w:pPr>
        <w:numPr>
          <w:ilvl w:val="0"/>
          <w:numId w:val="19"/>
        </w:numPr>
        <w:contextualSpacing/>
        <w:jc w:val="both"/>
        <w:rPr>
          <w:rFonts w:ascii="GE Inspira" w:hAnsi="GE Inspira" w:cs="OKNPG A+ Helvetica Neue"/>
          <w:color w:val="000000"/>
          <w:sz w:val="20"/>
        </w:rPr>
      </w:pPr>
      <w:r w:rsidRPr="00E46123">
        <w:rPr>
          <w:rFonts w:ascii="GE Inspira" w:hAnsi="GE Inspira" w:cs="OKNPG A+ Helvetica Neue"/>
          <w:color w:val="000000"/>
          <w:sz w:val="20"/>
        </w:rPr>
        <w:t>Use of retrievable fall arrest block that would be used on multiple levels</w:t>
      </w:r>
    </w:p>
    <w:p w:rsidR="004647EA" w:rsidRPr="00E46123" w:rsidRDefault="004647EA" w:rsidP="004647EA">
      <w:pPr>
        <w:numPr>
          <w:ilvl w:val="0"/>
          <w:numId w:val="19"/>
        </w:numPr>
        <w:contextualSpacing/>
        <w:jc w:val="both"/>
        <w:rPr>
          <w:rFonts w:ascii="GE Inspira" w:hAnsi="GE Inspira" w:cs="OKNPG A+ Helvetica Neue"/>
          <w:color w:val="000000"/>
          <w:sz w:val="20"/>
        </w:rPr>
      </w:pPr>
      <w:r w:rsidRPr="00E46123">
        <w:rPr>
          <w:rFonts w:ascii="GE Inspira" w:hAnsi="GE Inspira" w:cs="OKNPG A+ Helvetica Neue"/>
          <w:color w:val="000000"/>
          <w:sz w:val="20"/>
        </w:rPr>
        <w:t>Use of lightweight fall arrest block that would be commonly used for work where no risk of an increase in height is likely to occur, i.e. using portable ladders or MEWP</w:t>
      </w:r>
    </w:p>
    <w:p w:rsidR="004647EA" w:rsidRPr="00E46123" w:rsidRDefault="004647EA" w:rsidP="004647EA">
      <w:pPr>
        <w:ind w:left="720"/>
        <w:jc w:val="both"/>
        <w:rPr>
          <w:rFonts w:ascii="GE Inspira" w:hAnsi="GE Inspira" w:cs="OKNPG A+ Helvetica Neue"/>
          <w:color w:val="000000"/>
          <w:sz w:val="20"/>
        </w:rPr>
      </w:pPr>
    </w:p>
    <w:p w:rsidR="00B77A62" w:rsidRPr="00B77A62" w:rsidRDefault="00B77A62" w:rsidP="00B77A62">
      <w:pPr>
        <w:ind w:left="720"/>
        <w:jc w:val="both"/>
        <w:rPr>
          <w:rFonts w:ascii="GE Inspira" w:hAnsi="GE Inspira"/>
          <w:color w:val="000000"/>
          <w:sz w:val="20"/>
          <w:lang w:val="en-US"/>
        </w:rPr>
      </w:pPr>
      <w:r w:rsidRPr="00B77A62">
        <w:rPr>
          <w:rFonts w:ascii="GE Inspira" w:hAnsi="GE Inspira" w:cs="OKNPG A+ Helvetica Neue"/>
          <w:color w:val="000000"/>
          <w:sz w:val="20"/>
        </w:rPr>
        <w:t>The Risk Assessment wi</w:t>
      </w:r>
      <w:r w:rsidR="004647EA">
        <w:rPr>
          <w:rFonts w:ascii="GE Inspira" w:hAnsi="GE Inspira" w:cs="OKNPG A+ Helvetica Neue"/>
          <w:color w:val="000000"/>
          <w:sz w:val="20"/>
        </w:rPr>
        <w:t>ll identify the type to be used</w:t>
      </w:r>
    </w:p>
    <w:p w:rsidR="002E519C" w:rsidRDefault="002E519C" w:rsidP="00944771">
      <w:pPr>
        <w:ind w:left="1440" w:right="96"/>
        <w:rPr>
          <w:rFonts w:ascii="GE Inspira" w:hAnsi="GE Inspira" w:cs="OKNPG A+ Helvetica Neue"/>
          <w:color w:val="000000"/>
          <w:sz w:val="20"/>
          <w:lang w:eastAsia="en-AU"/>
        </w:rPr>
      </w:pPr>
    </w:p>
    <w:p w:rsidR="00E46123" w:rsidRPr="00E46123" w:rsidRDefault="004647EA" w:rsidP="00E46123">
      <w:pPr>
        <w:ind w:left="720"/>
        <w:jc w:val="both"/>
        <w:rPr>
          <w:rFonts w:ascii="GE Inspira" w:hAnsi="GE Inspira" w:cs="OKNPG A+ Helvetica Neue"/>
          <w:b/>
          <w:color w:val="000000"/>
          <w:sz w:val="20"/>
        </w:rPr>
      </w:pPr>
      <w:r w:rsidRPr="004647EA">
        <w:rPr>
          <w:rFonts w:ascii="GE Inspira" w:hAnsi="GE Inspira" w:cs="OKNPG A+ Helvetica Neue"/>
          <w:b/>
          <w:color w:val="000000"/>
          <w:sz w:val="20"/>
        </w:rPr>
        <w:t>4.2</w:t>
      </w:r>
      <w:r w:rsidRPr="004647EA">
        <w:rPr>
          <w:rFonts w:ascii="GE Inspira" w:hAnsi="GE Inspira" w:cs="OKNPG A+ Helvetica Neue"/>
          <w:b/>
          <w:color w:val="000000"/>
          <w:sz w:val="20"/>
        </w:rPr>
        <w:tab/>
      </w:r>
      <w:bookmarkStart w:id="39" w:name="_Toc140035588"/>
      <w:bookmarkStart w:id="40" w:name="_Toc140037479"/>
      <w:bookmarkStart w:id="41" w:name="_Toc140283520"/>
      <w:bookmarkStart w:id="42" w:name="_Toc140371621"/>
      <w:bookmarkStart w:id="43" w:name="_Toc140557765"/>
      <w:bookmarkStart w:id="44" w:name="_Toc140559311"/>
      <w:bookmarkStart w:id="45" w:name="_Toc140559956"/>
      <w:bookmarkStart w:id="46" w:name="_Toc141520879"/>
      <w:bookmarkStart w:id="47" w:name="_Toc271896070"/>
      <w:bookmarkStart w:id="48" w:name="_Toc272501588"/>
      <w:r w:rsidR="00E46123" w:rsidRPr="00E46123">
        <w:rPr>
          <w:rFonts w:ascii="GE Inspira" w:hAnsi="GE Inspira" w:cs="OKNPG A+ Helvetica Neue"/>
          <w:b/>
          <w:color w:val="000000"/>
          <w:sz w:val="20"/>
        </w:rPr>
        <w:t>Anchor points</w:t>
      </w:r>
      <w:bookmarkEnd w:id="39"/>
      <w:bookmarkEnd w:id="40"/>
      <w:bookmarkEnd w:id="41"/>
      <w:bookmarkEnd w:id="42"/>
      <w:bookmarkEnd w:id="43"/>
      <w:bookmarkEnd w:id="44"/>
      <w:bookmarkEnd w:id="45"/>
      <w:bookmarkEnd w:id="46"/>
      <w:bookmarkEnd w:id="47"/>
      <w:bookmarkEnd w:id="48"/>
    </w:p>
    <w:p w:rsidR="004647EA" w:rsidRDefault="004647EA" w:rsidP="00E46123">
      <w:pPr>
        <w:ind w:left="720"/>
        <w:jc w:val="both"/>
        <w:rPr>
          <w:rFonts w:ascii="GE Inspira" w:hAnsi="GE Inspira" w:cs="OKNPG A+ Helvetica Neue"/>
          <w:color w:val="000000"/>
          <w:sz w:val="20"/>
        </w:rPr>
      </w:pPr>
    </w:p>
    <w:p w:rsidR="00E46123" w:rsidRPr="00E46123" w:rsidRDefault="00E46123" w:rsidP="00E46123">
      <w:pPr>
        <w:ind w:left="720"/>
        <w:jc w:val="both"/>
        <w:rPr>
          <w:rFonts w:ascii="GE Inspira" w:hAnsi="GE Inspira" w:cs="OKNPG A+ Helvetica Neue"/>
          <w:color w:val="000000"/>
          <w:sz w:val="20"/>
        </w:rPr>
      </w:pPr>
      <w:r w:rsidRPr="00E46123">
        <w:rPr>
          <w:rFonts w:ascii="GE Inspira" w:hAnsi="GE Inspira" w:cs="OKNPG A+ Helvetica Neue"/>
          <w:color w:val="000000"/>
          <w:sz w:val="20"/>
        </w:rPr>
        <w:t>Wherever available a dedicated tested anchor point, i.e. certified, colour coded lifting point should be used. An anchor point with a minimum static strength of 12kN should be used for a personal fall protection system that could be called upon to arrest a fall</w:t>
      </w:r>
    </w:p>
    <w:p w:rsidR="00E46123" w:rsidRPr="00E46123" w:rsidRDefault="00E46123" w:rsidP="00E46123">
      <w:pPr>
        <w:ind w:left="1440"/>
        <w:jc w:val="both"/>
        <w:rPr>
          <w:rFonts w:ascii="GE Inspira" w:hAnsi="GE Inspira"/>
          <w:color w:val="000000"/>
          <w:sz w:val="20"/>
          <w:lang w:val="en-US"/>
        </w:rPr>
      </w:pPr>
    </w:p>
    <w:p w:rsidR="00E46123" w:rsidRPr="00E46123" w:rsidRDefault="00E46123" w:rsidP="00E46123">
      <w:pPr>
        <w:ind w:left="720"/>
        <w:jc w:val="both"/>
        <w:rPr>
          <w:rFonts w:ascii="GE Inspira" w:hAnsi="GE Inspira"/>
          <w:color w:val="000000"/>
          <w:sz w:val="20"/>
          <w:lang w:val="en-US"/>
        </w:rPr>
      </w:pPr>
      <w:r w:rsidRPr="00E46123">
        <w:rPr>
          <w:rFonts w:ascii="GE Inspira" w:hAnsi="GE Inspira"/>
          <w:color w:val="000000"/>
          <w:sz w:val="20"/>
          <w:lang w:val="en-US"/>
        </w:rPr>
        <w:t>Where completed scaffolding is to be used as an anchor point during work at height, the static strength can be obtained from the “Scafftag”</w:t>
      </w:r>
    </w:p>
    <w:p w:rsidR="00E46123" w:rsidRPr="00E46123" w:rsidRDefault="00E46123" w:rsidP="00E46123">
      <w:pPr>
        <w:ind w:firstLine="720"/>
        <w:jc w:val="both"/>
        <w:rPr>
          <w:rFonts w:ascii="GE Inspira" w:hAnsi="GE Inspira"/>
          <w:sz w:val="20"/>
          <w:lang w:val="en-US"/>
        </w:rPr>
      </w:pPr>
    </w:p>
    <w:p w:rsidR="00E46123" w:rsidRPr="00E46123" w:rsidRDefault="00E46123" w:rsidP="00E46123">
      <w:pPr>
        <w:ind w:firstLine="720"/>
        <w:jc w:val="both"/>
        <w:rPr>
          <w:rFonts w:ascii="GE Inspira" w:hAnsi="GE Inspira"/>
          <w:sz w:val="20"/>
          <w:lang w:val="en-US"/>
        </w:rPr>
      </w:pPr>
      <w:r w:rsidRPr="00E46123">
        <w:rPr>
          <w:rFonts w:ascii="GE Inspira" w:hAnsi="GE Inspira"/>
          <w:sz w:val="20"/>
          <w:lang w:val="en-US"/>
        </w:rPr>
        <w:t>Where pedestal cranes are employed as the anchor point, operatives must ensure that;</w:t>
      </w:r>
    </w:p>
    <w:p w:rsidR="00E46123" w:rsidRPr="00E46123" w:rsidRDefault="00E46123" w:rsidP="00E46123">
      <w:pPr>
        <w:ind w:left="1440"/>
        <w:rPr>
          <w:rFonts w:ascii="GE Inspira" w:hAnsi="GE Inspira"/>
          <w:sz w:val="20"/>
          <w:lang w:val="en-US"/>
        </w:rPr>
      </w:pPr>
    </w:p>
    <w:p w:rsidR="00E46123" w:rsidRPr="00E46123" w:rsidRDefault="00E46123" w:rsidP="00E46123">
      <w:pPr>
        <w:numPr>
          <w:ilvl w:val="0"/>
          <w:numId w:val="20"/>
        </w:numPr>
        <w:contextualSpacing/>
        <w:rPr>
          <w:rFonts w:ascii="GE Inspira" w:hAnsi="GE Inspira" w:cs="OKNPG A+ Helvetica Neue"/>
          <w:color w:val="000000"/>
          <w:sz w:val="20"/>
        </w:rPr>
      </w:pPr>
      <w:r w:rsidRPr="00E46123">
        <w:rPr>
          <w:rFonts w:ascii="GE Inspira" w:hAnsi="GE Inspira" w:cs="OKNPG A+ Helvetica Neue"/>
          <w:color w:val="000000"/>
          <w:sz w:val="20"/>
        </w:rPr>
        <w:t>The crane is securely tied to the structure to prevent free swinging</w:t>
      </w:r>
    </w:p>
    <w:p w:rsidR="00E46123" w:rsidRPr="00E46123" w:rsidRDefault="00E46123" w:rsidP="00E46123">
      <w:pPr>
        <w:numPr>
          <w:ilvl w:val="0"/>
          <w:numId w:val="20"/>
        </w:numPr>
        <w:contextualSpacing/>
        <w:rPr>
          <w:rFonts w:ascii="GE Inspira" w:hAnsi="GE Inspira" w:cs="OKNPG A+ Helvetica Neue"/>
          <w:color w:val="000000"/>
          <w:sz w:val="20"/>
        </w:rPr>
      </w:pPr>
      <w:r w:rsidRPr="00E46123">
        <w:rPr>
          <w:rFonts w:ascii="GE Inspira" w:hAnsi="GE Inspira" w:cs="OKNPG A+ Helvetica Neue"/>
          <w:color w:val="000000"/>
          <w:sz w:val="20"/>
        </w:rPr>
        <w:t>The crane operating control must be secured to prevent inadvertent operation</w:t>
      </w:r>
      <w:r w:rsidR="006B4D7E">
        <w:rPr>
          <w:rFonts w:ascii="GE Inspira" w:hAnsi="GE Inspira" w:cs="OKNPG A+ Helvetica Neue"/>
          <w:color w:val="000000"/>
          <w:sz w:val="20"/>
        </w:rPr>
        <w:t>, i.e. if the pendant cannot be secured on top of tree, implement LOTO controls</w:t>
      </w:r>
      <w:r w:rsidRPr="00E46123">
        <w:rPr>
          <w:rFonts w:ascii="GE Inspira" w:hAnsi="GE Inspira" w:cs="OKNPG A+ Helvetica Neue"/>
          <w:color w:val="000000"/>
          <w:sz w:val="20"/>
        </w:rPr>
        <w:t xml:space="preserve"> </w:t>
      </w:r>
    </w:p>
    <w:p w:rsidR="00E46123" w:rsidRPr="00E46123" w:rsidRDefault="00E46123" w:rsidP="00E46123">
      <w:pPr>
        <w:numPr>
          <w:ilvl w:val="0"/>
          <w:numId w:val="20"/>
        </w:numPr>
        <w:contextualSpacing/>
        <w:rPr>
          <w:rFonts w:ascii="GE Inspira" w:hAnsi="GE Inspira" w:cs="OKNPG A+ Helvetica Neue"/>
          <w:color w:val="000000"/>
          <w:sz w:val="20"/>
        </w:rPr>
      </w:pPr>
      <w:r w:rsidRPr="00E46123">
        <w:rPr>
          <w:rFonts w:ascii="GE Inspira" w:hAnsi="GE Inspira" w:cs="OKNPG A+ Helvetica Neue"/>
          <w:color w:val="000000"/>
          <w:sz w:val="20"/>
        </w:rPr>
        <w:t>That there is sufficient ‘headroom’ clearance when anchored</w:t>
      </w:r>
    </w:p>
    <w:p w:rsidR="00E46123" w:rsidRPr="00E46123" w:rsidRDefault="00E46123" w:rsidP="00E46123">
      <w:pPr>
        <w:numPr>
          <w:ilvl w:val="0"/>
          <w:numId w:val="20"/>
        </w:numPr>
        <w:contextualSpacing/>
        <w:rPr>
          <w:rFonts w:ascii="GE Inspira" w:hAnsi="GE Inspira" w:cs="OKNPG A+ Helvetica Neue"/>
          <w:color w:val="000000"/>
          <w:sz w:val="20"/>
        </w:rPr>
      </w:pPr>
      <w:r w:rsidRPr="00E46123">
        <w:rPr>
          <w:rFonts w:ascii="GE Inspira" w:hAnsi="GE Inspira" w:cs="OKNPG A+ Helvetica Neue"/>
          <w:color w:val="000000"/>
          <w:sz w:val="20"/>
        </w:rPr>
        <w:t>All other WAH arrangements are appropriate, i.e. ladders, access</w:t>
      </w:r>
    </w:p>
    <w:p w:rsidR="00E46123" w:rsidRPr="00E46123" w:rsidRDefault="00E46123" w:rsidP="00E46123">
      <w:pPr>
        <w:ind w:left="720"/>
        <w:rPr>
          <w:rFonts w:ascii="GE Inspira" w:hAnsi="GE Inspira" w:cs="OKNPG A+ Helvetica Neue"/>
          <w:color w:val="000000"/>
          <w:sz w:val="20"/>
        </w:rPr>
      </w:pPr>
    </w:p>
    <w:p w:rsidR="00E46123" w:rsidRPr="00E46123" w:rsidRDefault="00E46123" w:rsidP="00E46123">
      <w:pPr>
        <w:ind w:left="720"/>
        <w:jc w:val="both"/>
        <w:rPr>
          <w:rFonts w:ascii="GE Inspira" w:hAnsi="GE Inspira"/>
          <w:color w:val="000000"/>
          <w:sz w:val="20"/>
          <w:lang w:val="en-US"/>
        </w:rPr>
      </w:pPr>
      <w:r w:rsidRPr="00E46123">
        <w:rPr>
          <w:rFonts w:ascii="GE Inspira" w:hAnsi="GE Inspira"/>
          <w:color w:val="000000"/>
          <w:sz w:val="20"/>
          <w:lang w:val="en-US"/>
        </w:rPr>
        <w:t>Where uncertified steelwork is to be used as an anchor point, i.e. handrails and/or beams, all reasonable steps should be taken to ensure the anchor point is suitable and of sufficient strength for that purpose</w:t>
      </w:r>
    </w:p>
    <w:p w:rsidR="00E46123" w:rsidRPr="00E46123" w:rsidRDefault="00E46123" w:rsidP="00E46123">
      <w:pPr>
        <w:ind w:left="720"/>
        <w:jc w:val="both"/>
        <w:rPr>
          <w:rFonts w:ascii="GE Inspira" w:hAnsi="GE Inspira"/>
          <w:color w:val="000000"/>
          <w:sz w:val="20"/>
          <w:lang w:val="en-US"/>
        </w:rPr>
      </w:pPr>
    </w:p>
    <w:p w:rsidR="00E46123" w:rsidRPr="00E46123" w:rsidRDefault="004647EA" w:rsidP="00E46123">
      <w:pPr>
        <w:ind w:firstLine="720"/>
        <w:rPr>
          <w:rFonts w:ascii="GE Inspira" w:hAnsi="GE Inspira"/>
          <w:b/>
          <w:color w:val="000000"/>
          <w:sz w:val="20"/>
          <w:lang w:val="en-US"/>
        </w:rPr>
      </w:pPr>
      <w:r>
        <w:rPr>
          <w:rFonts w:ascii="GE Inspira" w:hAnsi="GE Inspira"/>
          <w:b/>
          <w:color w:val="000000"/>
          <w:sz w:val="20"/>
          <w:lang w:val="en-US"/>
        </w:rPr>
        <w:t>4.3</w:t>
      </w:r>
      <w:r>
        <w:rPr>
          <w:rFonts w:ascii="GE Inspira" w:hAnsi="GE Inspira"/>
          <w:b/>
          <w:color w:val="000000"/>
          <w:sz w:val="20"/>
          <w:lang w:val="en-US"/>
        </w:rPr>
        <w:tab/>
      </w:r>
      <w:r w:rsidR="00E46123" w:rsidRPr="00E46123">
        <w:rPr>
          <w:rFonts w:ascii="GE Inspira" w:hAnsi="GE Inspira"/>
          <w:b/>
          <w:color w:val="000000"/>
          <w:sz w:val="20"/>
          <w:lang w:val="en-US"/>
        </w:rPr>
        <w:t>Collective Safeguards/Other Methods for Arresting Falls</w:t>
      </w:r>
    </w:p>
    <w:p w:rsidR="004647EA" w:rsidRDefault="004647EA" w:rsidP="00E46123">
      <w:pPr>
        <w:ind w:left="720"/>
        <w:jc w:val="both"/>
        <w:rPr>
          <w:rFonts w:ascii="GE Inspira" w:hAnsi="GE Inspira"/>
          <w:color w:val="000000"/>
          <w:sz w:val="20"/>
          <w:lang w:val="en-US"/>
        </w:rPr>
      </w:pPr>
    </w:p>
    <w:p w:rsidR="00E46123" w:rsidRPr="00E46123" w:rsidRDefault="00E46123" w:rsidP="00E46123">
      <w:pPr>
        <w:ind w:left="720"/>
        <w:jc w:val="both"/>
        <w:rPr>
          <w:rFonts w:ascii="GE Inspira" w:hAnsi="GE Inspira"/>
          <w:color w:val="000000"/>
          <w:sz w:val="20"/>
          <w:lang w:val="en-US"/>
        </w:rPr>
      </w:pPr>
      <w:r w:rsidRPr="00E46123">
        <w:rPr>
          <w:rFonts w:ascii="GE Inspira" w:hAnsi="GE Inspira"/>
          <w:color w:val="000000"/>
          <w:sz w:val="20"/>
          <w:lang w:val="en-US"/>
        </w:rPr>
        <w:t>Collective safeguards for arresting falls include nets, mats and inflated devices which are designed to catch a falling person. When using this type of equipment a Risk Assessment must have demonstrated that the work activity can be performed safely with the safeguard in place, taking into account additional hazards such as weather, etc. The use of other, safer work equipment must not be reasonably practicable</w:t>
      </w:r>
    </w:p>
    <w:p w:rsidR="00E46123" w:rsidRPr="00E46123" w:rsidRDefault="00E46123" w:rsidP="00E46123">
      <w:pPr>
        <w:ind w:left="720"/>
        <w:jc w:val="both"/>
        <w:rPr>
          <w:rFonts w:ascii="GE Inspira" w:hAnsi="GE Inspira"/>
          <w:color w:val="000000"/>
          <w:sz w:val="20"/>
          <w:lang w:val="en-US"/>
        </w:rPr>
      </w:pPr>
    </w:p>
    <w:p w:rsidR="00E46123" w:rsidRPr="00E46123" w:rsidRDefault="00E46123" w:rsidP="00E46123">
      <w:pPr>
        <w:ind w:left="720"/>
        <w:jc w:val="both"/>
        <w:rPr>
          <w:rFonts w:ascii="GE Inspira" w:hAnsi="GE Inspira"/>
          <w:color w:val="000000"/>
          <w:sz w:val="20"/>
          <w:lang w:val="en-US"/>
        </w:rPr>
      </w:pPr>
      <w:r w:rsidRPr="00E46123">
        <w:rPr>
          <w:rFonts w:ascii="GE Inspira" w:hAnsi="GE Inspira"/>
          <w:color w:val="000000"/>
          <w:sz w:val="20"/>
          <w:lang w:val="en-US"/>
        </w:rPr>
        <w:t>The safeguard shall be of suitable and sufficient strength to arrest the fall of any person who is liable to fall</w:t>
      </w:r>
    </w:p>
    <w:p w:rsidR="00E46123" w:rsidRPr="00E46123" w:rsidRDefault="00E46123" w:rsidP="00E46123">
      <w:pPr>
        <w:ind w:left="720"/>
        <w:jc w:val="both"/>
        <w:rPr>
          <w:rFonts w:ascii="GE Inspira" w:hAnsi="GE Inspira"/>
          <w:color w:val="000000"/>
          <w:sz w:val="20"/>
          <w:lang w:val="en-US"/>
        </w:rPr>
      </w:pPr>
    </w:p>
    <w:p w:rsidR="00E46123" w:rsidRPr="00E46123" w:rsidRDefault="00E46123" w:rsidP="00E46123">
      <w:pPr>
        <w:ind w:left="720"/>
        <w:jc w:val="both"/>
        <w:rPr>
          <w:rFonts w:ascii="GE Inspira" w:hAnsi="GE Inspira"/>
          <w:b/>
          <w:color w:val="000000"/>
          <w:sz w:val="20"/>
          <w:lang w:val="en-US"/>
        </w:rPr>
      </w:pPr>
      <w:r w:rsidRPr="00E46123">
        <w:rPr>
          <w:rFonts w:ascii="GE Inspira" w:hAnsi="GE Inspira"/>
          <w:b/>
          <w:color w:val="000000"/>
          <w:sz w:val="20"/>
          <w:lang w:val="en-US"/>
        </w:rPr>
        <w:lastRenderedPageBreak/>
        <w:t xml:space="preserve">When using any Fall Arrest equipment, follow the manufacturer’s instructions </w:t>
      </w:r>
    </w:p>
    <w:p w:rsidR="00E46123" w:rsidRPr="00E46123" w:rsidRDefault="004647EA" w:rsidP="00E46123">
      <w:pPr>
        <w:ind w:firstLine="720"/>
        <w:jc w:val="both"/>
        <w:rPr>
          <w:rFonts w:ascii="GE Inspira" w:hAnsi="GE Inspira"/>
          <w:b/>
          <w:color w:val="000000"/>
          <w:sz w:val="20"/>
          <w:lang w:val="en-US"/>
        </w:rPr>
      </w:pPr>
      <w:bookmarkStart w:id="49" w:name="_Toc140037481"/>
      <w:bookmarkStart w:id="50" w:name="_Toc140283522"/>
      <w:bookmarkStart w:id="51" w:name="_Toc140371623"/>
      <w:bookmarkStart w:id="52" w:name="_Toc140557767"/>
      <w:bookmarkStart w:id="53" w:name="_Toc140559313"/>
      <w:bookmarkStart w:id="54" w:name="_Toc140559958"/>
      <w:bookmarkStart w:id="55" w:name="_Toc141520881"/>
      <w:bookmarkStart w:id="56" w:name="_Toc272501590"/>
      <w:r>
        <w:rPr>
          <w:rFonts w:ascii="GE Inspira" w:hAnsi="GE Inspira"/>
          <w:b/>
          <w:color w:val="000000"/>
          <w:sz w:val="20"/>
          <w:lang w:val="en-US"/>
        </w:rPr>
        <w:t>4.4</w:t>
      </w:r>
      <w:r>
        <w:rPr>
          <w:rFonts w:ascii="GE Inspira" w:hAnsi="GE Inspira"/>
          <w:b/>
          <w:color w:val="000000"/>
          <w:sz w:val="20"/>
          <w:lang w:val="en-US"/>
        </w:rPr>
        <w:tab/>
      </w:r>
      <w:r w:rsidR="00E46123" w:rsidRPr="00E46123">
        <w:rPr>
          <w:rFonts w:ascii="GE Inspira" w:hAnsi="GE Inspira"/>
          <w:b/>
          <w:color w:val="000000"/>
          <w:sz w:val="20"/>
          <w:lang w:val="en-US"/>
        </w:rPr>
        <w:t>Cleaning, Inspection, Maintenance and Servicing</w:t>
      </w:r>
      <w:bookmarkEnd w:id="49"/>
      <w:bookmarkEnd w:id="50"/>
      <w:bookmarkEnd w:id="51"/>
      <w:bookmarkEnd w:id="52"/>
      <w:bookmarkEnd w:id="53"/>
      <w:bookmarkEnd w:id="54"/>
      <w:bookmarkEnd w:id="55"/>
      <w:bookmarkEnd w:id="56"/>
    </w:p>
    <w:p w:rsidR="004647EA" w:rsidRDefault="004647EA" w:rsidP="00E46123">
      <w:pPr>
        <w:ind w:left="720"/>
        <w:jc w:val="both"/>
        <w:rPr>
          <w:rFonts w:ascii="GE Inspira" w:hAnsi="GE Inspira"/>
          <w:color w:val="000000"/>
          <w:sz w:val="20"/>
          <w:lang w:val="en-US"/>
        </w:rPr>
      </w:pPr>
    </w:p>
    <w:p w:rsidR="00E46123" w:rsidRPr="00E46123" w:rsidRDefault="00E46123" w:rsidP="00E46123">
      <w:pPr>
        <w:ind w:left="720"/>
        <w:jc w:val="both"/>
        <w:rPr>
          <w:rFonts w:ascii="GE Inspira" w:hAnsi="GE Inspira"/>
          <w:color w:val="000000"/>
          <w:sz w:val="20"/>
          <w:lang w:val="en-US"/>
        </w:rPr>
      </w:pPr>
      <w:r w:rsidRPr="00E46123">
        <w:rPr>
          <w:rFonts w:ascii="GE Inspira" w:hAnsi="GE Inspira"/>
          <w:color w:val="000000"/>
          <w:sz w:val="20"/>
          <w:lang w:val="en-US"/>
        </w:rPr>
        <w:t>Prior to use, all equipment should be inspected by a person trained to do so, thereafter, it is the responsibility of the user to check equipment for wear, deterioration or damage and ensure all equipment is in a serviceable condition</w:t>
      </w:r>
    </w:p>
    <w:p w:rsidR="00E46123" w:rsidRPr="00E46123" w:rsidRDefault="00E46123" w:rsidP="00E46123">
      <w:pPr>
        <w:ind w:left="720"/>
        <w:jc w:val="both"/>
        <w:rPr>
          <w:rFonts w:ascii="GE Inspira" w:hAnsi="GE Inspira"/>
          <w:color w:val="000000"/>
          <w:sz w:val="20"/>
          <w:lang w:val="en-US"/>
        </w:rPr>
      </w:pPr>
    </w:p>
    <w:p w:rsidR="00E46123" w:rsidRPr="00E46123" w:rsidRDefault="00E46123" w:rsidP="00E46123">
      <w:pPr>
        <w:ind w:left="720"/>
        <w:jc w:val="both"/>
        <w:rPr>
          <w:rFonts w:ascii="GE Inspira" w:hAnsi="GE Inspira"/>
          <w:color w:val="000000"/>
          <w:sz w:val="20"/>
          <w:lang w:val="en-US"/>
        </w:rPr>
      </w:pPr>
      <w:r w:rsidRPr="00E46123">
        <w:rPr>
          <w:rFonts w:ascii="GE Inspira" w:hAnsi="GE Inspira"/>
          <w:color w:val="000000"/>
          <w:sz w:val="20"/>
          <w:lang w:val="en-US"/>
        </w:rPr>
        <w:t>Records of periodic equipment inspections shall be maintained by person’s area management</w:t>
      </w:r>
    </w:p>
    <w:p w:rsidR="002E519C" w:rsidRDefault="002E519C" w:rsidP="00944771">
      <w:pPr>
        <w:ind w:left="1440" w:right="96"/>
        <w:rPr>
          <w:rFonts w:ascii="GE Inspira" w:hAnsi="GE Inspira" w:cs="OKNPG A+ Helvetica Neue"/>
          <w:color w:val="000000"/>
          <w:sz w:val="20"/>
          <w:lang w:eastAsia="en-AU"/>
        </w:rPr>
      </w:pPr>
    </w:p>
    <w:p w:rsidR="00776FD8" w:rsidRPr="00776FD8" w:rsidRDefault="00776FD8" w:rsidP="00D14D23">
      <w:pPr>
        <w:ind w:left="720" w:right="96"/>
        <w:jc w:val="both"/>
        <w:rPr>
          <w:rFonts w:ascii="GE Inspira" w:hAnsi="GE Inspira"/>
          <w:b/>
          <w:sz w:val="20"/>
          <w:lang w:val="en-AU" w:eastAsia="en-AU"/>
        </w:rPr>
      </w:pPr>
      <w:r w:rsidRPr="00776FD8">
        <w:rPr>
          <w:rFonts w:ascii="GE Inspira" w:eastAsiaTheme="minorEastAsia" w:hAnsi="GE Inspira" w:cstheme="minorBidi"/>
          <w:b/>
          <w:sz w:val="20"/>
          <w:lang w:eastAsia="zh-CN"/>
        </w:rPr>
        <w:t xml:space="preserve">For additional Work at Height guidance, consult </w:t>
      </w:r>
      <w:r w:rsidRPr="00776FD8">
        <w:rPr>
          <w:rFonts w:ascii="GE Inspira" w:hAnsi="GE Inspira"/>
          <w:b/>
          <w:sz w:val="20"/>
          <w:lang w:val="en-AU" w:eastAsia="en-AU"/>
        </w:rPr>
        <w:t>QP-XT-BOD-EHS-005 Work at Height</w:t>
      </w:r>
      <w:r>
        <w:rPr>
          <w:rFonts w:ascii="GE Inspira" w:hAnsi="GE Inspira"/>
          <w:b/>
          <w:sz w:val="20"/>
          <w:lang w:val="en-AU" w:eastAsia="en-AU"/>
        </w:rPr>
        <w:t xml:space="preserve"> </w:t>
      </w:r>
      <w:r w:rsidRPr="00776FD8">
        <w:rPr>
          <w:rFonts w:ascii="GE Inspira" w:hAnsi="GE Inspira"/>
          <w:b/>
          <w:sz w:val="20"/>
          <w:lang w:val="en-AU" w:eastAsia="en-AU"/>
        </w:rPr>
        <w:t>document</w:t>
      </w:r>
    </w:p>
    <w:p w:rsidR="00426BB3" w:rsidRDefault="00426BB3" w:rsidP="00B67FC0">
      <w:pPr>
        <w:ind w:left="1440" w:hanging="720"/>
        <w:rPr>
          <w:rFonts w:ascii="GE Inspira" w:eastAsiaTheme="minorEastAsia" w:hAnsi="GE Inspira" w:cstheme="minorBidi"/>
          <w:b/>
          <w:sz w:val="20"/>
          <w:lang w:eastAsia="zh-CN"/>
        </w:rPr>
      </w:pPr>
    </w:p>
    <w:p w:rsidR="00426BB3" w:rsidRDefault="00426BB3" w:rsidP="00B67FC0">
      <w:pPr>
        <w:ind w:left="1440" w:hanging="720"/>
        <w:rPr>
          <w:rFonts w:ascii="GE Inspira" w:eastAsiaTheme="minorEastAsia" w:hAnsi="GE Inspira" w:cstheme="minorBidi"/>
          <w:b/>
          <w:sz w:val="20"/>
          <w:lang w:eastAsia="zh-CN"/>
        </w:rPr>
      </w:pPr>
    </w:p>
    <w:p w:rsidR="00921317" w:rsidRDefault="005C3D14" w:rsidP="005C3D14">
      <w:pPr>
        <w:pStyle w:val="Heading1"/>
      </w:pPr>
      <w:bookmarkStart w:id="57" w:name="_Toc392487161"/>
      <w:r>
        <w:t>5</w:t>
      </w:r>
      <w:r>
        <w:tab/>
      </w:r>
      <w:r w:rsidR="00830B33">
        <w:t xml:space="preserve">Roles &amp; </w:t>
      </w:r>
      <w:r w:rsidR="00921317" w:rsidRPr="00FE011C">
        <w:t>R</w:t>
      </w:r>
      <w:bookmarkEnd w:id="26"/>
      <w:bookmarkEnd w:id="57"/>
      <w:r w:rsidR="00B802A3">
        <w:t>esponsibilities</w:t>
      </w:r>
    </w:p>
    <w:p w:rsidR="00415B2D" w:rsidRPr="00305A30" w:rsidRDefault="00415B2D" w:rsidP="005C3D14">
      <w:pPr>
        <w:pStyle w:val="Heading1"/>
        <w:rPr>
          <w:sz w:val="20"/>
          <w:szCs w:val="20"/>
        </w:rPr>
      </w:pPr>
    </w:p>
    <w:tbl>
      <w:tblPr>
        <w:tblStyle w:val="TableGrid"/>
        <w:tblW w:w="0" w:type="auto"/>
        <w:tblInd w:w="817" w:type="dxa"/>
        <w:tblLook w:val="04A0" w:firstRow="1" w:lastRow="0" w:firstColumn="1" w:lastColumn="0" w:noHBand="0" w:noVBand="1"/>
      </w:tblPr>
      <w:tblGrid>
        <w:gridCol w:w="3260"/>
        <w:gridCol w:w="5103"/>
      </w:tblGrid>
      <w:tr w:rsidR="00AF7249" w:rsidTr="00AF7F36">
        <w:trPr>
          <w:trHeight w:val="458"/>
        </w:trPr>
        <w:tc>
          <w:tcPr>
            <w:tcW w:w="3260" w:type="dxa"/>
            <w:shd w:val="clear" w:color="auto" w:fill="D9D9D9" w:themeFill="background1" w:themeFillShade="D9"/>
          </w:tcPr>
          <w:p w:rsidR="00487A4F" w:rsidRDefault="002E61C8" w:rsidP="00BC6171">
            <w:pPr>
              <w:pStyle w:val="Heading2"/>
            </w:pPr>
            <w:r>
              <w:tab/>
            </w:r>
            <w:bookmarkStart w:id="58" w:name="_Toc392487162"/>
          </w:p>
          <w:p w:rsidR="00AF7249" w:rsidRDefault="00AF7249" w:rsidP="00BC6171">
            <w:pPr>
              <w:pStyle w:val="Heading2"/>
            </w:pPr>
            <w:r w:rsidRPr="00487A4F">
              <w:t>Key Role</w:t>
            </w:r>
          </w:p>
          <w:p w:rsidR="00487A4F" w:rsidRPr="00487A4F" w:rsidRDefault="00487A4F" w:rsidP="00BC6171">
            <w:pPr>
              <w:pStyle w:val="Heading2"/>
            </w:pPr>
          </w:p>
        </w:tc>
        <w:tc>
          <w:tcPr>
            <w:tcW w:w="5103" w:type="dxa"/>
            <w:shd w:val="clear" w:color="auto" w:fill="D9D9D9" w:themeFill="background1" w:themeFillShade="D9"/>
          </w:tcPr>
          <w:p w:rsidR="00487A4F" w:rsidRDefault="00487A4F" w:rsidP="00BC6171">
            <w:pPr>
              <w:pStyle w:val="Heading2"/>
            </w:pPr>
          </w:p>
          <w:p w:rsidR="00AF7249" w:rsidRPr="00487A4F" w:rsidRDefault="00AF7249" w:rsidP="00BC6171">
            <w:pPr>
              <w:pStyle w:val="Heading2"/>
            </w:pPr>
            <w:r w:rsidRPr="00487A4F">
              <w:t>Responsibility</w:t>
            </w:r>
          </w:p>
        </w:tc>
      </w:tr>
      <w:tr w:rsidR="00AF7249" w:rsidTr="00AF7F36">
        <w:tc>
          <w:tcPr>
            <w:tcW w:w="3260" w:type="dxa"/>
          </w:tcPr>
          <w:p w:rsidR="00487A4F" w:rsidRDefault="00487A4F" w:rsidP="00BC6171">
            <w:pPr>
              <w:pStyle w:val="Heading2"/>
            </w:pPr>
          </w:p>
          <w:p w:rsidR="00AF7F36" w:rsidRDefault="00AF7F36" w:rsidP="00B51A3F">
            <w:pPr>
              <w:pStyle w:val="Heading2"/>
            </w:pPr>
            <w:r>
              <w:t>GE Facilities Management</w:t>
            </w:r>
          </w:p>
          <w:p w:rsidR="00AF7F36" w:rsidRDefault="00AF7F36" w:rsidP="00B51A3F">
            <w:pPr>
              <w:pStyle w:val="Heading2"/>
            </w:pPr>
          </w:p>
          <w:p w:rsidR="00AF7249" w:rsidRDefault="00852625" w:rsidP="00B51A3F">
            <w:pPr>
              <w:pStyle w:val="Heading2"/>
            </w:pPr>
            <w:r>
              <w:t>ImtechInviron</w:t>
            </w:r>
          </w:p>
          <w:p w:rsidR="00AF7F36" w:rsidRPr="00487A4F" w:rsidRDefault="00AF7F36" w:rsidP="00B51A3F">
            <w:pPr>
              <w:pStyle w:val="Heading2"/>
            </w:pPr>
          </w:p>
        </w:tc>
        <w:tc>
          <w:tcPr>
            <w:tcW w:w="5103" w:type="dxa"/>
          </w:tcPr>
          <w:p w:rsidR="00345A76" w:rsidRDefault="002A14FC" w:rsidP="00ED51A7">
            <w:pPr>
              <w:jc w:val="both"/>
              <w:rPr>
                <w:rFonts w:ascii="GE Inspira" w:eastAsiaTheme="minorEastAsia" w:hAnsi="GE Inspira" w:cstheme="minorBidi"/>
                <w:sz w:val="20"/>
                <w:lang w:eastAsia="zh-CN"/>
              </w:rPr>
            </w:pPr>
            <w:r>
              <w:rPr>
                <w:rFonts w:ascii="GE Inspira" w:eastAsiaTheme="minorEastAsia" w:hAnsi="GE Inspira" w:cstheme="minorBidi"/>
                <w:sz w:val="20"/>
                <w:lang w:eastAsia="zh-CN"/>
              </w:rPr>
              <w:t xml:space="preserve">Ensure all </w:t>
            </w:r>
            <w:r w:rsidR="009A4CD7">
              <w:rPr>
                <w:rFonts w:ascii="GE Inspira" w:eastAsiaTheme="minorEastAsia" w:hAnsi="GE Inspira" w:cstheme="minorBidi"/>
                <w:sz w:val="20"/>
                <w:lang w:eastAsia="zh-CN"/>
              </w:rPr>
              <w:t xml:space="preserve">Fall Arrest Equipment is on </w:t>
            </w:r>
            <w:r w:rsidR="00345A76">
              <w:rPr>
                <w:rFonts w:ascii="GE Inspira" w:eastAsiaTheme="minorEastAsia" w:hAnsi="GE Inspira" w:cstheme="minorBidi"/>
                <w:sz w:val="20"/>
                <w:lang w:eastAsia="zh-CN"/>
              </w:rPr>
              <w:t>Thorough Inspection schedule</w:t>
            </w:r>
          </w:p>
          <w:p w:rsidR="002A14FC" w:rsidRPr="002F0545" w:rsidRDefault="009A4CD7" w:rsidP="009A4CD7">
            <w:pPr>
              <w:jc w:val="both"/>
              <w:rPr>
                <w:rFonts w:ascii="GE Inspira" w:eastAsiaTheme="minorEastAsia" w:hAnsi="GE Inspira" w:cstheme="minorBidi"/>
                <w:sz w:val="20"/>
                <w:lang w:eastAsia="zh-CN"/>
              </w:rPr>
            </w:pPr>
            <w:r>
              <w:rPr>
                <w:rFonts w:ascii="GE Inspira" w:eastAsiaTheme="minorEastAsia" w:hAnsi="GE Inspira" w:cstheme="minorBidi"/>
                <w:sz w:val="20"/>
                <w:lang w:eastAsia="zh-CN"/>
              </w:rPr>
              <w:t xml:space="preserve">Ensure all work equipment is on </w:t>
            </w:r>
            <w:r w:rsidR="00345A76">
              <w:rPr>
                <w:rFonts w:ascii="GE Inspira" w:eastAsiaTheme="minorEastAsia" w:hAnsi="GE Inspira" w:cstheme="minorBidi"/>
                <w:sz w:val="20"/>
                <w:lang w:eastAsia="zh-CN"/>
              </w:rPr>
              <w:t>PPM maintenance schedule</w:t>
            </w:r>
          </w:p>
        </w:tc>
      </w:tr>
      <w:tr w:rsidR="00AF7249" w:rsidTr="00AF7F36">
        <w:tc>
          <w:tcPr>
            <w:tcW w:w="3260" w:type="dxa"/>
          </w:tcPr>
          <w:p w:rsidR="002F0545" w:rsidRDefault="002F0545" w:rsidP="00ED51A7">
            <w:pPr>
              <w:rPr>
                <w:rFonts w:ascii="GE Inspira" w:eastAsiaTheme="minorEastAsia" w:hAnsi="GE Inspira" w:cstheme="minorBidi"/>
                <w:b/>
                <w:sz w:val="20"/>
                <w:lang w:eastAsia="zh-CN"/>
              </w:rPr>
            </w:pPr>
          </w:p>
          <w:p w:rsidR="00AF7249" w:rsidRDefault="009C712D" w:rsidP="00BC6171">
            <w:pPr>
              <w:pStyle w:val="Heading2"/>
            </w:pPr>
            <w:r>
              <w:t>Supervisors/Managers</w:t>
            </w:r>
          </w:p>
          <w:p w:rsidR="009C712D" w:rsidRPr="00487A4F" w:rsidRDefault="009C712D" w:rsidP="00BC6171">
            <w:pPr>
              <w:pStyle w:val="Heading2"/>
            </w:pPr>
          </w:p>
        </w:tc>
        <w:tc>
          <w:tcPr>
            <w:tcW w:w="5103" w:type="dxa"/>
          </w:tcPr>
          <w:p w:rsidR="009C712D" w:rsidRDefault="009C712D" w:rsidP="009C712D">
            <w:pPr>
              <w:jc w:val="both"/>
              <w:rPr>
                <w:rFonts w:ascii="GE Inspira" w:eastAsiaTheme="minorEastAsia" w:hAnsi="GE Inspira" w:cstheme="minorBidi"/>
                <w:sz w:val="20"/>
                <w:lang w:eastAsia="zh-CN"/>
              </w:rPr>
            </w:pPr>
            <w:r>
              <w:rPr>
                <w:rFonts w:ascii="GE Inspira" w:eastAsiaTheme="minorEastAsia" w:hAnsi="GE Inspira" w:cstheme="minorBidi"/>
                <w:sz w:val="20"/>
                <w:lang w:eastAsia="zh-CN"/>
              </w:rPr>
              <w:t xml:space="preserve">Ensure that this </w:t>
            </w:r>
            <w:r w:rsidR="00852625">
              <w:rPr>
                <w:rFonts w:ascii="GE Inspira" w:eastAsiaTheme="minorEastAsia" w:hAnsi="GE Inspira" w:cstheme="minorBidi"/>
                <w:sz w:val="20"/>
                <w:lang w:eastAsia="zh-CN"/>
              </w:rPr>
              <w:t>Work Instruction</w:t>
            </w:r>
            <w:r>
              <w:rPr>
                <w:rFonts w:ascii="GE Inspira" w:eastAsiaTheme="minorEastAsia" w:hAnsi="GE Inspira" w:cstheme="minorBidi"/>
                <w:sz w:val="20"/>
                <w:lang w:eastAsia="zh-CN"/>
              </w:rPr>
              <w:t xml:space="preserve"> is rigourously applied</w:t>
            </w:r>
            <w:r w:rsidR="00852625">
              <w:rPr>
                <w:rFonts w:ascii="GE Inspira" w:eastAsiaTheme="minorEastAsia" w:hAnsi="GE Inspira" w:cstheme="minorBidi"/>
                <w:sz w:val="20"/>
                <w:lang w:eastAsia="zh-CN"/>
              </w:rPr>
              <w:t xml:space="preserve"> in their area</w:t>
            </w:r>
          </w:p>
          <w:p w:rsidR="00852625" w:rsidRDefault="00852625" w:rsidP="009C712D">
            <w:pPr>
              <w:jc w:val="both"/>
              <w:rPr>
                <w:rFonts w:ascii="GE Inspira" w:eastAsiaTheme="minorEastAsia" w:hAnsi="GE Inspira" w:cstheme="minorBidi"/>
                <w:sz w:val="20"/>
                <w:lang w:eastAsia="zh-CN"/>
              </w:rPr>
            </w:pPr>
            <w:r>
              <w:rPr>
                <w:rFonts w:ascii="GE Inspira" w:eastAsiaTheme="minorEastAsia" w:hAnsi="GE Inspira" w:cstheme="minorBidi"/>
                <w:sz w:val="20"/>
                <w:lang w:eastAsia="zh-CN"/>
              </w:rPr>
              <w:t>Ensure that all Work at Height is undertaken safely in their area</w:t>
            </w:r>
          </w:p>
          <w:p w:rsidR="009C712D" w:rsidRDefault="009C712D" w:rsidP="009C712D">
            <w:pPr>
              <w:jc w:val="both"/>
              <w:rPr>
                <w:rFonts w:ascii="GE Inspira" w:eastAsiaTheme="minorEastAsia" w:hAnsi="GE Inspira" w:cstheme="minorBidi"/>
                <w:sz w:val="20"/>
                <w:lang w:eastAsia="zh-CN"/>
              </w:rPr>
            </w:pPr>
            <w:r>
              <w:rPr>
                <w:rFonts w:ascii="GE Inspira" w:eastAsiaTheme="minorEastAsia" w:hAnsi="GE Inspira" w:cstheme="minorBidi"/>
                <w:sz w:val="20"/>
                <w:lang w:eastAsia="zh-CN"/>
              </w:rPr>
              <w:t>Consult with personnel and conduct task specific Risk Assessments/SRAs</w:t>
            </w:r>
            <w:r w:rsidR="00852625">
              <w:rPr>
                <w:rFonts w:ascii="GE Inspira" w:eastAsiaTheme="minorEastAsia" w:hAnsi="GE Inspira" w:cstheme="minorBidi"/>
                <w:sz w:val="20"/>
                <w:lang w:eastAsia="zh-CN"/>
              </w:rPr>
              <w:t>, if necessary</w:t>
            </w:r>
          </w:p>
          <w:p w:rsidR="00AF7249" w:rsidRPr="002F0545" w:rsidRDefault="00A61DF3" w:rsidP="009C712D">
            <w:pPr>
              <w:rPr>
                <w:rFonts w:ascii="GE Inspira" w:eastAsiaTheme="minorEastAsia" w:hAnsi="GE Inspira" w:cstheme="minorBidi"/>
                <w:sz w:val="20"/>
                <w:lang w:eastAsia="zh-CN"/>
              </w:rPr>
            </w:pPr>
            <w:r>
              <w:rPr>
                <w:rFonts w:ascii="GE Inspira" w:eastAsiaTheme="minorEastAsia" w:hAnsi="GE Inspira" w:cstheme="minorBidi"/>
                <w:sz w:val="20"/>
                <w:lang w:eastAsia="zh-CN"/>
              </w:rPr>
              <w:t>C</w:t>
            </w:r>
            <w:r w:rsidR="009C712D">
              <w:rPr>
                <w:rFonts w:ascii="GE Inspira" w:eastAsiaTheme="minorEastAsia" w:hAnsi="GE Inspira" w:cstheme="minorBidi"/>
                <w:sz w:val="20"/>
                <w:lang w:eastAsia="zh-CN"/>
              </w:rPr>
              <w:t>ontact EHS Department for guidance if/when necessary</w:t>
            </w:r>
          </w:p>
        </w:tc>
      </w:tr>
      <w:tr w:rsidR="00AF7249" w:rsidTr="00AF7F36">
        <w:tc>
          <w:tcPr>
            <w:tcW w:w="3260" w:type="dxa"/>
          </w:tcPr>
          <w:p w:rsidR="00AF7249" w:rsidRDefault="00AF7249" w:rsidP="00BC6171">
            <w:pPr>
              <w:pStyle w:val="Heading2"/>
            </w:pPr>
          </w:p>
          <w:p w:rsidR="009C712D" w:rsidRPr="00487A4F" w:rsidRDefault="009C712D" w:rsidP="00BC6171">
            <w:pPr>
              <w:pStyle w:val="Heading2"/>
            </w:pPr>
            <w:r>
              <w:t>All Personnel</w:t>
            </w:r>
          </w:p>
        </w:tc>
        <w:tc>
          <w:tcPr>
            <w:tcW w:w="5103" w:type="dxa"/>
          </w:tcPr>
          <w:p w:rsidR="009C712D" w:rsidRDefault="009C712D" w:rsidP="009C712D">
            <w:pPr>
              <w:rPr>
                <w:rFonts w:ascii="GE Inspira" w:eastAsiaTheme="minorEastAsia" w:hAnsi="GE Inspira" w:cstheme="minorBidi"/>
                <w:sz w:val="20"/>
                <w:lang w:eastAsia="zh-CN"/>
              </w:rPr>
            </w:pPr>
            <w:r>
              <w:rPr>
                <w:rFonts w:ascii="GE Inspira" w:hAnsi="GE Inspira"/>
                <w:color w:val="000000"/>
                <w:sz w:val="20"/>
                <w:lang w:val="en-US"/>
              </w:rPr>
              <w:t xml:space="preserve">To </w:t>
            </w:r>
            <w:r w:rsidRPr="005C1B52">
              <w:rPr>
                <w:rFonts w:ascii="GE Inspira" w:eastAsiaTheme="minorEastAsia" w:hAnsi="GE Inspira" w:cstheme="minorBidi"/>
                <w:sz w:val="20"/>
                <w:lang w:eastAsia="zh-CN"/>
              </w:rPr>
              <w:t>comply with the</w:t>
            </w:r>
            <w:r>
              <w:rPr>
                <w:rFonts w:ascii="GE Inspira" w:eastAsiaTheme="minorEastAsia" w:hAnsi="GE Inspira" w:cstheme="minorBidi"/>
                <w:sz w:val="20"/>
                <w:lang w:eastAsia="zh-CN"/>
              </w:rPr>
              <w:t xml:space="preserve"> requirements of this </w:t>
            </w:r>
            <w:r w:rsidR="00852625">
              <w:rPr>
                <w:rFonts w:ascii="GE Inspira" w:eastAsiaTheme="minorEastAsia" w:hAnsi="GE Inspira" w:cstheme="minorBidi"/>
                <w:sz w:val="20"/>
                <w:lang w:eastAsia="zh-CN"/>
              </w:rPr>
              <w:t>Work Instruction</w:t>
            </w:r>
          </w:p>
          <w:p w:rsidR="009C712D" w:rsidRDefault="009C712D" w:rsidP="009C712D">
            <w:pPr>
              <w:tabs>
                <w:tab w:val="num" w:pos="1004"/>
              </w:tabs>
              <w:jc w:val="both"/>
              <w:rPr>
                <w:rFonts w:ascii="GE Inspira" w:eastAsiaTheme="minorEastAsia" w:hAnsi="GE Inspira" w:cstheme="minorBidi"/>
                <w:sz w:val="20"/>
                <w:lang w:eastAsia="zh-CN"/>
              </w:rPr>
            </w:pPr>
            <w:r>
              <w:rPr>
                <w:rFonts w:ascii="GE Inspira" w:eastAsiaTheme="minorEastAsia" w:hAnsi="GE Inspira" w:cstheme="minorBidi"/>
                <w:sz w:val="20"/>
                <w:lang w:eastAsia="zh-CN"/>
              </w:rPr>
              <w:t>Comply with all information, in</w:t>
            </w:r>
            <w:r w:rsidR="000C4A68">
              <w:rPr>
                <w:rFonts w:ascii="GE Inspira" w:eastAsiaTheme="minorEastAsia" w:hAnsi="GE Inspira" w:cstheme="minorBidi"/>
                <w:sz w:val="20"/>
                <w:lang w:eastAsia="zh-CN"/>
              </w:rPr>
              <w:t>struction and training</w:t>
            </w:r>
          </w:p>
          <w:p w:rsidR="00345A76" w:rsidRDefault="00345A76" w:rsidP="00345A76">
            <w:pPr>
              <w:rPr>
                <w:rFonts w:ascii="GE Inspira" w:hAnsi="GE Inspira"/>
                <w:color w:val="000000"/>
                <w:sz w:val="20"/>
                <w:lang w:val="en-US"/>
              </w:rPr>
            </w:pPr>
            <w:r>
              <w:rPr>
                <w:rFonts w:ascii="GE Inspira" w:hAnsi="GE Inspira"/>
                <w:color w:val="000000"/>
                <w:sz w:val="20"/>
                <w:lang w:val="en-US"/>
              </w:rPr>
              <w:t xml:space="preserve">Conduct pre-use inspection of </w:t>
            </w:r>
            <w:r w:rsidR="009A4CD7">
              <w:rPr>
                <w:rFonts w:ascii="GE Inspira" w:hAnsi="GE Inspira"/>
                <w:color w:val="000000"/>
                <w:sz w:val="20"/>
                <w:lang w:val="en-US"/>
              </w:rPr>
              <w:t>Fall Arrest Equipment</w:t>
            </w:r>
          </w:p>
          <w:p w:rsidR="009C712D" w:rsidRDefault="009C712D" w:rsidP="009C712D">
            <w:pPr>
              <w:tabs>
                <w:tab w:val="num" w:pos="1004"/>
              </w:tabs>
              <w:jc w:val="both"/>
              <w:rPr>
                <w:rFonts w:ascii="GE Inspira" w:eastAsiaTheme="minorEastAsia" w:hAnsi="GE Inspira" w:cstheme="minorBidi"/>
                <w:sz w:val="20"/>
                <w:lang w:eastAsia="zh-CN"/>
              </w:rPr>
            </w:pPr>
            <w:r>
              <w:rPr>
                <w:rFonts w:ascii="GE Inspira" w:eastAsiaTheme="minorEastAsia" w:hAnsi="GE Inspira" w:cstheme="minorBidi"/>
                <w:sz w:val="20"/>
                <w:lang w:eastAsia="zh-CN"/>
              </w:rPr>
              <w:t>Conduct task specific Risk Assessments/SRAs</w:t>
            </w:r>
            <w:r w:rsidR="00852625">
              <w:rPr>
                <w:rFonts w:ascii="GE Inspira" w:eastAsiaTheme="minorEastAsia" w:hAnsi="GE Inspira" w:cstheme="minorBidi"/>
                <w:sz w:val="20"/>
                <w:lang w:eastAsia="zh-CN"/>
              </w:rPr>
              <w:t>, if necessary</w:t>
            </w:r>
          </w:p>
          <w:p w:rsidR="00AF7249" w:rsidRPr="002F0545" w:rsidRDefault="009C712D" w:rsidP="000C4A68">
            <w:pPr>
              <w:widowControl w:val="0"/>
              <w:autoSpaceDE w:val="0"/>
              <w:autoSpaceDN w:val="0"/>
              <w:adjustRightInd w:val="0"/>
              <w:ind w:right="157"/>
              <w:rPr>
                <w:rFonts w:ascii="GE Inspira" w:eastAsiaTheme="minorEastAsia" w:hAnsi="GE Inspira" w:cstheme="minorBidi"/>
                <w:sz w:val="20"/>
                <w:lang w:eastAsia="zh-CN"/>
              </w:rPr>
            </w:pPr>
            <w:r>
              <w:rPr>
                <w:rFonts w:ascii="GE Inspira" w:eastAsiaTheme="minorEastAsia" w:hAnsi="GE Inspira" w:cstheme="minorBidi"/>
                <w:sz w:val="20"/>
                <w:lang w:eastAsia="zh-CN"/>
              </w:rPr>
              <w:t>Contact EHS Department for guidance if/when necessary</w:t>
            </w:r>
          </w:p>
        </w:tc>
      </w:tr>
      <w:tr w:rsidR="00583632" w:rsidTr="00AF7F36">
        <w:tc>
          <w:tcPr>
            <w:tcW w:w="3260" w:type="dxa"/>
          </w:tcPr>
          <w:p w:rsidR="00583632" w:rsidRDefault="00583632" w:rsidP="00583632">
            <w:pPr>
              <w:ind w:firstLine="720"/>
              <w:rPr>
                <w:rFonts w:ascii="GE Inspira" w:eastAsiaTheme="minorEastAsia" w:hAnsi="GE Inspira" w:cstheme="minorBidi"/>
                <w:b/>
                <w:sz w:val="20"/>
                <w:lang w:eastAsia="zh-CN"/>
              </w:rPr>
            </w:pPr>
          </w:p>
          <w:p w:rsidR="00583632" w:rsidRDefault="00583632" w:rsidP="00583632">
            <w:pPr>
              <w:ind w:firstLine="720"/>
              <w:rPr>
                <w:rFonts w:ascii="GE Inspira" w:eastAsiaTheme="minorEastAsia" w:hAnsi="GE Inspira" w:cstheme="minorBidi"/>
                <w:b/>
                <w:sz w:val="20"/>
                <w:lang w:eastAsia="zh-CN"/>
              </w:rPr>
            </w:pPr>
            <w:r w:rsidRPr="00FE011C">
              <w:rPr>
                <w:rFonts w:ascii="GE Inspira" w:eastAsiaTheme="minorEastAsia" w:hAnsi="GE Inspira" w:cstheme="minorBidi"/>
                <w:b/>
                <w:sz w:val="20"/>
                <w:lang w:eastAsia="zh-CN"/>
              </w:rPr>
              <w:t xml:space="preserve">EHS </w:t>
            </w:r>
            <w:r>
              <w:rPr>
                <w:rFonts w:ascii="GE Inspira" w:eastAsiaTheme="minorEastAsia" w:hAnsi="GE Inspira" w:cstheme="minorBidi"/>
                <w:b/>
                <w:sz w:val="20"/>
                <w:lang w:eastAsia="zh-CN"/>
              </w:rPr>
              <w:t>Manager</w:t>
            </w:r>
          </w:p>
        </w:tc>
        <w:tc>
          <w:tcPr>
            <w:tcW w:w="5103" w:type="dxa"/>
          </w:tcPr>
          <w:p w:rsidR="00ED51A7" w:rsidRDefault="00ED51A7" w:rsidP="00ED51A7">
            <w:pPr>
              <w:jc w:val="both"/>
              <w:rPr>
                <w:rFonts w:ascii="GE Inspira" w:eastAsiaTheme="minorEastAsia" w:hAnsi="GE Inspira" w:cstheme="minorBidi"/>
                <w:sz w:val="20"/>
                <w:lang w:eastAsia="zh-CN"/>
              </w:rPr>
            </w:pPr>
            <w:r>
              <w:rPr>
                <w:rFonts w:ascii="GE Inspira" w:eastAsiaTheme="minorEastAsia" w:hAnsi="GE Inspira" w:cstheme="minorBidi"/>
                <w:sz w:val="20"/>
                <w:lang w:eastAsia="zh-CN"/>
              </w:rPr>
              <w:t>I</w:t>
            </w:r>
            <w:r w:rsidRPr="00FE011C">
              <w:rPr>
                <w:rFonts w:ascii="GE Inspira" w:eastAsiaTheme="minorEastAsia" w:hAnsi="GE Inspira" w:cstheme="minorBidi"/>
                <w:sz w:val="20"/>
                <w:lang w:eastAsia="zh-CN"/>
              </w:rPr>
              <w:t xml:space="preserve">s responsible </w:t>
            </w:r>
            <w:r w:rsidR="00852625">
              <w:rPr>
                <w:rFonts w:ascii="GE Inspira" w:eastAsiaTheme="minorEastAsia" w:hAnsi="GE Inspira" w:cstheme="minorBidi"/>
                <w:sz w:val="20"/>
                <w:lang w:eastAsia="zh-CN"/>
              </w:rPr>
              <w:t>f</w:t>
            </w:r>
            <w:r w:rsidRPr="00FE011C">
              <w:rPr>
                <w:rFonts w:ascii="GE Inspira" w:eastAsiaTheme="minorEastAsia" w:hAnsi="GE Inspira" w:cstheme="minorBidi"/>
                <w:sz w:val="20"/>
                <w:lang w:eastAsia="zh-CN"/>
              </w:rPr>
              <w:t>or ensuring that</w:t>
            </w:r>
            <w:r>
              <w:rPr>
                <w:rFonts w:ascii="GE Inspira" w:eastAsiaTheme="minorEastAsia" w:hAnsi="GE Inspira" w:cstheme="minorBidi"/>
                <w:sz w:val="20"/>
                <w:lang w:eastAsia="zh-CN"/>
              </w:rPr>
              <w:t xml:space="preserve"> all </w:t>
            </w:r>
            <w:r w:rsidR="00852625">
              <w:rPr>
                <w:rFonts w:ascii="GE Inspira" w:eastAsiaTheme="minorEastAsia" w:hAnsi="GE Inspira" w:cstheme="minorBidi"/>
                <w:sz w:val="20"/>
                <w:lang w:eastAsia="zh-CN"/>
              </w:rPr>
              <w:t xml:space="preserve">Work at Height </w:t>
            </w:r>
            <w:r>
              <w:rPr>
                <w:rFonts w:ascii="GE Inspira" w:eastAsiaTheme="minorEastAsia" w:hAnsi="GE Inspira" w:cstheme="minorBidi"/>
                <w:sz w:val="20"/>
                <w:lang w:eastAsia="zh-CN"/>
              </w:rPr>
              <w:t>documentation and procedures remain current and meet</w:t>
            </w:r>
            <w:r w:rsidRPr="00FE011C">
              <w:rPr>
                <w:rFonts w:ascii="GE Inspira" w:eastAsiaTheme="minorEastAsia" w:hAnsi="GE Inspira" w:cstheme="minorBidi"/>
                <w:sz w:val="20"/>
                <w:lang w:eastAsia="zh-CN"/>
              </w:rPr>
              <w:t xml:space="preserve"> </w:t>
            </w:r>
            <w:r>
              <w:rPr>
                <w:rFonts w:ascii="GE Inspira" w:eastAsiaTheme="minorEastAsia" w:hAnsi="GE Inspira" w:cstheme="minorBidi"/>
                <w:sz w:val="20"/>
                <w:lang w:eastAsia="zh-CN"/>
              </w:rPr>
              <w:t xml:space="preserve">GE </w:t>
            </w:r>
            <w:r w:rsidR="00852625">
              <w:rPr>
                <w:rFonts w:ascii="GE Inspira" w:eastAsiaTheme="minorEastAsia" w:hAnsi="GE Inspira" w:cstheme="minorBidi"/>
                <w:sz w:val="20"/>
                <w:lang w:eastAsia="zh-CN"/>
              </w:rPr>
              <w:t xml:space="preserve">and legal </w:t>
            </w:r>
            <w:r>
              <w:rPr>
                <w:rFonts w:ascii="GE Inspira" w:eastAsiaTheme="minorEastAsia" w:hAnsi="GE Inspira" w:cstheme="minorBidi"/>
                <w:sz w:val="20"/>
                <w:lang w:eastAsia="zh-CN"/>
              </w:rPr>
              <w:t xml:space="preserve">requirements and local </w:t>
            </w:r>
            <w:r>
              <w:rPr>
                <w:rFonts w:ascii="GE Inspira" w:hAnsi="GE Inspira"/>
                <w:sz w:val="20"/>
              </w:rPr>
              <w:t>r</w:t>
            </w:r>
            <w:r w:rsidRPr="0050241C">
              <w:rPr>
                <w:rFonts w:ascii="GE Inspira" w:hAnsi="GE Inspira"/>
                <w:sz w:val="20"/>
              </w:rPr>
              <w:t>egulations</w:t>
            </w:r>
            <w:r>
              <w:rPr>
                <w:rFonts w:ascii="GE Inspira" w:hAnsi="GE Inspira"/>
                <w:sz w:val="20"/>
              </w:rPr>
              <w:t xml:space="preserve">, and </w:t>
            </w:r>
            <w:r>
              <w:rPr>
                <w:rFonts w:ascii="GE Inspira" w:eastAsiaTheme="minorEastAsia" w:hAnsi="GE Inspira" w:cstheme="minorBidi"/>
                <w:sz w:val="20"/>
                <w:lang w:eastAsia="zh-CN"/>
              </w:rPr>
              <w:t>are reviewed and updated when required</w:t>
            </w:r>
          </w:p>
          <w:p w:rsidR="00583632" w:rsidRDefault="00ED51A7" w:rsidP="00852625">
            <w:pPr>
              <w:jc w:val="both"/>
              <w:rPr>
                <w:rFonts w:ascii="GE Inspira" w:eastAsiaTheme="minorEastAsia" w:hAnsi="GE Inspira" w:cstheme="minorBidi"/>
                <w:sz w:val="20"/>
                <w:lang w:eastAsia="zh-CN"/>
              </w:rPr>
            </w:pPr>
            <w:r>
              <w:rPr>
                <w:rFonts w:ascii="GE Inspira" w:eastAsiaTheme="minorEastAsia" w:hAnsi="GE Inspira" w:cstheme="minorBidi"/>
                <w:sz w:val="20"/>
                <w:lang w:eastAsia="zh-CN"/>
              </w:rPr>
              <w:t xml:space="preserve">When required, assist area managers, supervisors and personnel in addressing task specific risks,  and be available to offer </w:t>
            </w:r>
            <w:r w:rsidRPr="00F32C94">
              <w:rPr>
                <w:rFonts w:ascii="GE Inspira" w:eastAsiaTheme="minorEastAsia" w:hAnsi="GE Inspira" w:cstheme="minorBidi"/>
                <w:sz w:val="20"/>
                <w:lang w:eastAsia="zh-CN"/>
              </w:rPr>
              <w:t>advi</w:t>
            </w:r>
            <w:r>
              <w:rPr>
                <w:rFonts w:ascii="GE Inspira" w:eastAsiaTheme="minorEastAsia" w:hAnsi="GE Inspira" w:cstheme="minorBidi"/>
                <w:sz w:val="20"/>
                <w:lang w:eastAsia="zh-CN"/>
              </w:rPr>
              <w:t>ce</w:t>
            </w:r>
          </w:p>
        </w:tc>
      </w:tr>
    </w:tbl>
    <w:p w:rsidR="00A61DF3" w:rsidRDefault="00A61DF3" w:rsidP="005C3D14">
      <w:pPr>
        <w:pStyle w:val="Heading1"/>
      </w:pPr>
      <w:bookmarkStart w:id="59" w:name="_Toc392487172"/>
      <w:bookmarkEnd w:id="58"/>
    </w:p>
    <w:p w:rsidR="00926418" w:rsidRDefault="00A61DF3" w:rsidP="005C3D14">
      <w:pPr>
        <w:pStyle w:val="Heading1"/>
      </w:pPr>
      <w:r>
        <w:t>6</w:t>
      </w:r>
      <w:r>
        <w:tab/>
      </w:r>
      <w:r>
        <w:tab/>
      </w:r>
      <w:r w:rsidR="00926418">
        <w:t>Records</w:t>
      </w:r>
    </w:p>
    <w:p w:rsidR="00926418" w:rsidRPr="00D14D23" w:rsidRDefault="00926418" w:rsidP="005C3D14">
      <w:pPr>
        <w:pStyle w:val="Heading1"/>
        <w:rPr>
          <w:sz w:val="20"/>
          <w:szCs w:val="20"/>
        </w:rPr>
      </w:pPr>
    </w:p>
    <w:p w:rsidR="00926418" w:rsidRDefault="00926418" w:rsidP="00926418">
      <w:pPr>
        <w:pStyle w:val="HHead1-Text"/>
        <w:spacing w:after="0"/>
        <w:ind w:left="717"/>
        <w:rPr>
          <w:color w:val="000000"/>
          <w:sz w:val="20"/>
          <w:lang w:val="en-US"/>
        </w:rPr>
      </w:pPr>
      <w:r>
        <w:rPr>
          <w:sz w:val="20"/>
        </w:rPr>
        <w:t xml:space="preserve">The following records produced by this procedure/work instruction are considered Quality Records and shall be maintained and controlled according to the requirements in OGQ-0102 - Record Control. </w:t>
      </w:r>
      <w:r>
        <w:rPr>
          <w:color w:val="000000"/>
          <w:sz w:val="20"/>
          <w:lang w:val="en-US"/>
        </w:rPr>
        <w:t>Records which are required to be kept include;</w:t>
      </w:r>
    </w:p>
    <w:p w:rsidR="00926418" w:rsidRPr="00272287" w:rsidRDefault="00926418" w:rsidP="00926418">
      <w:pPr>
        <w:spacing w:line="276" w:lineRule="auto"/>
        <w:ind w:left="720"/>
        <w:rPr>
          <w:rFonts w:ascii="GE Inspira" w:eastAsiaTheme="minorEastAsia" w:hAnsi="GE Inspira" w:cstheme="minorBidi"/>
          <w:b/>
          <w:sz w:val="20"/>
          <w:lang w:eastAsia="zh-CN"/>
        </w:rPr>
      </w:pPr>
      <w:r w:rsidRPr="00272287">
        <w:rPr>
          <w:rFonts w:ascii="GE Inspira" w:eastAsiaTheme="minorEastAsia" w:hAnsi="GE Inspira" w:cstheme="minorBidi"/>
          <w:b/>
          <w:sz w:val="20"/>
          <w:lang w:eastAsia="zh-CN"/>
        </w:rPr>
        <w:t xml:space="preserve"> </w:t>
      </w:r>
    </w:p>
    <w:p w:rsidR="00345A76" w:rsidRDefault="00926418" w:rsidP="00926418">
      <w:pPr>
        <w:pStyle w:val="ListParagraph"/>
        <w:numPr>
          <w:ilvl w:val="0"/>
          <w:numId w:val="23"/>
        </w:numPr>
        <w:rPr>
          <w:rFonts w:ascii="GE Inspira" w:eastAsiaTheme="minorEastAsia" w:hAnsi="GE Inspira" w:cstheme="minorBidi"/>
          <w:sz w:val="20"/>
          <w:lang w:eastAsia="zh-CN"/>
        </w:rPr>
      </w:pPr>
      <w:r w:rsidRPr="00926418">
        <w:rPr>
          <w:rFonts w:ascii="GE Inspira" w:eastAsiaTheme="minorEastAsia" w:hAnsi="GE Inspira" w:cstheme="minorBidi"/>
          <w:sz w:val="20"/>
          <w:lang w:eastAsia="zh-CN"/>
        </w:rPr>
        <w:t xml:space="preserve">Records of all </w:t>
      </w:r>
      <w:r w:rsidR="00D14D23">
        <w:rPr>
          <w:rFonts w:ascii="GE Inspira" w:eastAsiaTheme="minorEastAsia" w:hAnsi="GE Inspira" w:cstheme="minorBidi"/>
          <w:sz w:val="20"/>
          <w:lang w:eastAsia="zh-CN"/>
        </w:rPr>
        <w:t xml:space="preserve">Fall Arrest equipment </w:t>
      </w:r>
      <w:r w:rsidR="00345A76">
        <w:rPr>
          <w:rFonts w:ascii="GE Inspira" w:eastAsiaTheme="minorEastAsia" w:hAnsi="GE Inspira" w:cstheme="minorBidi"/>
          <w:sz w:val="20"/>
          <w:lang w:eastAsia="zh-CN"/>
        </w:rPr>
        <w:t>Thorough Inspections</w:t>
      </w:r>
      <w:r w:rsidR="00345A76" w:rsidRPr="00345A76">
        <w:rPr>
          <w:rFonts w:ascii="GE Inspira" w:eastAsiaTheme="minorEastAsia" w:hAnsi="GE Inspira" w:cstheme="minorBidi"/>
          <w:sz w:val="20"/>
          <w:lang w:eastAsia="zh-CN"/>
        </w:rPr>
        <w:t xml:space="preserve"> </w:t>
      </w:r>
      <w:r w:rsidR="00345A76" w:rsidRPr="00926418">
        <w:rPr>
          <w:rFonts w:ascii="GE Inspira" w:eastAsiaTheme="minorEastAsia" w:hAnsi="GE Inspira" w:cstheme="minorBidi"/>
          <w:sz w:val="20"/>
          <w:lang w:eastAsia="zh-CN"/>
        </w:rPr>
        <w:t>held by ImtechInviron</w:t>
      </w:r>
    </w:p>
    <w:p w:rsidR="00926418" w:rsidRDefault="00345A76" w:rsidP="00926418">
      <w:pPr>
        <w:pStyle w:val="ListParagraph"/>
        <w:numPr>
          <w:ilvl w:val="0"/>
          <w:numId w:val="23"/>
        </w:numPr>
        <w:rPr>
          <w:rFonts w:ascii="GE Inspira" w:eastAsiaTheme="minorEastAsia" w:hAnsi="GE Inspira" w:cstheme="minorBidi"/>
          <w:sz w:val="20"/>
          <w:lang w:eastAsia="zh-CN"/>
        </w:rPr>
      </w:pPr>
      <w:r>
        <w:rPr>
          <w:rFonts w:ascii="GE Inspira" w:eastAsiaTheme="minorEastAsia" w:hAnsi="GE Inspira" w:cstheme="minorBidi"/>
          <w:sz w:val="20"/>
          <w:lang w:eastAsia="zh-CN"/>
        </w:rPr>
        <w:t xml:space="preserve">Service records of all </w:t>
      </w:r>
      <w:r w:rsidR="00D14D23">
        <w:rPr>
          <w:rFonts w:ascii="GE Inspira" w:eastAsiaTheme="minorEastAsia" w:hAnsi="GE Inspira" w:cstheme="minorBidi"/>
          <w:sz w:val="20"/>
          <w:lang w:eastAsia="zh-CN"/>
        </w:rPr>
        <w:t xml:space="preserve">work equipment </w:t>
      </w:r>
      <w:r w:rsidRPr="00926418">
        <w:rPr>
          <w:rFonts w:ascii="GE Inspira" w:eastAsiaTheme="minorEastAsia" w:hAnsi="GE Inspira" w:cstheme="minorBidi"/>
          <w:sz w:val="20"/>
          <w:lang w:eastAsia="zh-CN"/>
        </w:rPr>
        <w:t>held by ImtechInviron</w:t>
      </w:r>
    </w:p>
    <w:p w:rsidR="00926418" w:rsidRPr="00926418" w:rsidRDefault="00926418" w:rsidP="00926418">
      <w:pPr>
        <w:pStyle w:val="ListParagraph"/>
        <w:numPr>
          <w:ilvl w:val="0"/>
          <w:numId w:val="23"/>
        </w:numPr>
        <w:jc w:val="both"/>
        <w:rPr>
          <w:rFonts w:ascii="GE Inspira" w:hAnsi="GE Inspira"/>
          <w:color w:val="000000"/>
          <w:sz w:val="20"/>
          <w:lang w:val="en-US"/>
        </w:rPr>
      </w:pPr>
      <w:r w:rsidRPr="00926418">
        <w:rPr>
          <w:rFonts w:ascii="GE Inspira" w:hAnsi="GE Inspira"/>
          <w:color w:val="000000"/>
          <w:sz w:val="20"/>
          <w:lang w:val="en-US"/>
        </w:rPr>
        <w:t>Completed/reviewed/signed off Risk Assessments/</w:t>
      </w:r>
      <w:r>
        <w:rPr>
          <w:rFonts w:ascii="GE Inspira" w:hAnsi="GE Inspira"/>
          <w:color w:val="000000"/>
          <w:sz w:val="20"/>
          <w:lang w:val="en-US"/>
        </w:rPr>
        <w:t xml:space="preserve">SRAs </w:t>
      </w:r>
      <w:r w:rsidRPr="00926418">
        <w:rPr>
          <w:rFonts w:ascii="GE Inspira" w:hAnsi="GE Inspira"/>
          <w:color w:val="000000"/>
          <w:sz w:val="20"/>
          <w:lang w:val="en-US"/>
        </w:rPr>
        <w:t xml:space="preserve">to be kept </w:t>
      </w:r>
      <w:r>
        <w:rPr>
          <w:rFonts w:ascii="GE Inspira" w:hAnsi="GE Inspira"/>
          <w:color w:val="000000"/>
          <w:sz w:val="20"/>
          <w:lang w:val="en-US"/>
        </w:rPr>
        <w:t>by local supervision</w:t>
      </w:r>
    </w:p>
    <w:p w:rsidR="00926418" w:rsidRDefault="00926418" w:rsidP="00926418">
      <w:pPr>
        <w:ind w:left="720"/>
        <w:jc w:val="both"/>
        <w:rPr>
          <w:rFonts w:ascii="GE Inspira" w:hAnsi="GE Inspira"/>
          <w:color w:val="000000"/>
          <w:sz w:val="20"/>
          <w:lang w:val="en-US"/>
        </w:rPr>
      </w:pPr>
    </w:p>
    <w:p w:rsidR="00926418" w:rsidRDefault="00926418" w:rsidP="00926418">
      <w:pPr>
        <w:rPr>
          <w:rFonts w:ascii="GE Inspira" w:hAnsi="GE Inspira"/>
          <w:color w:val="000000"/>
          <w:sz w:val="20"/>
          <w:lang w:val="en-US"/>
        </w:rPr>
      </w:pPr>
      <w:r>
        <w:rPr>
          <w:rFonts w:ascii="GE Inspira" w:hAnsi="GE Inspira"/>
          <w:color w:val="000000"/>
          <w:sz w:val="20"/>
          <w:lang w:val="en-US"/>
        </w:rPr>
        <w:lastRenderedPageBreak/>
        <w:tab/>
        <w:t>All records must be retained and readily available for a period of not less than three years</w:t>
      </w:r>
    </w:p>
    <w:p w:rsidR="00926418" w:rsidRDefault="00926418" w:rsidP="005C3D14">
      <w:pPr>
        <w:pStyle w:val="Heading1"/>
      </w:pPr>
    </w:p>
    <w:p w:rsidR="00AE7F9E" w:rsidRDefault="00926418" w:rsidP="00926418">
      <w:pPr>
        <w:pStyle w:val="Heading1"/>
        <w:rPr>
          <w:sz w:val="20"/>
        </w:rPr>
      </w:pPr>
      <w:r>
        <w:tab/>
      </w:r>
      <w:bookmarkEnd w:id="59"/>
    </w:p>
    <w:p w:rsidR="00516A88" w:rsidRDefault="00516A88" w:rsidP="005C3D14">
      <w:pPr>
        <w:pStyle w:val="Heading1"/>
      </w:pPr>
      <w:bookmarkStart w:id="60" w:name="_Toc392487176"/>
      <w:r>
        <w:t>7</w:t>
      </w:r>
      <w:r>
        <w:tab/>
      </w:r>
      <w:r w:rsidR="00926418">
        <w:t>References</w:t>
      </w:r>
      <w:bookmarkEnd w:id="60"/>
    </w:p>
    <w:p w:rsidR="00926418" w:rsidRDefault="00251745" w:rsidP="00926418">
      <w:r>
        <w:rPr>
          <w:rFonts w:ascii="GE Inspira" w:eastAsiaTheme="minorEastAsia" w:hAnsi="GE Inspira" w:cstheme="minorBidi"/>
          <w:sz w:val="20"/>
          <w:lang w:eastAsia="zh-CN"/>
        </w:rPr>
        <w:tab/>
      </w:r>
    </w:p>
    <w:tbl>
      <w:tblPr>
        <w:tblW w:w="9356" w:type="dxa"/>
        <w:tblInd w:w="675" w:type="dxa"/>
        <w:tblLayout w:type="fixed"/>
        <w:tblLook w:val="0000" w:firstRow="0" w:lastRow="0" w:firstColumn="0" w:lastColumn="0" w:noHBand="0" w:noVBand="0"/>
      </w:tblPr>
      <w:tblGrid>
        <w:gridCol w:w="2673"/>
        <w:gridCol w:w="6683"/>
      </w:tblGrid>
      <w:tr w:rsidR="00926418" w:rsidRPr="008A12E7" w:rsidTr="002227DE">
        <w:tc>
          <w:tcPr>
            <w:tcW w:w="2673" w:type="dxa"/>
            <w:shd w:val="clear" w:color="auto" w:fill="auto"/>
          </w:tcPr>
          <w:p w:rsidR="00926418" w:rsidRPr="0039399C" w:rsidRDefault="00926418" w:rsidP="002227DE">
            <w:pPr>
              <w:tabs>
                <w:tab w:val="right" w:pos="8640"/>
              </w:tabs>
              <w:rPr>
                <w:rFonts w:ascii="GE Inspira" w:hAnsi="GE Inspira"/>
                <w:sz w:val="20"/>
              </w:rPr>
            </w:pPr>
            <w:r w:rsidRPr="0039399C">
              <w:rPr>
                <w:rFonts w:ascii="GE Inspira" w:hAnsi="GE Inspira"/>
                <w:sz w:val="20"/>
                <w:lang w:val="en-ZW"/>
              </w:rPr>
              <w:t>Title</w:t>
            </w:r>
            <w:r w:rsidRPr="0039399C">
              <w:rPr>
                <w:rFonts w:ascii="GE Inspira" w:hAnsi="GE Inspira"/>
                <w:sz w:val="20"/>
                <w:lang w:val="fr-FR"/>
              </w:rPr>
              <w:t>:</w:t>
            </w:r>
          </w:p>
        </w:tc>
        <w:tc>
          <w:tcPr>
            <w:tcW w:w="6683" w:type="dxa"/>
            <w:shd w:val="clear" w:color="auto" w:fill="FFFFFF" w:themeFill="background1"/>
          </w:tcPr>
          <w:p w:rsidR="00926418" w:rsidRPr="00110BB9" w:rsidRDefault="00926418" w:rsidP="00D14D23">
            <w:pPr>
              <w:rPr>
                <w:rFonts w:ascii="GE Inspira" w:hAnsi="GE Inspira"/>
                <w:sz w:val="20"/>
              </w:rPr>
            </w:pPr>
            <w:r>
              <w:rPr>
                <w:rFonts w:ascii="GE Inspira" w:hAnsi="GE Inspira"/>
                <w:sz w:val="20"/>
              </w:rPr>
              <w:t xml:space="preserve">Safe Use of </w:t>
            </w:r>
            <w:r w:rsidR="00D14D23">
              <w:rPr>
                <w:rFonts w:ascii="GE Inspira" w:hAnsi="GE Inspira"/>
                <w:sz w:val="20"/>
              </w:rPr>
              <w:t>Fall Arrest Equipment</w:t>
            </w:r>
            <w:r w:rsidRPr="00110BB9">
              <w:rPr>
                <w:rFonts w:ascii="GE Inspira" w:hAnsi="GE Inspira"/>
                <w:sz w:val="20"/>
              </w:rPr>
              <w:t xml:space="preserve"> </w:t>
            </w:r>
          </w:p>
        </w:tc>
      </w:tr>
      <w:tr w:rsidR="00926418" w:rsidRPr="008A12E7" w:rsidTr="002227DE">
        <w:tc>
          <w:tcPr>
            <w:tcW w:w="2673" w:type="dxa"/>
            <w:shd w:val="clear" w:color="auto" w:fill="auto"/>
          </w:tcPr>
          <w:p w:rsidR="00926418" w:rsidRPr="0039399C" w:rsidRDefault="00926418" w:rsidP="002227DE">
            <w:pPr>
              <w:tabs>
                <w:tab w:val="right" w:pos="8640"/>
              </w:tabs>
              <w:rPr>
                <w:rFonts w:ascii="GE Inspira" w:hAnsi="GE Inspira"/>
                <w:sz w:val="20"/>
              </w:rPr>
            </w:pPr>
            <w:r w:rsidRPr="0039399C">
              <w:rPr>
                <w:rFonts w:ascii="GE Inspira" w:hAnsi="GE Inspira"/>
                <w:sz w:val="20"/>
                <w:lang w:val="fr-FR"/>
              </w:rPr>
              <w:t>Reference:</w:t>
            </w:r>
          </w:p>
        </w:tc>
        <w:tc>
          <w:tcPr>
            <w:tcW w:w="6683" w:type="dxa"/>
            <w:shd w:val="clear" w:color="auto" w:fill="auto"/>
          </w:tcPr>
          <w:p w:rsidR="00926418" w:rsidRPr="00110BB9" w:rsidRDefault="00926418" w:rsidP="00D14D23">
            <w:pPr>
              <w:rPr>
                <w:rFonts w:ascii="GE Inspira" w:hAnsi="GE Inspira"/>
                <w:sz w:val="20"/>
              </w:rPr>
            </w:pPr>
            <w:r w:rsidRPr="00110BB9">
              <w:rPr>
                <w:rFonts w:ascii="GE Inspira" w:hAnsi="GE Inspira"/>
                <w:sz w:val="20"/>
              </w:rPr>
              <w:t>Q</w:t>
            </w:r>
            <w:r>
              <w:rPr>
                <w:rFonts w:ascii="GE Inspira" w:hAnsi="GE Inspira"/>
                <w:sz w:val="20"/>
              </w:rPr>
              <w:t>W</w:t>
            </w:r>
            <w:r w:rsidRPr="00110BB9">
              <w:rPr>
                <w:rFonts w:ascii="GE Inspira" w:hAnsi="GE Inspira"/>
                <w:sz w:val="20"/>
              </w:rPr>
              <w:t>-XT-BOD-EHS-00</w:t>
            </w:r>
            <w:r w:rsidR="00D14D23">
              <w:rPr>
                <w:rFonts w:ascii="GE Inspira" w:hAnsi="GE Inspira"/>
                <w:sz w:val="20"/>
              </w:rPr>
              <w:t>4</w:t>
            </w:r>
          </w:p>
        </w:tc>
      </w:tr>
      <w:tr w:rsidR="00926418" w:rsidRPr="008A12E7" w:rsidTr="002227DE">
        <w:trPr>
          <w:trHeight w:val="242"/>
        </w:trPr>
        <w:tc>
          <w:tcPr>
            <w:tcW w:w="2673" w:type="dxa"/>
            <w:shd w:val="clear" w:color="auto" w:fill="auto"/>
          </w:tcPr>
          <w:p w:rsidR="00926418" w:rsidRPr="0039399C" w:rsidRDefault="00926418" w:rsidP="002227DE">
            <w:pPr>
              <w:tabs>
                <w:tab w:val="right" w:pos="8640"/>
              </w:tabs>
              <w:rPr>
                <w:rFonts w:ascii="GE Inspira" w:hAnsi="GE Inspira"/>
                <w:sz w:val="20"/>
              </w:rPr>
            </w:pPr>
            <w:r w:rsidRPr="0039399C">
              <w:rPr>
                <w:rFonts w:ascii="GE Inspira" w:hAnsi="GE Inspira"/>
                <w:sz w:val="20"/>
              </w:rPr>
              <w:t>Revision</w:t>
            </w:r>
            <w:r w:rsidRPr="0039399C">
              <w:rPr>
                <w:rFonts w:ascii="GE Inspira" w:hAnsi="GE Inspira"/>
                <w:sz w:val="20"/>
                <w:lang w:val="fr-FR"/>
              </w:rPr>
              <w:t>:</w:t>
            </w:r>
          </w:p>
        </w:tc>
        <w:tc>
          <w:tcPr>
            <w:tcW w:w="6683" w:type="dxa"/>
            <w:shd w:val="clear" w:color="auto" w:fill="auto"/>
          </w:tcPr>
          <w:p w:rsidR="00926418" w:rsidRPr="00110BB9" w:rsidRDefault="00CA7DDC" w:rsidP="00005518">
            <w:pPr>
              <w:rPr>
                <w:rFonts w:ascii="GE Inspira" w:hAnsi="GE Inspira"/>
                <w:sz w:val="20"/>
              </w:rPr>
            </w:pPr>
            <w:r>
              <w:rPr>
                <w:rFonts w:ascii="GE Inspira" w:hAnsi="GE Inspira"/>
                <w:sz w:val="20"/>
              </w:rPr>
              <w:t>2</w:t>
            </w:r>
            <w:r w:rsidR="00005518">
              <w:rPr>
                <w:rFonts w:ascii="GE Inspira" w:hAnsi="GE Inspira"/>
                <w:sz w:val="20"/>
              </w:rPr>
              <w:t>.1</w:t>
            </w:r>
          </w:p>
        </w:tc>
      </w:tr>
      <w:tr w:rsidR="00926418" w:rsidRPr="008A12E7" w:rsidTr="002227DE">
        <w:tc>
          <w:tcPr>
            <w:tcW w:w="2673" w:type="dxa"/>
            <w:shd w:val="clear" w:color="auto" w:fill="auto"/>
          </w:tcPr>
          <w:p w:rsidR="00926418" w:rsidRPr="0039399C" w:rsidRDefault="00926418" w:rsidP="002227DE">
            <w:pPr>
              <w:tabs>
                <w:tab w:val="right" w:pos="8640"/>
              </w:tabs>
              <w:rPr>
                <w:rFonts w:ascii="GE Inspira" w:hAnsi="GE Inspira"/>
                <w:sz w:val="20"/>
                <w:lang w:val="fr-FR"/>
              </w:rPr>
            </w:pPr>
            <w:r w:rsidRPr="0039399C">
              <w:rPr>
                <w:rFonts w:ascii="GE Inspira" w:hAnsi="GE Inspira"/>
                <w:sz w:val="20"/>
                <w:lang w:val="fr-FR"/>
              </w:rPr>
              <w:t>Application Date:</w:t>
            </w:r>
          </w:p>
        </w:tc>
        <w:tc>
          <w:tcPr>
            <w:tcW w:w="6683" w:type="dxa"/>
            <w:shd w:val="clear" w:color="auto" w:fill="auto"/>
          </w:tcPr>
          <w:p w:rsidR="00926418" w:rsidRPr="00110BB9" w:rsidRDefault="00D87A46" w:rsidP="00005518">
            <w:pPr>
              <w:rPr>
                <w:rFonts w:ascii="GE Inspira" w:hAnsi="GE Inspira"/>
                <w:sz w:val="20"/>
              </w:rPr>
            </w:pPr>
            <w:r>
              <w:rPr>
                <w:rFonts w:ascii="GE Inspira" w:hAnsi="GE Inspira"/>
                <w:sz w:val="20"/>
              </w:rPr>
              <w:t>1</w:t>
            </w:r>
            <w:r w:rsidR="00005518">
              <w:rPr>
                <w:rFonts w:ascii="GE Inspira" w:hAnsi="GE Inspira"/>
                <w:sz w:val="20"/>
              </w:rPr>
              <w:t>2</w:t>
            </w:r>
            <w:r>
              <w:rPr>
                <w:rFonts w:ascii="GE Inspira" w:hAnsi="GE Inspira"/>
                <w:sz w:val="20"/>
              </w:rPr>
              <w:t>/0</w:t>
            </w:r>
            <w:r w:rsidR="00005518">
              <w:rPr>
                <w:rFonts w:ascii="GE Inspira" w:hAnsi="GE Inspira"/>
                <w:sz w:val="20"/>
              </w:rPr>
              <w:t>4</w:t>
            </w:r>
            <w:r>
              <w:rPr>
                <w:rFonts w:ascii="GE Inspira" w:hAnsi="GE Inspira"/>
                <w:sz w:val="20"/>
              </w:rPr>
              <w:t>/2016</w:t>
            </w:r>
            <w:r w:rsidR="00926418" w:rsidRPr="00110BB9">
              <w:rPr>
                <w:rFonts w:ascii="GE Inspira" w:hAnsi="GE Inspira"/>
                <w:sz w:val="20"/>
              </w:rPr>
              <w:t xml:space="preserve"> </w:t>
            </w:r>
          </w:p>
        </w:tc>
      </w:tr>
      <w:tr w:rsidR="00926418" w:rsidRPr="008A12E7" w:rsidTr="002227DE">
        <w:trPr>
          <w:trHeight w:val="198"/>
        </w:trPr>
        <w:tc>
          <w:tcPr>
            <w:tcW w:w="2673" w:type="dxa"/>
            <w:shd w:val="clear" w:color="auto" w:fill="auto"/>
          </w:tcPr>
          <w:p w:rsidR="00926418" w:rsidRPr="0039399C" w:rsidRDefault="00926418" w:rsidP="002227DE">
            <w:pPr>
              <w:tabs>
                <w:tab w:val="right" w:pos="8640"/>
              </w:tabs>
              <w:rPr>
                <w:rFonts w:ascii="GE Inspira" w:hAnsi="GE Inspira"/>
                <w:sz w:val="20"/>
              </w:rPr>
            </w:pPr>
            <w:r w:rsidRPr="0039399C">
              <w:rPr>
                <w:rFonts w:ascii="GE Inspira" w:hAnsi="GE Inspira"/>
                <w:sz w:val="20"/>
                <w:lang w:val="fr-FR"/>
              </w:rPr>
              <w:t>Expiration Date:</w:t>
            </w:r>
          </w:p>
        </w:tc>
        <w:tc>
          <w:tcPr>
            <w:tcW w:w="6683" w:type="dxa"/>
            <w:shd w:val="clear" w:color="auto" w:fill="auto"/>
          </w:tcPr>
          <w:p w:rsidR="00926418" w:rsidRPr="00110BB9" w:rsidRDefault="00CA7DDC" w:rsidP="00005518">
            <w:pPr>
              <w:rPr>
                <w:rFonts w:ascii="GE Inspira" w:hAnsi="GE Inspira"/>
                <w:sz w:val="20"/>
              </w:rPr>
            </w:pPr>
            <w:r>
              <w:rPr>
                <w:rFonts w:ascii="GE Inspira" w:hAnsi="GE Inspira"/>
                <w:sz w:val="20"/>
              </w:rPr>
              <w:t>1</w:t>
            </w:r>
            <w:r w:rsidR="00005518">
              <w:rPr>
                <w:rFonts w:ascii="GE Inspira" w:hAnsi="GE Inspira"/>
                <w:sz w:val="20"/>
              </w:rPr>
              <w:t>2</w:t>
            </w:r>
            <w:r>
              <w:rPr>
                <w:rFonts w:ascii="GE Inspira" w:hAnsi="GE Inspira"/>
                <w:sz w:val="20"/>
              </w:rPr>
              <w:t>/0</w:t>
            </w:r>
            <w:r w:rsidR="00005518">
              <w:rPr>
                <w:rFonts w:ascii="GE Inspira" w:hAnsi="GE Inspira"/>
                <w:sz w:val="20"/>
              </w:rPr>
              <w:t>4</w:t>
            </w:r>
            <w:bookmarkStart w:id="61" w:name="_GoBack"/>
            <w:bookmarkEnd w:id="61"/>
            <w:r w:rsidR="00926418" w:rsidRPr="00110BB9">
              <w:rPr>
                <w:rFonts w:ascii="GE Inspira" w:hAnsi="GE Inspira"/>
                <w:sz w:val="20"/>
              </w:rPr>
              <w:t>/201</w:t>
            </w:r>
            <w:r w:rsidR="00D87A46">
              <w:rPr>
                <w:rFonts w:ascii="GE Inspira" w:hAnsi="GE Inspira"/>
                <w:sz w:val="20"/>
              </w:rPr>
              <w:t>9</w:t>
            </w:r>
          </w:p>
        </w:tc>
      </w:tr>
      <w:tr w:rsidR="00926418" w:rsidRPr="008A12E7" w:rsidTr="002227DE">
        <w:tc>
          <w:tcPr>
            <w:tcW w:w="2673" w:type="dxa"/>
            <w:shd w:val="clear" w:color="auto" w:fill="auto"/>
          </w:tcPr>
          <w:p w:rsidR="00926418" w:rsidRPr="0039399C" w:rsidRDefault="00926418" w:rsidP="002227DE">
            <w:pPr>
              <w:tabs>
                <w:tab w:val="right" w:pos="8640"/>
              </w:tabs>
              <w:rPr>
                <w:rFonts w:ascii="GE Inspira" w:hAnsi="GE Inspira"/>
                <w:sz w:val="20"/>
              </w:rPr>
            </w:pPr>
            <w:r w:rsidRPr="0039399C">
              <w:rPr>
                <w:rFonts w:ascii="GE Inspira" w:hAnsi="GE Inspira"/>
                <w:sz w:val="20"/>
              </w:rPr>
              <w:t>Author</w:t>
            </w:r>
            <w:r w:rsidRPr="0039399C">
              <w:rPr>
                <w:rFonts w:ascii="GE Inspira" w:hAnsi="GE Inspira"/>
                <w:sz w:val="20"/>
                <w:lang w:val="fr-FR"/>
              </w:rPr>
              <w:t>:</w:t>
            </w:r>
          </w:p>
        </w:tc>
        <w:tc>
          <w:tcPr>
            <w:tcW w:w="6683" w:type="dxa"/>
            <w:shd w:val="clear" w:color="auto" w:fill="auto"/>
          </w:tcPr>
          <w:p w:rsidR="00926418" w:rsidRPr="00110BB9" w:rsidRDefault="00926418" w:rsidP="002227DE">
            <w:pPr>
              <w:rPr>
                <w:rFonts w:ascii="GE Inspira" w:hAnsi="GE Inspira"/>
                <w:sz w:val="20"/>
              </w:rPr>
            </w:pPr>
            <w:r w:rsidRPr="00110BB9">
              <w:rPr>
                <w:rFonts w:ascii="GE Inspira" w:hAnsi="GE Inspira"/>
                <w:sz w:val="20"/>
              </w:rPr>
              <w:t>Robert Jones</w:t>
            </w:r>
          </w:p>
        </w:tc>
      </w:tr>
      <w:tr w:rsidR="00926418" w:rsidRPr="008A12E7" w:rsidTr="002227DE">
        <w:tc>
          <w:tcPr>
            <w:tcW w:w="2673" w:type="dxa"/>
            <w:shd w:val="clear" w:color="auto" w:fill="auto"/>
          </w:tcPr>
          <w:p w:rsidR="00926418" w:rsidRPr="0039399C" w:rsidRDefault="00926418" w:rsidP="002227DE">
            <w:pPr>
              <w:tabs>
                <w:tab w:val="right" w:pos="8640"/>
              </w:tabs>
              <w:rPr>
                <w:rFonts w:ascii="GE Inspira" w:hAnsi="GE Inspira"/>
                <w:sz w:val="20"/>
              </w:rPr>
            </w:pPr>
            <w:r w:rsidRPr="0039399C">
              <w:rPr>
                <w:rFonts w:ascii="GE Inspira" w:hAnsi="GE Inspira"/>
                <w:sz w:val="20"/>
              </w:rPr>
              <w:t>External References</w:t>
            </w:r>
            <w:r w:rsidRPr="0039399C">
              <w:rPr>
                <w:rFonts w:ascii="GE Inspira" w:hAnsi="GE Inspira"/>
                <w:sz w:val="20"/>
                <w:lang w:val="fr-FR"/>
              </w:rPr>
              <w:t>:</w:t>
            </w:r>
          </w:p>
        </w:tc>
        <w:tc>
          <w:tcPr>
            <w:tcW w:w="6683" w:type="dxa"/>
            <w:shd w:val="clear" w:color="auto" w:fill="auto"/>
          </w:tcPr>
          <w:p w:rsidR="00926418" w:rsidRPr="00110BB9" w:rsidRDefault="00926418" w:rsidP="002227DE">
            <w:pPr>
              <w:tabs>
                <w:tab w:val="right" w:pos="8640"/>
              </w:tabs>
              <w:rPr>
                <w:rFonts w:ascii="GE Inspira" w:hAnsi="GE Inspira"/>
                <w:sz w:val="20"/>
              </w:rPr>
            </w:pPr>
            <w:r w:rsidRPr="00110BB9">
              <w:rPr>
                <w:rFonts w:ascii="GE Inspira" w:hAnsi="GE Inspira"/>
                <w:sz w:val="20"/>
              </w:rPr>
              <w:t>Applicable GE Policies and UK Legal Requirements</w:t>
            </w:r>
          </w:p>
        </w:tc>
      </w:tr>
    </w:tbl>
    <w:p w:rsidR="00926418" w:rsidRPr="002B311D" w:rsidRDefault="00926418" w:rsidP="00926418">
      <w:pPr>
        <w:pStyle w:val="Heading1"/>
        <w:rPr>
          <w:b w:val="0"/>
          <w:sz w:val="20"/>
          <w:szCs w:val="20"/>
        </w:rPr>
      </w:pPr>
      <w:r>
        <w:tab/>
      </w:r>
    </w:p>
    <w:p w:rsidR="00926418" w:rsidRDefault="00926418" w:rsidP="00926418">
      <w:pPr>
        <w:pStyle w:val="Heading1"/>
        <w:rPr>
          <w:b w:val="0"/>
          <w:sz w:val="20"/>
        </w:rPr>
      </w:pPr>
      <w:r w:rsidRPr="002B311D">
        <w:rPr>
          <w:b w:val="0"/>
          <w:sz w:val="20"/>
          <w:szCs w:val="20"/>
        </w:rPr>
        <w:tab/>
      </w:r>
      <w:r w:rsidRPr="002B311D">
        <w:rPr>
          <w:b w:val="0"/>
          <w:sz w:val="20"/>
          <w:szCs w:val="20"/>
        </w:rPr>
        <w:tab/>
        <w:t>BOD</w:t>
      </w:r>
      <w:r>
        <w:t xml:space="preserve">  </w:t>
      </w:r>
      <w:r>
        <w:rPr>
          <w:b w:val="0"/>
          <w:sz w:val="20"/>
        </w:rPr>
        <w:t>Internal:</w:t>
      </w:r>
      <w:r>
        <w:rPr>
          <w:b w:val="0"/>
          <w:sz w:val="20"/>
        </w:rPr>
        <w:tab/>
      </w:r>
      <w:r>
        <w:rPr>
          <w:b w:val="0"/>
          <w:sz w:val="20"/>
        </w:rPr>
        <w:tab/>
      </w:r>
      <w:r>
        <w:rPr>
          <w:b w:val="0"/>
          <w:sz w:val="20"/>
        </w:rPr>
        <w:tab/>
        <w:t>QP-XT-BOD-EHS-</w:t>
      </w:r>
      <w:r>
        <w:rPr>
          <w:b w:val="0"/>
          <w:sz w:val="20"/>
        </w:rPr>
        <w:tab/>
        <w:t>005 Work at Height</w:t>
      </w:r>
      <w:r>
        <w:rPr>
          <w:b w:val="0"/>
          <w:sz w:val="20"/>
        </w:rPr>
        <w:tab/>
      </w:r>
    </w:p>
    <w:p w:rsidR="00926418" w:rsidRDefault="00926418" w:rsidP="00926418">
      <w:pPr>
        <w:pStyle w:val="Heading1"/>
        <w:rPr>
          <w:b w:val="0"/>
          <w:sz w:val="20"/>
        </w:rPr>
      </w:pPr>
      <w:r>
        <w:rPr>
          <w:b w:val="0"/>
          <w:sz w:val="20"/>
        </w:rPr>
        <w:tab/>
      </w:r>
      <w:r>
        <w:rPr>
          <w:b w:val="0"/>
          <w:sz w:val="20"/>
        </w:rPr>
        <w:tab/>
      </w:r>
      <w:r>
        <w:rPr>
          <w:b w:val="0"/>
          <w:sz w:val="20"/>
        </w:rPr>
        <w:tab/>
      </w:r>
      <w:r>
        <w:rPr>
          <w:b w:val="0"/>
          <w:sz w:val="20"/>
        </w:rPr>
        <w:tab/>
      </w:r>
      <w:r>
        <w:rPr>
          <w:b w:val="0"/>
          <w:sz w:val="20"/>
        </w:rPr>
        <w:tab/>
      </w:r>
      <w:r>
        <w:rPr>
          <w:b w:val="0"/>
          <w:sz w:val="20"/>
        </w:rPr>
        <w:tab/>
      </w:r>
      <w:r w:rsidRPr="0039399C">
        <w:rPr>
          <w:b w:val="0"/>
          <w:sz w:val="20"/>
        </w:rPr>
        <w:t>QF-XT-BOD-EHS-</w:t>
      </w:r>
      <w:r>
        <w:rPr>
          <w:b w:val="0"/>
          <w:sz w:val="20"/>
        </w:rPr>
        <w:t>006</w:t>
      </w:r>
      <w:r w:rsidRPr="0039399C">
        <w:rPr>
          <w:b w:val="0"/>
          <w:sz w:val="20"/>
        </w:rPr>
        <w:t xml:space="preserve"> Working at Height Rescue Plan</w:t>
      </w:r>
    </w:p>
    <w:p w:rsidR="00926418" w:rsidRDefault="00926418" w:rsidP="00926418">
      <w:pPr>
        <w:pStyle w:val="Heading1"/>
        <w:rPr>
          <w:b w:val="0"/>
          <w:sz w:val="20"/>
        </w:rPr>
      </w:pPr>
      <w:r>
        <w:rPr>
          <w:b w:val="0"/>
          <w:sz w:val="20"/>
        </w:rPr>
        <w:tab/>
      </w:r>
      <w:r>
        <w:rPr>
          <w:b w:val="0"/>
          <w:sz w:val="20"/>
        </w:rPr>
        <w:tab/>
      </w:r>
      <w:r>
        <w:rPr>
          <w:b w:val="0"/>
          <w:sz w:val="20"/>
        </w:rPr>
        <w:tab/>
      </w:r>
      <w:r>
        <w:rPr>
          <w:b w:val="0"/>
          <w:sz w:val="20"/>
        </w:rPr>
        <w:tab/>
      </w:r>
      <w:r>
        <w:rPr>
          <w:b w:val="0"/>
          <w:sz w:val="20"/>
        </w:rPr>
        <w:tab/>
      </w:r>
      <w:r>
        <w:rPr>
          <w:b w:val="0"/>
          <w:sz w:val="20"/>
        </w:rPr>
        <w:tab/>
        <w:t>QW-XT-BOD-EHS-00</w:t>
      </w:r>
      <w:r w:rsidR="009F4A5E">
        <w:rPr>
          <w:b w:val="0"/>
          <w:sz w:val="20"/>
        </w:rPr>
        <w:t>1</w:t>
      </w:r>
      <w:r>
        <w:rPr>
          <w:b w:val="0"/>
          <w:sz w:val="20"/>
        </w:rPr>
        <w:t xml:space="preserve"> Safe Use of </w:t>
      </w:r>
      <w:r w:rsidR="009F4A5E">
        <w:rPr>
          <w:b w:val="0"/>
          <w:sz w:val="20"/>
        </w:rPr>
        <w:t>Ladders</w:t>
      </w:r>
    </w:p>
    <w:p w:rsidR="00926418" w:rsidRDefault="00926418" w:rsidP="00926418">
      <w:pPr>
        <w:pStyle w:val="Heading1"/>
        <w:rPr>
          <w:b w:val="0"/>
          <w:sz w:val="20"/>
        </w:rPr>
      </w:pPr>
      <w:r>
        <w:rPr>
          <w:b w:val="0"/>
          <w:sz w:val="20"/>
        </w:rPr>
        <w:tab/>
      </w:r>
      <w:r>
        <w:rPr>
          <w:b w:val="0"/>
          <w:sz w:val="20"/>
        </w:rPr>
        <w:tab/>
      </w:r>
      <w:r>
        <w:rPr>
          <w:b w:val="0"/>
          <w:sz w:val="20"/>
        </w:rPr>
        <w:tab/>
      </w:r>
      <w:r>
        <w:rPr>
          <w:b w:val="0"/>
          <w:sz w:val="20"/>
        </w:rPr>
        <w:tab/>
      </w:r>
      <w:r>
        <w:rPr>
          <w:b w:val="0"/>
          <w:sz w:val="20"/>
        </w:rPr>
        <w:tab/>
      </w:r>
      <w:r>
        <w:rPr>
          <w:b w:val="0"/>
          <w:sz w:val="20"/>
        </w:rPr>
        <w:tab/>
        <w:t>QW-XT-BOD</w:t>
      </w:r>
      <w:r w:rsidR="00226552">
        <w:rPr>
          <w:b w:val="0"/>
          <w:sz w:val="20"/>
        </w:rPr>
        <w:t xml:space="preserve"> </w:t>
      </w:r>
      <w:r>
        <w:rPr>
          <w:b w:val="0"/>
          <w:sz w:val="20"/>
        </w:rPr>
        <w:t>-EHS-00</w:t>
      </w:r>
      <w:r w:rsidR="00345A76">
        <w:rPr>
          <w:b w:val="0"/>
          <w:sz w:val="20"/>
        </w:rPr>
        <w:t>2</w:t>
      </w:r>
      <w:r>
        <w:rPr>
          <w:b w:val="0"/>
          <w:sz w:val="20"/>
        </w:rPr>
        <w:t xml:space="preserve"> Safe Use of </w:t>
      </w:r>
      <w:r w:rsidR="00345A76">
        <w:rPr>
          <w:b w:val="0"/>
          <w:sz w:val="20"/>
        </w:rPr>
        <w:t>Scaffold</w:t>
      </w:r>
    </w:p>
    <w:p w:rsidR="00926418" w:rsidRPr="009E37CA" w:rsidRDefault="00926418" w:rsidP="00926418">
      <w:pPr>
        <w:pStyle w:val="Heading1"/>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val="0"/>
          <w:sz w:val="20"/>
        </w:rPr>
        <w:t>QW-XT-BOD-EHS-00</w:t>
      </w:r>
      <w:r w:rsidR="00D14D23">
        <w:rPr>
          <w:b w:val="0"/>
          <w:sz w:val="20"/>
        </w:rPr>
        <w:t>3</w:t>
      </w:r>
      <w:r>
        <w:rPr>
          <w:b w:val="0"/>
          <w:sz w:val="20"/>
        </w:rPr>
        <w:t xml:space="preserve"> Safe Use of </w:t>
      </w:r>
      <w:r w:rsidR="00D14D23">
        <w:rPr>
          <w:b w:val="0"/>
          <w:sz w:val="20"/>
        </w:rPr>
        <w:t>MEWPs</w:t>
      </w:r>
    </w:p>
    <w:p w:rsidR="00251745" w:rsidRDefault="00251745" w:rsidP="005C3D14">
      <w:pPr>
        <w:ind w:firstLine="720"/>
        <w:rPr>
          <w:rFonts w:ascii="GE Inspira" w:eastAsiaTheme="minorEastAsia" w:hAnsi="GE Inspira" w:cstheme="minorBidi"/>
          <w:sz w:val="20"/>
          <w:lang w:eastAsia="zh-CN"/>
        </w:rPr>
      </w:pPr>
    </w:p>
    <w:p w:rsidR="00251745" w:rsidRDefault="00251745" w:rsidP="00251745">
      <w:pPr>
        <w:rPr>
          <w:rFonts w:ascii="GE Inspira" w:eastAsiaTheme="minorEastAsia" w:hAnsi="GE Inspira" w:cstheme="minorBidi"/>
          <w:sz w:val="20"/>
          <w:lang w:eastAsia="zh-CN"/>
        </w:rPr>
      </w:pPr>
      <w:r w:rsidRPr="004A3C71">
        <w:rPr>
          <w:rFonts w:ascii="GE Inspira" w:eastAsiaTheme="minorEastAsia" w:hAnsi="GE Inspira" w:cstheme="minorBidi"/>
          <w:sz w:val="20"/>
          <w:lang w:eastAsia="zh-CN"/>
        </w:rPr>
        <w:t xml:space="preserve"> </w:t>
      </w:r>
      <w:r>
        <w:rPr>
          <w:rFonts w:ascii="GE Inspira" w:eastAsiaTheme="minorEastAsia" w:hAnsi="GE Inspira" w:cstheme="minorBidi"/>
          <w:sz w:val="20"/>
          <w:lang w:eastAsia="zh-CN"/>
        </w:rPr>
        <w:tab/>
      </w:r>
    </w:p>
    <w:p w:rsidR="00926418" w:rsidRDefault="00516A88" w:rsidP="00926418">
      <w:pPr>
        <w:pStyle w:val="Heading1"/>
      </w:pPr>
      <w:bookmarkStart w:id="62" w:name="_Toc392487177"/>
      <w:r>
        <w:t>8</w:t>
      </w:r>
      <w:r w:rsidR="005C3D14">
        <w:tab/>
      </w:r>
      <w:r w:rsidR="00926418">
        <w:t>Compliance</w:t>
      </w:r>
      <w:bookmarkEnd w:id="62"/>
    </w:p>
    <w:p w:rsidR="00926418" w:rsidRDefault="00926418" w:rsidP="00926418">
      <w:pPr>
        <w:pStyle w:val="Heading1"/>
      </w:pPr>
    </w:p>
    <w:p w:rsidR="00926418" w:rsidRDefault="00926418" w:rsidP="00926418">
      <w:pPr>
        <w:ind w:firstLine="720"/>
        <w:rPr>
          <w:rFonts w:ascii="GE Inspira" w:eastAsiaTheme="minorEastAsia" w:hAnsi="GE Inspira" w:cstheme="minorBidi"/>
          <w:b/>
          <w:sz w:val="20"/>
          <w:lang w:eastAsia="zh-CN"/>
        </w:rPr>
      </w:pPr>
      <w:r>
        <w:rPr>
          <w:rFonts w:ascii="GE Inspira" w:eastAsiaTheme="minorEastAsia" w:hAnsi="GE Inspira" w:cstheme="minorBidi"/>
          <w:b/>
          <w:sz w:val="20"/>
          <w:lang w:eastAsia="zh-CN"/>
        </w:rPr>
        <w:t>8.1</w:t>
      </w:r>
      <w:r>
        <w:rPr>
          <w:rFonts w:ascii="GE Inspira" w:eastAsiaTheme="minorEastAsia" w:hAnsi="GE Inspira" w:cstheme="minorBidi"/>
          <w:b/>
          <w:sz w:val="20"/>
          <w:lang w:eastAsia="zh-CN"/>
        </w:rPr>
        <w:tab/>
        <w:t>Legal Compliance</w:t>
      </w:r>
    </w:p>
    <w:p w:rsidR="00926418" w:rsidRDefault="00926418" w:rsidP="00926418">
      <w:pPr>
        <w:ind w:firstLine="720"/>
        <w:rPr>
          <w:rFonts w:ascii="GE Inspira" w:eastAsiaTheme="minorEastAsia" w:hAnsi="GE Inspira" w:cstheme="minorBidi"/>
          <w:b/>
          <w:sz w:val="20"/>
          <w:lang w:eastAsia="zh-CN"/>
        </w:rPr>
      </w:pPr>
    </w:p>
    <w:p w:rsidR="00926418" w:rsidRPr="00A72997" w:rsidRDefault="00926418" w:rsidP="00926418">
      <w:pPr>
        <w:ind w:firstLine="720"/>
        <w:rPr>
          <w:rFonts w:ascii="GE Inspira" w:eastAsiaTheme="minorEastAsia" w:hAnsi="GE Inspira" w:cstheme="minorBidi"/>
          <w:b/>
          <w:sz w:val="20"/>
          <w:lang w:eastAsia="zh-CN"/>
        </w:rPr>
      </w:pPr>
      <w:r w:rsidRPr="00A72997">
        <w:rPr>
          <w:rFonts w:ascii="GE Inspira" w:hAnsi="GE Inspira" w:cs="Helvetica 45 Light"/>
          <w:iCs/>
          <w:color w:val="000000"/>
          <w:sz w:val="20"/>
        </w:rPr>
        <w:t>The Work at Height Regulations 2005</w:t>
      </w:r>
    </w:p>
    <w:p w:rsidR="00926418" w:rsidRDefault="00926418" w:rsidP="00926418">
      <w:pPr>
        <w:ind w:firstLine="720"/>
        <w:rPr>
          <w:rFonts w:ascii="GE Inspira" w:hAnsi="GE Inspira" w:cs="Helvetica 45 Light"/>
          <w:iCs/>
          <w:color w:val="000000"/>
          <w:sz w:val="20"/>
        </w:rPr>
      </w:pPr>
      <w:r w:rsidRPr="005D58FA">
        <w:rPr>
          <w:rFonts w:ascii="GE Inspira" w:hAnsi="GE Inspira"/>
          <w:color w:val="000000"/>
          <w:sz w:val="20"/>
        </w:rPr>
        <w:t>The Management of Health and Safety at Work Regulations 1999</w:t>
      </w:r>
    </w:p>
    <w:p w:rsidR="00926418" w:rsidRPr="00B6672D" w:rsidRDefault="00926418" w:rsidP="00926418">
      <w:pPr>
        <w:ind w:firstLine="720"/>
        <w:rPr>
          <w:rFonts w:ascii="GE Inspira" w:eastAsiaTheme="minorEastAsia" w:hAnsi="GE Inspira" w:cstheme="minorBidi"/>
          <w:sz w:val="20"/>
          <w:lang w:eastAsia="zh-CN"/>
        </w:rPr>
      </w:pPr>
      <w:r w:rsidRPr="00B6672D">
        <w:rPr>
          <w:rFonts w:ascii="GE Inspira" w:eastAsiaTheme="minorEastAsia" w:hAnsi="GE Inspira" w:cstheme="minorBidi"/>
          <w:sz w:val="20"/>
          <w:lang w:eastAsia="zh-CN"/>
        </w:rPr>
        <w:t xml:space="preserve">The </w:t>
      </w:r>
      <w:r w:rsidRPr="00B6672D">
        <w:rPr>
          <w:rFonts w:ascii="GE Inspira" w:hAnsi="GE Inspira"/>
          <w:sz w:val="20"/>
        </w:rPr>
        <w:t xml:space="preserve">Construction (Design and Management) </w:t>
      </w:r>
      <w:r w:rsidRPr="00B6672D">
        <w:rPr>
          <w:rFonts w:ascii="GE Inspira" w:hAnsi="GE Inspira"/>
          <w:bCs/>
          <w:sz w:val="20"/>
        </w:rPr>
        <w:t>Regulations 2007</w:t>
      </w:r>
    </w:p>
    <w:p w:rsidR="00926418" w:rsidRDefault="00926418" w:rsidP="00926418">
      <w:pPr>
        <w:pStyle w:val="Default"/>
        <w:rPr>
          <w:rFonts w:cs="OKNPG A+ Helvetica Neue"/>
          <w:sz w:val="20"/>
          <w:szCs w:val="20"/>
          <w:lang w:val="en-GB" w:eastAsia="en-AU"/>
        </w:rPr>
      </w:pPr>
      <w:r>
        <w:rPr>
          <w:rFonts w:eastAsiaTheme="minorEastAsia" w:cstheme="minorBidi"/>
          <w:sz w:val="20"/>
          <w:lang w:eastAsia="zh-CN"/>
        </w:rPr>
        <w:tab/>
      </w:r>
      <w:r w:rsidRPr="00886EC7">
        <w:rPr>
          <w:rFonts w:cs="OKNPG A+ Helvetica Neue"/>
          <w:sz w:val="20"/>
          <w:szCs w:val="20"/>
          <w:lang w:val="en-GB" w:eastAsia="en-AU"/>
        </w:rPr>
        <w:t>The Provision and Use of Work Equipment Regulations 1998</w:t>
      </w:r>
    </w:p>
    <w:p w:rsidR="00926418" w:rsidRDefault="00926418" w:rsidP="00926418">
      <w:pPr>
        <w:pStyle w:val="Default"/>
        <w:rPr>
          <w:sz w:val="20"/>
          <w:szCs w:val="20"/>
        </w:rPr>
      </w:pPr>
      <w:r>
        <w:rPr>
          <w:rFonts w:cs="OKNPG A+ Helvetica Neue"/>
          <w:sz w:val="20"/>
          <w:szCs w:val="20"/>
          <w:lang w:val="en-GB" w:eastAsia="en-AU"/>
        </w:rPr>
        <w:tab/>
      </w:r>
      <w:r>
        <w:rPr>
          <w:sz w:val="20"/>
          <w:szCs w:val="20"/>
        </w:rPr>
        <w:t>The Personal Protective Equipment at Work Regulations 1992</w:t>
      </w:r>
    </w:p>
    <w:p w:rsidR="00926418" w:rsidRPr="00886EC7" w:rsidRDefault="00926418" w:rsidP="00926418">
      <w:pPr>
        <w:pStyle w:val="Default"/>
        <w:rPr>
          <w:rFonts w:eastAsiaTheme="minorEastAsia" w:cstheme="minorBidi"/>
          <w:sz w:val="20"/>
          <w:szCs w:val="20"/>
          <w:lang w:eastAsia="zh-CN"/>
        </w:rPr>
      </w:pPr>
      <w:r>
        <w:rPr>
          <w:sz w:val="20"/>
          <w:szCs w:val="20"/>
        </w:rPr>
        <w:tab/>
        <w:t>Any/all other applicable legislation</w:t>
      </w:r>
    </w:p>
    <w:p w:rsidR="00926418" w:rsidRDefault="00926418" w:rsidP="00926418">
      <w:pPr>
        <w:rPr>
          <w:rFonts w:ascii="GE Inspira" w:hAnsi="GE Inspira"/>
          <w:b/>
          <w:color w:val="000000"/>
          <w:sz w:val="20"/>
          <w:lang w:val="en-US"/>
        </w:rPr>
      </w:pPr>
    </w:p>
    <w:p w:rsidR="00926418" w:rsidRDefault="00926418" w:rsidP="00926418">
      <w:pPr>
        <w:ind w:firstLine="720"/>
        <w:rPr>
          <w:rFonts w:ascii="GE Inspira" w:eastAsiaTheme="minorEastAsia" w:hAnsi="GE Inspira" w:cstheme="minorBidi"/>
          <w:b/>
          <w:sz w:val="20"/>
          <w:lang w:eastAsia="zh-CN"/>
        </w:rPr>
      </w:pPr>
      <w:r>
        <w:rPr>
          <w:rFonts w:ascii="GE Inspira" w:hAnsi="GE Inspira"/>
          <w:b/>
          <w:color w:val="000000"/>
          <w:sz w:val="20"/>
          <w:lang w:val="en-US"/>
        </w:rPr>
        <w:t>8.2</w:t>
      </w:r>
      <w:r>
        <w:rPr>
          <w:rFonts w:ascii="GE Inspira" w:hAnsi="GE Inspira"/>
          <w:b/>
          <w:color w:val="000000"/>
          <w:sz w:val="20"/>
          <w:lang w:val="en-US"/>
        </w:rPr>
        <w:tab/>
      </w:r>
      <w:r w:rsidRPr="00072959">
        <w:rPr>
          <w:rFonts w:ascii="GE Inspira" w:eastAsiaTheme="minorEastAsia" w:hAnsi="GE Inspira" w:cstheme="minorBidi"/>
          <w:b/>
          <w:sz w:val="20"/>
          <w:lang w:eastAsia="zh-CN"/>
        </w:rPr>
        <w:t>Training</w:t>
      </w:r>
    </w:p>
    <w:p w:rsidR="00926418" w:rsidRDefault="00926418" w:rsidP="00926418">
      <w:pPr>
        <w:spacing w:line="276" w:lineRule="auto"/>
        <w:ind w:left="720"/>
        <w:rPr>
          <w:rFonts w:ascii="GE Inspira" w:eastAsiaTheme="minorEastAsia" w:hAnsi="GE Inspira" w:cstheme="minorBidi"/>
          <w:sz w:val="20"/>
          <w:lang w:eastAsia="zh-CN"/>
        </w:rPr>
      </w:pPr>
    </w:p>
    <w:p w:rsidR="00926418" w:rsidRDefault="00926418" w:rsidP="00926418">
      <w:pPr>
        <w:ind w:left="720"/>
        <w:jc w:val="both"/>
        <w:rPr>
          <w:rFonts w:ascii="GE Inspira" w:hAnsi="GE Inspira"/>
          <w:color w:val="000000"/>
          <w:sz w:val="20"/>
          <w:lang w:val="en-US"/>
        </w:rPr>
      </w:pPr>
      <w:r w:rsidRPr="00E47004">
        <w:rPr>
          <w:rFonts w:ascii="GE Inspira" w:hAnsi="GE Inspira"/>
          <w:color w:val="000000"/>
          <w:sz w:val="20"/>
          <w:lang w:val="en-US"/>
        </w:rPr>
        <w:t>Before undertaking any work at height</w:t>
      </w:r>
      <w:r>
        <w:rPr>
          <w:rFonts w:ascii="GE Inspira" w:hAnsi="GE Inspira"/>
          <w:color w:val="000000"/>
          <w:sz w:val="20"/>
          <w:lang w:val="en-US"/>
        </w:rPr>
        <w:t>,</w:t>
      </w:r>
      <w:r w:rsidRPr="00E47004">
        <w:rPr>
          <w:rFonts w:ascii="GE Inspira" w:hAnsi="GE Inspira"/>
          <w:color w:val="000000"/>
          <w:sz w:val="20"/>
          <w:lang w:val="en-US"/>
        </w:rPr>
        <w:t xml:space="preserve"> p</w:t>
      </w:r>
      <w:r>
        <w:rPr>
          <w:rFonts w:ascii="GE Inspira" w:hAnsi="GE Inspira"/>
          <w:color w:val="000000"/>
          <w:sz w:val="20"/>
          <w:lang w:val="en-US"/>
        </w:rPr>
        <w:t>ersonnel must have appropriate i</w:t>
      </w:r>
      <w:r w:rsidRPr="00E47004">
        <w:rPr>
          <w:rFonts w:ascii="GE Inspira" w:hAnsi="GE Inspira"/>
          <w:color w:val="000000"/>
          <w:sz w:val="20"/>
          <w:lang w:val="en-US"/>
        </w:rPr>
        <w:t xml:space="preserve">nformation, </w:t>
      </w:r>
      <w:r>
        <w:rPr>
          <w:rFonts w:ascii="GE Inspira" w:hAnsi="GE Inspira"/>
          <w:color w:val="000000"/>
          <w:sz w:val="20"/>
          <w:lang w:val="en-US"/>
        </w:rPr>
        <w:t>i</w:t>
      </w:r>
      <w:r w:rsidRPr="00E47004">
        <w:rPr>
          <w:rFonts w:ascii="GE Inspira" w:hAnsi="GE Inspira"/>
          <w:color w:val="000000"/>
          <w:sz w:val="20"/>
          <w:lang w:val="en-US"/>
        </w:rPr>
        <w:t xml:space="preserve">nstruction and </w:t>
      </w:r>
      <w:r>
        <w:rPr>
          <w:rFonts w:ascii="GE Inspira" w:hAnsi="GE Inspira"/>
          <w:color w:val="000000"/>
          <w:sz w:val="20"/>
          <w:lang w:val="en-US"/>
        </w:rPr>
        <w:t>t</w:t>
      </w:r>
      <w:r w:rsidRPr="00E47004">
        <w:rPr>
          <w:rFonts w:ascii="GE Inspira" w:hAnsi="GE Inspira"/>
          <w:color w:val="000000"/>
          <w:sz w:val="20"/>
          <w:lang w:val="en-US"/>
        </w:rPr>
        <w:t xml:space="preserve">raining in order to </w:t>
      </w:r>
      <w:r>
        <w:rPr>
          <w:rFonts w:ascii="GE Inspira" w:hAnsi="GE Inspira"/>
          <w:color w:val="000000"/>
          <w:sz w:val="20"/>
          <w:lang w:val="en-US"/>
        </w:rPr>
        <w:t>work in a safe manner</w:t>
      </w:r>
    </w:p>
    <w:p w:rsidR="00926418" w:rsidRDefault="00926418" w:rsidP="00926418">
      <w:pPr>
        <w:ind w:left="1440"/>
        <w:jc w:val="both"/>
        <w:rPr>
          <w:rFonts w:ascii="GE Inspira" w:hAnsi="GE Inspira"/>
          <w:color w:val="000000"/>
          <w:sz w:val="20"/>
          <w:lang w:val="en-US"/>
        </w:rPr>
      </w:pPr>
    </w:p>
    <w:p w:rsidR="00926418" w:rsidRPr="009332CD" w:rsidRDefault="00926418" w:rsidP="00926418">
      <w:pPr>
        <w:ind w:left="720"/>
        <w:jc w:val="both"/>
        <w:rPr>
          <w:rFonts w:ascii="GE Inspira" w:hAnsi="GE Inspira"/>
          <w:color w:val="000000"/>
          <w:sz w:val="20"/>
          <w:lang w:val="en-US"/>
        </w:rPr>
      </w:pPr>
      <w:r>
        <w:rPr>
          <w:rFonts w:ascii="GE Inspira" w:hAnsi="GE Inspira"/>
          <w:color w:val="000000"/>
          <w:sz w:val="20"/>
          <w:lang w:val="en-US"/>
        </w:rPr>
        <w:t>P</w:t>
      </w:r>
      <w:r w:rsidRPr="009332CD">
        <w:rPr>
          <w:rFonts w:ascii="GE Inspira" w:hAnsi="GE Inspira"/>
          <w:color w:val="000000"/>
          <w:sz w:val="20"/>
          <w:lang w:val="en-US"/>
        </w:rPr>
        <w:t xml:space="preserve">ersonnel </w:t>
      </w:r>
      <w:r>
        <w:rPr>
          <w:rFonts w:ascii="GE Inspira" w:hAnsi="GE Inspira"/>
          <w:color w:val="000000"/>
          <w:sz w:val="20"/>
          <w:lang w:val="en-US"/>
        </w:rPr>
        <w:t xml:space="preserve">should </w:t>
      </w:r>
      <w:r w:rsidRPr="009332CD">
        <w:rPr>
          <w:rFonts w:ascii="GE Inspira" w:hAnsi="GE Inspira"/>
          <w:color w:val="000000"/>
          <w:sz w:val="20"/>
          <w:lang w:val="en-US"/>
        </w:rPr>
        <w:t>receive adequate training specific to the safeguard</w:t>
      </w:r>
    </w:p>
    <w:p w:rsidR="00926418" w:rsidRDefault="00926418" w:rsidP="00926418">
      <w:pPr>
        <w:ind w:left="1440"/>
        <w:jc w:val="both"/>
        <w:rPr>
          <w:rFonts w:ascii="GE Inspira" w:hAnsi="GE Inspira"/>
          <w:color w:val="000000"/>
          <w:sz w:val="20"/>
          <w:lang w:val="en-US"/>
        </w:rPr>
      </w:pPr>
    </w:p>
    <w:p w:rsidR="00926418" w:rsidRDefault="00926418" w:rsidP="00926418">
      <w:pPr>
        <w:pStyle w:val="Heading1"/>
      </w:pPr>
    </w:p>
    <w:p w:rsidR="00926418" w:rsidRPr="00926418" w:rsidRDefault="00926418" w:rsidP="00926418">
      <w:pPr>
        <w:pStyle w:val="Heading1"/>
        <w:sectPr w:rsidR="00926418" w:rsidRPr="00926418" w:rsidSect="00EE3E1C">
          <w:headerReference w:type="even" r:id="rId11"/>
          <w:headerReference w:type="default" r:id="rId12"/>
          <w:footerReference w:type="even" r:id="rId13"/>
          <w:footerReference w:type="default" r:id="rId14"/>
          <w:type w:val="continuous"/>
          <w:pgSz w:w="11907" w:h="16839" w:code="9"/>
          <w:pgMar w:top="386" w:right="1440" w:bottom="1440" w:left="1440" w:header="567" w:footer="567" w:gutter="0"/>
          <w:cols w:space="720"/>
          <w:docGrid w:linePitch="326"/>
        </w:sectPr>
      </w:pPr>
    </w:p>
    <w:p w:rsidR="000B5D6F" w:rsidRPr="00926418" w:rsidRDefault="000B5D6F" w:rsidP="005C3D14">
      <w:pPr>
        <w:pStyle w:val="Heading1"/>
        <w:rPr>
          <w:sz w:val="20"/>
          <w:szCs w:val="20"/>
        </w:rPr>
      </w:pPr>
    </w:p>
    <w:sectPr w:rsidR="000B5D6F" w:rsidRPr="00926418" w:rsidSect="00EE3E1C">
      <w:headerReference w:type="default" r:id="rId15"/>
      <w:footerReference w:type="default" r:id="rId16"/>
      <w:type w:val="continuous"/>
      <w:pgSz w:w="11907" w:h="16839" w:code="9"/>
      <w:pgMar w:top="426" w:right="1440" w:bottom="426" w:left="1440" w:header="567" w:footer="20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015" w:rsidRDefault="00022015">
      <w:r>
        <w:separator/>
      </w:r>
    </w:p>
  </w:endnote>
  <w:endnote w:type="continuationSeparator" w:id="0">
    <w:p w:rsidR="00022015" w:rsidRDefault="0002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GE Inspira">
    <w:panose1 w:val="020F0603030400020203"/>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panose1 w:val="000004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OKNPG A+ Helvetica Neue">
    <w:altName w:val="Helvetica Neue"/>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GE Inspira Pitch">
    <w:panose1 w:val="020F0603030400020203"/>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F9E" w:rsidRDefault="00AE7F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7F9E" w:rsidRDefault="00AE7F9E">
    <w:pPr>
      <w:pStyle w:val="Footer"/>
    </w:pPr>
  </w:p>
  <w:p w:rsidR="00AE7F9E" w:rsidRDefault="00AE7F9E"/>
  <w:p w:rsidR="00AE7F9E" w:rsidRDefault="00AE7F9E" w:rsidP="006A7C66"/>
  <w:p w:rsidR="00AE7F9E" w:rsidRDefault="00AE7F9E" w:rsidP="00944AF5"/>
  <w:p w:rsidR="00AE7F9E" w:rsidRDefault="00AE7F9E" w:rsidP="00944AF5"/>
  <w:p w:rsidR="00AE7F9E" w:rsidRDefault="00AE7F9E" w:rsidP="00FD4704"/>
  <w:p w:rsidR="00AE7F9E" w:rsidRDefault="00AE7F9E" w:rsidP="00FD4704"/>
  <w:p w:rsidR="00AE7F9E" w:rsidRDefault="00AE7F9E" w:rsidP="00FD4704"/>
  <w:p w:rsidR="00AE7F9E" w:rsidRDefault="00AE7F9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insideH w:val="single" w:sz="4" w:space="0" w:color="auto"/>
      </w:tblBorders>
      <w:tblLook w:val="0000" w:firstRow="0" w:lastRow="0" w:firstColumn="0" w:lastColumn="0" w:noHBand="0" w:noVBand="0"/>
    </w:tblPr>
    <w:tblGrid>
      <w:gridCol w:w="3112"/>
      <w:gridCol w:w="3708"/>
      <w:gridCol w:w="2423"/>
    </w:tblGrid>
    <w:tr w:rsidR="00AE7F9E" w:rsidTr="006E70AD">
      <w:trPr>
        <w:trHeight w:val="555"/>
        <w:jc w:val="center"/>
      </w:trPr>
      <w:tc>
        <w:tcPr>
          <w:tcW w:w="3351" w:type="dxa"/>
          <w:tcBorders>
            <w:top w:val="single" w:sz="4" w:space="0" w:color="auto"/>
            <w:bottom w:val="nil"/>
          </w:tcBorders>
          <w:vAlign w:val="bottom"/>
        </w:tcPr>
        <w:p w:rsidR="00AE7F9E" w:rsidRDefault="00AE7F9E" w:rsidP="006E70AD">
          <w:pPr>
            <w:pStyle w:val="Footer"/>
            <w:spacing w:before="0"/>
            <w:rPr>
              <w:rFonts w:ascii="GE Inspira" w:hAnsi="GE Inspira"/>
              <w:b w:val="0"/>
              <w:bCs/>
              <w:sz w:val="18"/>
            </w:rPr>
          </w:pPr>
          <w:r w:rsidRPr="00081A12">
            <w:rPr>
              <w:rFonts w:ascii="GE Inspira" w:hAnsi="GE Inspira"/>
              <w:b w:val="0"/>
              <w:bCs/>
              <w:sz w:val="18"/>
            </w:rPr>
            <w:t xml:space="preserve">GE PROPRIETARY </w:t>
          </w:r>
        </w:p>
        <w:p w:rsidR="00AE7F9E" w:rsidRPr="00081A12" w:rsidRDefault="00AE7F9E" w:rsidP="006E70AD">
          <w:pPr>
            <w:pStyle w:val="Footer"/>
            <w:spacing w:before="0"/>
            <w:rPr>
              <w:rFonts w:ascii="GE Inspira" w:hAnsi="GE Inspira"/>
              <w:b w:val="0"/>
              <w:bCs/>
              <w:sz w:val="18"/>
            </w:rPr>
          </w:pPr>
          <w:r w:rsidRPr="00402B92">
            <w:rPr>
              <w:rFonts w:ascii="GE Inspira" w:hAnsi="GE Inspira"/>
              <w:color w:val="D9D9D9"/>
            </w:rPr>
            <w:t>QT-</w:t>
          </w:r>
          <w:r>
            <w:rPr>
              <w:rFonts w:ascii="GE Inspira" w:hAnsi="GE Inspira"/>
              <w:color w:val="D9D9D9"/>
            </w:rPr>
            <w:t>SS-GLO-</w:t>
          </w:r>
          <w:r w:rsidRPr="00402B92">
            <w:rPr>
              <w:rFonts w:ascii="GE Inspira" w:hAnsi="GE Inspira"/>
              <w:color w:val="D9D9D9"/>
            </w:rPr>
            <w:t>00</w:t>
          </w:r>
          <w:r>
            <w:rPr>
              <w:rFonts w:ascii="GE Inspira" w:hAnsi="GE Inspira"/>
              <w:color w:val="D9D9D9"/>
            </w:rPr>
            <w:t xml:space="preserve">1 / </w:t>
          </w:r>
          <w:r w:rsidRPr="00402B92">
            <w:rPr>
              <w:rFonts w:ascii="GE Inspira" w:hAnsi="GE Inspira"/>
              <w:color w:val="D9D9D9"/>
            </w:rPr>
            <w:t xml:space="preserve"> Rev </w:t>
          </w:r>
          <w:r>
            <w:rPr>
              <w:rFonts w:ascii="GE Inspira" w:hAnsi="GE Inspira"/>
              <w:color w:val="D9D9D9"/>
            </w:rPr>
            <w:t>2.1</w:t>
          </w:r>
        </w:p>
      </w:tc>
      <w:tc>
        <w:tcPr>
          <w:tcW w:w="3987" w:type="dxa"/>
          <w:tcBorders>
            <w:top w:val="single" w:sz="4" w:space="0" w:color="auto"/>
            <w:bottom w:val="nil"/>
          </w:tcBorders>
          <w:vAlign w:val="bottom"/>
        </w:tcPr>
        <w:p w:rsidR="00AE7F9E" w:rsidRPr="00D8281F" w:rsidRDefault="00AE7F9E" w:rsidP="006E70AD">
          <w:pPr>
            <w:pStyle w:val="Footer"/>
            <w:spacing w:before="60"/>
            <w:jc w:val="center"/>
            <w:rPr>
              <w:rFonts w:ascii="GE Inspira" w:hAnsi="GE Inspira"/>
              <w:b w:val="0"/>
              <w:bCs/>
              <w:sz w:val="18"/>
            </w:rPr>
          </w:pPr>
          <w:r w:rsidRPr="00D8281F">
            <w:rPr>
              <w:rFonts w:ascii="GE Inspira" w:hAnsi="GE Inspira"/>
              <w:b w:val="0"/>
              <w:bCs/>
              <w:sz w:val="18"/>
            </w:rPr>
            <w:t>UNCONTROLLED WHEN PRINTED OR TRANSMITTED ELECTRONICALLY</w:t>
          </w:r>
        </w:p>
      </w:tc>
      <w:tc>
        <w:tcPr>
          <w:tcW w:w="2659" w:type="dxa"/>
          <w:tcBorders>
            <w:top w:val="single" w:sz="4" w:space="0" w:color="auto"/>
            <w:bottom w:val="nil"/>
          </w:tcBorders>
          <w:vAlign w:val="center"/>
        </w:tcPr>
        <w:p w:rsidR="00AE7F9E" w:rsidRPr="00081A12" w:rsidRDefault="00AE7F9E" w:rsidP="000C0A9F">
          <w:pPr>
            <w:pStyle w:val="Footer"/>
            <w:spacing w:before="0"/>
            <w:jc w:val="right"/>
            <w:rPr>
              <w:rFonts w:ascii="GE Inspira" w:hAnsi="GE Inspira"/>
              <w:b w:val="0"/>
              <w:bCs/>
              <w:sz w:val="16"/>
            </w:rPr>
          </w:pPr>
          <w:r w:rsidRPr="00081A12">
            <w:rPr>
              <w:rFonts w:ascii="GE Inspira" w:hAnsi="GE Inspira"/>
              <w:b w:val="0"/>
              <w:bCs/>
              <w:sz w:val="16"/>
            </w:rPr>
            <w:t xml:space="preserve">                                PAGE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005518">
            <w:rPr>
              <w:rStyle w:val="PageNumber"/>
              <w:rFonts w:ascii="GE Inspira" w:hAnsi="GE Inspira"/>
              <w:b w:val="0"/>
              <w:bCs/>
              <w:noProof/>
              <w:sz w:val="16"/>
            </w:rPr>
            <w:t>6</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005518">
            <w:rPr>
              <w:rStyle w:val="PageNumber"/>
              <w:rFonts w:ascii="GE Inspira" w:hAnsi="GE Inspira"/>
              <w:b w:val="0"/>
              <w:noProof/>
              <w:sz w:val="16"/>
            </w:rPr>
            <w:t>6</w:t>
          </w:r>
          <w:r w:rsidRPr="00081A12">
            <w:rPr>
              <w:rStyle w:val="PageNumber"/>
              <w:rFonts w:ascii="GE Inspira" w:hAnsi="GE Inspira"/>
              <w:b w:val="0"/>
              <w:sz w:val="16"/>
            </w:rPr>
            <w:fldChar w:fldCharType="end"/>
          </w:r>
        </w:p>
      </w:tc>
    </w:tr>
  </w:tbl>
  <w:p w:rsidR="00AE7F9E" w:rsidRDefault="00AE7F9E" w:rsidP="009E596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F9E" w:rsidRPr="006F0FF5" w:rsidRDefault="00AE7F9E" w:rsidP="006F0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015" w:rsidRDefault="00022015">
      <w:r>
        <w:separator/>
      </w:r>
    </w:p>
  </w:footnote>
  <w:footnote w:type="continuationSeparator" w:id="0">
    <w:p w:rsidR="00022015" w:rsidRDefault="00022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880492"/>
      <w:temporary/>
      <w:showingPlcHdr/>
    </w:sdtPr>
    <w:sdtEndPr/>
    <w:sdtContent>
      <w:p w:rsidR="00AE7F9E" w:rsidRDefault="00AE7F9E">
        <w:pPr>
          <w:pStyle w:val="Header"/>
        </w:pPr>
        <w:r>
          <w:t>[Type text]</w:t>
        </w:r>
      </w:p>
    </w:sdtContent>
  </w:sdt>
  <w:p w:rsidR="00AE7F9E" w:rsidRDefault="00AE7F9E">
    <w:pPr>
      <w:pStyle w:val="Header"/>
    </w:pPr>
  </w:p>
  <w:p w:rsidR="00AE7F9E" w:rsidRDefault="00AE7F9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F9E" w:rsidRPr="00105D5B" w:rsidRDefault="00AE7F9E" w:rsidP="009E596E">
    <w:pPr>
      <w:tabs>
        <w:tab w:val="left" w:pos="720"/>
        <w:tab w:val="right" w:pos="9000"/>
      </w:tabs>
      <w:rPr>
        <w:b/>
        <w:color w:val="003399"/>
        <w:sz w:val="4"/>
        <w:szCs w:val="4"/>
      </w:rPr>
    </w:pPr>
    <w:r>
      <w:rPr>
        <w:noProof/>
        <w:lang w:eastAsia="en-GB"/>
      </w:rPr>
      <mc:AlternateContent>
        <mc:Choice Requires="wps">
          <w:drawing>
            <wp:anchor distT="0" distB="0" distL="114300" distR="114300" simplePos="0" relativeHeight="251659264" behindDoc="0" locked="0" layoutInCell="1" allowOverlap="1" wp14:anchorId="356E2596" wp14:editId="5DA4AF73">
              <wp:simplePos x="0" y="0"/>
              <wp:positionH relativeFrom="column">
                <wp:posOffset>-250825</wp:posOffset>
              </wp:positionH>
              <wp:positionV relativeFrom="paragraph">
                <wp:posOffset>-121285</wp:posOffset>
              </wp:positionV>
              <wp:extent cx="1630680" cy="6292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629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7F9E" w:rsidRDefault="00AE7F9E" w:rsidP="009E596E">
                          <w:r>
                            <w:rPr>
                              <w:noProof/>
                              <w:lang w:eastAsia="en-GB"/>
                            </w:rPr>
                            <w:drawing>
                              <wp:inline distT="0" distB="0" distL="0" distR="0" wp14:anchorId="44B34DA4" wp14:editId="2DB66B97">
                                <wp:extent cx="828000"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ram - Single - 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75pt;margin-top:-9.55pt;width:128.4pt;height:49.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" stroked="f">
              <v:textbox style="mso-fit-shape-to-text:t">
                <w:txbxContent>
                  <w:p w:rsidR="00AE7F9E" w:rsidRDefault="00AE7F9E" w:rsidP="009E596E">
                    <w:r>
                      <w:rPr>
                        <w:noProof/>
                        <w:lang w:eastAsia="en-GB"/>
                      </w:rPr>
                      <w:drawing>
                        <wp:inline distT="0" distB="0" distL="0" distR="0" wp14:anchorId="10A5794D" wp14:editId="372B3D34">
                          <wp:extent cx="828000"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ram - Single - Blu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inline>
                      </w:drawing>
                    </w:r>
                  </w:p>
                </w:txbxContent>
              </v:textbox>
            </v:shape>
          </w:pict>
        </mc:Fallback>
      </mc:AlternateContent>
    </w:r>
    <w:r>
      <w:rPr>
        <w:b/>
        <w:color w:val="003399"/>
        <w:sz w:val="28"/>
      </w:rPr>
      <w:t xml:space="preserve">          </w:t>
    </w:r>
  </w:p>
  <w:tbl>
    <w:tblPr>
      <w:tblW w:w="8363" w:type="dxa"/>
      <w:tblInd w:w="1425" w:type="dxa"/>
      <w:tblLayout w:type="fixed"/>
      <w:tblCellMar>
        <w:left w:w="70" w:type="dxa"/>
        <w:right w:w="70" w:type="dxa"/>
      </w:tblCellMar>
      <w:tblLook w:val="0000" w:firstRow="0" w:lastRow="0" w:firstColumn="0" w:lastColumn="0" w:noHBand="0" w:noVBand="0"/>
    </w:tblPr>
    <w:tblGrid>
      <w:gridCol w:w="6158"/>
      <w:gridCol w:w="2205"/>
    </w:tblGrid>
    <w:tr w:rsidR="00AE7F9E" w:rsidRPr="007565B3" w:rsidTr="006E70AD">
      <w:tc>
        <w:tcPr>
          <w:tcW w:w="6158" w:type="dxa"/>
        </w:tcPr>
        <w:p w:rsidR="00AE7F9E" w:rsidRPr="007565B3" w:rsidRDefault="00AE7F9E" w:rsidP="006E70AD">
          <w:pPr>
            <w:tabs>
              <w:tab w:val="right" w:pos="8640"/>
            </w:tabs>
            <w:jc w:val="center"/>
            <w:rPr>
              <w:rFonts w:ascii="GE Inspira" w:hAnsi="GE Inspira"/>
              <w:b/>
              <w:color w:val="0070C0"/>
              <w:sz w:val="28"/>
              <w:szCs w:val="28"/>
            </w:rPr>
          </w:pPr>
          <w:r w:rsidRPr="007565B3">
            <w:rPr>
              <w:rFonts w:ascii="GE Inspira" w:hAnsi="GE Inspira"/>
              <w:b/>
              <w:color w:val="0070C0"/>
              <w:sz w:val="28"/>
              <w:szCs w:val="28"/>
            </w:rPr>
            <w:t>GE Oil &amp; Gas Quality Management System</w:t>
          </w:r>
        </w:p>
      </w:tc>
      <w:tc>
        <w:tcPr>
          <w:tcW w:w="2205" w:type="dxa"/>
          <w:vAlign w:val="center"/>
        </w:tcPr>
        <w:p w:rsidR="00AE7F9E" w:rsidRPr="007565B3" w:rsidRDefault="00AE7F9E" w:rsidP="008A790E">
          <w:pPr>
            <w:tabs>
              <w:tab w:val="right" w:pos="8640"/>
            </w:tabs>
            <w:jc w:val="right"/>
            <w:rPr>
              <w:rFonts w:ascii="GE Inspira" w:hAnsi="GE Inspira"/>
              <w:sz w:val="20"/>
            </w:rPr>
          </w:pPr>
          <w:r w:rsidRPr="007565B3">
            <w:rPr>
              <w:rFonts w:ascii="GE Inspira" w:hAnsi="GE Inspira"/>
              <w:sz w:val="20"/>
            </w:rPr>
            <w:t>Q</w:t>
          </w:r>
          <w:r w:rsidR="00C965E8">
            <w:rPr>
              <w:rFonts w:ascii="GE Inspira" w:hAnsi="GE Inspira"/>
              <w:sz w:val="20"/>
            </w:rPr>
            <w:t>W</w:t>
          </w:r>
          <w:r w:rsidRPr="007565B3">
            <w:rPr>
              <w:rFonts w:ascii="GE Inspira" w:hAnsi="GE Inspira"/>
              <w:sz w:val="20"/>
            </w:rPr>
            <w:t>-X</w:t>
          </w:r>
          <w:r>
            <w:rPr>
              <w:rFonts w:ascii="GE Inspira" w:hAnsi="GE Inspira"/>
              <w:sz w:val="20"/>
            </w:rPr>
            <w:t>T</w:t>
          </w:r>
          <w:r w:rsidRPr="007565B3">
            <w:rPr>
              <w:rFonts w:ascii="GE Inspira" w:hAnsi="GE Inspira"/>
              <w:sz w:val="20"/>
            </w:rPr>
            <w:t>-</w:t>
          </w:r>
          <w:r>
            <w:rPr>
              <w:rFonts w:ascii="GE Inspira" w:hAnsi="GE Inspira"/>
              <w:sz w:val="20"/>
            </w:rPr>
            <w:t>BOD-EHS-</w:t>
          </w:r>
          <w:r w:rsidR="00D858E8">
            <w:rPr>
              <w:rFonts w:ascii="GE Inspira" w:hAnsi="GE Inspira"/>
              <w:sz w:val="20"/>
            </w:rPr>
            <w:t>00</w:t>
          </w:r>
          <w:r w:rsidR="008A790E">
            <w:rPr>
              <w:rFonts w:ascii="GE Inspira" w:hAnsi="GE Inspira"/>
              <w:sz w:val="20"/>
            </w:rPr>
            <w:t>4</w:t>
          </w:r>
        </w:p>
      </w:tc>
    </w:tr>
    <w:tr w:rsidR="00AE7F9E" w:rsidRPr="007565B3" w:rsidTr="006E70AD">
      <w:tc>
        <w:tcPr>
          <w:tcW w:w="6158" w:type="dxa"/>
        </w:tcPr>
        <w:p w:rsidR="00AE7F9E" w:rsidRDefault="00AE7F9E" w:rsidP="006E70AD">
          <w:pPr>
            <w:tabs>
              <w:tab w:val="right" w:pos="8640"/>
            </w:tabs>
            <w:jc w:val="center"/>
            <w:rPr>
              <w:rFonts w:ascii="GE Inspira" w:hAnsi="GE Inspira"/>
              <w:b/>
              <w:color w:val="0070C0"/>
              <w:sz w:val="28"/>
              <w:szCs w:val="28"/>
            </w:rPr>
          </w:pPr>
          <w:r>
            <w:rPr>
              <w:rFonts w:ascii="GE Inspira" w:hAnsi="GE Inspira"/>
              <w:b/>
              <w:color w:val="0070C0"/>
              <w:sz w:val="28"/>
              <w:szCs w:val="28"/>
            </w:rPr>
            <w:t>EHS BOD Local Document</w:t>
          </w:r>
        </w:p>
        <w:p w:rsidR="00AE7F9E" w:rsidRPr="007565B3" w:rsidRDefault="00AE7F9E" w:rsidP="006E70AD">
          <w:pPr>
            <w:tabs>
              <w:tab w:val="right" w:pos="8640"/>
            </w:tabs>
            <w:jc w:val="center"/>
            <w:rPr>
              <w:rFonts w:ascii="GE Inspira" w:hAnsi="GE Inspira"/>
              <w:b/>
              <w:color w:val="0070C0"/>
              <w:sz w:val="28"/>
              <w:szCs w:val="28"/>
            </w:rPr>
          </w:pPr>
        </w:p>
      </w:tc>
      <w:tc>
        <w:tcPr>
          <w:tcW w:w="2205" w:type="dxa"/>
          <w:vAlign w:val="center"/>
        </w:tcPr>
        <w:p w:rsidR="00AE7F9E" w:rsidRPr="007565B3" w:rsidRDefault="00AE7F9E" w:rsidP="00005518">
          <w:pPr>
            <w:tabs>
              <w:tab w:val="right" w:pos="8640"/>
            </w:tabs>
            <w:jc w:val="right"/>
            <w:rPr>
              <w:rFonts w:ascii="GE Inspira" w:hAnsi="GE Inspira"/>
              <w:sz w:val="20"/>
            </w:rPr>
          </w:pPr>
          <w:r w:rsidRPr="007565B3">
            <w:rPr>
              <w:rFonts w:ascii="GE Inspira" w:hAnsi="GE Inspira"/>
              <w:sz w:val="20"/>
            </w:rPr>
            <w:t xml:space="preserve">Rev: </w:t>
          </w:r>
          <w:r w:rsidR="008B0514">
            <w:rPr>
              <w:rFonts w:ascii="GE Inspira" w:hAnsi="GE Inspira"/>
              <w:sz w:val="20"/>
            </w:rPr>
            <w:t>2</w:t>
          </w:r>
          <w:r>
            <w:rPr>
              <w:rFonts w:ascii="GE Inspira" w:hAnsi="GE Inspira"/>
              <w:sz w:val="20"/>
            </w:rPr>
            <w:t>.</w:t>
          </w:r>
          <w:r w:rsidR="00005518">
            <w:rPr>
              <w:rFonts w:ascii="GE Inspira" w:hAnsi="GE Inspira"/>
              <w:sz w:val="20"/>
            </w:rPr>
            <w:t>1</w:t>
          </w:r>
        </w:p>
      </w:tc>
    </w:tr>
    <w:tr w:rsidR="00AE7F9E" w:rsidRPr="002957BB" w:rsidTr="006E70AD">
      <w:tc>
        <w:tcPr>
          <w:tcW w:w="6158" w:type="dxa"/>
        </w:tcPr>
        <w:p w:rsidR="00AE7F9E" w:rsidRPr="006035FE" w:rsidRDefault="00C965E8" w:rsidP="008A790E">
          <w:pPr>
            <w:jc w:val="center"/>
            <w:rPr>
              <w:rFonts w:ascii="GE Inspira" w:hAnsi="GE Inspira"/>
              <w:b/>
              <w:sz w:val="36"/>
              <w:szCs w:val="36"/>
            </w:rPr>
          </w:pPr>
          <w:r>
            <w:rPr>
              <w:rFonts w:ascii="GE Inspira" w:hAnsi="GE Inspira"/>
              <w:b/>
              <w:sz w:val="36"/>
              <w:szCs w:val="36"/>
            </w:rPr>
            <w:t xml:space="preserve">Safe Use of </w:t>
          </w:r>
          <w:r w:rsidR="008A790E">
            <w:rPr>
              <w:rFonts w:ascii="GE Inspira" w:hAnsi="GE Inspira"/>
              <w:b/>
              <w:sz w:val="36"/>
              <w:szCs w:val="36"/>
            </w:rPr>
            <w:t>Fall Arrest Equipment</w:t>
          </w:r>
        </w:p>
      </w:tc>
      <w:tc>
        <w:tcPr>
          <w:tcW w:w="2205" w:type="dxa"/>
          <w:vAlign w:val="center"/>
        </w:tcPr>
        <w:p w:rsidR="00AE7F9E" w:rsidRPr="00105D5B" w:rsidRDefault="00AE7F9E" w:rsidP="006E70AD">
          <w:pPr>
            <w:tabs>
              <w:tab w:val="right" w:pos="8640"/>
            </w:tabs>
            <w:jc w:val="right"/>
            <w:rPr>
              <w:bCs/>
              <w:szCs w:val="22"/>
            </w:rPr>
          </w:pPr>
        </w:p>
      </w:tc>
    </w:tr>
  </w:tbl>
  <w:p w:rsidR="00AE7F9E" w:rsidRDefault="00AE7F9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F9E" w:rsidRDefault="00AE7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3AC"/>
    <w:multiLevelType w:val="multilevel"/>
    <w:tmpl w:val="94A28FD2"/>
    <w:lvl w:ilvl="0">
      <w:start w:val="1"/>
      <w:numFmt w:val="decimal"/>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color w:val="auto"/>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30E250C"/>
    <w:multiLevelType w:val="hybridMultilevel"/>
    <w:tmpl w:val="1E7008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37B00B4"/>
    <w:multiLevelType w:val="hybridMultilevel"/>
    <w:tmpl w:val="5524A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77A484E"/>
    <w:multiLevelType w:val="hybridMultilevel"/>
    <w:tmpl w:val="38C41A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16378E4"/>
    <w:multiLevelType w:val="hybridMultilevel"/>
    <w:tmpl w:val="D02804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9E7B7C"/>
    <w:multiLevelType w:val="hybridMultilevel"/>
    <w:tmpl w:val="B7AAA8D0"/>
    <w:lvl w:ilvl="0" w:tplc="9F589EBA">
      <w:start w:val="1"/>
      <w:numFmt w:val="bullet"/>
      <w:pStyle w:val="Heading3DotBullet"/>
      <w:lvlText w:val=""/>
      <w:lvlJc w:val="left"/>
      <w:pPr>
        <w:tabs>
          <w:tab w:val="num" w:pos="2520"/>
        </w:tabs>
        <w:ind w:left="2520" w:hanging="54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2A7FDF"/>
    <w:multiLevelType w:val="hybridMultilevel"/>
    <w:tmpl w:val="99E21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99C7D5E"/>
    <w:multiLevelType w:val="hybridMultilevel"/>
    <w:tmpl w:val="A0B826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5B05086"/>
    <w:multiLevelType w:val="hybridMultilevel"/>
    <w:tmpl w:val="8B1065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60B1275"/>
    <w:multiLevelType w:val="hybridMultilevel"/>
    <w:tmpl w:val="C5DAB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69C4B99"/>
    <w:multiLevelType w:val="hybridMultilevel"/>
    <w:tmpl w:val="C94E51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7876396"/>
    <w:multiLevelType w:val="hybridMultilevel"/>
    <w:tmpl w:val="B37045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D286210"/>
    <w:multiLevelType w:val="hybridMultilevel"/>
    <w:tmpl w:val="A6547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34B5939"/>
    <w:multiLevelType w:val="hybridMultilevel"/>
    <w:tmpl w:val="D16C96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8713E9"/>
    <w:multiLevelType w:val="hybridMultilevel"/>
    <w:tmpl w:val="D06EC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4A461D92"/>
    <w:multiLevelType w:val="hybridMultilevel"/>
    <w:tmpl w:val="2BE084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E637A36"/>
    <w:multiLevelType w:val="hybridMultilevel"/>
    <w:tmpl w:val="406E4C94"/>
    <w:lvl w:ilvl="0" w:tplc="1B04BAF6">
      <w:start w:val="1"/>
      <w:numFmt w:val="bullet"/>
      <w:pStyle w:val="Paraa"/>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BC30EC"/>
    <w:multiLevelType w:val="hybridMultilevel"/>
    <w:tmpl w:val="FC6AFC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09365CB"/>
    <w:multiLevelType w:val="hybridMultilevel"/>
    <w:tmpl w:val="E26A8AB6"/>
    <w:lvl w:ilvl="0" w:tplc="FFFFFFFF">
      <w:start w:val="1"/>
      <w:numFmt w:val="decimal"/>
      <w:pStyle w:val="NumberedParagraph"/>
      <w:lvlText w:val="(%1)"/>
      <w:lvlJc w:val="left"/>
      <w:pPr>
        <w:tabs>
          <w:tab w:val="num" w:pos="709"/>
        </w:tabs>
        <w:ind w:left="709" w:hanging="709"/>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97F1A31"/>
    <w:multiLevelType w:val="hybridMultilevel"/>
    <w:tmpl w:val="1480B3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633B23A7"/>
    <w:multiLevelType w:val="hybridMultilevel"/>
    <w:tmpl w:val="DB9A25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4943290"/>
    <w:multiLevelType w:val="hybridMultilevel"/>
    <w:tmpl w:val="F85EE9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B33345A"/>
    <w:multiLevelType w:val="hybridMultilevel"/>
    <w:tmpl w:val="60FE7D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8"/>
  </w:num>
  <w:num w:numId="3">
    <w:abstractNumId w:val="5"/>
  </w:num>
  <w:num w:numId="4">
    <w:abstractNumId w:val="0"/>
  </w:num>
  <w:num w:numId="5">
    <w:abstractNumId w:val="2"/>
  </w:num>
  <w:num w:numId="6">
    <w:abstractNumId w:val="13"/>
  </w:num>
  <w:num w:numId="7">
    <w:abstractNumId w:val="12"/>
  </w:num>
  <w:num w:numId="8">
    <w:abstractNumId w:val="17"/>
  </w:num>
  <w:num w:numId="9">
    <w:abstractNumId w:val="15"/>
  </w:num>
  <w:num w:numId="10">
    <w:abstractNumId w:val="20"/>
  </w:num>
  <w:num w:numId="11">
    <w:abstractNumId w:val="22"/>
  </w:num>
  <w:num w:numId="12">
    <w:abstractNumId w:val="9"/>
  </w:num>
  <w:num w:numId="13">
    <w:abstractNumId w:val="6"/>
  </w:num>
  <w:num w:numId="14">
    <w:abstractNumId w:val="11"/>
  </w:num>
  <w:num w:numId="15">
    <w:abstractNumId w:val="4"/>
  </w:num>
  <w:num w:numId="16">
    <w:abstractNumId w:val="10"/>
  </w:num>
  <w:num w:numId="17">
    <w:abstractNumId w:val="21"/>
  </w:num>
  <w:num w:numId="18">
    <w:abstractNumId w:val="7"/>
  </w:num>
  <w:num w:numId="19">
    <w:abstractNumId w:val="3"/>
  </w:num>
  <w:num w:numId="20">
    <w:abstractNumId w:val="14"/>
  </w:num>
  <w:num w:numId="21">
    <w:abstractNumId w:val="1"/>
  </w:num>
  <w:num w:numId="22">
    <w:abstractNumId w:val="19"/>
  </w:num>
  <w:num w:numId="23">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93E"/>
    <w:rsid w:val="00001967"/>
    <w:rsid w:val="0000196C"/>
    <w:rsid w:val="00002B31"/>
    <w:rsid w:val="00003BE0"/>
    <w:rsid w:val="00004675"/>
    <w:rsid w:val="00005518"/>
    <w:rsid w:val="00005524"/>
    <w:rsid w:val="00005AB4"/>
    <w:rsid w:val="0000768E"/>
    <w:rsid w:val="00007D11"/>
    <w:rsid w:val="000107BC"/>
    <w:rsid w:val="00011236"/>
    <w:rsid w:val="00011B7A"/>
    <w:rsid w:val="0001409B"/>
    <w:rsid w:val="00014844"/>
    <w:rsid w:val="00015304"/>
    <w:rsid w:val="0001592F"/>
    <w:rsid w:val="000167FD"/>
    <w:rsid w:val="000212B7"/>
    <w:rsid w:val="000215D7"/>
    <w:rsid w:val="00021B0D"/>
    <w:rsid w:val="00022015"/>
    <w:rsid w:val="000220F9"/>
    <w:rsid w:val="00023AAA"/>
    <w:rsid w:val="00023FED"/>
    <w:rsid w:val="0003007B"/>
    <w:rsid w:val="00030441"/>
    <w:rsid w:val="00031F45"/>
    <w:rsid w:val="00031FE7"/>
    <w:rsid w:val="000325B2"/>
    <w:rsid w:val="000337C8"/>
    <w:rsid w:val="00033B26"/>
    <w:rsid w:val="000364BF"/>
    <w:rsid w:val="00037F36"/>
    <w:rsid w:val="00037F37"/>
    <w:rsid w:val="00041642"/>
    <w:rsid w:val="00042A42"/>
    <w:rsid w:val="00045817"/>
    <w:rsid w:val="00045D8A"/>
    <w:rsid w:val="00046B4A"/>
    <w:rsid w:val="00046C14"/>
    <w:rsid w:val="000477ED"/>
    <w:rsid w:val="000500C2"/>
    <w:rsid w:val="0005275C"/>
    <w:rsid w:val="00052AAC"/>
    <w:rsid w:val="00054824"/>
    <w:rsid w:val="00055752"/>
    <w:rsid w:val="000557C0"/>
    <w:rsid w:val="000560FF"/>
    <w:rsid w:val="0005641A"/>
    <w:rsid w:val="00056CAB"/>
    <w:rsid w:val="00057807"/>
    <w:rsid w:val="00057B02"/>
    <w:rsid w:val="00060712"/>
    <w:rsid w:val="00060D83"/>
    <w:rsid w:val="0006148F"/>
    <w:rsid w:val="00062DAE"/>
    <w:rsid w:val="0006447A"/>
    <w:rsid w:val="000646C2"/>
    <w:rsid w:val="00066F0A"/>
    <w:rsid w:val="000672FD"/>
    <w:rsid w:val="00067AE0"/>
    <w:rsid w:val="00072959"/>
    <w:rsid w:val="0007369F"/>
    <w:rsid w:val="00075FF5"/>
    <w:rsid w:val="00077951"/>
    <w:rsid w:val="000801BD"/>
    <w:rsid w:val="00080701"/>
    <w:rsid w:val="00080CE9"/>
    <w:rsid w:val="00081A12"/>
    <w:rsid w:val="00082462"/>
    <w:rsid w:val="00084C6E"/>
    <w:rsid w:val="00085252"/>
    <w:rsid w:val="000870F0"/>
    <w:rsid w:val="0009028B"/>
    <w:rsid w:val="000908A7"/>
    <w:rsid w:val="00090933"/>
    <w:rsid w:val="00091E0F"/>
    <w:rsid w:val="00091F6E"/>
    <w:rsid w:val="00096065"/>
    <w:rsid w:val="00097EFE"/>
    <w:rsid w:val="00097FFE"/>
    <w:rsid w:val="000A0334"/>
    <w:rsid w:val="000A0E24"/>
    <w:rsid w:val="000A77CA"/>
    <w:rsid w:val="000B1064"/>
    <w:rsid w:val="000B2BC1"/>
    <w:rsid w:val="000B5C7E"/>
    <w:rsid w:val="000B5D6F"/>
    <w:rsid w:val="000B5EBB"/>
    <w:rsid w:val="000B723A"/>
    <w:rsid w:val="000B751E"/>
    <w:rsid w:val="000C0A9F"/>
    <w:rsid w:val="000C2659"/>
    <w:rsid w:val="000C4105"/>
    <w:rsid w:val="000C4A68"/>
    <w:rsid w:val="000C615F"/>
    <w:rsid w:val="000C6E6C"/>
    <w:rsid w:val="000C70D6"/>
    <w:rsid w:val="000C7184"/>
    <w:rsid w:val="000C7E72"/>
    <w:rsid w:val="000D24AE"/>
    <w:rsid w:val="000D390A"/>
    <w:rsid w:val="000D41A1"/>
    <w:rsid w:val="000D4466"/>
    <w:rsid w:val="000D4DCB"/>
    <w:rsid w:val="000D60DF"/>
    <w:rsid w:val="000D7966"/>
    <w:rsid w:val="000E0857"/>
    <w:rsid w:val="000E0B34"/>
    <w:rsid w:val="000E6965"/>
    <w:rsid w:val="000E78F1"/>
    <w:rsid w:val="000F20E5"/>
    <w:rsid w:val="000F530C"/>
    <w:rsid w:val="000F7152"/>
    <w:rsid w:val="0010088D"/>
    <w:rsid w:val="00101AE7"/>
    <w:rsid w:val="00103F5A"/>
    <w:rsid w:val="0010471F"/>
    <w:rsid w:val="0011062F"/>
    <w:rsid w:val="00110BB9"/>
    <w:rsid w:val="0011187E"/>
    <w:rsid w:val="0011262E"/>
    <w:rsid w:val="00114E9D"/>
    <w:rsid w:val="00115E31"/>
    <w:rsid w:val="00116621"/>
    <w:rsid w:val="00120CBE"/>
    <w:rsid w:val="001228B3"/>
    <w:rsid w:val="00122A9D"/>
    <w:rsid w:val="00122BB4"/>
    <w:rsid w:val="00123416"/>
    <w:rsid w:val="001236D8"/>
    <w:rsid w:val="001252FC"/>
    <w:rsid w:val="00125F29"/>
    <w:rsid w:val="00126044"/>
    <w:rsid w:val="00131653"/>
    <w:rsid w:val="00131A6E"/>
    <w:rsid w:val="00131DD3"/>
    <w:rsid w:val="00133B5C"/>
    <w:rsid w:val="00135A9C"/>
    <w:rsid w:val="00135DB7"/>
    <w:rsid w:val="001361C5"/>
    <w:rsid w:val="001363D4"/>
    <w:rsid w:val="0013652D"/>
    <w:rsid w:val="00136E4E"/>
    <w:rsid w:val="00137065"/>
    <w:rsid w:val="00140D93"/>
    <w:rsid w:val="00142823"/>
    <w:rsid w:val="001430EA"/>
    <w:rsid w:val="00144201"/>
    <w:rsid w:val="0014422F"/>
    <w:rsid w:val="0014628C"/>
    <w:rsid w:val="0014644A"/>
    <w:rsid w:val="00146B1E"/>
    <w:rsid w:val="00146D4A"/>
    <w:rsid w:val="0015478D"/>
    <w:rsid w:val="0015590B"/>
    <w:rsid w:val="00156FD8"/>
    <w:rsid w:val="00161A12"/>
    <w:rsid w:val="00161BB3"/>
    <w:rsid w:val="00161E80"/>
    <w:rsid w:val="001649D0"/>
    <w:rsid w:val="00165E8D"/>
    <w:rsid w:val="00165F22"/>
    <w:rsid w:val="001662FE"/>
    <w:rsid w:val="00166F1B"/>
    <w:rsid w:val="00167DB4"/>
    <w:rsid w:val="0017132E"/>
    <w:rsid w:val="0017195B"/>
    <w:rsid w:val="001719C3"/>
    <w:rsid w:val="00173049"/>
    <w:rsid w:val="00173485"/>
    <w:rsid w:val="00174642"/>
    <w:rsid w:val="001756BC"/>
    <w:rsid w:val="001764C4"/>
    <w:rsid w:val="00180EBF"/>
    <w:rsid w:val="001820CF"/>
    <w:rsid w:val="00182C7C"/>
    <w:rsid w:val="00184300"/>
    <w:rsid w:val="00187593"/>
    <w:rsid w:val="00192790"/>
    <w:rsid w:val="001929BC"/>
    <w:rsid w:val="00194680"/>
    <w:rsid w:val="001955B8"/>
    <w:rsid w:val="0019598A"/>
    <w:rsid w:val="00197D3A"/>
    <w:rsid w:val="00197F47"/>
    <w:rsid w:val="001A2050"/>
    <w:rsid w:val="001A4E39"/>
    <w:rsid w:val="001A5F65"/>
    <w:rsid w:val="001A6228"/>
    <w:rsid w:val="001A67C2"/>
    <w:rsid w:val="001A67E5"/>
    <w:rsid w:val="001A7A4A"/>
    <w:rsid w:val="001A7CFC"/>
    <w:rsid w:val="001B076E"/>
    <w:rsid w:val="001B44B8"/>
    <w:rsid w:val="001B54A6"/>
    <w:rsid w:val="001B5EA0"/>
    <w:rsid w:val="001B600D"/>
    <w:rsid w:val="001B7425"/>
    <w:rsid w:val="001B77C1"/>
    <w:rsid w:val="001B7BCF"/>
    <w:rsid w:val="001C1DED"/>
    <w:rsid w:val="001C25F0"/>
    <w:rsid w:val="001C3662"/>
    <w:rsid w:val="001C37F9"/>
    <w:rsid w:val="001C421A"/>
    <w:rsid w:val="001C6C9E"/>
    <w:rsid w:val="001C6D55"/>
    <w:rsid w:val="001D4673"/>
    <w:rsid w:val="001D7115"/>
    <w:rsid w:val="001D759D"/>
    <w:rsid w:val="001D7798"/>
    <w:rsid w:val="001D7A2B"/>
    <w:rsid w:val="001E33F3"/>
    <w:rsid w:val="001E3876"/>
    <w:rsid w:val="001E5176"/>
    <w:rsid w:val="001E5984"/>
    <w:rsid w:val="001E778E"/>
    <w:rsid w:val="001F0709"/>
    <w:rsid w:val="001F0DCF"/>
    <w:rsid w:val="001F12B8"/>
    <w:rsid w:val="001F1501"/>
    <w:rsid w:val="001F404B"/>
    <w:rsid w:val="001F539D"/>
    <w:rsid w:val="002031C1"/>
    <w:rsid w:val="00203538"/>
    <w:rsid w:val="0020400C"/>
    <w:rsid w:val="002042EA"/>
    <w:rsid w:val="0020445C"/>
    <w:rsid w:val="00204477"/>
    <w:rsid w:val="00211849"/>
    <w:rsid w:val="00211BD5"/>
    <w:rsid w:val="002161AA"/>
    <w:rsid w:val="00217184"/>
    <w:rsid w:val="002178F6"/>
    <w:rsid w:val="0022080E"/>
    <w:rsid w:val="00220A5C"/>
    <w:rsid w:val="00220DEB"/>
    <w:rsid w:val="0022187B"/>
    <w:rsid w:val="00221C53"/>
    <w:rsid w:val="00222CB6"/>
    <w:rsid w:val="00222FE2"/>
    <w:rsid w:val="00225432"/>
    <w:rsid w:val="00226552"/>
    <w:rsid w:val="00232891"/>
    <w:rsid w:val="00232D8C"/>
    <w:rsid w:val="002376B9"/>
    <w:rsid w:val="00241377"/>
    <w:rsid w:val="00242D97"/>
    <w:rsid w:val="00243E51"/>
    <w:rsid w:val="00246177"/>
    <w:rsid w:val="002469E9"/>
    <w:rsid w:val="00247F0F"/>
    <w:rsid w:val="00250381"/>
    <w:rsid w:val="00251300"/>
    <w:rsid w:val="00251745"/>
    <w:rsid w:val="002527D9"/>
    <w:rsid w:val="0025385D"/>
    <w:rsid w:val="00253D53"/>
    <w:rsid w:val="002549FA"/>
    <w:rsid w:val="0025572C"/>
    <w:rsid w:val="002557D2"/>
    <w:rsid w:val="00257649"/>
    <w:rsid w:val="00260278"/>
    <w:rsid w:val="002612C0"/>
    <w:rsid w:val="002617BE"/>
    <w:rsid w:val="00261C19"/>
    <w:rsid w:val="002635CF"/>
    <w:rsid w:val="00266A1B"/>
    <w:rsid w:val="002672D1"/>
    <w:rsid w:val="00272287"/>
    <w:rsid w:val="00275439"/>
    <w:rsid w:val="002755F7"/>
    <w:rsid w:val="00276CAD"/>
    <w:rsid w:val="00277046"/>
    <w:rsid w:val="002845F0"/>
    <w:rsid w:val="002855E3"/>
    <w:rsid w:val="00286EB7"/>
    <w:rsid w:val="00291452"/>
    <w:rsid w:val="002931AB"/>
    <w:rsid w:val="00294835"/>
    <w:rsid w:val="00294B34"/>
    <w:rsid w:val="00295C33"/>
    <w:rsid w:val="002965CF"/>
    <w:rsid w:val="0029752E"/>
    <w:rsid w:val="002A0B1A"/>
    <w:rsid w:val="002A14FC"/>
    <w:rsid w:val="002A181F"/>
    <w:rsid w:val="002A4DB4"/>
    <w:rsid w:val="002A6245"/>
    <w:rsid w:val="002A6B1B"/>
    <w:rsid w:val="002A6BEA"/>
    <w:rsid w:val="002B2578"/>
    <w:rsid w:val="002B26C5"/>
    <w:rsid w:val="002B311D"/>
    <w:rsid w:val="002B5664"/>
    <w:rsid w:val="002B71FC"/>
    <w:rsid w:val="002C171F"/>
    <w:rsid w:val="002C1733"/>
    <w:rsid w:val="002C40B4"/>
    <w:rsid w:val="002C5510"/>
    <w:rsid w:val="002C5671"/>
    <w:rsid w:val="002C6F67"/>
    <w:rsid w:val="002C73D6"/>
    <w:rsid w:val="002C7904"/>
    <w:rsid w:val="002D389E"/>
    <w:rsid w:val="002D48D0"/>
    <w:rsid w:val="002D57B6"/>
    <w:rsid w:val="002D5E0B"/>
    <w:rsid w:val="002D7996"/>
    <w:rsid w:val="002E02F1"/>
    <w:rsid w:val="002E1C39"/>
    <w:rsid w:val="002E41D7"/>
    <w:rsid w:val="002E42A0"/>
    <w:rsid w:val="002E519C"/>
    <w:rsid w:val="002E61C8"/>
    <w:rsid w:val="002E64CC"/>
    <w:rsid w:val="002F0545"/>
    <w:rsid w:val="002F0664"/>
    <w:rsid w:val="002F0B66"/>
    <w:rsid w:val="002F0BCD"/>
    <w:rsid w:val="002F1C67"/>
    <w:rsid w:val="002F5686"/>
    <w:rsid w:val="002F6278"/>
    <w:rsid w:val="002F7D77"/>
    <w:rsid w:val="00300AD8"/>
    <w:rsid w:val="00301F48"/>
    <w:rsid w:val="003020F6"/>
    <w:rsid w:val="003022A6"/>
    <w:rsid w:val="00304E4D"/>
    <w:rsid w:val="00305A30"/>
    <w:rsid w:val="00307EDE"/>
    <w:rsid w:val="00316553"/>
    <w:rsid w:val="0032255E"/>
    <w:rsid w:val="00324724"/>
    <w:rsid w:val="0033074C"/>
    <w:rsid w:val="00330FF0"/>
    <w:rsid w:val="003344A9"/>
    <w:rsid w:val="00336C99"/>
    <w:rsid w:val="00337BBA"/>
    <w:rsid w:val="00344BEE"/>
    <w:rsid w:val="00345136"/>
    <w:rsid w:val="003456EA"/>
    <w:rsid w:val="00345A76"/>
    <w:rsid w:val="00346424"/>
    <w:rsid w:val="00347554"/>
    <w:rsid w:val="00347605"/>
    <w:rsid w:val="00350336"/>
    <w:rsid w:val="00352BE4"/>
    <w:rsid w:val="00352CBC"/>
    <w:rsid w:val="003542D3"/>
    <w:rsid w:val="00354DB9"/>
    <w:rsid w:val="003556C1"/>
    <w:rsid w:val="003556FA"/>
    <w:rsid w:val="003569B1"/>
    <w:rsid w:val="00356F5B"/>
    <w:rsid w:val="00357ECE"/>
    <w:rsid w:val="0036170C"/>
    <w:rsid w:val="00362F41"/>
    <w:rsid w:val="0036759C"/>
    <w:rsid w:val="00367FAC"/>
    <w:rsid w:val="0037096A"/>
    <w:rsid w:val="003709A1"/>
    <w:rsid w:val="0037246E"/>
    <w:rsid w:val="00373D30"/>
    <w:rsid w:val="0037492F"/>
    <w:rsid w:val="003779A1"/>
    <w:rsid w:val="003819C4"/>
    <w:rsid w:val="00383514"/>
    <w:rsid w:val="00384B27"/>
    <w:rsid w:val="003858EF"/>
    <w:rsid w:val="0038746A"/>
    <w:rsid w:val="003924F3"/>
    <w:rsid w:val="00392FFD"/>
    <w:rsid w:val="0039399C"/>
    <w:rsid w:val="003949FE"/>
    <w:rsid w:val="00395833"/>
    <w:rsid w:val="00395EC3"/>
    <w:rsid w:val="0039707D"/>
    <w:rsid w:val="003A143A"/>
    <w:rsid w:val="003A2D6A"/>
    <w:rsid w:val="003A3B65"/>
    <w:rsid w:val="003A62B1"/>
    <w:rsid w:val="003A6E7B"/>
    <w:rsid w:val="003B10DE"/>
    <w:rsid w:val="003B2148"/>
    <w:rsid w:val="003B3F82"/>
    <w:rsid w:val="003B4F46"/>
    <w:rsid w:val="003B5117"/>
    <w:rsid w:val="003B5743"/>
    <w:rsid w:val="003B59F3"/>
    <w:rsid w:val="003B7089"/>
    <w:rsid w:val="003B7D6D"/>
    <w:rsid w:val="003C1A79"/>
    <w:rsid w:val="003C2044"/>
    <w:rsid w:val="003C2985"/>
    <w:rsid w:val="003C4A0B"/>
    <w:rsid w:val="003C4F85"/>
    <w:rsid w:val="003C54F4"/>
    <w:rsid w:val="003C7AFD"/>
    <w:rsid w:val="003C7E0A"/>
    <w:rsid w:val="003C7E7D"/>
    <w:rsid w:val="003D19EA"/>
    <w:rsid w:val="003D4D52"/>
    <w:rsid w:val="003D55CD"/>
    <w:rsid w:val="003D55D9"/>
    <w:rsid w:val="003D6103"/>
    <w:rsid w:val="003E03DA"/>
    <w:rsid w:val="003E2488"/>
    <w:rsid w:val="003E35CF"/>
    <w:rsid w:val="003E36FD"/>
    <w:rsid w:val="003E57DC"/>
    <w:rsid w:val="003F1310"/>
    <w:rsid w:val="003F2E48"/>
    <w:rsid w:val="003F63E1"/>
    <w:rsid w:val="003F6747"/>
    <w:rsid w:val="0040009F"/>
    <w:rsid w:val="004013DC"/>
    <w:rsid w:val="00401758"/>
    <w:rsid w:val="00402B92"/>
    <w:rsid w:val="00403D67"/>
    <w:rsid w:val="004076D8"/>
    <w:rsid w:val="00407F35"/>
    <w:rsid w:val="00410612"/>
    <w:rsid w:val="00410EC5"/>
    <w:rsid w:val="004137D5"/>
    <w:rsid w:val="0041468F"/>
    <w:rsid w:val="004158FF"/>
    <w:rsid w:val="00415B2D"/>
    <w:rsid w:val="004207DB"/>
    <w:rsid w:val="004220D8"/>
    <w:rsid w:val="00422646"/>
    <w:rsid w:val="00422F4C"/>
    <w:rsid w:val="00423314"/>
    <w:rsid w:val="00426A3D"/>
    <w:rsid w:val="00426A69"/>
    <w:rsid w:val="00426BB3"/>
    <w:rsid w:val="0043373B"/>
    <w:rsid w:val="0043663C"/>
    <w:rsid w:val="0044082E"/>
    <w:rsid w:val="004424E9"/>
    <w:rsid w:val="00442B8D"/>
    <w:rsid w:val="00443D99"/>
    <w:rsid w:val="00443F04"/>
    <w:rsid w:val="00444EBA"/>
    <w:rsid w:val="00446CD3"/>
    <w:rsid w:val="004505D0"/>
    <w:rsid w:val="00452CCE"/>
    <w:rsid w:val="004542AD"/>
    <w:rsid w:val="00456795"/>
    <w:rsid w:val="004613E3"/>
    <w:rsid w:val="004647EA"/>
    <w:rsid w:val="0046679A"/>
    <w:rsid w:val="00466D90"/>
    <w:rsid w:val="004676F1"/>
    <w:rsid w:val="00467AC7"/>
    <w:rsid w:val="00470F3E"/>
    <w:rsid w:val="00473471"/>
    <w:rsid w:val="004755E5"/>
    <w:rsid w:val="00476896"/>
    <w:rsid w:val="00476D08"/>
    <w:rsid w:val="004773C3"/>
    <w:rsid w:val="00482C7E"/>
    <w:rsid w:val="00482DF0"/>
    <w:rsid w:val="004836F2"/>
    <w:rsid w:val="0048484F"/>
    <w:rsid w:val="00484926"/>
    <w:rsid w:val="00485768"/>
    <w:rsid w:val="004864FA"/>
    <w:rsid w:val="004869F2"/>
    <w:rsid w:val="00487A4F"/>
    <w:rsid w:val="00487DC0"/>
    <w:rsid w:val="00491819"/>
    <w:rsid w:val="00491BD0"/>
    <w:rsid w:val="00492044"/>
    <w:rsid w:val="00493835"/>
    <w:rsid w:val="00493BA5"/>
    <w:rsid w:val="00494E1F"/>
    <w:rsid w:val="00495ABD"/>
    <w:rsid w:val="0049784D"/>
    <w:rsid w:val="004A2DF0"/>
    <w:rsid w:val="004A2EA3"/>
    <w:rsid w:val="004A3AAD"/>
    <w:rsid w:val="004A3C71"/>
    <w:rsid w:val="004A51C0"/>
    <w:rsid w:val="004A5A85"/>
    <w:rsid w:val="004B0942"/>
    <w:rsid w:val="004B23BF"/>
    <w:rsid w:val="004B25EE"/>
    <w:rsid w:val="004B3070"/>
    <w:rsid w:val="004B33BF"/>
    <w:rsid w:val="004B56B1"/>
    <w:rsid w:val="004B5EAB"/>
    <w:rsid w:val="004C05E5"/>
    <w:rsid w:val="004C1543"/>
    <w:rsid w:val="004C17DB"/>
    <w:rsid w:val="004C2DBA"/>
    <w:rsid w:val="004C5B6C"/>
    <w:rsid w:val="004C6BAB"/>
    <w:rsid w:val="004C73C5"/>
    <w:rsid w:val="004C7EB7"/>
    <w:rsid w:val="004D1773"/>
    <w:rsid w:val="004D1A73"/>
    <w:rsid w:val="004D1ACD"/>
    <w:rsid w:val="004D1D63"/>
    <w:rsid w:val="004D3274"/>
    <w:rsid w:val="004D43B2"/>
    <w:rsid w:val="004D454B"/>
    <w:rsid w:val="004D5DDD"/>
    <w:rsid w:val="004D77DD"/>
    <w:rsid w:val="004D7982"/>
    <w:rsid w:val="004E0C05"/>
    <w:rsid w:val="004E309E"/>
    <w:rsid w:val="004E3544"/>
    <w:rsid w:val="004E35D5"/>
    <w:rsid w:val="004E4743"/>
    <w:rsid w:val="004E5E69"/>
    <w:rsid w:val="004F1F8E"/>
    <w:rsid w:val="004F54AA"/>
    <w:rsid w:val="004F6B04"/>
    <w:rsid w:val="004F7C51"/>
    <w:rsid w:val="0050035A"/>
    <w:rsid w:val="00500418"/>
    <w:rsid w:val="00500F06"/>
    <w:rsid w:val="0050241C"/>
    <w:rsid w:val="005028E9"/>
    <w:rsid w:val="00502FAD"/>
    <w:rsid w:val="00503A50"/>
    <w:rsid w:val="00504D4F"/>
    <w:rsid w:val="005107B7"/>
    <w:rsid w:val="00512B22"/>
    <w:rsid w:val="0051408E"/>
    <w:rsid w:val="005140D1"/>
    <w:rsid w:val="00515921"/>
    <w:rsid w:val="005164F1"/>
    <w:rsid w:val="00516A19"/>
    <w:rsid w:val="00516A88"/>
    <w:rsid w:val="00516DE1"/>
    <w:rsid w:val="00520CAA"/>
    <w:rsid w:val="00521611"/>
    <w:rsid w:val="005220B4"/>
    <w:rsid w:val="00523C13"/>
    <w:rsid w:val="0052721A"/>
    <w:rsid w:val="00527877"/>
    <w:rsid w:val="00531383"/>
    <w:rsid w:val="005314BB"/>
    <w:rsid w:val="005324CA"/>
    <w:rsid w:val="005326E1"/>
    <w:rsid w:val="00532B56"/>
    <w:rsid w:val="00533F90"/>
    <w:rsid w:val="00534970"/>
    <w:rsid w:val="00536C72"/>
    <w:rsid w:val="005407B7"/>
    <w:rsid w:val="005408AB"/>
    <w:rsid w:val="0054191F"/>
    <w:rsid w:val="00544E97"/>
    <w:rsid w:val="005475B8"/>
    <w:rsid w:val="005502E0"/>
    <w:rsid w:val="00551C89"/>
    <w:rsid w:val="00553567"/>
    <w:rsid w:val="00553790"/>
    <w:rsid w:val="00553CAC"/>
    <w:rsid w:val="005561E1"/>
    <w:rsid w:val="00557BFC"/>
    <w:rsid w:val="0056144D"/>
    <w:rsid w:val="00561B16"/>
    <w:rsid w:val="00562BAF"/>
    <w:rsid w:val="00563682"/>
    <w:rsid w:val="00563BBB"/>
    <w:rsid w:val="00563D63"/>
    <w:rsid w:val="00566DBC"/>
    <w:rsid w:val="005671E7"/>
    <w:rsid w:val="00570D50"/>
    <w:rsid w:val="00571D0F"/>
    <w:rsid w:val="005738A9"/>
    <w:rsid w:val="005766D4"/>
    <w:rsid w:val="00581BB4"/>
    <w:rsid w:val="00583632"/>
    <w:rsid w:val="00583683"/>
    <w:rsid w:val="00583FA6"/>
    <w:rsid w:val="00584F5B"/>
    <w:rsid w:val="00585197"/>
    <w:rsid w:val="005863D2"/>
    <w:rsid w:val="00587813"/>
    <w:rsid w:val="00590243"/>
    <w:rsid w:val="00591E12"/>
    <w:rsid w:val="00594E54"/>
    <w:rsid w:val="00595730"/>
    <w:rsid w:val="0059591C"/>
    <w:rsid w:val="00595B6E"/>
    <w:rsid w:val="0059736D"/>
    <w:rsid w:val="005978FD"/>
    <w:rsid w:val="005A062C"/>
    <w:rsid w:val="005A065F"/>
    <w:rsid w:val="005A4A1F"/>
    <w:rsid w:val="005A59BA"/>
    <w:rsid w:val="005A5BDF"/>
    <w:rsid w:val="005A5F92"/>
    <w:rsid w:val="005B0760"/>
    <w:rsid w:val="005B17E3"/>
    <w:rsid w:val="005B2A2A"/>
    <w:rsid w:val="005B43AE"/>
    <w:rsid w:val="005C0E97"/>
    <w:rsid w:val="005C360D"/>
    <w:rsid w:val="005C3D14"/>
    <w:rsid w:val="005C4970"/>
    <w:rsid w:val="005C5491"/>
    <w:rsid w:val="005C5E58"/>
    <w:rsid w:val="005C63E4"/>
    <w:rsid w:val="005C6FA6"/>
    <w:rsid w:val="005C7105"/>
    <w:rsid w:val="005D2852"/>
    <w:rsid w:val="005D58FA"/>
    <w:rsid w:val="005D6688"/>
    <w:rsid w:val="005D6D18"/>
    <w:rsid w:val="005E0461"/>
    <w:rsid w:val="005E0513"/>
    <w:rsid w:val="005E1506"/>
    <w:rsid w:val="005E617A"/>
    <w:rsid w:val="005F159B"/>
    <w:rsid w:val="005F16BF"/>
    <w:rsid w:val="005F1C69"/>
    <w:rsid w:val="005F1ED7"/>
    <w:rsid w:val="005F3E1F"/>
    <w:rsid w:val="005F59F5"/>
    <w:rsid w:val="006035FE"/>
    <w:rsid w:val="0060396D"/>
    <w:rsid w:val="00604292"/>
    <w:rsid w:val="0060441D"/>
    <w:rsid w:val="006047B6"/>
    <w:rsid w:val="00604DF5"/>
    <w:rsid w:val="006053E6"/>
    <w:rsid w:val="00611E79"/>
    <w:rsid w:val="00612C90"/>
    <w:rsid w:val="00612EF7"/>
    <w:rsid w:val="006132DC"/>
    <w:rsid w:val="0061353A"/>
    <w:rsid w:val="00613EE7"/>
    <w:rsid w:val="00614BEC"/>
    <w:rsid w:val="00615110"/>
    <w:rsid w:val="006167A9"/>
    <w:rsid w:val="00622296"/>
    <w:rsid w:val="006232B6"/>
    <w:rsid w:val="00624C21"/>
    <w:rsid w:val="006253C7"/>
    <w:rsid w:val="00627053"/>
    <w:rsid w:val="00627C47"/>
    <w:rsid w:val="006331F1"/>
    <w:rsid w:val="0063395F"/>
    <w:rsid w:val="00635001"/>
    <w:rsid w:val="006360EC"/>
    <w:rsid w:val="0063630A"/>
    <w:rsid w:val="00636894"/>
    <w:rsid w:val="00640B0F"/>
    <w:rsid w:val="00641000"/>
    <w:rsid w:val="00641827"/>
    <w:rsid w:val="00643E30"/>
    <w:rsid w:val="00644F15"/>
    <w:rsid w:val="0064560C"/>
    <w:rsid w:val="0065010D"/>
    <w:rsid w:val="00650F7C"/>
    <w:rsid w:val="0065437E"/>
    <w:rsid w:val="00657043"/>
    <w:rsid w:val="006577C3"/>
    <w:rsid w:val="00657833"/>
    <w:rsid w:val="0065786A"/>
    <w:rsid w:val="00661426"/>
    <w:rsid w:val="006616AD"/>
    <w:rsid w:val="006617BA"/>
    <w:rsid w:val="006634DC"/>
    <w:rsid w:val="00663B33"/>
    <w:rsid w:val="006658EF"/>
    <w:rsid w:val="00666497"/>
    <w:rsid w:val="00666818"/>
    <w:rsid w:val="00670C9E"/>
    <w:rsid w:val="00671ECB"/>
    <w:rsid w:val="006723F1"/>
    <w:rsid w:val="00672D46"/>
    <w:rsid w:val="006733FA"/>
    <w:rsid w:val="0067601F"/>
    <w:rsid w:val="00680C1B"/>
    <w:rsid w:val="00680F37"/>
    <w:rsid w:val="006810A7"/>
    <w:rsid w:val="006843D8"/>
    <w:rsid w:val="00684A66"/>
    <w:rsid w:val="00687DB2"/>
    <w:rsid w:val="00690DEC"/>
    <w:rsid w:val="00692A58"/>
    <w:rsid w:val="006939A8"/>
    <w:rsid w:val="00693F82"/>
    <w:rsid w:val="00695967"/>
    <w:rsid w:val="00695ED1"/>
    <w:rsid w:val="006960A1"/>
    <w:rsid w:val="00696D28"/>
    <w:rsid w:val="006A0B62"/>
    <w:rsid w:val="006A264A"/>
    <w:rsid w:val="006A2E1C"/>
    <w:rsid w:val="006A3077"/>
    <w:rsid w:val="006A3265"/>
    <w:rsid w:val="006A3CCF"/>
    <w:rsid w:val="006A5D14"/>
    <w:rsid w:val="006A7C66"/>
    <w:rsid w:val="006B139D"/>
    <w:rsid w:val="006B4D7E"/>
    <w:rsid w:val="006B7F1D"/>
    <w:rsid w:val="006C0BFB"/>
    <w:rsid w:val="006C1AE0"/>
    <w:rsid w:val="006C2BF1"/>
    <w:rsid w:val="006C5175"/>
    <w:rsid w:val="006C5336"/>
    <w:rsid w:val="006D2018"/>
    <w:rsid w:val="006E1152"/>
    <w:rsid w:val="006E11A3"/>
    <w:rsid w:val="006E12EC"/>
    <w:rsid w:val="006E3CFF"/>
    <w:rsid w:val="006E4F73"/>
    <w:rsid w:val="006E5181"/>
    <w:rsid w:val="006E5308"/>
    <w:rsid w:val="006E70AD"/>
    <w:rsid w:val="006E7CCB"/>
    <w:rsid w:val="006F005D"/>
    <w:rsid w:val="006F0FF5"/>
    <w:rsid w:val="006F69B1"/>
    <w:rsid w:val="006F6AEB"/>
    <w:rsid w:val="006F75B3"/>
    <w:rsid w:val="006F7E5B"/>
    <w:rsid w:val="0070130B"/>
    <w:rsid w:val="0070172F"/>
    <w:rsid w:val="00701A43"/>
    <w:rsid w:val="0070280D"/>
    <w:rsid w:val="0070624A"/>
    <w:rsid w:val="00707031"/>
    <w:rsid w:val="0071127D"/>
    <w:rsid w:val="0071130E"/>
    <w:rsid w:val="00712700"/>
    <w:rsid w:val="00713BF0"/>
    <w:rsid w:val="00714303"/>
    <w:rsid w:val="00714828"/>
    <w:rsid w:val="00715DA4"/>
    <w:rsid w:val="00716B2A"/>
    <w:rsid w:val="00720371"/>
    <w:rsid w:val="00721FBF"/>
    <w:rsid w:val="0072255E"/>
    <w:rsid w:val="007243D6"/>
    <w:rsid w:val="00725200"/>
    <w:rsid w:val="00725705"/>
    <w:rsid w:val="007257F5"/>
    <w:rsid w:val="0072695E"/>
    <w:rsid w:val="007272CC"/>
    <w:rsid w:val="00731DAE"/>
    <w:rsid w:val="00732690"/>
    <w:rsid w:val="00733189"/>
    <w:rsid w:val="007360A2"/>
    <w:rsid w:val="007367BE"/>
    <w:rsid w:val="0073714A"/>
    <w:rsid w:val="007375E2"/>
    <w:rsid w:val="00741441"/>
    <w:rsid w:val="00742013"/>
    <w:rsid w:val="00743639"/>
    <w:rsid w:val="007444C4"/>
    <w:rsid w:val="00745821"/>
    <w:rsid w:val="00746946"/>
    <w:rsid w:val="007470FA"/>
    <w:rsid w:val="007472EB"/>
    <w:rsid w:val="00755238"/>
    <w:rsid w:val="00757EDF"/>
    <w:rsid w:val="00757F43"/>
    <w:rsid w:val="00760D35"/>
    <w:rsid w:val="00761888"/>
    <w:rsid w:val="00761C31"/>
    <w:rsid w:val="007641EF"/>
    <w:rsid w:val="00764BF9"/>
    <w:rsid w:val="00765E47"/>
    <w:rsid w:val="007708D8"/>
    <w:rsid w:val="00771C26"/>
    <w:rsid w:val="0077513F"/>
    <w:rsid w:val="00775C6D"/>
    <w:rsid w:val="00776B81"/>
    <w:rsid w:val="00776FD8"/>
    <w:rsid w:val="007874D8"/>
    <w:rsid w:val="00791E62"/>
    <w:rsid w:val="00794077"/>
    <w:rsid w:val="00794D2E"/>
    <w:rsid w:val="00797E1D"/>
    <w:rsid w:val="007A0B8D"/>
    <w:rsid w:val="007A4F3C"/>
    <w:rsid w:val="007A66B2"/>
    <w:rsid w:val="007A72BC"/>
    <w:rsid w:val="007B774E"/>
    <w:rsid w:val="007C221F"/>
    <w:rsid w:val="007C3116"/>
    <w:rsid w:val="007C4C98"/>
    <w:rsid w:val="007C5008"/>
    <w:rsid w:val="007C587D"/>
    <w:rsid w:val="007C7EE9"/>
    <w:rsid w:val="007D1CC2"/>
    <w:rsid w:val="007D2961"/>
    <w:rsid w:val="007D3183"/>
    <w:rsid w:val="007D6FA2"/>
    <w:rsid w:val="007D76AD"/>
    <w:rsid w:val="007E1E7D"/>
    <w:rsid w:val="007E26EC"/>
    <w:rsid w:val="007E409F"/>
    <w:rsid w:val="007E4BAB"/>
    <w:rsid w:val="007E7E9F"/>
    <w:rsid w:val="007F1AD0"/>
    <w:rsid w:val="007F38D4"/>
    <w:rsid w:val="007F606D"/>
    <w:rsid w:val="007F71A2"/>
    <w:rsid w:val="0080022F"/>
    <w:rsid w:val="00801CF4"/>
    <w:rsid w:val="008032B7"/>
    <w:rsid w:val="00804618"/>
    <w:rsid w:val="00807A35"/>
    <w:rsid w:val="00811BDA"/>
    <w:rsid w:val="00811E59"/>
    <w:rsid w:val="00815DC1"/>
    <w:rsid w:val="0082232E"/>
    <w:rsid w:val="00825601"/>
    <w:rsid w:val="00826F88"/>
    <w:rsid w:val="00830325"/>
    <w:rsid w:val="00830B33"/>
    <w:rsid w:val="008327E4"/>
    <w:rsid w:val="008357FF"/>
    <w:rsid w:val="00837D0F"/>
    <w:rsid w:val="008427A5"/>
    <w:rsid w:val="0084326E"/>
    <w:rsid w:val="008436C1"/>
    <w:rsid w:val="00843F70"/>
    <w:rsid w:val="008445DA"/>
    <w:rsid w:val="00846564"/>
    <w:rsid w:val="00846F7E"/>
    <w:rsid w:val="00847CD8"/>
    <w:rsid w:val="008501DE"/>
    <w:rsid w:val="00851C16"/>
    <w:rsid w:val="00852625"/>
    <w:rsid w:val="00855138"/>
    <w:rsid w:val="00857370"/>
    <w:rsid w:val="00857AA6"/>
    <w:rsid w:val="00863565"/>
    <w:rsid w:val="00863EAC"/>
    <w:rsid w:val="00867149"/>
    <w:rsid w:val="0087151D"/>
    <w:rsid w:val="00873F67"/>
    <w:rsid w:val="008741E6"/>
    <w:rsid w:val="00874498"/>
    <w:rsid w:val="00874DFB"/>
    <w:rsid w:val="00876A8A"/>
    <w:rsid w:val="00880105"/>
    <w:rsid w:val="0088045B"/>
    <w:rsid w:val="00881531"/>
    <w:rsid w:val="008824F2"/>
    <w:rsid w:val="00882921"/>
    <w:rsid w:val="0088316D"/>
    <w:rsid w:val="00884433"/>
    <w:rsid w:val="00885720"/>
    <w:rsid w:val="00886506"/>
    <w:rsid w:val="008869CE"/>
    <w:rsid w:val="00886EC7"/>
    <w:rsid w:val="008873E1"/>
    <w:rsid w:val="0089026B"/>
    <w:rsid w:val="00891538"/>
    <w:rsid w:val="00891A13"/>
    <w:rsid w:val="00893203"/>
    <w:rsid w:val="008A037E"/>
    <w:rsid w:val="008A12E7"/>
    <w:rsid w:val="008A62BE"/>
    <w:rsid w:val="008A790E"/>
    <w:rsid w:val="008A7BCF"/>
    <w:rsid w:val="008B0514"/>
    <w:rsid w:val="008B4BA1"/>
    <w:rsid w:val="008B4DE0"/>
    <w:rsid w:val="008B6D7B"/>
    <w:rsid w:val="008C0ED4"/>
    <w:rsid w:val="008C1561"/>
    <w:rsid w:val="008C45B2"/>
    <w:rsid w:val="008C5A78"/>
    <w:rsid w:val="008D167F"/>
    <w:rsid w:val="008D38EF"/>
    <w:rsid w:val="008D6431"/>
    <w:rsid w:val="008E3101"/>
    <w:rsid w:val="008E6EED"/>
    <w:rsid w:val="008F020B"/>
    <w:rsid w:val="008F022A"/>
    <w:rsid w:val="008F080F"/>
    <w:rsid w:val="008F0916"/>
    <w:rsid w:val="008F0E25"/>
    <w:rsid w:val="008F1A59"/>
    <w:rsid w:val="008F1A90"/>
    <w:rsid w:val="008F1B20"/>
    <w:rsid w:val="008F2242"/>
    <w:rsid w:val="008F2A78"/>
    <w:rsid w:val="008F59F5"/>
    <w:rsid w:val="008F7516"/>
    <w:rsid w:val="008F7C17"/>
    <w:rsid w:val="008F7CD4"/>
    <w:rsid w:val="009003B5"/>
    <w:rsid w:val="009028A9"/>
    <w:rsid w:val="009029CB"/>
    <w:rsid w:val="00903D09"/>
    <w:rsid w:val="0090581A"/>
    <w:rsid w:val="00906291"/>
    <w:rsid w:val="00911298"/>
    <w:rsid w:val="009129F3"/>
    <w:rsid w:val="00912AA7"/>
    <w:rsid w:val="00912EDB"/>
    <w:rsid w:val="00914378"/>
    <w:rsid w:val="00916312"/>
    <w:rsid w:val="00916F5A"/>
    <w:rsid w:val="00917CC2"/>
    <w:rsid w:val="00921282"/>
    <w:rsid w:val="00921317"/>
    <w:rsid w:val="0092207F"/>
    <w:rsid w:val="0092240B"/>
    <w:rsid w:val="00923822"/>
    <w:rsid w:val="00924189"/>
    <w:rsid w:val="0092468A"/>
    <w:rsid w:val="0092564B"/>
    <w:rsid w:val="00926418"/>
    <w:rsid w:val="009278B5"/>
    <w:rsid w:val="009332CD"/>
    <w:rsid w:val="009333EA"/>
    <w:rsid w:val="009348C2"/>
    <w:rsid w:val="009356E2"/>
    <w:rsid w:val="00935BE9"/>
    <w:rsid w:val="00936E4A"/>
    <w:rsid w:val="00941B93"/>
    <w:rsid w:val="00943174"/>
    <w:rsid w:val="0094399C"/>
    <w:rsid w:val="00944771"/>
    <w:rsid w:val="00944AF5"/>
    <w:rsid w:val="009456D7"/>
    <w:rsid w:val="0094642C"/>
    <w:rsid w:val="009469D7"/>
    <w:rsid w:val="00946D6F"/>
    <w:rsid w:val="00947906"/>
    <w:rsid w:val="00953A32"/>
    <w:rsid w:val="00953E24"/>
    <w:rsid w:val="00954714"/>
    <w:rsid w:val="009551C4"/>
    <w:rsid w:val="00955656"/>
    <w:rsid w:val="009572C7"/>
    <w:rsid w:val="00957629"/>
    <w:rsid w:val="009635C3"/>
    <w:rsid w:val="00964E45"/>
    <w:rsid w:val="009702A2"/>
    <w:rsid w:val="00972E3A"/>
    <w:rsid w:val="0097327E"/>
    <w:rsid w:val="0097587B"/>
    <w:rsid w:val="00975E2E"/>
    <w:rsid w:val="00976F74"/>
    <w:rsid w:val="00980C29"/>
    <w:rsid w:val="00980E98"/>
    <w:rsid w:val="00982519"/>
    <w:rsid w:val="0098337B"/>
    <w:rsid w:val="009861B8"/>
    <w:rsid w:val="00986469"/>
    <w:rsid w:val="00990A20"/>
    <w:rsid w:val="009922FE"/>
    <w:rsid w:val="00992D4F"/>
    <w:rsid w:val="00995EA6"/>
    <w:rsid w:val="0099768A"/>
    <w:rsid w:val="009A394A"/>
    <w:rsid w:val="009A4210"/>
    <w:rsid w:val="009A4CD7"/>
    <w:rsid w:val="009B02A4"/>
    <w:rsid w:val="009B0D8E"/>
    <w:rsid w:val="009B3E86"/>
    <w:rsid w:val="009B4320"/>
    <w:rsid w:val="009B4422"/>
    <w:rsid w:val="009C1097"/>
    <w:rsid w:val="009C2CAB"/>
    <w:rsid w:val="009C35D3"/>
    <w:rsid w:val="009C4E25"/>
    <w:rsid w:val="009C6FB9"/>
    <w:rsid w:val="009C712D"/>
    <w:rsid w:val="009C7BD5"/>
    <w:rsid w:val="009D2873"/>
    <w:rsid w:val="009D29E5"/>
    <w:rsid w:val="009D5108"/>
    <w:rsid w:val="009D55E0"/>
    <w:rsid w:val="009D585E"/>
    <w:rsid w:val="009D7132"/>
    <w:rsid w:val="009D7BB0"/>
    <w:rsid w:val="009E357F"/>
    <w:rsid w:val="009E37CA"/>
    <w:rsid w:val="009E596E"/>
    <w:rsid w:val="009E5FE5"/>
    <w:rsid w:val="009E7351"/>
    <w:rsid w:val="009F1C3C"/>
    <w:rsid w:val="009F4303"/>
    <w:rsid w:val="009F4A5E"/>
    <w:rsid w:val="009F5BDB"/>
    <w:rsid w:val="009F5C4A"/>
    <w:rsid w:val="00A0083A"/>
    <w:rsid w:val="00A00850"/>
    <w:rsid w:val="00A03467"/>
    <w:rsid w:val="00A038D1"/>
    <w:rsid w:val="00A053A6"/>
    <w:rsid w:val="00A05862"/>
    <w:rsid w:val="00A0592B"/>
    <w:rsid w:val="00A0766B"/>
    <w:rsid w:val="00A10304"/>
    <w:rsid w:val="00A120C4"/>
    <w:rsid w:val="00A13254"/>
    <w:rsid w:val="00A1493E"/>
    <w:rsid w:val="00A15CE1"/>
    <w:rsid w:val="00A16500"/>
    <w:rsid w:val="00A1796B"/>
    <w:rsid w:val="00A2220F"/>
    <w:rsid w:val="00A227C3"/>
    <w:rsid w:val="00A22AB8"/>
    <w:rsid w:val="00A238AA"/>
    <w:rsid w:val="00A24566"/>
    <w:rsid w:val="00A25538"/>
    <w:rsid w:val="00A273D7"/>
    <w:rsid w:val="00A27658"/>
    <w:rsid w:val="00A27B4F"/>
    <w:rsid w:val="00A27E03"/>
    <w:rsid w:val="00A3032A"/>
    <w:rsid w:val="00A3093E"/>
    <w:rsid w:val="00A31483"/>
    <w:rsid w:val="00A31B5B"/>
    <w:rsid w:val="00A31C56"/>
    <w:rsid w:val="00A3233E"/>
    <w:rsid w:val="00A32A11"/>
    <w:rsid w:val="00A3344B"/>
    <w:rsid w:val="00A36494"/>
    <w:rsid w:val="00A41B97"/>
    <w:rsid w:val="00A41C86"/>
    <w:rsid w:val="00A42293"/>
    <w:rsid w:val="00A5017B"/>
    <w:rsid w:val="00A50511"/>
    <w:rsid w:val="00A507ED"/>
    <w:rsid w:val="00A55080"/>
    <w:rsid w:val="00A577AB"/>
    <w:rsid w:val="00A61DF3"/>
    <w:rsid w:val="00A62E42"/>
    <w:rsid w:val="00A6481E"/>
    <w:rsid w:val="00A64894"/>
    <w:rsid w:val="00A64D90"/>
    <w:rsid w:val="00A65CFF"/>
    <w:rsid w:val="00A71949"/>
    <w:rsid w:val="00A71953"/>
    <w:rsid w:val="00A72997"/>
    <w:rsid w:val="00A739AC"/>
    <w:rsid w:val="00A73D7B"/>
    <w:rsid w:val="00A75D90"/>
    <w:rsid w:val="00A76566"/>
    <w:rsid w:val="00A80F45"/>
    <w:rsid w:val="00A8349D"/>
    <w:rsid w:val="00A83D98"/>
    <w:rsid w:val="00A84E78"/>
    <w:rsid w:val="00A8515E"/>
    <w:rsid w:val="00A86BA3"/>
    <w:rsid w:val="00A86D6D"/>
    <w:rsid w:val="00A9036E"/>
    <w:rsid w:val="00A90A51"/>
    <w:rsid w:val="00A92C4F"/>
    <w:rsid w:val="00A93DEF"/>
    <w:rsid w:val="00A94343"/>
    <w:rsid w:val="00A95734"/>
    <w:rsid w:val="00A957EC"/>
    <w:rsid w:val="00A95A0B"/>
    <w:rsid w:val="00A96397"/>
    <w:rsid w:val="00AA1B76"/>
    <w:rsid w:val="00AA1DEE"/>
    <w:rsid w:val="00AA2ADD"/>
    <w:rsid w:val="00AA2F36"/>
    <w:rsid w:val="00AA46A2"/>
    <w:rsid w:val="00AA4E0D"/>
    <w:rsid w:val="00AA739E"/>
    <w:rsid w:val="00AB2808"/>
    <w:rsid w:val="00AB3F85"/>
    <w:rsid w:val="00AB5207"/>
    <w:rsid w:val="00AB58FD"/>
    <w:rsid w:val="00AB645E"/>
    <w:rsid w:val="00AB66D7"/>
    <w:rsid w:val="00AC0588"/>
    <w:rsid w:val="00AC53FB"/>
    <w:rsid w:val="00AC6E11"/>
    <w:rsid w:val="00AD0D42"/>
    <w:rsid w:val="00AD1B0D"/>
    <w:rsid w:val="00AD3EB2"/>
    <w:rsid w:val="00AD43D4"/>
    <w:rsid w:val="00AD4E7F"/>
    <w:rsid w:val="00AD581B"/>
    <w:rsid w:val="00AD7D30"/>
    <w:rsid w:val="00AE159C"/>
    <w:rsid w:val="00AE1B55"/>
    <w:rsid w:val="00AE3268"/>
    <w:rsid w:val="00AE5E9F"/>
    <w:rsid w:val="00AE6EDE"/>
    <w:rsid w:val="00AE7F9E"/>
    <w:rsid w:val="00AF02CD"/>
    <w:rsid w:val="00AF16E0"/>
    <w:rsid w:val="00AF2227"/>
    <w:rsid w:val="00AF2AE2"/>
    <w:rsid w:val="00AF2C02"/>
    <w:rsid w:val="00AF624B"/>
    <w:rsid w:val="00AF6D2A"/>
    <w:rsid w:val="00AF7249"/>
    <w:rsid w:val="00AF7C4F"/>
    <w:rsid w:val="00AF7F36"/>
    <w:rsid w:val="00B025D7"/>
    <w:rsid w:val="00B02A05"/>
    <w:rsid w:val="00B02B0D"/>
    <w:rsid w:val="00B031EC"/>
    <w:rsid w:val="00B046A4"/>
    <w:rsid w:val="00B06FEF"/>
    <w:rsid w:val="00B07316"/>
    <w:rsid w:val="00B10A42"/>
    <w:rsid w:val="00B10D03"/>
    <w:rsid w:val="00B14E75"/>
    <w:rsid w:val="00B1561E"/>
    <w:rsid w:val="00B17905"/>
    <w:rsid w:val="00B2139B"/>
    <w:rsid w:val="00B222A5"/>
    <w:rsid w:val="00B244EA"/>
    <w:rsid w:val="00B24F8D"/>
    <w:rsid w:val="00B2594D"/>
    <w:rsid w:val="00B25CEF"/>
    <w:rsid w:val="00B300B4"/>
    <w:rsid w:val="00B31B85"/>
    <w:rsid w:val="00B328CB"/>
    <w:rsid w:val="00B32A88"/>
    <w:rsid w:val="00B334C7"/>
    <w:rsid w:val="00B336AB"/>
    <w:rsid w:val="00B35619"/>
    <w:rsid w:val="00B3563F"/>
    <w:rsid w:val="00B36D4E"/>
    <w:rsid w:val="00B373AC"/>
    <w:rsid w:val="00B41701"/>
    <w:rsid w:val="00B422F2"/>
    <w:rsid w:val="00B42FC5"/>
    <w:rsid w:val="00B431C6"/>
    <w:rsid w:val="00B43441"/>
    <w:rsid w:val="00B43D36"/>
    <w:rsid w:val="00B4415F"/>
    <w:rsid w:val="00B44952"/>
    <w:rsid w:val="00B460C2"/>
    <w:rsid w:val="00B47483"/>
    <w:rsid w:val="00B474D0"/>
    <w:rsid w:val="00B5047C"/>
    <w:rsid w:val="00B50C09"/>
    <w:rsid w:val="00B50F51"/>
    <w:rsid w:val="00B5198E"/>
    <w:rsid w:val="00B51A16"/>
    <w:rsid w:val="00B51A3F"/>
    <w:rsid w:val="00B5235A"/>
    <w:rsid w:val="00B5469C"/>
    <w:rsid w:val="00B54D92"/>
    <w:rsid w:val="00B55F7D"/>
    <w:rsid w:val="00B56354"/>
    <w:rsid w:val="00B61FBA"/>
    <w:rsid w:val="00B6305D"/>
    <w:rsid w:val="00B652D3"/>
    <w:rsid w:val="00B6672D"/>
    <w:rsid w:val="00B6739E"/>
    <w:rsid w:val="00B67E0A"/>
    <w:rsid w:val="00B67EFF"/>
    <w:rsid w:val="00B67FC0"/>
    <w:rsid w:val="00B71110"/>
    <w:rsid w:val="00B73209"/>
    <w:rsid w:val="00B74F98"/>
    <w:rsid w:val="00B76AE8"/>
    <w:rsid w:val="00B76C3B"/>
    <w:rsid w:val="00B76E44"/>
    <w:rsid w:val="00B76EB6"/>
    <w:rsid w:val="00B777EB"/>
    <w:rsid w:val="00B77A62"/>
    <w:rsid w:val="00B77E85"/>
    <w:rsid w:val="00B802A3"/>
    <w:rsid w:val="00B8098C"/>
    <w:rsid w:val="00B825BD"/>
    <w:rsid w:val="00B833DB"/>
    <w:rsid w:val="00B83EFB"/>
    <w:rsid w:val="00B86380"/>
    <w:rsid w:val="00B8662B"/>
    <w:rsid w:val="00B87658"/>
    <w:rsid w:val="00B90165"/>
    <w:rsid w:val="00B937AF"/>
    <w:rsid w:val="00B9412F"/>
    <w:rsid w:val="00B942B6"/>
    <w:rsid w:val="00BA4D15"/>
    <w:rsid w:val="00BA58C7"/>
    <w:rsid w:val="00BA5A76"/>
    <w:rsid w:val="00BB73E4"/>
    <w:rsid w:val="00BC2472"/>
    <w:rsid w:val="00BC2CED"/>
    <w:rsid w:val="00BC2D07"/>
    <w:rsid w:val="00BC6171"/>
    <w:rsid w:val="00BC6613"/>
    <w:rsid w:val="00BC7442"/>
    <w:rsid w:val="00BC7AF8"/>
    <w:rsid w:val="00BD1719"/>
    <w:rsid w:val="00BD3ABD"/>
    <w:rsid w:val="00BD5009"/>
    <w:rsid w:val="00BD6ED1"/>
    <w:rsid w:val="00BE1BF1"/>
    <w:rsid w:val="00BE31FA"/>
    <w:rsid w:val="00BE6A2B"/>
    <w:rsid w:val="00BE7239"/>
    <w:rsid w:val="00BF1641"/>
    <w:rsid w:val="00BF399D"/>
    <w:rsid w:val="00BF6953"/>
    <w:rsid w:val="00C02364"/>
    <w:rsid w:val="00C07354"/>
    <w:rsid w:val="00C10E46"/>
    <w:rsid w:val="00C12C6E"/>
    <w:rsid w:val="00C13F61"/>
    <w:rsid w:val="00C168C9"/>
    <w:rsid w:val="00C16A5C"/>
    <w:rsid w:val="00C2056A"/>
    <w:rsid w:val="00C20645"/>
    <w:rsid w:val="00C2247C"/>
    <w:rsid w:val="00C225B2"/>
    <w:rsid w:val="00C255A3"/>
    <w:rsid w:val="00C265DA"/>
    <w:rsid w:val="00C27182"/>
    <w:rsid w:val="00C303DA"/>
    <w:rsid w:val="00C30C95"/>
    <w:rsid w:val="00C30D4F"/>
    <w:rsid w:val="00C3125A"/>
    <w:rsid w:val="00C3248F"/>
    <w:rsid w:val="00C33313"/>
    <w:rsid w:val="00C34990"/>
    <w:rsid w:val="00C3504C"/>
    <w:rsid w:val="00C35352"/>
    <w:rsid w:val="00C400EF"/>
    <w:rsid w:val="00C41BF5"/>
    <w:rsid w:val="00C4210F"/>
    <w:rsid w:val="00C42648"/>
    <w:rsid w:val="00C42693"/>
    <w:rsid w:val="00C42E24"/>
    <w:rsid w:val="00C44616"/>
    <w:rsid w:val="00C45748"/>
    <w:rsid w:val="00C4793B"/>
    <w:rsid w:val="00C53E23"/>
    <w:rsid w:val="00C56FC0"/>
    <w:rsid w:val="00C5773F"/>
    <w:rsid w:val="00C62A90"/>
    <w:rsid w:val="00C666BA"/>
    <w:rsid w:val="00C71776"/>
    <w:rsid w:val="00C7450E"/>
    <w:rsid w:val="00C76222"/>
    <w:rsid w:val="00C77EA6"/>
    <w:rsid w:val="00C82C8F"/>
    <w:rsid w:val="00C834AD"/>
    <w:rsid w:val="00C84437"/>
    <w:rsid w:val="00C85909"/>
    <w:rsid w:val="00C875CB"/>
    <w:rsid w:val="00C87840"/>
    <w:rsid w:val="00C90777"/>
    <w:rsid w:val="00C90AD2"/>
    <w:rsid w:val="00C9165B"/>
    <w:rsid w:val="00C91B28"/>
    <w:rsid w:val="00C94C8D"/>
    <w:rsid w:val="00C95A44"/>
    <w:rsid w:val="00C95F94"/>
    <w:rsid w:val="00C965E8"/>
    <w:rsid w:val="00C9662F"/>
    <w:rsid w:val="00CA0B8B"/>
    <w:rsid w:val="00CA2000"/>
    <w:rsid w:val="00CA337D"/>
    <w:rsid w:val="00CA4593"/>
    <w:rsid w:val="00CA5708"/>
    <w:rsid w:val="00CA7A72"/>
    <w:rsid w:val="00CA7DDC"/>
    <w:rsid w:val="00CB09EF"/>
    <w:rsid w:val="00CB0E8F"/>
    <w:rsid w:val="00CB2551"/>
    <w:rsid w:val="00CB415E"/>
    <w:rsid w:val="00CB7779"/>
    <w:rsid w:val="00CC0474"/>
    <w:rsid w:val="00CC0D15"/>
    <w:rsid w:val="00CC12D2"/>
    <w:rsid w:val="00CC13A7"/>
    <w:rsid w:val="00CC25DA"/>
    <w:rsid w:val="00CC33F3"/>
    <w:rsid w:val="00CC41B9"/>
    <w:rsid w:val="00CC4B31"/>
    <w:rsid w:val="00CC64B1"/>
    <w:rsid w:val="00CD05D8"/>
    <w:rsid w:val="00CD0912"/>
    <w:rsid w:val="00CD09A1"/>
    <w:rsid w:val="00CD2904"/>
    <w:rsid w:val="00CD2917"/>
    <w:rsid w:val="00CD2CC9"/>
    <w:rsid w:val="00CD30E5"/>
    <w:rsid w:val="00CD521E"/>
    <w:rsid w:val="00CE1B76"/>
    <w:rsid w:val="00CE3E58"/>
    <w:rsid w:val="00CE4701"/>
    <w:rsid w:val="00CE4C58"/>
    <w:rsid w:val="00CE5515"/>
    <w:rsid w:val="00CE6579"/>
    <w:rsid w:val="00CF18D5"/>
    <w:rsid w:val="00CF18E3"/>
    <w:rsid w:val="00CF2DC8"/>
    <w:rsid w:val="00CF4870"/>
    <w:rsid w:val="00D02970"/>
    <w:rsid w:val="00D039B7"/>
    <w:rsid w:val="00D03AB6"/>
    <w:rsid w:val="00D04780"/>
    <w:rsid w:val="00D0502E"/>
    <w:rsid w:val="00D05ECC"/>
    <w:rsid w:val="00D07DDB"/>
    <w:rsid w:val="00D101F2"/>
    <w:rsid w:val="00D11445"/>
    <w:rsid w:val="00D1195E"/>
    <w:rsid w:val="00D12B05"/>
    <w:rsid w:val="00D12BED"/>
    <w:rsid w:val="00D1322E"/>
    <w:rsid w:val="00D14D23"/>
    <w:rsid w:val="00D161C8"/>
    <w:rsid w:val="00D166F3"/>
    <w:rsid w:val="00D23070"/>
    <w:rsid w:val="00D236CD"/>
    <w:rsid w:val="00D248F6"/>
    <w:rsid w:val="00D254F9"/>
    <w:rsid w:val="00D25832"/>
    <w:rsid w:val="00D268E3"/>
    <w:rsid w:val="00D27194"/>
    <w:rsid w:val="00D27EE1"/>
    <w:rsid w:val="00D30446"/>
    <w:rsid w:val="00D3544D"/>
    <w:rsid w:val="00D3758E"/>
    <w:rsid w:val="00D4012A"/>
    <w:rsid w:val="00D4252E"/>
    <w:rsid w:val="00D42832"/>
    <w:rsid w:val="00D42A1C"/>
    <w:rsid w:val="00D443F8"/>
    <w:rsid w:val="00D4675D"/>
    <w:rsid w:val="00D512DE"/>
    <w:rsid w:val="00D51509"/>
    <w:rsid w:val="00D51EC8"/>
    <w:rsid w:val="00D5233F"/>
    <w:rsid w:val="00D525E6"/>
    <w:rsid w:val="00D5493E"/>
    <w:rsid w:val="00D57F1E"/>
    <w:rsid w:val="00D61658"/>
    <w:rsid w:val="00D6315B"/>
    <w:rsid w:val="00D64735"/>
    <w:rsid w:val="00D669CA"/>
    <w:rsid w:val="00D676D0"/>
    <w:rsid w:val="00D70394"/>
    <w:rsid w:val="00D7093A"/>
    <w:rsid w:val="00D71D19"/>
    <w:rsid w:val="00D73468"/>
    <w:rsid w:val="00D744A8"/>
    <w:rsid w:val="00D77459"/>
    <w:rsid w:val="00D8328C"/>
    <w:rsid w:val="00D839BC"/>
    <w:rsid w:val="00D858E8"/>
    <w:rsid w:val="00D85E13"/>
    <w:rsid w:val="00D87A46"/>
    <w:rsid w:val="00D906D6"/>
    <w:rsid w:val="00D90710"/>
    <w:rsid w:val="00D909BA"/>
    <w:rsid w:val="00D924A6"/>
    <w:rsid w:val="00D96966"/>
    <w:rsid w:val="00D97622"/>
    <w:rsid w:val="00DA09B3"/>
    <w:rsid w:val="00DA1620"/>
    <w:rsid w:val="00DA1D4D"/>
    <w:rsid w:val="00DA1DC4"/>
    <w:rsid w:val="00DA2D84"/>
    <w:rsid w:val="00DA3A69"/>
    <w:rsid w:val="00DA7E80"/>
    <w:rsid w:val="00DB10D9"/>
    <w:rsid w:val="00DB36C8"/>
    <w:rsid w:val="00DB448B"/>
    <w:rsid w:val="00DB5DFC"/>
    <w:rsid w:val="00DB62FD"/>
    <w:rsid w:val="00DB71F8"/>
    <w:rsid w:val="00DC010C"/>
    <w:rsid w:val="00DC18B3"/>
    <w:rsid w:val="00DC3F87"/>
    <w:rsid w:val="00DC44DC"/>
    <w:rsid w:val="00DC6601"/>
    <w:rsid w:val="00DD08EF"/>
    <w:rsid w:val="00DD2081"/>
    <w:rsid w:val="00DD3491"/>
    <w:rsid w:val="00DD34A0"/>
    <w:rsid w:val="00DD52E5"/>
    <w:rsid w:val="00DD53D0"/>
    <w:rsid w:val="00DD69A4"/>
    <w:rsid w:val="00DE00AC"/>
    <w:rsid w:val="00DE3099"/>
    <w:rsid w:val="00DE358A"/>
    <w:rsid w:val="00DF25AC"/>
    <w:rsid w:val="00DF3297"/>
    <w:rsid w:val="00DF353C"/>
    <w:rsid w:val="00DF37D1"/>
    <w:rsid w:val="00DF3DAB"/>
    <w:rsid w:val="00DF4402"/>
    <w:rsid w:val="00DF62E9"/>
    <w:rsid w:val="00E00D23"/>
    <w:rsid w:val="00E016F5"/>
    <w:rsid w:val="00E0253E"/>
    <w:rsid w:val="00E03715"/>
    <w:rsid w:val="00E04E79"/>
    <w:rsid w:val="00E04FB0"/>
    <w:rsid w:val="00E05E82"/>
    <w:rsid w:val="00E0616A"/>
    <w:rsid w:val="00E06775"/>
    <w:rsid w:val="00E06BF4"/>
    <w:rsid w:val="00E10BB6"/>
    <w:rsid w:val="00E11535"/>
    <w:rsid w:val="00E143E1"/>
    <w:rsid w:val="00E14B2A"/>
    <w:rsid w:val="00E14C64"/>
    <w:rsid w:val="00E15E9E"/>
    <w:rsid w:val="00E15F93"/>
    <w:rsid w:val="00E169B4"/>
    <w:rsid w:val="00E178A7"/>
    <w:rsid w:val="00E179C0"/>
    <w:rsid w:val="00E17C87"/>
    <w:rsid w:val="00E17DBE"/>
    <w:rsid w:val="00E214D1"/>
    <w:rsid w:val="00E2307A"/>
    <w:rsid w:val="00E2322D"/>
    <w:rsid w:val="00E256E5"/>
    <w:rsid w:val="00E26AC4"/>
    <w:rsid w:val="00E3192D"/>
    <w:rsid w:val="00E32BB8"/>
    <w:rsid w:val="00E33635"/>
    <w:rsid w:val="00E35192"/>
    <w:rsid w:val="00E357AC"/>
    <w:rsid w:val="00E37217"/>
    <w:rsid w:val="00E375CD"/>
    <w:rsid w:val="00E37E9D"/>
    <w:rsid w:val="00E40F94"/>
    <w:rsid w:val="00E41355"/>
    <w:rsid w:val="00E42375"/>
    <w:rsid w:val="00E4401F"/>
    <w:rsid w:val="00E45FD1"/>
    <w:rsid w:val="00E46123"/>
    <w:rsid w:val="00E46C9D"/>
    <w:rsid w:val="00E46E31"/>
    <w:rsid w:val="00E47004"/>
    <w:rsid w:val="00E50A14"/>
    <w:rsid w:val="00E5505A"/>
    <w:rsid w:val="00E578DD"/>
    <w:rsid w:val="00E60597"/>
    <w:rsid w:val="00E605D6"/>
    <w:rsid w:val="00E60B38"/>
    <w:rsid w:val="00E60D68"/>
    <w:rsid w:val="00E61993"/>
    <w:rsid w:val="00E62989"/>
    <w:rsid w:val="00E63F78"/>
    <w:rsid w:val="00E64581"/>
    <w:rsid w:val="00E65996"/>
    <w:rsid w:val="00E65F97"/>
    <w:rsid w:val="00E67E3A"/>
    <w:rsid w:val="00E71A38"/>
    <w:rsid w:val="00E74E7D"/>
    <w:rsid w:val="00E76C99"/>
    <w:rsid w:val="00E77CC5"/>
    <w:rsid w:val="00E8011B"/>
    <w:rsid w:val="00E8164D"/>
    <w:rsid w:val="00E82661"/>
    <w:rsid w:val="00E86A0F"/>
    <w:rsid w:val="00E879F4"/>
    <w:rsid w:val="00E87E40"/>
    <w:rsid w:val="00E9300E"/>
    <w:rsid w:val="00E94644"/>
    <w:rsid w:val="00E94977"/>
    <w:rsid w:val="00E951BA"/>
    <w:rsid w:val="00E96568"/>
    <w:rsid w:val="00E97790"/>
    <w:rsid w:val="00EA2343"/>
    <w:rsid w:val="00EB1C99"/>
    <w:rsid w:val="00EB3251"/>
    <w:rsid w:val="00EB4BBF"/>
    <w:rsid w:val="00EC29E7"/>
    <w:rsid w:val="00EC33D0"/>
    <w:rsid w:val="00EC3C01"/>
    <w:rsid w:val="00EC3EB4"/>
    <w:rsid w:val="00EC47FE"/>
    <w:rsid w:val="00EC5A24"/>
    <w:rsid w:val="00EC6B0E"/>
    <w:rsid w:val="00EC6DE4"/>
    <w:rsid w:val="00ED4180"/>
    <w:rsid w:val="00ED46FA"/>
    <w:rsid w:val="00ED4D1C"/>
    <w:rsid w:val="00ED51A7"/>
    <w:rsid w:val="00ED653A"/>
    <w:rsid w:val="00EE1F63"/>
    <w:rsid w:val="00EE3E1C"/>
    <w:rsid w:val="00EE53B1"/>
    <w:rsid w:val="00EE66F6"/>
    <w:rsid w:val="00EF2B7D"/>
    <w:rsid w:val="00EF37A0"/>
    <w:rsid w:val="00EF4B41"/>
    <w:rsid w:val="00EF5940"/>
    <w:rsid w:val="00EF6608"/>
    <w:rsid w:val="00EF6C10"/>
    <w:rsid w:val="00EF749E"/>
    <w:rsid w:val="00F02F0A"/>
    <w:rsid w:val="00F03CD2"/>
    <w:rsid w:val="00F0622F"/>
    <w:rsid w:val="00F11124"/>
    <w:rsid w:val="00F121CA"/>
    <w:rsid w:val="00F13D36"/>
    <w:rsid w:val="00F154D6"/>
    <w:rsid w:val="00F15E70"/>
    <w:rsid w:val="00F21E72"/>
    <w:rsid w:val="00F233E3"/>
    <w:rsid w:val="00F26995"/>
    <w:rsid w:val="00F302BE"/>
    <w:rsid w:val="00F307D0"/>
    <w:rsid w:val="00F32561"/>
    <w:rsid w:val="00F32C94"/>
    <w:rsid w:val="00F3316E"/>
    <w:rsid w:val="00F34A67"/>
    <w:rsid w:val="00F34AAD"/>
    <w:rsid w:val="00F361EE"/>
    <w:rsid w:val="00F375AA"/>
    <w:rsid w:val="00F414DB"/>
    <w:rsid w:val="00F41B34"/>
    <w:rsid w:val="00F423FC"/>
    <w:rsid w:val="00F42F56"/>
    <w:rsid w:val="00F45B90"/>
    <w:rsid w:val="00F45F79"/>
    <w:rsid w:val="00F46FB7"/>
    <w:rsid w:val="00F50726"/>
    <w:rsid w:val="00F5086B"/>
    <w:rsid w:val="00F50925"/>
    <w:rsid w:val="00F51F14"/>
    <w:rsid w:val="00F537D8"/>
    <w:rsid w:val="00F54C7E"/>
    <w:rsid w:val="00F55802"/>
    <w:rsid w:val="00F61251"/>
    <w:rsid w:val="00F614E5"/>
    <w:rsid w:val="00F63246"/>
    <w:rsid w:val="00F641CB"/>
    <w:rsid w:val="00F661B9"/>
    <w:rsid w:val="00F66531"/>
    <w:rsid w:val="00F71C23"/>
    <w:rsid w:val="00F73D3E"/>
    <w:rsid w:val="00F7468F"/>
    <w:rsid w:val="00F775ED"/>
    <w:rsid w:val="00F7785B"/>
    <w:rsid w:val="00F8053C"/>
    <w:rsid w:val="00F80EBC"/>
    <w:rsid w:val="00F81815"/>
    <w:rsid w:val="00F82D6A"/>
    <w:rsid w:val="00F83A6E"/>
    <w:rsid w:val="00F8795F"/>
    <w:rsid w:val="00F91537"/>
    <w:rsid w:val="00F92103"/>
    <w:rsid w:val="00F93C83"/>
    <w:rsid w:val="00F94B77"/>
    <w:rsid w:val="00F96657"/>
    <w:rsid w:val="00F970F3"/>
    <w:rsid w:val="00F97636"/>
    <w:rsid w:val="00F97A53"/>
    <w:rsid w:val="00FA045B"/>
    <w:rsid w:val="00FA1F99"/>
    <w:rsid w:val="00FA2793"/>
    <w:rsid w:val="00FA32C6"/>
    <w:rsid w:val="00FA3660"/>
    <w:rsid w:val="00FA5C5B"/>
    <w:rsid w:val="00FA7276"/>
    <w:rsid w:val="00FB13C0"/>
    <w:rsid w:val="00FB28A7"/>
    <w:rsid w:val="00FB365A"/>
    <w:rsid w:val="00FB6166"/>
    <w:rsid w:val="00FB7BEE"/>
    <w:rsid w:val="00FC0277"/>
    <w:rsid w:val="00FC2192"/>
    <w:rsid w:val="00FC47DE"/>
    <w:rsid w:val="00FC4D2E"/>
    <w:rsid w:val="00FC5CB7"/>
    <w:rsid w:val="00FC6C85"/>
    <w:rsid w:val="00FC6CC8"/>
    <w:rsid w:val="00FC6D41"/>
    <w:rsid w:val="00FC71D8"/>
    <w:rsid w:val="00FC7BA7"/>
    <w:rsid w:val="00FD11E3"/>
    <w:rsid w:val="00FD4704"/>
    <w:rsid w:val="00FD4E81"/>
    <w:rsid w:val="00FD5A28"/>
    <w:rsid w:val="00FD66DE"/>
    <w:rsid w:val="00FD7E14"/>
    <w:rsid w:val="00FE011C"/>
    <w:rsid w:val="00FE0414"/>
    <w:rsid w:val="00FE221B"/>
    <w:rsid w:val="00FE2875"/>
    <w:rsid w:val="00FE45C7"/>
    <w:rsid w:val="00FE4FC8"/>
    <w:rsid w:val="00FF01D4"/>
    <w:rsid w:val="00FF050B"/>
    <w:rsid w:val="00FF1DC8"/>
    <w:rsid w:val="00FF234F"/>
    <w:rsid w:val="00FF2C00"/>
    <w:rsid w:val="00FF41DF"/>
    <w:rsid w:val="00FF4869"/>
    <w:rsid w:val="00FF5E82"/>
    <w:rsid w:val="00FF6E2F"/>
    <w:rsid w:val="00FF6E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56"/>
    <w:rPr>
      <w:rFonts w:ascii="Times New Roman" w:hAnsi="Times New Roman"/>
      <w:sz w:val="24"/>
      <w:lang w:val="en-GB" w:eastAsia="en-US"/>
    </w:rPr>
  </w:style>
  <w:style w:type="paragraph" w:styleId="Heading1">
    <w:name w:val="heading 1"/>
    <w:basedOn w:val="Normal"/>
    <w:link w:val="Heading1Char"/>
    <w:autoRedefine/>
    <w:qFormat/>
    <w:rsid w:val="005C3D14"/>
    <w:pPr>
      <w:tabs>
        <w:tab w:val="left" w:pos="567"/>
      </w:tabs>
      <w:jc w:val="both"/>
      <w:outlineLvl w:val="0"/>
    </w:pPr>
    <w:rPr>
      <w:rFonts w:ascii="GE Inspira" w:eastAsiaTheme="minorEastAsia" w:hAnsi="GE Inspira" w:cstheme="minorBidi"/>
      <w:b/>
      <w:szCs w:val="24"/>
      <w:lang w:eastAsia="zh-CN"/>
    </w:rPr>
  </w:style>
  <w:style w:type="paragraph" w:styleId="Heading2">
    <w:name w:val="heading 2"/>
    <w:basedOn w:val="Heading1"/>
    <w:link w:val="Heading2Char"/>
    <w:autoRedefine/>
    <w:qFormat/>
    <w:rsid w:val="00BC6171"/>
    <w:pPr>
      <w:tabs>
        <w:tab w:val="clear" w:pos="567"/>
        <w:tab w:val="left" w:pos="709"/>
      </w:tabs>
      <w:ind w:left="709"/>
      <w:outlineLvl w:val="1"/>
    </w:pPr>
    <w:rPr>
      <w:sz w:val="20"/>
    </w:rPr>
  </w:style>
  <w:style w:type="paragraph" w:styleId="Heading3">
    <w:name w:val="heading 3"/>
    <w:basedOn w:val="Normal"/>
    <w:link w:val="Heading3Char"/>
    <w:autoRedefine/>
    <w:qFormat/>
    <w:rsid w:val="009E596E"/>
    <w:pPr>
      <w:numPr>
        <w:ilvl w:val="2"/>
        <w:numId w:val="4"/>
      </w:numPr>
      <w:tabs>
        <w:tab w:val="left" w:pos="1418"/>
      </w:tabs>
      <w:spacing w:after="120"/>
      <w:outlineLvl w:val="2"/>
    </w:pPr>
    <w:rPr>
      <w:rFonts w:ascii="GE Inspira" w:hAnsi="GE Inspira"/>
    </w:rPr>
  </w:style>
  <w:style w:type="paragraph" w:styleId="Heading4">
    <w:name w:val="heading 4"/>
    <w:basedOn w:val="Normal"/>
    <w:link w:val="Heading4Char"/>
    <w:autoRedefine/>
    <w:qFormat/>
    <w:rsid w:val="009E596E"/>
    <w:pPr>
      <w:numPr>
        <w:ilvl w:val="3"/>
        <w:numId w:val="4"/>
      </w:numPr>
      <w:tabs>
        <w:tab w:val="left" w:pos="2268"/>
      </w:tabs>
      <w:spacing w:after="120"/>
      <w:outlineLvl w:val="3"/>
    </w:pPr>
    <w:rPr>
      <w:rFonts w:ascii="GE Inspira" w:hAnsi="GE Inspira"/>
    </w:rPr>
  </w:style>
  <w:style w:type="paragraph" w:styleId="Heading5">
    <w:name w:val="heading 5"/>
    <w:basedOn w:val="Normal"/>
    <w:link w:val="Heading5Char"/>
    <w:autoRedefine/>
    <w:qFormat/>
    <w:rsid w:val="009E596E"/>
    <w:pPr>
      <w:numPr>
        <w:ilvl w:val="4"/>
        <w:numId w:val="4"/>
      </w:numPr>
      <w:spacing w:after="120"/>
      <w:outlineLvl w:val="4"/>
    </w:pPr>
    <w:rPr>
      <w:rFonts w:ascii="GE Inspira" w:hAnsi="GE Inspira"/>
    </w:rPr>
  </w:style>
  <w:style w:type="paragraph" w:styleId="Heading6">
    <w:name w:val="heading 6"/>
    <w:basedOn w:val="Normal"/>
    <w:next w:val="NormalIndent"/>
    <w:link w:val="Heading6Char"/>
    <w:rsid w:val="009E596E"/>
    <w:pPr>
      <w:numPr>
        <w:ilvl w:val="5"/>
        <w:numId w:val="4"/>
      </w:numPr>
      <w:spacing w:after="24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link w:val="HeaderChar"/>
    <w:uiPriority w:val="99"/>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link w:val="BodyTextChar"/>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link w:val="BodyText2Char"/>
    <w:semiHidden/>
    <w:rPr>
      <w:rFonts w:ascii="Arial" w:hAnsi="Arial" w:cs="Arial"/>
      <w:sz w:val="22"/>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spacing w:after="120"/>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TOC1">
    <w:name w:val="toc 1"/>
    <w:basedOn w:val="Normal"/>
    <w:next w:val="Normal"/>
    <w:autoRedefine/>
    <w:uiPriority w:val="39"/>
    <w:rsid w:val="008F7516"/>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iPriority w:val="39"/>
    <w:rsid w:val="00482C7E"/>
    <w:pPr>
      <w:tabs>
        <w:tab w:val="left" w:pos="880"/>
        <w:tab w:val="right" w:leader="dot" w:pos="9000"/>
      </w:tabs>
      <w:autoSpaceDE w:val="0"/>
      <w:autoSpaceDN w:val="0"/>
      <w:ind w:left="220" w:right="144"/>
    </w:pPr>
    <w:rPr>
      <w:smallCaps/>
      <w:noProof/>
      <w:szCs w:val="24"/>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styleId="ListParagraph">
    <w:name w:val="List Paragraph"/>
    <w:basedOn w:val="Normal"/>
    <w:uiPriority w:val="34"/>
    <w:qFormat/>
    <w:rsid w:val="00657043"/>
    <w:pPr>
      <w:ind w:left="720"/>
      <w:contextualSpacing/>
    </w:pPr>
  </w:style>
  <w:style w:type="paragraph" w:styleId="BodyTextIndent2">
    <w:name w:val="Body Text Indent 2"/>
    <w:basedOn w:val="Normal"/>
    <w:link w:val="BodyTextIndent2Char"/>
    <w:uiPriority w:val="99"/>
    <w:semiHidden/>
    <w:unhideWhenUsed/>
    <w:rsid w:val="00FA1F99"/>
    <w:pPr>
      <w:spacing w:after="120" w:line="480" w:lineRule="auto"/>
      <w:ind w:left="283"/>
    </w:pPr>
  </w:style>
  <w:style w:type="character" w:customStyle="1" w:styleId="BodyTextIndent2Char">
    <w:name w:val="Body Text Indent 2 Char"/>
    <w:basedOn w:val="DefaultParagraphFont"/>
    <w:link w:val="BodyTextIndent2"/>
    <w:uiPriority w:val="99"/>
    <w:semiHidden/>
    <w:rsid w:val="00FA1F99"/>
    <w:rPr>
      <w:rFonts w:ascii="Times New Roman" w:hAnsi="Times New Roman"/>
      <w:sz w:val="24"/>
      <w:lang w:val="en-GB" w:eastAsia="en-US"/>
    </w:rPr>
  </w:style>
  <w:style w:type="paragraph" w:customStyle="1" w:styleId="Paraa">
    <w:name w:val="Para a"/>
    <w:basedOn w:val="Normal"/>
    <w:autoRedefine/>
    <w:rsid w:val="007C3116"/>
    <w:pPr>
      <w:keepLines/>
      <w:numPr>
        <w:numId w:val="1"/>
      </w:numPr>
      <w:spacing w:after="240"/>
    </w:pPr>
    <w:rPr>
      <w:rFonts w:ascii="GE Inspira" w:hAnsi="GE Inspira"/>
      <w:sz w:val="20"/>
      <w:szCs w:val="24"/>
    </w:rPr>
  </w:style>
  <w:style w:type="paragraph" w:styleId="TOC3">
    <w:name w:val="toc 3"/>
    <w:basedOn w:val="Normal"/>
    <w:next w:val="Normal"/>
    <w:autoRedefine/>
    <w:uiPriority w:val="39"/>
    <w:unhideWhenUsed/>
    <w:rsid w:val="007C3116"/>
    <w:pPr>
      <w:spacing w:after="100"/>
      <w:ind w:left="480"/>
    </w:pPr>
  </w:style>
  <w:style w:type="paragraph" w:styleId="TOC4">
    <w:name w:val="toc 4"/>
    <w:basedOn w:val="Normal"/>
    <w:next w:val="Normal"/>
    <w:autoRedefine/>
    <w:uiPriority w:val="39"/>
    <w:unhideWhenUsed/>
    <w:rsid w:val="007C3116"/>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7C3116"/>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7C3116"/>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7C3116"/>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7C3116"/>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7C3116"/>
    <w:pPr>
      <w:spacing w:after="100" w:line="276" w:lineRule="auto"/>
      <w:ind w:left="1760"/>
    </w:pPr>
    <w:rPr>
      <w:rFonts w:asciiTheme="minorHAnsi" w:eastAsiaTheme="minorEastAsia" w:hAnsiTheme="minorHAnsi" w:cstheme="minorBidi"/>
      <w:sz w:val="22"/>
      <w:szCs w:val="22"/>
      <w:lang w:eastAsia="en-GB"/>
    </w:rPr>
  </w:style>
  <w:style w:type="paragraph" w:styleId="NoSpacing">
    <w:name w:val="No Spacing"/>
    <w:uiPriority w:val="1"/>
    <w:qFormat/>
    <w:rsid w:val="0011262E"/>
    <w:rPr>
      <w:rFonts w:ascii="Times New Roman" w:hAnsi="Times New Roman"/>
      <w:sz w:val="24"/>
      <w:lang w:val="en-GB" w:eastAsia="en-US"/>
    </w:rPr>
  </w:style>
  <w:style w:type="character" w:customStyle="1" w:styleId="HeaderChar">
    <w:name w:val="Header Char"/>
    <w:basedOn w:val="DefaultParagraphFont"/>
    <w:link w:val="Header"/>
    <w:uiPriority w:val="99"/>
    <w:rsid w:val="00135A9C"/>
    <w:rPr>
      <w:rFonts w:ascii="Arial" w:hAnsi="Arial"/>
      <w:b/>
      <w:sz w:val="28"/>
      <w:lang w:val="en-GB" w:eastAsia="en-US"/>
    </w:rPr>
  </w:style>
  <w:style w:type="paragraph" w:customStyle="1" w:styleId="Leftalignedtext">
    <w:name w:val="Left aligned text"/>
    <w:basedOn w:val="Normal"/>
    <w:rsid w:val="00FE221B"/>
    <w:pPr>
      <w:keepLines/>
      <w:spacing w:after="120"/>
    </w:pPr>
    <w:rPr>
      <w:rFonts w:ascii="Arial" w:hAnsi="Arial"/>
      <w:sz w:val="20"/>
      <w:szCs w:val="24"/>
    </w:rPr>
  </w:style>
  <w:style w:type="paragraph" w:customStyle="1" w:styleId="NumberedParagraph">
    <w:name w:val="Numbered Paragraph"/>
    <w:basedOn w:val="Normal"/>
    <w:rsid w:val="000F7152"/>
    <w:pPr>
      <w:keepLines/>
      <w:numPr>
        <w:numId w:val="2"/>
      </w:numPr>
      <w:spacing w:after="120"/>
    </w:pPr>
    <w:rPr>
      <w:rFonts w:ascii="Arial" w:hAnsi="Arial"/>
      <w:sz w:val="20"/>
      <w:szCs w:val="24"/>
    </w:rPr>
  </w:style>
  <w:style w:type="paragraph" w:customStyle="1" w:styleId="Heading2Start">
    <w:name w:val="Heading 2 Start"/>
    <w:next w:val="Normal"/>
    <w:autoRedefine/>
    <w:rsid w:val="003556C1"/>
    <w:pPr>
      <w:spacing w:before="120" w:after="120"/>
      <w:ind w:left="992" w:hanging="567"/>
      <w:jc w:val="both"/>
      <w:outlineLvl w:val="1"/>
    </w:pPr>
    <w:rPr>
      <w:rFonts w:ascii="Arial" w:hAnsi="Arial"/>
      <w:b/>
      <w:sz w:val="22"/>
      <w:lang w:val="en-GB" w:eastAsia="en-US"/>
    </w:rPr>
  </w:style>
  <w:style w:type="paragraph" w:customStyle="1" w:styleId="Heading3Start">
    <w:name w:val="Heading 3 Start"/>
    <w:next w:val="Normal"/>
    <w:rsid w:val="003556C1"/>
    <w:pPr>
      <w:spacing w:before="120" w:after="120"/>
      <w:ind w:left="1973" w:hanging="893"/>
      <w:jc w:val="both"/>
    </w:pPr>
    <w:rPr>
      <w:rFonts w:ascii="Arial" w:hAnsi="Arial"/>
      <w:sz w:val="22"/>
      <w:lang w:val="en-GB" w:eastAsia="en-US"/>
    </w:rPr>
  </w:style>
  <w:style w:type="paragraph" w:customStyle="1" w:styleId="Heading3Para">
    <w:name w:val="Heading 3 Para"/>
    <w:next w:val="Normal"/>
    <w:rsid w:val="003556C1"/>
    <w:pPr>
      <w:spacing w:before="120" w:after="120"/>
      <w:ind w:left="1973"/>
      <w:jc w:val="both"/>
    </w:pPr>
    <w:rPr>
      <w:rFonts w:ascii="Arial" w:hAnsi="Arial"/>
      <w:sz w:val="22"/>
      <w:lang w:val="en-GB" w:eastAsia="en-US"/>
    </w:rPr>
  </w:style>
  <w:style w:type="paragraph" w:customStyle="1" w:styleId="Heading3DotBullet">
    <w:name w:val="Heading 3 Dot Bullet"/>
    <w:next w:val="Normal"/>
    <w:rsid w:val="003556C1"/>
    <w:pPr>
      <w:numPr>
        <w:numId w:val="3"/>
      </w:numPr>
      <w:spacing w:before="60" w:after="60"/>
      <w:jc w:val="both"/>
    </w:pPr>
    <w:rPr>
      <w:rFonts w:ascii="Arial" w:hAnsi="Arial"/>
      <w:sz w:val="22"/>
      <w:lang w:val="en-GB" w:eastAsia="en-US"/>
    </w:rPr>
  </w:style>
  <w:style w:type="paragraph" w:customStyle="1" w:styleId="CM17">
    <w:name w:val="CM17"/>
    <w:basedOn w:val="Default"/>
    <w:next w:val="Default"/>
    <w:uiPriority w:val="99"/>
    <w:rsid w:val="000908A7"/>
    <w:rPr>
      <w:rFonts w:ascii="OKNPG A+ Helvetica Neue" w:hAnsi="OKNPG A+ Helvetica Neue" w:cs="Times New Roman"/>
      <w:color w:val="auto"/>
      <w:lang w:val="en-GB" w:eastAsia="en-AU"/>
    </w:rPr>
  </w:style>
  <w:style w:type="paragraph" w:styleId="NormalWeb">
    <w:name w:val="Normal (Web)"/>
    <w:basedOn w:val="Normal"/>
    <w:uiPriority w:val="99"/>
    <w:semiHidden/>
    <w:unhideWhenUsed/>
    <w:rsid w:val="00571D0F"/>
    <w:pPr>
      <w:spacing w:after="240"/>
    </w:pPr>
    <w:rPr>
      <w:color w:val="111111"/>
      <w:szCs w:val="24"/>
      <w:lang w:eastAsia="en-GB"/>
    </w:rPr>
  </w:style>
  <w:style w:type="paragraph" w:customStyle="1" w:styleId="Pa6">
    <w:name w:val="Pa6"/>
    <w:basedOn w:val="Default"/>
    <w:next w:val="Default"/>
    <w:uiPriority w:val="99"/>
    <w:rsid w:val="00F11124"/>
    <w:pPr>
      <w:spacing w:line="201" w:lineRule="atLeast"/>
    </w:pPr>
    <w:rPr>
      <w:rFonts w:ascii="Helvetica 45 Light" w:hAnsi="Helvetica 45 Light" w:cs="Times New Roman"/>
      <w:color w:val="auto"/>
      <w:lang w:val="en-GB" w:eastAsia="en-AU"/>
    </w:rPr>
  </w:style>
  <w:style w:type="paragraph" w:customStyle="1" w:styleId="Pa0">
    <w:name w:val="Pa0"/>
    <w:basedOn w:val="Default"/>
    <w:next w:val="Default"/>
    <w:uiPriority w:val="99"/>
    <w:rsid w:val="00082462"/>
    <w:pPr>
      <w:spacing w:line="201" w:lineRule="atLeast"/>
    </w:pPr>
    <w:rPr>
      <w:rFonts w:ascii="Helvetica 45 Light" w:hAnsi="Helvetica 45 Light" w:cs="Times New Roman"/>
      <w:color w:val="auto"/>
      <w:lang w:val="en-GB" w:eastAsia="en-AU"/>
    </w:rPr>
  </w:style>
  <w:style w:type="paragraph" w:customStyle="1" w:styleId="Pa11">
    <w:name w:val="Pa11"/>
    <w:basedOn w:val="Default"/>
    <w:next w:val="Default"/>
    <w:uiPriority w:val="99"/>
    <w:rsid w:val="00082462"/>
    <w:pPr>
      <w:spacing w:line="201" w:lineRule="atLeast"/>
    </w:pPr>
    <w:rPr>
      <w:rFonts w:ascii="Helvetica 45 Light" w:hAnsi="Helvetica 45 Light" w:cs="Times New Roman"/>
      <w:color w:val="auto"/>
      <w:lang w:val="en-GB" w:eastAsia="en-AU"/>
    </w:rPr>
  </w:style>
  <w:style w:type="paragraph" w:customStyle="1" w:styleId="Pa12">
    <w:name w:val="Pa12"/>
    <w:basedOn w:val="Default"/>
    <w:next w:val="Default"/>
    <w:uiPriority w:val="99"/>
    <w:rsid w:val="00082462"/>
    <w:pPr>
      <w:spacing w:line="201" w:lineRule="atLeast"/>
    </w:pPr>
    <w:rPr>
      <w:rFonts w:ascii="Helvetica 45 Light" w:hAnsi="Helvetica 45 Light" w:cs="Times New Roman"/>
      <w:color w:val="auto"/>
      <w:lang w:val="en-GB" w:eastAsia="en-AU"/>
    </w:rPr>
  </w:style>
  <w:style w:type="paragraph" w:customStyle="1" w:styleId="Pa10">
    <w:name w:val="Pa10"/>
    <w:basedOn w:val="Default"/>
    <w:next w:val="Default"/>
    <w:uiPriority w:val="99"/>
    <w:rsid w:val="00082462"/>
    <w:pPr>
      <w:spacing w:line="201" w:lineRule="atLeast"/>
    </w:pPr>
    <w:rPr>
      <w:rFonts w:ascii="Helvetica 45 Light" w:hAnsi="Helvetica 45 Light" w:cs="Times New Roman"/>
      <w:color w:val="auto"/>
      <w:lang w:val="en-GB" w:eastAsia="en-AU"/>
    </w:rPr>
  </w:style>
  <w:style w:type="paragraph" w:customStyle="1" w:styleId="Pa7">
    <w:name w:val="Pa7"/>
    <w:basedOn w:val="Default"/>
    <w:next w:val="Default"/>
    <w:uiPriority w:val="99"/>
    <w:rsid w:val="00E15E9E"/>
    <w:pPr>
      <w:spacing w:line="201" w:lineRule="atLeast"/>
    </w:pPr>
    <w:rPr>
      <w:rFonts w:ascii="Helvetica 45 Light" w:hAnsi="Helvetica 45 Light" w:cs="Times New Roman"/>
      <w:color w:val="auto"/>
      <w:lang w:val="en-GB" w:eastAsia="en-AU"/>
    </w:rPr>
  </w:style>
  <w:style w:type="character" w:customStyle="1" w:styleId="A5">
    <w:name w:val="A5"/>
    <w:uiPriority w:val="99"/>
    <w:rsid w:val="00E15E9E"/>
    <w:rPr>
      <w:rFonts w:cs="Helvetica 45 Light"/>
      <w:color w:val="000000"/>
    </w:rPr>
  </w:style>
  <w:style w:type="paragraph" w:styleId="HTMLPreformatted">
    <w:name w:val="HTML Preformatted"/>
    <w:basedOn w:val="Normal"/>
    <w:link w:val="HTMLPreformattedChar"/>
    <w:semiHidden/>
    <w:rsid w:val="00776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en-US"/>
    </w:rPr>
  </w:style>
  <w:style w:type="character" w:customStyle="1" w:styleId="HTMLPreformattedChar">
    <w:name w:val="HTML Preformatted Char"/>
    <w:basedOn w:val="DefaultParagraphFont"/>
    <w:link w:val="HTMLPreformatted"/>
    <w:semiHidden/>
    <w:rsid w:val="00776B81"/>
    <w:rPr>
      <w:rFonts w:ascii="Arial Unicode MS" w:eastAsia="Arial Unicode MS" w:hAnsi="Arial Unicode MS" w:cs="Arial Unicode MS"/>
      <w:lang w:val="en-US" w:eastAsia="en-US"/>
    </w:rPr>
  </w:style>
  <w:style w:type="paragraph" w:customStyle="1" w:styleId="Pa3">
    <w:name w:val="Pa3"/>
    <w:basedOn w:val="Default"/>
    <w:next w:val="Default"/>
    <w:uiPriority w:val="99"/>
    <w:rsid w:val="004505D0"/>
    <w:pPr>
      <w:spacing w:line="201" w:lineRule="atLeast"/>
    </w:pPr>
    <w:rPr>
      <w:rFonts w:ascii="Helvetica 45 Light" w:hAnsi="Helvetica 45 Light" w:cs="Times New Roman"/>
      <w:color w:val="auto"/>
      <w:lang w:val="en-GB" w:eastAsia="en-AU"/>
    </w:rPr>
  </w:style>
  <w:style w:type="table" w:customStyle="1" w:styleId="TableGrid1">
    <w:name w:val="Table Grid1"/>
    <w:basedOn w:val="TableNormal"/>
    <w:next w:val="TableGrid"/>
    <w:uiPriority w:val="59"/>
    <w:rsid w:val="009E5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C3D14"/>
    <w:rPr>
      <w:rFonts w:ascii="GE Inspira" w:eastAsiaTheme="minorEastAsia" w:hAnsi="GE Inspira" w:cstheme="minorBidi"/>
      <w:b/>
      <w:sz w:val="24"/>
      <w:szCs w:val="24"/>
      <w:lang w:val="en-GB" w:eastAsia="zh-CN"/>
    </w:rPr>
  </w:style>
  <w:style w:type="character" w:customStyle="1" w:styleId="Heading2Char">
    <w:name w:val="Heading 2 Char"/>
    <w:basedOn w:val="DefaultParagraphFont"/>
    <w:link w:val="Heading2"/>
    <w:rsid w:val="00BC6171"/>
    <w:rPr>
      <w:rFonts w:ascii="GE Inspira" w:eastAsiaTheme="minorEastAsia" w:hAnsi="GE Inspira" w:cstheme="minorBidi"/>
      <w:b/>
      <w:szCs w:val="24"/>
      <w:lang w:val="en-GB" w:eastAsia="zh-CN"/>
    </w:rPr>
  </w:style>
  <w:style w:type="character" w:customStyle="1" w:styleId="Heading3Char">
    <w:name w:val="Heading 3 Char"/>
    <w:basedOn w:val="DefaultParagraphFont"/>
    <w:link w:val="Heading3"/>
    <w:rsid w:val="009E596E"/>
    <w:rPr>
      <w:rFonts w:ascii="GE Inspira" w:hAnsi="GE Inspira"/>
      <w:sz w:val="24"/>
      <w:lang w:val="en-GB" w:eastAsia="en-US"/>
    </w:rPr>
  </w:style>
  <w:style w:type="character" w:customStyle="1" w:styleId="Heading4Char">
    <w:name w:val="Heading 4 Char"/>
    <w:basedOn w:val="DefaultParagraphFont"/>
    <w:link w:val="Heading4"/>
    <w:rsid w:val="009E596E"/>
    <w:rPr>
      <w:rFonts w:ascii="GE Inspira" w:hAnsi="GE Inspira"/>
      <w:sz w:val="24"/>
      <w:lang w:val="en-GB" w:eastAsia="en-US"/>
    </w:rPr>
  </w:style>
  <w:style w:type="character" w:customStyle="1" w:styleId="Heading5Char">
    <w:name w:val="Heading 5 Char"/>
    <w:basedOn w:val="DefaultParagraphFont"/>
    <w:link w:val="Heading5"/>
    <w:rsid w:val="009E596E"/>
    <w:rPr>
      <w:rFonts w:ascii="GE Inspira" w:hAnsi="GE Inspira"/>
      <w:sz w:val="24"/>
      <w:lang w:val="en-GB" w:eastAsia="en-US"/>
    </w:rPr>
  </w:style>
  <w:style w:type="character" w:customStyle="1" w:styleId="Heading6Char">
    <w:name w:val="Heading 6 Char"/>
    <w:basedOn w:val="DefaultParagraphFont"/>
    <w:link w:val="Heading6"/>
    <w:rsid w:val="009E596E"/>
    <w:rPr>
      <w:rFonts w:ascii="Times New Roman" w:hAnsi="Times New Roman"/>
      <w:b/>
      <w:u w:val="single"/>
      <w:lang w:val="en-GB" w:eastAsia="en-US"/>
    </w:rPr>
  </w:style>
  <w:style w:type="paragraph" w:customStyle="1" w:styleId="HHead2-Text">
    <w:name w:val="HHead 2 - Text"/>
    <w:basedOn w:val="FootnoteText"/>
    <w:link w:val="HHead2-TextChar"/>
    <w:qFormat/>
    <w:rsid w:val="003D55D9"/>
    <w:pPr>
      <w:spacing w:after="120"/>
      <w:ind w:left="1418"/>
      <w:jc w:val="both"/>
    </w:pPr>
    <w:rPr>
      <w:rFonts w:ascii="GE Inspira" w:hAnsi="GE Inspira" w:cs="Arial"/>
    </w:rPr>
  </w:style>
  <w:style w:type="character" w:customStyle="1" w:styleId="FootnoteTextChar">
    <w:name w:val="Footnote Text Char"/>
    <w:basedOn w:val="DefaultParagraphFont"/>
    <w:link w:val="FootnoteText"/>
    <w:semiHidden/>
    <w:rsid w:val="003D55D9"/>
    <w:rPr>
      <w:rFonts w:ascii="Times New Roman" w:hAnsi="Times New Roman"/>
      <w:sz w:val="24"/>
      <w:lang w:val="en-GB" w:eastAsia="en-US"/>
    </w:rPr>
  </w:style>
  <w:style w:type="character" w:customStyle="1" w:styleId="HHead2-TextChar">
    <w:name w:val="HHead 2 - Text Char"/>
    <w:basedOn w:val="FootnoteTextChar"/>
    <w:link w:val="HHead2-Text"/>
    <w:rsid w:val="003D55D9"/>
    <w:rPr>
      <w:rFonts w:ascii="GE Inspira" w:hAnsi="GE Inspira" w:cs="Arial"/>
      <w:sz w:val="24"/>
      <w:lang w:val="en-GB" w:eastAsia="en-US"/>
    </w:rPr>
  </w:style>
  <w:style w:type="character" w:customStyle="1" w:styleId="BodyTextChar">
    <w:name w:val="Body Text Char"/>
    <w:basedOn w:val="DefaultParagraphFont"/>
    <w:link w:val="BodyText"/>
    <w:semiHidden/>
    <w:rsid w:val="0084326E"/>
    <w:rPr>
      <w:rFonts w:ascii="Times New Roman" w:hAnsi="Times New Roman"/>
      <w:sz w:val="24"/>
      <w:lang w:val="en-GB" w:eastAsia="en-US"/>
    </w:rPr>
  </w:style>
  <w:style w:type="character" w:customStyle="1" w:styleId="BodyText2Char">
    <w:name w:val="Body Text 2 Char"/>
    <w:basedOn w:val="DefaultParagraphFont"/>
    <w:link w:val="BodyText2"/>
    <w:semiHidden/>
    <w:rsid w:val="00C16A5C"/>
    <w:rPr>
      <w:rFonts w:ascii="Arial" w:hAnsi="Arial" w:cs="Arial"/>
      <w:sz w:val="22"/>
      <w:lang w:val="en-GB" w:eastAsia="en-US"/>
    </w:rPr>
  </w:style>
  <w:style w:type="paragraph" w:customStyle="1" w:styleId="TitlePageTable1">
    <w:name w:val="TitlePageTable1"/>
    <w:basedOn w:val="Normal"/>
    <w:rsid w:val="00407F35"/>
    <w:pPr>
      <w:overflowPunct w:val="0"/>
      <w:autoSpaceDE w:val="0"/>
      <w:autoSpaceDN w:val="0"/>
      <w:adjustRightInd w:val="0"/>
      <w:spacing w:line="300" w:lineRule="atLeast"/>
      <w:jc w:val="center"/>
      <w:textAlignment w:val="baseline"/>
    </w:pPr>
    <w:rPr>
      <w:rFonts w:ascii="Arial" w:hAnsi="Arial"/>
      <w:b/>
      <w:bCs/>
      <w:noProof/>
      <w:sz w:val="44"/>
      <w:lang w:val="en-US"/>
    </w:rPr>
  </w:style>
  <w:style w:type="character" w:customStyle="1" w:styleId="HHead1-TextChar">
    <w:name w:val="HHead 1 - Text Char"/>
    <w:basedOn w:val="DefaultParagraphFont"/>
    <w:link w:val="HHead1-Text"/>
    <w:locked/>
    <w:rsid w:val="00926418"/>
    <w:rPr>
      <w:rFonts w:ascii="GE Inspira" w:hAnsi="GE Inspira" w:cs="Arial"/>
      <w:sz w:val="24"/>
      <w:lang w:val="en-GB" w:eastAsia="en-US"/>
    </w:rPr>
  </w:style>
  <w:style w:type="paragraph" w:customStyle="1" w:styleId="HHead1-Text">
    <w:name w:val="HHead 1 - Text"/>
    <w:basedOn w:val="Normal"/>
    <w:link w:val="HHead1-TextChar"/>
    <w:autoRedefine/>
    <w:qFormat/>
    <w:rsid w:val="00926418"/>
    <w:pPr>
      <w:spacing w:after="120"/>
      <w:ind w:left="567"/>
      <w:jc w:val="both"/>
    </w:pPr>
    <w:rPr>
      <w:rFonts w:ascii="GE Inspira" w:hAnsi="GE Inspira"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56"/>
    <w:rPr>
      <w:rFonts w:ascii="Times New Roman" w:hAnsi="Times New Roman"/>
      <w:sz w:val="24"/>
      <w:lang w:val="en-GB" w:eastAsia="en-US"/>
    </w:rPr>
  </w:style>
  <w:style w:type="paragraph" w:styleId="Heading1">
    <w:name w:val="heading 1"/>
    <w:basedOn w:val="Normal"/>
    <w:link w:val="Heading1Char"/>
    <w:autoRedefine/>
    <w:qFormat/>
    <w:rsid w:val="005C3D14"/>
    <w:pPr>
      <w:tabs>
        <w:tab w:val="left" w:pos="567"/>
      </w:tabs>
      <w:jc w:val="both"/>
      <w:outlineLvl w:val="0"/>
    </w:pPr>
    <w:rPr>
      <w:rFonts w:ascii="GE Inspira" w:eastAsiaTheme="minorEastAsia" w:hAnsi="GE Inspira" w:cstheme="minorBidi"/>
      <w:b/>
      <w:szCs w:val="24"/>
      <w:lang w:eastAsia="zh-CN"/>
    </w:rPr>
  </w:style>
  <w:style w:type="paragraph" w:styleId="Heading2">
    <w:name w:val="heading 2"/>
    <w:basedOn w:val="Heading1"/>
    <w:link w:val="Heading2Char"/>
    <w:autoRedefine/>
    <w:qFormat/>
    <w:rsid w:val="00BC6171"/>
    <w:pPr>
      <w:tabs>
        <w:tab w:val="clear" w:pos="567"/>
        <w:tab w:val="left" w:pos="709"/>
      </w:tabs>
      <w:ind w:left="709"/>
      <w:outlineLvl w:val="1"/>
    </w:pPr>
    <w:rPr>
      <w:sz w:val="20"/>
    </w:rPr>
  </w:style>
  <w:style w:type="paragraph" w:styleId="Heading3">
    <w:name w:val="heading 3"/>
    <w:basedOn w:val="Normal"/>
    <w:link w:val="Heading3Char"/>
    <w:autoRedefine/>
    <w:qFormat/>
    <w:rsid w:val="009E596E"/>
    <w:pPr>
      <w:numPr>
        <w:ilvl w:val="2"/>
        <w:numId w:val="4"/>
      </w:numPr>
      <w:tabs>
        <w:tab w:val="left" w:pos="1418"/>
      </w:tabs>
      <w:spacing w:after="120"/>
      <w:outlineLvl w:val="2"/>
    </w:pPr>
    <w:rPr>
      <w:rFonts w:ascii="GE Inspira" w:hAnsi="GE Inspira"/>
    </w:rPr>
  </w:style>
  <w:style w:type="paragraph" w:styleId="Heading4">
    <w:name w:val="heading 4"/>
    <w:basedOn w:val="Normal"/>
    <w:link w:val="Heading4Char"/>
    <w:autoRedefine/>
    <w:qFormat/>
    <w:rsid w:val="009E596E"/>
    <w:pPr>
      <w:numPr>
        <w:ilvl w:val="3"/>
        <w:numId w:val="4"/>
      </w:numPr>
      <w:tabs>
        <w:tab w:val="left" w:pos="2268"/>
      </w:tabs>
      <w:spacing w:after="120"/>
      <w:outlineLvl w:val="3"/>
    </w:pPr>
    <w:rPr>
      <w:rFonts w:ascii="GE Inspira" w:hAnsi="GE Inspira"/>
    </w:rPr>
  </w:style>
  <w:style w:type="paragraph" w:styleId="Heading5">
    <w:name w:val="heading 5"/>
    <w:basedOn w:val="Normal"/>
    <w:link w:val="Heading5Char"/>
    <w:autoRedefine/>
    <w:qFormat/>
    <w:rsid w:val="009E596E"/>
    <w:pPr>
      <w:numPr>
        <w:ilvl w:val="4"/>
        <w:numId w:val="4"/>
      </w:numPr>
      <w:spacing w:after="120"/>
      <w:outlineLvl w:val="4"/>
    </w:pPr>
    <w:rPr>
      <w:rFonts w:ascii="GE Inspira" w:hAnsi="GE Inspira"/>
    </w:rPr>
  </w:style>
  <w:style w:type="paragraph" w:styleId="Heading6">
    <w:name w:val="heading 6"/>
    <w:basedOn w:val="Normal"/>
    <w:next w:val="NormalIndent"/>
    <w:link w:val="Heading6Char"/>
    <w:rsid w:val="009E596E"/>
    <w:pPr>
      <w:numPr>
        <w:ilvl w:val="5"/>
        <w:numId w:val="4"/>
      </w:numPr>
      <w:spacing w:after="24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link w:val="HeaderChar"/>
    <w:uiPriority w:val="99"/>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link w:val="BodyTextChar"/>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link w:val="BodyText2Char"/>
    <w:semiHidden/>
    <w:rPr>
      <w:rFonts w:ascii="Arial" w:hAnsi="Arial" w:cs="Arial"/>
      <w:sz w:val="22"/>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spacing w:after="120"/>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TOC1">
    <w:name w:val="toc 1"/>
    <w:basedOn w:val="Normal"/>
    <w:next w:val="Normal"/>
    <w:autoRedefine/>
    <w:uiPriority w:val="39"/>
    <w:rsid w:val="008F7516"/>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iPriority w:val="39"/>
    <w:rsid w:val="00482C7E"/>
    <w:pPr>
      <w:tabs>
        <w:tab w:val="left" w:pos="880"/>
        <w:tab w:val="right" w:leader="dot" w:pos="9000"/>
      </w:tabs>
      <w:autoSpaceDE w:val="0"/>
      <w:autoSpaceDN w:val="0"/>
      <w:ind w:left="220" w:right="144"/>
    </w:pPr>
    <w:rPr>
      <w:smallCaps/>
      <w:noProof/>
      <w:szCs w:val="24"/>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styleId="ListParagraph">
    <w:name w:val="List Paragraph"/>
    <w:basedOn w:val="Normal"/>
    <w:uiPriority w:val="34"/>
    <w:qFormat/>
    <w:rsid w:val="00657043"/>
    <w:pPr>
      <w:ind w:left="720"/>
      <w:contextualSpacing/>
    </w:pPr>
  </w:style>
  <w:style w:type="paragraph" w:styleId="BodyTextIndent2">
    <w:name w:val="Body Text Indent 2"/>
    <w:basedOn w:val="Normal"/>
    <w:link w:val="BodyTextIndent2Char"/>
    <w:uiPriority w:val="99"/>
    <w:semiHidden/>
    <w:unhideWhenUsed/>
    <w:rsid w:val="00FA1F99"/>
    <w:pPr>
      <w:spacing w:after="120" w:line="480" w:lineRule="auto"/>
      <w:ind w:left="283"/>
    </w:pPr>
  </w:style>
  <w:style w:type="character" w:customStyle="1" w:styleId="BodyTextIndent2Char">
    <w:name w:val="Body Text Indent 2 Char"/>
    <w:basedOn w:val="DefaultParagraphFont"/>
    <w:link w:val="BodyTextIndent2"/>
    <w:uiPriority w:val="99"/>
    <w:semiHidden/>
    <w:rsid w:val="00FA1F99"/>
    <w:rPr>
      <w:rFonts w:ascii="Times New Roman" w:hAnsi="Times New Roman"/>
      <w:sz w:val="24"/>
      <w:lang w:val="en-GB" w:eastAsia="en-US"/>
    </w:rPr>
  </w:style>
  <w:style w:type="paragraph" w:customStyle="1" w:styleId="Paraa">
    <w:name w:val="Para a"/>
    <w:basedOn w:val="Normal"/>
    <w:autoRedefine/>
    <w:rsid w:val="007C3116"/>
    <w:pPr>
      <w:keepLines/>
      <w:numPr>
        <w:numId w:val="1"/>
      </w:numPr>
      <w:spacing w:after="240"/>
    </w:pPr>
    <w:rPr>
      <w:rFonts w:ascii="GE Inspira" w:hAnsi="GE Inspira"/>
      <w:sz w:val="20"/>
      <w:szCs w:val="24"/>
    </w:rPr>
  </w:style>
  <w:style w:type="paragraph" w:styleId="TOC3">
    <w:name w:val="toc 3"/>
    <w:basedOn w:val="Normal"/>
    <w:next w:val="Normal"/>
    <w:autoRedefine/>
    <w:uiPriority w:val="39"/>
    <w:unhideWhenUsed/>
    <w:rsid w:val="007C3116"/>
    <w:pPr>
      <w:spacing w:after="100"/>
      <w:ind w:left="480"/>
    </w:pPr>
  </w:style>
  <w:style w:type="paragraph" w:styleId="TOC4">
    <w:name w:val="toc 4"/>
    <w:basedOn w:val="Normal"/>
    <w:next w:val="Normal"/>
    <w:autoRedefine/>
    <w:uiPriority w:val="39"/>
    <w:unhideWhenUsed/>
    <w:rsid w:val="007C3116"/>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7C3116"/>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7C3116"/>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7C3116"/>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7C3116"/>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7C3116"/>
    <w:pPr>
      <w:spacing w:after="100" w:line="276" w:lineRule="auto"/>
      <w:ind w:left="1760"/>
    </w:pPr>
    <w:rPr>
      <w:rFonts w:asciiTheme="minorHAnsi" w:eastAsiaTheme="minorEastAsia" w:hAnsiTheme="minorHAnsi" w:cstheme="minorBidi"/>
      <w:sz w:val="22"/>
      <w:szCs w:val="22"/>
      <w:lang w:eastAsia="en-GB"/>
    </w:rPr>
  </w:style>
  <w:style w:type="paragraph" w:styleId="NoSpacing">
    <w:name w:val="No Spacing"/>
    <w:uiPriority w:val="1"/>
    <w:qFormat/>
    <w:rsid w:val="0011262E"/>
    <w:rPr>
      <w:rFonts w:ascii="Times New Roman" w:hAnsi="Times New Roman"/>
      <w:sz w:val="24"/>
      <w:lang w:val="en-GB" w:eastAsia="en-US"/>
    </w:rPr>
  </w:style>
  <w:style w:type="character" w:customStyle="1" w:styleId="HeaderChar">
    <w:name w:val="Header Char"/>
    <w:basedOn w:val="DefaultParagraphFont"/>
    <w:link w:val="Header"/>
    <w:uiPriority w:val="99"/>
    <w:rsid w:val="00135A9C"/>
    <w:rPr>
      <w:rFonts w:ascii="Arial" w:hAnsi="Arial"/>
      <w:b/>
      <w:sz w:val="28"/>
      <w:lang w:val="en-GB" w:eastAsia="en-US"/>
    </w:rPr>
  </w:style>
  <w:style w:type="paragraph" w:customStyle="1" w:styleId="Leftalignedtext">
    <w:name w:val="Left aligned text"/>
    <w:basedOn w:val="Normal"/>
    <w:rsid w:val="00FE221B"/>
    <w:pPr>
      <w:keepLines/>
      <w:spacing w:after="120"/>
    </w:pPr>
    <w:rPr>
      <w:rFonts w:ascii="Arial" w:hAnsi="Arial"/>
      <w:sz w:val="20"/>
      <w:szCs w:val="24"/>
    </w:rPr>
  </w:style>
  <w:style w:type="paragraph" w:customStyle="1" w:styleId="NumberedParagraph">
    <w:name w:val="Numbered Paragraph"/>
    <w:basedOn w:val="Normal"/>
    <w:rsid w:val="000F7152"/>
    <w:pPr>
      <w:keepLines/>
      <w:numPr>
        <w:numId w:val="2"/>
      </w:numPr>
      <w:spacing w:after="120"/>
    </w:pPr>
    <w:rPr>
      <w:rFonts w:ascii="Arial" w:hAnsi="Arial"/>
      <w:sz w:val="20"/>
      <w:szCs w:val="24"/>
    </w:rPr>
  </w:style>
  <w:style w:type="paragraph" w:customStyle="1" w:styleId="Heading2Start">
    <w:name w:val="Heading 2 Start"/>
    <w:next w:val="Normal"/>
    <w:autoRedefine/>
    <w:rsid w:val="003556C1"/>
    <w:pPr>
      <w:spacing w:before="120" w:after="120"/>
      <w:ind w:left="992" w:hanging="567"/>
      <w:jc w:val="both"/>
      <w:outlineLvl w:val="1"/>
    </w:pPr>
    <w:rPr>
      <w:rFonts w:ascii="Arial" w:hAnsi="Arial"/>
      <w:b/>
      <w:sz w:val="22"/>
      <w:lang w:val="en-GB" w:eastAsia="en-US"/>
    </w:rPr>
  </w:style>
  <w:style w:type="paragraph" w:customStyle="1" w:styleId="Heading3Start">
    <w:name w:val="Heading 3 Start"/>
    <w:next w:val="Normal"/>
    <w:rsid w:val="003556C1"/>
    <w:pPr>
      <w:spacing w:before="120" w:after="120"/>
      <w:ind w:left="1973" w:hanging="893"/>
      <w:jc w:val="both"/>
    </w:pPr>
    <w:rPr>
      <w:rFonts w:ascii="Arial" w:hAnsi="Arial"/>
      <w:sz w:val="22"/>
      <w:lang w:val="en-GB" w:eastAsia="en-US"/>
    </w:rPr>
  </w:style>
  <w:style w:type="paragraph" w:customStyle="1" w:styleId="Heading3Para">
    <w:name w:val="Heading 3 Para"/>
    <w:next w:val="Normal"/>
    <w:rsid w:val="003556C1"/>
    <w:pPr>
      <w:spacing w:before="120" w:after="120"/>
      <w:ind w:left="1973"/>
      <w:jc w:val="both"/>
    </w:pPr>
    <w:rPr>
      <w:rFonts w:ascii="Arial" w:hAnsi="Arial"/>
      <w:sz w:val="22"/>
      <w:lang w:val="en-GB" w:eastAsia="en-US"/>
    </w:rPr>
  </w:style>
  <w:style w:type="paragraph" w:customStyle="1" w:styleId="Heading3DotBullet">
    <w:name w:val="Heading 3 Dot Bullet"/>
    <w:next w:val="Normal"/>
    <w:rsid w:val="003556C1"/>
    <w:pPr>
      <w:numPr>
        <w:numId w:val="3"/>
      </w:numPr>
      <w:spacing w:before="60" w:after="60"/>
      <w:jc w:val="both"/>
    </w:pPr>
    <w:rPr>
      <w:rFonts w:ascii="Arial" w:hAnsi="Arial"/>
      <w:sz w:val="22"/>
      <w:lang w:val="en-GB" w:eastAsia="en-US"/>
    </w:rPr>
  </w:style>
  <w:style w:type="paragraph" w:customStyle="1" w:styleId="CM17">
    <w:name w:val="CM17"/>
    <w:basedOn w:val="Default"/>
    <w:next w:val="Default"/>
    <w:uiPriority w:val="99"/>
    <w:rsid w:val="000908A7"/>
    <w:rPr>
      <w:rFonts w:ascii="OKNPG A+ Helvetica Neue" w:hAnsi="OKNPG A+ Helvetica Neue" w:cs="Times New Roman"/>
      <w:color w:val="auto"/>
      <w:lang w:val="en-GB" w:eastAsia="en-AU"/>
    </w:rPr>
  </w:style>
  <w:style w:type="paragraph" w:styleId="NormalWeb">
    <w:name w:val="Normal (Web)"/>
    <w:basedOn w:val="Normal"/>
    <w:uiPriority w:val="99"/>
    <w:semiHidden/>
    <w:unhideWhenUsed/>
    <w:rsid w:val="00571D0F"/>
    <w:pPr>
      <w:spacing w:after="240"/>
    </w:pPr>
    <w:rPr>
      <w:color w:val="111111"/>
      <w:szCs w:val="24"/>
      <w:lang w:eastAsia="en-GB"/>
    </w:rPr>
  </w:style>
  <w:style w:type="paragraph" w:customStyle="1" w:styleId="Pa6">
    <w:name w:val="Pa6"/>
    <w:basedOn w:val="Default"/>
    <w:next w:val="Default"/>
    <w:uiPriority w:val="99"/>
    <w:rsid w:val="00F11124"/>
    <w:pPr>
      <w:spacing w:line="201" w:lineRule="atLeast"/>
    </w:pPr>
    <w:rPr>
      <w:rFonts w:ascii="Helvetica 45 Light" w:hAnsi="Helvetica 45 Light" w:cs="Times New Roman"/>
      <w:color w:val="auto"/>
      <w:lang w:val="en-GB" w:eastAsia="en-AU"/>
    </w:rPr>
  </w:style>
  <w:style w:type="paragraph" w:customStyle="1" w:styleId="Pa0">
    <w:name w:val="Pa0"/>
    <w:basedOn w:val="Default"/>
    <w:next w:val="Default"/>
    <w:uiPriority w:val="99"/>
    <w:rsid w:val="00082462"/>
    <w:pPr>
      <w:spacing w:line="201" w:lineRule="atLeast"/>
    </w:pPr>
    <w:rPr>
      <w:rFonts w:ascii="Helvetica 45 Light" w:hAnsi="Helvetica 45 Light" w:cs="Times New Roman"/>
      <w:color w:val="auto"/>
      <w:lang w:val="en-GB" w:eastAsia="en-AU"/>
    </w:rPr>
  </w:style>
  <w:style w:type="paragraph" w:customStyle="1" w:styleId="Pa11">
    <w:name w:val="Pa11"/>
    <w:basedOn w:val="Default"/>
    <w:next w:val="Default"/>
    <w:uiPriority w:val="99"/>
    <w:rsid w:val="00082462"/>
    <w:pPr>
      <w:spacing w:line="201" w:lineRule="atLeast"/>
    </w:pPr>
    <w:rPr>
      <w:rFonts w:ascii="Helvetica 45 Light" w:hAnsi="Helvetica 45 Light" w:cs="Times New Roman"/>
      <w:color w:val="auto"/>
      <w:lang w:val="en-GB" w:eastAsia="en-AU"/>
    </w:rPr>
  </w:style>
  <w:style w:type="paragraph" w:customStyle="1" w:styleId="Pa12">
    <w:name w:val="Pa12"/>
    <w:basedOn w:val="Default"/>
    <w:next w:val="Default"/>
    <w:uiPriority w:val="99"/>
    <w:rsid w:val="00082462"/>
    <w:pPr>
      <w:spacing w:line="201" w:lineRule="atLeast"/>
    </w:pPr>
    <w:rPr>
      <w:rFonts w:ascii="Helvetica 45 Light" w:hAnsi="Helvetica 45 Light" w:cs="Times New Roman"/>
      <w:color w:val="auto"/>
      <w:lang w:val="en-GB" w:eastAsia="en-AU"/>
    </w:rPr>
  </w:style>
  <w:style w:type="paragraph" w:customStyle="1" w:styleId="Pa10">
    <w:name w:val="Pa10"/>
    <w:basedOn w:val="Default"/>
    <w:next w:val="Default"/>
    <w:uiPriority w:val="99"/>
    <w:rsid w:val="00082462"/>
    <w:pPr>
      <w:spacing w:line="201" w:lineRule="atLeast"/>
    </w:pPr>
    <w:rPr>
      <w:rFonts w:ascii="Helvetica 45 Light" w:hAnsi="Helvetica 45 Light" w:cs="Times New Roman"/>
      <w:color w:val="auto"/>
      <w:lang w:val="en-GB" w:eastAsia="en-AU"/>
    </w:rPr>
  </w:style>
  <w:style w:type="paragraph" w:customStyle="1" w:styleId="Pa7">
    <w:name w:val="Pa7"/>
    <w:basedOn w:val="Default"/>
    <w:next w:val="Default"/>
    <w:uiPriority w:val="99"/>
    <w:rsid w:val="00E15E9E"/>
    <w:pPr>
      <w:spacing w:line="201" w:lineRule="atLeast"/>
    </w:pPr>
    <w:rPr>
      <w:rFonts w:ascii="Helvetica 45 Light" w:hAnsi="Helvetica 45 Light" w:cs="Times New Roman"/>
      <w:color w:val="auto"/>
      <w:lang w:val="en-GB" w:eastAsia="en-AU"/>
    </w:rPr>
  </w:style>
  <w:style w:type="character" w:customStyle="1" w:styleId="A5">
    <w:name w:val="A5"/>
    <w:uiPriority w:val="99"/>
    <w:rsid w:val="00E15E9E"/>
    <w:rPr>
      <w:rFonts w:cs="Helvetica 45 Light"/>
      <w:color w:val="000000"/>
    </w:rPr>
  </w:style>
  <w:style w:type="paragraph" w:styleId="HTMLPreformatted">
    <w:name w:val="HTML Preformatted"/>
    <w:basedOn w:val="Normal"/>
    <w:link w:val="HTMLPreformattedChar"/>
    <w:semiHidden/>
    <w:rsid w:val="00776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en-US"/>
    </w:rPr>
  </w:style>
  <w:style w:type="character" w:customStyle="1" w:styleId="HTMLPreformattedChar">
    <w:name w:val="HTML Preformatted Char"/>
    <w:basedOn w:val="DefaultParagraphFont"/>
    <w:link w:val="HTMLPreformatted"/>
    <w:semiHidden/>
    <w:rsid w:val="00776B81"/>
    <w:rPr>
      <w:rFonts w:ascii="Arial Unicode MS" w:eastAsia="Arial Unicode MS" w:hAnsi="Arial Unicode MS" w:cs="Arial Unicode MS"/>
      <w:lang w:val="en-US" w:eastAsia="en-US"/>
    </w:rPr>
  </w:style>
  <w:style w:type="paragraph" w:customStyle="1" w:styleId="Pa3">
    <w:name w:val="Pa3"/>
    <w:basedOn w:val="Default"/>
    <w:next w:val="Default"/>
    <w:uiPriority w:val="99"/>
    <w:rsid w:val="004505D0"/>
    <w:pPr>
      <w:spacing w:line="201" w:lineRule="atLeast"/>
    </w:pPr>
    <w:rPr>
      <w:rFonts w:ascii="Helvetica 45 Light" w:hAnsi="Helvetica 45 Light" w:cs="Times New Roman"/>
      <w:color w:val="auto"/>
      <w:lang w:val="en-GB" w:eastAsia="en-AU"/>
    </w:rPr>
  </w:style>
  <w:style w:type="table" w:customStyle="1" w:styleId="TableGrid1">
    <w:name w:val="Table Grid1"/>
    <w:basedOn w:val="TableNormal"/>
    <w:next w:val="TableGrid"/>
    <w:uiPriority w:val="59"/>
    <w:rsid w:val="009E5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C3D14"/>
    <w:rPr>
      <w:rFonts w:ascii="GE Inspira" w:eastAsiaTheme="minorEastAsia" w:hAnsi="GE Inspira" w:cstheme="minorBidi"/>
      <w:b/>
      <w:sz w:val="24"/>
      <w:szCs w:val="24"/>
      <w:lang w:val="en-GB" w:eastAsia="zh-CN"/>
    </w:rPr>
  </w:style>
  <w:style w:type="character" w:customStyle="1" w:styleId="Heading2Char">
    <w:name w:val="Heading 2 Char"/>
    <w:basedOn w:val="DefaultParagraphFont"/>
    <w:link w:val="Heading2"/>
    <w:rsid w:val="00BC6171"/>
    <w:rPr>
      <w:rFonts w:ascii="GE Inspira" w:eastAsiaTheme="minorEastAsia" w:hAnsi="GE Inspira" w:cstheme="minorBidi"/>
      <w:b/>
      <w:szCs w:val="24"/>
      <w:lang w:val="en-GB" w:eastAsia="zh-CN"/>
    </w:rPr>
  </w:style>
  <w:style w:type="character" w:customStyle="1" w:styleId="Heading3Char">
    <w:name w:val="Heading 3 Char"/>
    <w:basedOn w:val="DefaultParagraphFont"/>
    <w:link w:val="Heading3"/>
    <w:rsid w:val="009E596E"/>
    <w:rPr>
      <w:rFonts w:ascii="GE Inspira" w:hAnsi="GE Inspira"/>
      <w:sz w:val="24"/>
      <w:lang w:val="en-GB" w:eastAsia="en-US"/>
    </w:rPr>
  </w:style>
  <w:style w:type="character" w:customStyle="1" w:styleId="Heading4Char">
    <w:name w:val="Heading 4 Char"/>
    <w:basedOn w:val="DefaultParagraphFont"/>
    <w:link w:val="Heading4"/>
    <w:rsid w:val="009E596E"/>
    <w:rPr>
      <w:rFonts w:ascii="GE Inspira" w:hAnsi="GE Inspira"/>
      <w:sz w:val="24"/>
      <w:lang w:val="en-GB" w:eastAsia="en-US"/>
    </w:rPr>
  </w:style>
  <w:style w:type="character" w:customStyle="1" w:styleId="Heading5Char">
    <w:name w:val="Heading 5 Char"/>
    <w:basedOn w:val="DefaultParagraphFont"/>
    <w:link w:val="Heading5"/>
    <w:rsid w:val="009E596E"/>
    <w:rPr>
      <w:rFonts w:ascii="GE Inspira" w:hAnsi="GE Inspira"/>
      <w:sz w:val="24"/>
      <w:lang w:val="en-GB" w:eastAsia="en-US"/>
    </w:rPr>
  </w:style>
  <w:style w:type="character" w:customStyle="1" w:styleId="Heading6Char">
    <w:name w:val="Heading 6 Char"/>
    <w:basedOn w:val="DefaultParagraphFont"/>
    <w:link w:val="Heading6"/>
    <w:rsid w:val="009E596E"/>
    <w:rPr>
      <w:rFonts w:ascii="Times New Roman" w:hAnsi="Times New Roman"/>
      <w:b/>
      <w:u w:val="single"/>
      <w:lang w:val="en-GB" w:eastAsia="en-US"/>
    </w:rPr>
  </w:style>
  <w:style w:type="paragraph" w:customStyle="1" w:styleId="HHead2-Text">
    <w:name w:val="HHead 2 - Text"/>
    <w:basedOn w:val="FootnoteText"/>
    <w:link w:val="HHead2-TextChar"/>
    <w:qFormat/>
    <w:rsid w:val="003D55D9"/>
    <w:pPr>
      <w:spacing w:after="120"/>
      <w:ind w:left="1418"/>
      <w:jc w:val="both"/>
    </w:pPr>
    <w:rPr>
      <w:rFonts w:ascii="GE Inspira" w:hAnsi="GE Inspira" w:cs="Arial"/>
    </w:rPr>
  </w:style>
  <w:style w:type="character" w:customStyle="1" w:styleId="FootnoteTextChar">
    <w:name w:val="Footnote Text Char"/>
    <w:basedOn w:val="DefaultParagraphFont"/>
    <w:link w:val="FootnoteText"/>
    <w:semiHidden/>
    <w:rsid w:val="003D55D9"/>
    <w:rPr>
      <w:rFonts w:ascii="Times New Roman" w:hAnsi="Times New Roman"/>
      <w:sz w:val="24"/>
      <w:lang w:val="en-GB" w:eastAsia="en-US"/>
    </w:rPr>
  </w:style>
  <w:style w:type="character" w:customStyle="1" w:styleId="HHead2-TextChar">
    <w:name w:val="HHead 2 - Text Char"/>
    <w:basedOn w:val="FootnoteTextChar"/>
    <w:link w:val="HHead2-Text"/>
    <w:rsid w:val="003D55D9"/>
    <w:rPr>
      <w:rFonts w:ascii="GE Inspira" w:hAnsi="GE Inspira" w:cs="Arial"/>
      <w:sz w:val="24"/>
      <w:lang w:val="en-GB" w:eastAsia="en-US"/>
    </w:rPr>
  </w:style>
  <w:style w:type="character" w:customStyle="1" w:styleId="BodyTextChar">
    <w:name w:val="Body Text Char"/>
    <w:basedOn w:val="DefaultParagraphFont"/>
    <w:link w:val="BodyText"/>
    <w:semiHidden/>
    <w:rsid w:val="0084326E"/>
    <w:rPr>
      <w:rFonts w:ascii="Times New Roman" w:hAnsi="Times New Roman"/>
      <w:sz w:val="24"/>
      <w:lang w:val="en-GB" w:eastAsia="en-US"/>
    </w:rPr>
  </w:style>
  <w:style w:type="character" w:customStyle="1" w:styleId="BodyText2Char">
    <w:name w:val="Body Text 2 Char"/>
    <w:basedOn w:val="DefaultParagraphFont"/>
    <w:link w:val="BodyText2"/>
    <w:semiHidden/>
    <w:rsid w:val="00C16A5C"/>
    <w:rPr>
      <w:rFonts w:ascii="Arial" w:hAnsi="Arial" w:cs="Arial"/>
      <w:sz w:val="22"/>
      <w:lang w:val="en-GB" w:eastAsia="en-US"/>
    </w:rPr>
  </w:style>
  <w:style w:type="paragraph" w:customStyle="1" w:styleId="TitlePageTable1">
    <w:name w:val="TitlePageTable1"/>
    <w:basedOn w:val="Normal"/>
    <w:rsid w:val="00407F35"/>
    <w:pPr>
      <w:overflowPunct w:val="0"/>
      <w:autoSpaceDE w:val="0"/>
      <w:autoSpaceDN w:val="0"/>
      <w:adjustRightInd w:val="0"/>
      <w:spacing w:line="300" w:lineRule="atLeast"/>
      <w:jc w:val="center"/>
      <w:textAlignment w:val="baseline"/>
    </w:pPr>
    <w:rPr>
      <w:rFonts w:ascii="Arial" w:hAnsi="Arial"/>
      <w:b/>
      <w:bCs/>
      <w:noProof/>
      <w:sz w:val="44"/>
      <w:lang w:val="en-US"/>
    </w:rPr>
  </w:style>
  <w:style w:type="character" w:customStyle="1" w:styleId="HHead1-TextChar">
    <w:name w:val="HHead 1 - Text Char"/>
    <w:basedOn w:val="DefaultParagraphFont"/>
    <w:link w:val="HHead1-Text"/>
    <w:locked/>
    <w:rsid w:val="00926418"/>
    <w:rPr>
      <w:rFonts w:ascii="GE Inspira" w:hAnsi="GE Inspira" w:cs="Arial"/>
      <w:sz w:val="24"/>
      <w:lang w:val="en-GB" w:eastAsia="en-US"/>
    </w:rPr>
  </w:style>
  <w:style w:type="paragraph" w:customStyle="1" w:styleId="HHead1-Text">
    <w:name w:val="HHead 1 - Text"/>
    <w:basedOn w:val="Normal"/>
    <w:link w:val="HHead1-TextChar"/>
    <w:autoRedefine/>
    <w:qFormat/>
    <w:rsid w:val="00926418"/>
    <w:pPr>
      <w:spacing w:after="120"/>
      <w:ind w:left="567"/>
      <w:jc w:val="both"/>
    </w:pPr>
    <w:rPr>
      <w:rFonts w:ascii="GE Inspira" w:hAnsi="GE Inspir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6325">
      <w:bodyDiv w:val="1"/>
      <w:marLeft w:val="0"/>
      <w:marRight w:val="0"/>
      <w:marTop w:val="0"/>
      <w:marBottom w:val="0"/>
      <w:divBdr>
        <w:top w:val="none" w:sz="0" w:space="0" w:color="auto"/>
        <w:left w:val="none" w:sz="0" w:space="0" w:color="auto"/>
        <w:bottom w:val="none" w:sz="0" w:space="0" w:color="auto"/>
        <w:right w:val="none" w:sz="0" w:space="0" w:color="auto"/>
      </w:divBdr>
      <w:divsChild>
        <w:div w:id="1065224440">
          <w:marLeft w:val="0"/>
          <w:marRight w:val="0"/>
          <w:marTop w:val="180"/>
          <w:marBottom w:val="150"/>
          <w:divBdr>
            <w:top w:val="none" w:sz="0" w:space="0" w:color="auto"/>
            <w:left w:val="none" w:sz="0" w:space="0" w:color="auto"/>
            <w:bottom w:val="none" w:sz="0" w:space="0" w:color="auto"/>
            <w:right w:val="none" w:sz="0" w:space="0" w:color="auto"/>
          </w:divBdr>
          <w:divsChild>
            <w:div w:id="14244485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87401505">
      <w:bodyDiv w:val="1"/>
      <w:marLeft w:val="0"/>
      <w:marRight w:val="0"/>
      <w:marTop w:val="0"/>
      <w:marBottom w:val="0"/>
      <w:divBdr>
        <w:top w:val="none" w:sz="0" w:space="0" w:color="auto"/>
        <w:left w:val="none" w:sz="0" w:space="0" w:color="auto"/>
        <w:bottom w:val="none" w:sz="0" w:space="0" w:color="auto"/>
        <w:right w:val="none" w:sz="0" w:space="0" w:color="auto"/>
      </w:divBdr>
    </w:div>
    <w:div w:id="789589925">
      <w:bodyDiv w:val="1"/>
      <w:marLeft w:val="0"/>
      <w:marRight w:val="0"/>
      <w:marTop w:val="0"/>
      <w:marBottom w:val="0"/>
      <w:divBdr>
        <w:top w:val="none" w:sz="0" w:space="0" w:color="auto"/>
        <w:left w:val="none" w:sz="0" w:space="0" w:color="auto"/>
        <w:bottom w:val="none" w:sz="0" w:space="0" w:color="auto"/>
        <w:right w:val="none" w:sz="0" w:space="0" w:color="auto"/>
      </w:divBdr>
    </w:div>
    <w:div w:id="799806604">
      <w:bodyDiv w:val="1"/>
      <w:marLeft w:val="0"/>
      <w:marRight w:val="0"/>
      <w:marTop w:val="0"/>
      <w:marBottom w:val="0"/>
      <w:divBdr>
        <w:top w:val="none" w:sz="0" w:space="0" w:color="auto"/>
        <w:left w:val="none" w:sz="0" w:space="0" w:color="auto"/>
        <w:bottom w:val="none" w:sz="0" w:space="0" w:color="auto"/>
        <w:right w:val="none" w:sz="0" w:space="0" w:color="auto"/>
      </w:divBdr>
    </w:div>
    <w:div w:id="1139222659">
      <w:bodyDiv w:val="1"/>
      <w:marLeft w:val="0"/>
      <w:marRight w:val="0"/>
      <w:marTop w:val="0"/>
      <w:marBottom w:val="0"/>
      <w:divBdr>
        <w:top w:val="none" w:sz="0" w:space="0" w:color="auto"/>
        <w:left w:val="none" w:sz="0" w:space="0" w:color="auto"/>
        <w:bottom w:val="none" w:sz="0" w:space="0" w:color="auto"/>
        <w:right w:val="none" w:sz="0" w:space="0" w:color="auto"/>
      </w:divBdr>
    </w:div>
    <w:div w:id="1309434247">
      <w:bodyDiv w:val="1"/>
      <w:marLeft w:val="0"/>
      <w:marRight w:val="0"/>
      <w:marTop w:val="0"/>
      <w:marBottom w:val="0"/>
      <w:divBdr>
        <w:top w:val="none" w:sz="0" w:space="0" w:color="auto"/>
        <w:left w:val="none" w:sz="0" w:space="0" w:color="auto"/>
        <w:bottom w:val="none" w:sz="0" w:space="0" w:color="auto"/>
        <w:right w:val="none" w:sz="0" w:space="0" w:color="auto"/>
      </w:divBdr>
      <w:divsChild>
        <w:div w:id="1565949803">
          <w:marLeft w:val="0"/>
          <w:marRight w:val="0"/>
          <w:marTop w:val="180"/>
          <w:marBottom w:val="150"/>
          <w:divBdr>
            <w:top w:val="none" w:sz="0" w:space="0" w:color="auto"/>
            <w:left w:val="none" w:sz="0" w:space="0" w:color="auto"/>
            <w:bottom w:val="none" w:sz="0" w:space="0" w:color="auto"/>
            <w:right w:val="none" w:sz="0" w:space="0" w:color="auto"/>
          </w:divBdr>
          <w:divsChild>
            <w:div w:id="931159276">
              <w:marLeft w:val="0"/>
              <w:marRight w:val="0"/>
              <w:marTop w:val="105"/>
              <w:marBottom w:val="0"/>
              <w:divBdr>
                <w:top w:val="none" w:sz="0" w:space="0" w:color="auto"/>
                <w:left w:val="none" w:sz="0" w:space="0" w:color="auto"/>
                <w:bottom w:val="none" w:sz="0" w:space="0" w:color="auto"/>
                <w:right w:val="none" w:sz="0" w:space="0" w:color="auto"/>
              </w:divBdr>
              <w:divsChild>
                <w:div w:id="807936624">
                  <w:marLeft w:val="0"/>
                  <w:marRight w:val="0"/>
                  <w:marTop w:val="0"/>
                  <w:marBottom w:val="150"/>
                  <w:divBdr>
                    <w:top w:val="none" w:sz="0" w:space="0" w:color="auto"/>
                    <w:left w:val="none" w:sz="0" w:space="0" w:color="auto"/>
                    <w:bottom w:val="none" w:sz="0" w:space="0" w:color="auto"/>
                    <w:right w:val="none" w:sz="0" w:space="0" w:color="auto"/>
                  </w:divBdr>
                  <w:divsChild>
                    <w:div w:id="1619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7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upportcentral.ge.com/@lexicon" TargetMode="External"/><Relationship Id="rId4" Type="http://schemas.microsoft.com/office/2007/relationships/stylesWithEffects" Target="stylesWithEffects.xml"/><Relationship Id="rId9" Type="http://schemas.openxmlformats.org/officeDocument/2006/relationships/hyperlink" Target="http://supportcentral.ge.com/@lexic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4CD77-9359-49CC-BC02-E96C1FAC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0</TotalTime>
  <Pages>6</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9539</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Robert5.Jones@ge.com</dc:creator>
  <cp:lastModifiedBy>GE User</cp:lastModifiedBy>
  <cp:revision>2</cp:revision>
  <cp:lastPrinted>2015-03-26T09:30:00Z</cp:lastPrinted>
  <dcterms:created xsi:type="dcterms:W3CDTF">2016-04-13T07:00:00Z</dcterms:created>
  <dcterms:modified xsi:type="dcterms:W3CDTF">2016-04-13T07:00:00Z</dcterms:modified>
</cp:coreProperties>
</file>