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7939D" w14:textId="77777777" w:rsidR="00FC6CC8" w:rsidRPr="00DB1567" w:rsidRDefault="00FC6CC8" w:rsidP="00B86518">
      <w:pPr>
        <w:rPr>
          <w:b/>
        </w:rPr>
      </w:pPr>
      <w:bookmarkStart w:id="0" w:name="_Toc265139830"/>
      <w:bookmarkStart w:id="1" w:name="_Toc309140049"/>
      <w:bookmarkStart w:id="2" w:name="_Toc309203806"/>
      <w:bookmarkStart w:id="3" w:name="_Toc309718935"/>
      <w:bookmarkStart w:id="4" w:name="_Toc315430084"/>
      <w:bookmarkStart w:id="5" w:name="_Toc315430625"/>
      <w:bookmarkStart w:id="6" w:name="_Toc319077144"/>
      <w:bookmarkStart w:id="7" w:name="_Toc319077186"/>
      <w:bookmarkStart w:id="8" w:name="_Toc319077226"/>
      <w:bookmarkStart w:id="9" w:name="_GoBack"/>
      <w:bookmarkEnd w:id="9"/>
      <w:r w:rsidRPr="00DB1567">
        <w:rPr>
          <w:b/>
        </w:rPr>
        <w:t>Approved By:</w:t>
      </w:r>
      <w:bookmarkEnd w:id="0"/>
      <w:bookmarkEnd w:id="1"/>
      <w:bookmarkEnd w:id="2"/>
      <w:bookmarkEnd w:id="3"/>
      <w:bookmarkEnd w:id="4"/>
      <w:bookmarkEnd w:id="5"/>
      <w:bookmarkEnd w:id="6"/>
      <w:bookmarkEnd w:id="7"/>
      <w:bookmarkEnd w:id="8"/>
    </w:p>
    <w:tbl>
      <w:tblPr>
        <w:tblW w:w="9846" w:type="dxa"/>
        <w:tblLook w:val="0000" w:firstRow="0" w:lastRow="0" w:firstColumn="0" w:lastColumn="0" w:noHBand="0" w:noVBand="0"/>
      </w:tblPr>
      <w:tblGrid>
        <w:gridCol w:w="2970"/>
        <w:gridCol w:w="270"/>
        <w:gridCol w:w="3330"/>
        <w:gridCol w:w="270"/>
        <w:gridCol w:w="3006"/>
      </w:tblGrid>
      <w:tr w:rsidR="00CB1E84" w:rsidRPr="00145818" w14:paraId="7135D911" w14:textId="77777777" w:rsidTr="00E146CF">
        <w:trPr>
          <w:trHeight w:hRule="exact" w:val="793"/>
        </w:trPr>
        <w:tc>
          <w:tcPr>
            <w:tcW w:w="2970" w:type="dxa"/>
            <w:tcBorders>
              <w:bottom w:val="single" w:sz="4" w:space="0" w:color="auto"/>
            </w:tcBorders>
          </w:tcPr>
          <w:p w14:paraId="13B54C63" w14:textId="77777777" w:rsidR="00CB1E84" w:rsidRPr="00145818" w:rsidRDefault="00CB1E84" w:rsidP="00E146CF">
            <w:pPr>
              <w:pStyle w:val="BodyText"/>
              <w:spacing w:after="120"/>
              <w:jc w:val="center"/>
              <w:rPr>
                <w:rFonts w:cs="Arial"/>
                <w:sz w:val="22"/>
                <w:szCs w:val="22"/>
              </w:rPr>
            </w:pPr>
            <w:bookmarkStart w:id="10" w:name="_Toc315430085"/>
            <w:bookmarkStart w:id="11" w:name="_Toc315430626"/>
          </w:p>
        </w:tc>
        <w:tc>
          <w:tcPr>
            <w:tcW w:w="270" w:type="dxa"/>
          </w:tcPr>
          <w:p w14:paraId="2D402717" w14:textId="77777777" w:rsidR="00CB1E84" w:rsidRPr="00145818" w:rsidRDefault="00CB1E84" w:rsidP="00E146CF">
            <w:pPr>
              <w:pStyle w:val="BodyText"/>
              <w:spacing w:after="120"/>
              <w:jc w:val="center"/>
              <w:rPr>
                <w:rFonts w:cs="Arial"/>
                <w:sz w:val="22"/>
                <w:szCs w:val="22"/>
              </w:rPr>
            </w:pPr>
          </w:p>
        </w:tc>
        <w:tc>
          <w:tcPr>
            <w:tcW w:w="3330" w:type="dxa"/>
            <w:tcBorders>
              <w:bottom w:val="single" w:sz="4" w:space="0" w:color="auto"/>
            </w:tcBorders>
          </w:tcPr>
          <w:p w14:paraId="11286EE1" w14:textId="77777777" w:rsidR="00CB1E84" w:rsidRPr="00145818" w:rsidRDefault="00CB1E84" w:rsidP="00E146CF">
            <w:pPr>
              <w:pStyle w:val="BodyText"/>
              <w:spacing w:after="120"/>
              <w:jc w:val="center"/>
              <w:rPr>
                <w:rFonts w:cs="Arial"/>
                <w:sz w:val="22"/>
                <w:szCs w:val="22"/>
              </w:rPr>
            </w:pPr>
          </w:p>
        </w:tc>
        <w:tc>
          <w:tcPr>
            <w:tcW w:w="270" w:type="dxa"/>
          </w:tcPr>
          <w:p w14:paraId="57327931" w14:textId="77777777" w:rsidR="00CB1E84" w:rsidRPr="00145818" w:rsidRDefault="00CB1E84" w:rsidP="00E146CF">
            <w:pPr>
              <w:pStyle w:val="BodyText"/>
              <w:spacing w:after="120"/>
              <w:jc w:val="center"/>
              <w:rPr>
                <w:rFonts w:cs="Arial"/>
                <w:sz w:val="22"/>
                <w:szCs w:val="22"/>
              </w:rPr>
            </w:pPr>
          </w:p>
        </w:tc>
        <w:tc>
          <w:tcPr>
            <w:tcW w:w="3006" w:type="dxa"/>
            <w:tcBorders>
              <w:bottom w:val="single" w:sz="4" w:space="0" w:color="auto"/>
            </w:tcBorders>
          </w:tcPr>
          <w:p w14:paraId="46602345" w14:textId="77777777" w:rsidR="00CB1E84" w:rsidRPr="00145818" w:rsidRDefault="00CB1E84" w:rsidP="00E146CF">
            <w:pPr>
              <w:pStyle w:val="BodyText"/>
              <w:spacing w:after="120"/>
              <w:jc w:val="center"/>
              <w:rPr>
                <w:rFonts w:cs="Arial"/>
                <w:sz w:val="22"/>
                <w:szCs w:val="22"/>
              </w:rPr>
            </w:pPr>
          </w:p>
        </w:tc>
      </w:tr>
      <w:tr w:rsidR="00CB1E84" w:rsidRPr="00145818" w14:paraId="481A2AD3" w14:textId="77777777" w:rsidTr="00E146CF">
        <w:trPr>
          <w:trHeight w:val="1427"/>
        </w:trPr>
        <w:tc>
          <w:tcPr>
            <w:tcW w:w="2970" w:type="dxa"/>
            <w:tcBorders>
              <w:top w:val="single" w:sz="4" w:space="0" w:color="auto"/>
            </w:tcBorders>
          </w:tcPr>
          <w:p w14:paraId="39D55A8F" w14:textId="77777777" w:rsidR="00CB1E84" w:rsidRPr="007C378C" w:rsidRDefault="00CB1E84" w:rsidP="00E146CF">
            <w:pPr>
              <w:pStyle w:val="zTableText-AlignedLeft"/>
              <w:rPr>
                <w:b/>
              </w:rPr>
            </w:pPr>
            <w:r>
              <w:rPr>
                <w:b/>
              </w:rPr>
              <w:t>Steve Christison</w:t>
            </w:r>
          </w:p>
          <w:p w14:paraId="490003AE" w14:textId="77777777" w:rsidR="00CB1E84" w:rsidRPr="00145818" w:rsidRDefault="00CB1E84" w:rsidP="00E146CF">
            <w:pPr>
              <w:pStyle w:val="zTableText-AlignedLeft"/>
            </w:pPr>
            <w:r>
              <w:t>Cell 1 – Machining &amp; Cladding Leader</w:t>
            </w:r>
            <w:r w:rsidRPr="007C378C">
              <w:br/>
            </w:r>
            <w:r>
              <w:t>Montrose COE</w:t>
            </w:r>
          </w:p>
        </w:tc>
        <w:tc>
          <w:tcPr>
            <w:tcW w:w="270" w:type="dxa"/>
          </w:tcPr>
          <w:p w14:paraId="2099FAFC" w14:textId="77777777" w:rsidR="00CB1E84" w:rsidRPr="00145818" w:rsidRDefault="00CB1E84" w:rsidP="00E146CF">
            <w:pPr>
              <w:pStyle w:val="BodyText"/>
              <w:spacing w:after="120"/>
              <w:rPr>
                <w:rFonts w:cs="Arial"/>
                <w:sz w:val="20"/>
              </w:rPr>
            </w:pPr>
          </w:p>
        </w:tc>
        <w:tc>
          <w:tcPr>
            <w:tcW w:w="3330" w:type="dxa"/>
            <w:tcBorders>
              <w:top w:val="single" w:sz="4" w:space="0" w:color="auto"/>
            </w:tcBorders>
          </w:tcPr>
          <w:p w14:paraId="02ED3577" w14:textId="77777777" w:rsidR="00CB1E84" w:rsidRPr="007C378C" w:rsidRDefault="00CB1E84" w:rsidP="00CB1E84">
            <w:pPr>
              <w:pStyle w:val="zTableText-AlignedLeft"/>
              <w:rPr>
                <w:b/>
                <w:color w:val="FF0000"/>
              </w:rPr>
            </w:pPr>
            <w:r>
              <w:rPr>
                <w:b/>
              </w:rPr>
              <w:t>Jim Spark</w:t>
            </w:r>
          </w:p>
          <w:p w14:paraId="4B2A474F" w14:textId="6128CC07" w:rsidR="00CB1E84" w:rsidRPr="00F64C56" w:rsidRDefault="00CB1E84" w:rsidP="00CB1E84">
            <w:pPr>
              <w:pStyle w:val="zTableText-AlignedLeft"/>
            </w:pPr>
            <w:r>
              <w:t>Cell 3 – Sub-assemblies, MVB’s and Chokes Leader</w:t>
            </w:r>
            <w:r w:rsidRPr="007C378C">
              <w:br/>
            </w:r>
            <w:r>
              <w:t>Montrose COE</w:t>
            </w:r>
          </w:p>
        </w:tc>
        <w:tc>
          <w:tcPr>
            <w:tcW w:w="270" w:type="dxa"/>
          </w:tcPr>
          <w:p w14:paraId="2FFE8F52" w14:textId="77777777" w:rsidR="00CB1E84" w:rsidRPr="00145818" w:rsidRDefault="00CB1E84" w:rsidP="00E146CF">
            <w:pPr>
              <w:pStyle w:val="BodyText"/>
              <w:spacing w:after="120"/>
              <w:rPr>
                <w:rFonts w:cs="Arial"/>
                <w:sz w:val="20"/>
              </w:rPr>
            </w:pPr>
          </w:p>
        </w:tc>
        <w:tc>
          <w:tcPr>
            <w:tcW w:w="3006" w:type="dxa"/>
            <w:tcBorders>
              <w:top w:val="single" w:sz="4" w:space="0" w:color="auto"/>
            </w:tcBorders>
          </w:tcPr>
          <w:p w14:paraId="170F170E" w14:textId="77777777" w:rsidR="00CB1E84" w:rsidRPr="007C378C" w:rsidRDefault="00CB1E84" w:rsidP="00CB1E84">
            <w:pPr>
              <w:pStyle w:val="zTableText-AlignedLeft"/>
              <w:rPr>
                <w:b/>
              </w:rPr>
            </w:pPr>
            <w:r>
              <w:rPr>
                <w:b/>
              </w:rPr>
              <w:t>Paul Kennedy</w:t>
            </w:r>
          </w:p>
          <w:p w14:paraId="7C6BA15B" w14:textId="38F421B8" w:rsidR="00CB1E84" w:rsidRPr="00145818" w:rsidRDefault="00CB1E84" w:rsidP="00CB1E84">
            <w:pPr>
              <w:pStyle w:val="zTableText-AlignedLeft"/>
            </w:pPr>
            <w:r>
              <w:t>Cell 4 – Subsea Tree Unitization &amp; SIT Leader</w:t>
            </w:r>
            <w:r w:rsidRPr="007C378C">
              <w:br/>
            </w:r>
            <w:r>
              <w:t>Montrose COE</w:t>
            </w:r>
          </w:p>
        </w:tc>
      </w:tr>
      <w:tr w:rsidR="00CB1E84" w:rsidRPr="00145818" w14:paraId="61D37491" w14:textId="77777777" w:rsidTr="00E146CF">
        <w:trPr>
          <w:trHeight w:hRule="exact" w:val="793"/>
        </w:trPr>
        <w:tc>
          <w:tcPr>
            <w:tcW w:w="2970" w:type="dxa"/>
            <w:tcBorders>
              <w:bottom w:val="single" w:sz="4" w:space="0" w:color="auto"/>
            </w:tcBorders>
          </w:tcPr>
          <w:p w14:paraId="2EE9C9C7" w14:textId="77777777" w:rsidR="00CB1E84" w:rsidRPr="00145818" w:rsidRDefault="00CB1E84" w:rsidP="00E146CF">
            <w:pPr>
              <w:pStyle w:val="BodyText"/>
              <w:spacing w:after="120"/>
              <w:rPr>
                <w:rFonts w:cs="Arial"/>
                <w:sz w:val="22"/>
                <w:szCs w:val="22"/>
              </w:rPr>
            </w:pPr>
          </w:p>
        </w:tc>
        <w:tc>
          <w:tcPr>
            <w:tcW w:w="270" w:type="dxa"/>
          </w:tcPr>
          <w:p w14:paraId="59EEAB10" w14:textId="77777777" w:rsidR="00CB1E84" w:rsidRPr="00145818" w:rsidRDefault="00CB1E84" w:rsidP="00E146CF">
            <w:pPr>
              <w:pStyle w:val="BodyText"/>
              <w:spacing w:after="120"/>
              <w:jc w:val="center"/>
              <w:rPr>
                <w:rFonts w:cs="Arial"/>
                <w:sz w:val="22"/>
                <w:szCs w:val="22"/>
              </w:rPr>
            </w:pPr>
          </w:p>
        </w:tc>
        <w:tc>
          <w:tcPr>
            <w:tcW w:w="3330" w:type="dxa"/>
            <w:tcBorders>
              <w:bottom w:val="single" w:sz="4" w:space="0" w:color="auto"/>
            </w:tcBorders>
          </w:tcPr>
          <w:p w14:paraId="34256180" w14:textId="77777777" w:rsidR="00CB1E84" w:rsidRPr="00145818" w:rsidRDefault="00CB1E84" w:rsidP="00E146CF">
            <w:pPr>
              <w:pStyle w:val="BodyText"/>
              <w:spacing w:after="120"/>
              <w:jc w:val="center"/>
              <w:rPr>
                <w:rFonts w:cs="Arial"/>
                <w:sz w:val="22"/>
                <w:szCs w:val="22"/>
              </w:rPr>
            </w:pPr>
          </w:p>
        </w:tc>
        <w:tc>
          <w:tcPr>
            <w:tcW w:w="270" w:type="dxa"/>
          </w:tcPr>
          <w:p w14:paraId="191A396E" w14:textId="77777777" w:rsidR="00CB1E84" w:rsidRPr="00145818" w:rsidRDefault="00CB1E84" w:rsidP="00E146CF">
            <w:pPr>
              <w:pStyle w:val="BodyText"/>
              <w:spacing w:after="120"/>
              <w:jc w:val="center"/>
              <w:rPr>
                <w:rFonts w:cs="Arial"/>
                <w:sz w:val="22"/>
                <w:szCs w:val="22"/>
              </w:rPr>
            </w:pPr>
          </w:p>
        </w:tc>
        <w:tc>
          <w:tcPr>
            <w:tcW w:w="3006" w:type="dxa"/>
            <w:tcBorders>
              <w:bottom w:val="single" w:sz="4" w:space="0" w:color="auto"/>
            </w:tcBorders>
          </w:tcPr>
          <w:p w14:paraId="1E19E0D8" w14:textId="77777777" w:rsidR="00CB1E84" w:rsidRPr="00145818" w:rsidRDefault="00CB1E84" w:rsidP="00E146CF">
            <w:pPr>
              <w:pStyle w:val="BodyText"/>
              <w:spacing w:after="120"/>
              <w:jc w:val="center"/>
              <w:rPr>
                <w:rFonts w:cs="Arial"/>
                <w:sz w:val="22"/>
                <w:szCs w:val="22"/>
              </w:rPr>
            </w:pPr>
          </w:p>
        </w:tc>
      </w:tr>
      <w:tr w:rsidR="00CB1E84" w:rsidRPr="00145818" w14:paraId="1BFF16EF" w14:textId="77777777" w:rsidTr="00E146CF">
        <w:trPr>
          <w:trHeight w:val="1427"/>
        </w:trPr>
        <w:tc>
          <w:tcPr>
            <w:tcW w:w="2970" w:type="dxa"/>
            <w:tcBorders>
              <w:top w:val="single" w:sz="4" w:space="0" w:color="auto"/>
            </w:tcBorders>
          </w:tcPr>
          <w:p w14:paraId="3DF2EEBA" w14:textId="77777777" w:rsidR="00CB1E84" w:rsidRPr="007C378C" w:rsidRDefault="00CB1E84" w:rsidP="00CB1E84">
            <w:pPr>
              <w:pStyle w:val="zTableText-AlignedLeft"/>
              <w:rPr>
                <w:b/>
                <w:color w:val="FF0000"/>
              </w:rPr>
            </w:pPr>
            <w:r>
              <w:rPr>
                <w:b/>
              </w:rPr>
              <w:t>Tom Stacey</w:t>
            </w:r>
          </w:p>
          <w:p w14:paraId="1127280F" w14:textId="2BBD26A5" w:rsidR="00CB1E84" w:rsidRPr="00145818" w:rsidRDefault="00CB1E84" w:rsidP="00CB1E84">
            <w:pPr>
              <w:pStyle w:val="zTableText-AlignedLeft"/>
            </w:pPr>
            <w:r>
              <w:t>Quality Leader</w:t>
            </w:r>
            <w:r w:rsidRPr="007C378C">
              <w:br/>
            </w:r>
            <w:r>
              <w:t>Montrose COE</w:t>
            </w:r>
          </w:p>
        </w:tc>
        <w:tc>
          <w:tcPr>
            <w:tcW w:w="270" w:type="dxa"/>
          </w:tcPr>
          <w:p w14:paraId="26387C6D" w14:textId="77777777" w:rsidR="00CB1E84" w:rsidRPr="00145818" w:rsidRDefault="00CB1E84" w:rsidP="00E146CF">
            <w:pPr>
              <w:pStyle w:val="BodyText"/>
              <w:spacing w:after="120"/>
              <w:rPr>
                <w:rFonts w:cs="Arial"/>
                <w:sz w:val="20"/>
              </w:rPr>
            </w:pPr>
          </w:p>
        </w:tc>
        <w:tc>
          <w:tcPr>
            <w:tcW w:w="3330" w:type="dxa"/>
            <w:tcBorders>
              <w:top w:val="single" w:sz="4" w:space="0" w:color="auto"/>
            </w:tcBorders>
          </w:tcPr>
          <w:p w14:paraId="00414FC6" w14:textId="616D6CC7" w:rsidR="00CB1E84" w:rsidRPr="00F64C56" w:rsidRDefault="00CB1E84" w:rsidP="00E146CF">
            <w:pPr>
              <w:pStyle w:val="zTableText-AlignedLeft"/>
            </w:pPr>
          </w:p>
        </w:tc>
        <w:tc>
          <w:tcPr>
            <w:tcW w:w="270" w:type="dxa"/>
          </w:tcPr>
          <w:p w14:paraId="649E0E48" w14:textId="77777777" w:rsidR="00CB1E84" w:rsidRPr="00145818" w:rsidRDefault="00CB1E84" w:rsidP="00E146CF">
            <w:pPr>
              <w:pStyle w:val="BodyText"/>
              <w:spacing w:after="120"/>
              <w:rPr>
                <w:rFonts w:cs="Arial"/>
                <w:sz w:val="20"/>
              </w:rPr>
            </w:pPr>
          </w:p>
        </w:tc>
        <w:tc>
          <w:tcPr>
            <w:tcW w:w="3006" w:type="dxa"/>
            <w:tcBorders>
              <w:top w:val="single" w:sz="4" w:space="0" w:color="auto"/>
            </w:tcBorders>
          </w:tcPr>
          <w:p w14:paraId="1E96D892" w14:textId="77777777" w:rsidR="00CB1E84" w:rsidRPr="00145818" w:rsidRDefault="00CB1E84" w:rsidP="00E146CF">
            <w:pPr>
              <w:pStyle w:val="zTableText-AlignedLeft"/>
            </w:pPr>
          </w:p>
        </w:tc>
      </w:tr>
    </w:tbl>
    <w:p w14:paraId="7AB61CE5" w14:textId="4E0B3217" w:rsidR="00061270" w:rsidRPr="007E5E78" w:rsidRDefault="00DB3EDD" w:rsidP="00A65CDB">
      <w:pPr>
        <w:pStyle w:val="zzTexttobedeleted"/>
        <w:rPr>
          <w:color w:val="auto"/>
        </w:rPr>
      </w:pPr>
      <w:r w:rsidRPr="007E5E78">
        <w:rPr>
          <w:color w:val="auto"/>
        </w:rPr>
        <w:t>For any feedback to the process, or the document, please contact the process owner</w:t>
      </w:r>
      <w:r w:rsidR="001E136C" w:rsidRPr="007E5E78">
        <w:rPr>
          <w:color w:val="auto"/>
        </w:rPr>
        <w:t xml:space="preserve"> </w:t>
      </w:r>
      <w:r w:rsidR="007E5E78" w:rsidRPr="007E5E78">
        <w:rPr>
          <w:color w:val="auto"/>
        </w:rPr>
        <w:t>– Cell 1 Machining &amp; Cladding Leader.</w:t>
      </w:r>
      <w:r w:rsidR="00DA6F04" w:rsidRPr="007E5E78">
        <w:rPr>
          <w:color w:val="auto"/>
          <w:highlight w:val="yellow"/>
        </w:rPr>
        <w:t xml:space="preserve"> </w:t>
      </w:r>
    </w:p>
    <w:tbl>
      <w:tblPr>
        <w:tblStyle w:val="TableGrid1"/>
        <w:tblW w:w="10109" w:type="dxa"/>
        <w:tblInd w:w="-34" w:type="dxa"/>
        <w:tblBorders>
          <w:insideH w:val="none" w:sz="0" w:space="0" w:color="auto"/>
        </w:tblBorders>
        <w:tblLook w:val="04A0" w:firstRow="1" w:lastRow="0" w:firstColumn="1" w:lastColumn="0" w:noHBand="0" w:noVBand="1"/>
      </w:tblPr>
      <w:tblGrid>
        <w:gridCol w:w="4349"/>
        <w:gridCol w:w="2790"/>
        <w:gridCol w:w="2970"/>
      </w:tblGrid>
      <w:tr w:rsidR="0060119C" w:rsidRPr="00145818" w14:paraId="01D486F6" w14:textId="77777777" w:rsidTr="006B369D">
        <w:trPr>
          <w:trHeight w:val="281"/>
        </w:trPr>
        <w:tc>
          <w:tcPr>
            <w:tcW w:w="10109" w:type="dxa"/>
            <w:gridSpan w:val="3"/>
            <w:tcBorders>
              <w:top w:val="single" w:sz="4" w:space="0" w:color="auto"/>
              <w:left w:val="single" w:sz="4" w:space="0" w:color="auto"/>
              <w:bottom w:val="single" w:sz="4" w:space="0" w:color="auto"/>
              <w:right w:val="single" w:sz="4" w:space="0" w:color="auto"/>
            </w:tcBorders>
            <w:shd w:val="clear" w:color="auto" w:fill="005EB8"/>
          </w:tcPr>
          <w:p w14:paraId="32870B98" w14:textId="33E8E0F9" w:rsidR="0060119C" w:rsidRPr="00145818" w:rsidRDefault="006B369D" w:rsidP="00FC6E03">
            <w:pPr>
              <w:pStyle w:val="zTableTitle-Centered"/>
              <w:rPr>
                <w:rFonts w:cs="Arial"/>
                <w:bCs/>
              </w:rPr>
            </w:pPr>
            <w:r w:rsidRPr="006B369D">
              <w:rPr>
                <w:rFonts w:eastAsiaTheme="minorEastAsia"/>
                <w:lang w:val="en-US"/>
              </w:rPr>
              <w:t>APPLICABLE PRODUCT LINES</w:t>
            </w:r>
          </w:p>
        </w:tc>
      </w:tr>
      <w:tr w:rsidR="006B369D" w:rsidRPr="00145818" w14:paraId="778BC30F" w14:textId="77777777" w:rsidTr="00562503">
        <w:trPr>
          <w:trHeight w:val="253"/>
        </w:trPr>
        <w:tc>
          <w:tcPr>
            <w:tcW w:w="4349" w:type="dxa"/>
            <w:tcBorders>
              <w:top w:val="nil"/>
              <w:left w:val="single" w:sz="4" w:space="0" w:color="auto"/>
              <w:bottom w:val="nil"/>
              <w:right w:val="nil"/>
            </w:tcBorders>
            <w:shd w:val="clear" w:color="auto" w:fill="FFFFFF" w:themeFill="background1"/>
          </w:tcPr>
          <w:p w14:paraId="46B31507" w14:textId="3FE38825" w:rsidR="006B369D" w:rsidRPr="00145818" w:rsidRDefault="00990E9A" w:rsidP="00FC6E03">
            <w:pPr>
              <w:pStyle w:val="zTableText-AlignedLeft"/>
            </w:pPr>
            <w:sdt>
              <w:sdtPr>
                <w:rPr>
                  <w:rFonts w:eastAsia="MS Gothic" w:cs="MS Gothic"/>
                  <w:shd w:val="clear" w:color="auto" w:fill="FFFFFF" w:themeFill="background1"/>
                </w:rPr>
                <w:id w:val="506564689"/>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w:t>
            </w:r>
            <w:r w:rsidR="00562503">
              <w:t xml:space="preserve">   </w:t>
            </w:r>
            <w:r w:rsidR="006B369D" w:rsidRPr="00145818">
              <w:t>Subsea Drilling Systems</w:t>
            </w:r>
          </w:p>
        </w:tc>
        <w:tc>
          <w:tcPr>
            <w:tcW w:w="5760" w:type="dxa"/>
            <w:gridSpan w:val="2"/>
            <w:tcBorders>
              <w:top w:val="nil"/>
              <w:left w:val="single" w:sz="4" w:space="0" w:color="auto"/>
              <w:bottom w:val="nil"/>
              <w:right w:val="single" w:sz="4" w:space="0" w:color="auto"/>
            </w:tcBorders>
            <w:shd w:val="clear" w:color="auto" w:fill="FFFFFF" w:themeFill="background1"/>
            <w:vAlign w:val="center"/>
          </w:tcPr>
          <w:p w14:paraId="45AAAC6B" w14:textId="1CB11E5B" w:rsidR="006B369D" w:rsidRPr="00145818" w:rsidRDefault="006B369D" w:rsidP="00562503">
            <w:pPr>
              <w:pStyle w:val="zTableText-AlignedLeft"/>
              <w:jc w:val="center"/>
            </w:pPr>
            <w:r w:rsidRPr="00145818">
              <w:t>Subsea Production Systems (SPS)</w:t>
            </w:r>
            <w:r w:rsidR="00562503">
              <w:t xml:space="preserve"> &amp; Subsea Services (SRV)</w:t>
            </w:r>
          </w:p>
        </w:tc>
      </w:tr>
      <w:tr w:rsidR="006B369D" w:rsidRPr="00145818" w14:paraId="037F71F0" w14:textId="77777777" w:rsidTr="00562503">
        <w:trPr>
          <w:trHeight w:val="135"/>
        </w:trPr>
        <w:tc>
          <w:tcPr>
            <w:tcW w:w="4349" w:type="dxa"/>
            <w:tcBorders>
              <w:top w:val="nil"/>
              <w:left w:val="single" w:sz="4" w:space="0" w:color="auto"/>
              <w:bottom w:val="nil"/>
              <w:right w:val="nil"/>
            </w:tcBorders>
          </w:tcPr>
          <w:p w14:paraId="62E73217" w14:textId="0F7A820F" w:rsidR="006B369D" w:rsidRPr="00145818" w:rsidRDefault="00990E9A" w:rsidP="00562503">
            <w:pPr>
              <w:pStyle w:val="zTableText-AlignedLeft"/>
              <w:spacing w:before="0" w:after="0"/>
            </w:pPr>
            <w:sdt>
              <w:sdtPr>
                <w:rPr>
                  <w:rFonts w:eastAsia="MS Gothic" w:cs="MS Gothic"/>
                  <w:shd w:val="clear" w:color="auto" w:fill="FFFFFF" w:themeFill="background1"/>
                </w:rPr>
                <w:id w:val="646252030"/>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w:t>
            </w:r>
            <w:r w:rsidR="00562503">
              <w:t xml:space="preserve">   Surface Pressure Control &amp; Offshore</w:t>
            </w:r>
          </w:p>
        </w:tc>
        <w:tc>
          <w:tcPr>
            <w:tcW w:w="2790" w:type="dxa"/>
            <w:tcBorders>
              <w:top w:val="nil"/>
              <w:left w:val="single" w:sz="4" w:space="0" w:color="auto"/>
              <w:bottom w:val="nil"/>
              <w:right w:val="nil"/>
            </w:tcBorders>
            <w:vAlign w:val="center"/>
          </w:tcPr>
          <w:p w14:paraId="3B2FFCD4" w14:textId="21268BDF" w:rsidR="006B369D" w:rsidRPr="00562503" w:rsidRDefault="00990E9A" w:rsidP="006B458A">
            <w:pPr>
              <w:spacing w:after="0"/>
              <w:ind w:left="886"/>
              <w:jc w:val="left"/>
              <w:rPr>
                <w:sz w:val="20"/>
              </w:rPr>
            </w:pPr>
            <w:sdt>
              <w:sdtPr>
                <w:rPr>
                  <w:rFonts w:eastAsia="MS Gothic" w:cs="MS Gothic"/>
                  <w:sz w:val="20"/>
                  <w:shd w:val="clear" w:color="auto" w:fill="FFFFFF" w:themeFill="background1"/>
                </w:rPr>
                <w:id w:val="-715131223"/>
                <w14:checkbox>
                  <w14:checked w14:val="1"/>
                  <w14:checkedState w14:val="2612" w14:font="Meiryo"/>
                  <w14:uncheckedState w14:val="2610" w14:font="Meiryo"/>
                </w14:checkbox>
              </w:sdtPr>
              <w:sdtEndPr/>
              <w:sdtContent>
                <w:r w:rsidR="008B2D91">
                  <w:rPr>
                    <w:rFonts w:ascii="Meiryo" w:eastAsia="Meiryo" w:hAnsi="Meiryo" w:cs="MS Gothic" w:hint="eastAsia"/>
                    <w:sz w:val="20"/>
                    <w:shd w:val="clear" w:color="auto" w:fill="FFFFFF" w:themeFill="background1"/>
                  </w:rPr>
                  <w:t>☒</w:t>
                </w:r>
              </w:sdtContent>
            </w:sdt>
            <w:r w:rsidR="006B369D" w:rsidRPr="00562503">
              <w:rPr>
                <w:sz w:val="20"/>
              </w:rPr>
              <w:t xml:space="preserve"> </w:t>
            </w:r>
            <w:r w:rsidR="00562503">
              <w:rPr>
                <w:sz w:val="20"/>
              </w:rPr>
              <w:t xml:space="preserve">  </w:t>
            </w:r>
            <w:r w:rsidR="006B458A">
              <w:rPr>
                <w:sz w:val="20"/>
              </w:rPr>
              <w:t>Well Systems</w:t>
            </w:r>
          </w:p>
        </w:tc>
        <w:tc>
          <w:tcPr>
            <w:tcW w:w="2970" w:type="dxa"/>
            <w:tcBorders>
              <w:top w:val="nil"/>
              <w:left w:val="nil"/>
              <w:bottom w:val="nil"/>
              <w:right w:val="single" w:sz="4" w:space="0" w:color="auto"/>
            </w:tcBorders>
            <w:vAlign w:val="center"/>
          </w:tcPr>
          <w:p w14:paraId="3B031C18" w14:textId="2EAE9F13" w:rsidR="006B369D" w:rsidRPr="00562503" w:rsidRDefault="00990E9A" w:rsidP="00562503">
            <w:pPr>
              <w:spacing w:after="0"/>
              <w:ind w:left="165"/>
              <w:jc w:val="left"/>
              <w:rPr>
                <w:sz w:val="20"/>
              </w:rPr>
            </w:pPr>
            <w:sdt>
              <w:sdtPr>
                <w:rPr>
                  <w:sz w:val="20"/>
                  <w:shd w:val="clear" w:color="auto" w:fill="FFFFFF" w:themeFill="background1"/>
                </w:rPr>
                <w:id w:val="1718858531"/>
                <w14:checkbox>
                  <w14:checked w14:val="0"/>
                  <w14:checkedState w14:val="2612" w14:font="Meiryo"/>
                  <w14:uncheckedState w14:val="2610" w14:font="Meiryo"/>
                </w14:checkbox>
              </w:sdtPr>
              <w:sdtEndPr/>
              <w:sdtContent>
                <w:r w:rsidR="006B369D" w:rsidRPr="00562503">
                  <w:rPr>
                    <w:rFonts w:ascii="Segoe UI Symbol" w:eastAsia="Meiryo" w:hAnsi="Segoe UI Symbol" w:cs="Segoe UI Symbol"/>
                    <w:sz w:val="20"/>
                    <w:shd w:val="clear" w:color="auto" w:fill="FFFFFF" w:themeFill="background1"/>
                  </w:rPr>
                  <w:t>☐</w:t>
                </w:r>
              </w:sdtContent>
            </w:sdt>
            <w:r w:rsidR="006B369D" w:rsidRPr="00562503">
              <w:rPr>
                <w:sz w:val="20"/>
              </w:rPr>
              <w:t xml:space="preserve"> </w:t>
            </w:r>
            <w:r w:rsidR="00562503" w:rsidRPr="00562503">
              <w:rPr>
                <w:sz w:val="20"/>
              </w:rPr>
              <w:t xml:space="preserve">   </w:t>
            </w:r>
            <w:r w:rsidR="006B369D" w:rsidRPr="00562503">
              <w:rPr>
                <w:sz w:val="20"/>
              </w:rPr>
              <w:t>Controls</w:t>
            </w:r>
          </w:p>
        </w:tc>
      </w:tr>
      <w:tr w:rsidR="006B369D" w:rsidRPr="00145818" w14:paraId="58F86170" w14:textId="77777777" w:rsidTr="00562503">
        <w:trPr>
          <w:trHeight w:val="58"/>
        </w:trPr>
        <w:tc>
          <w:tcPr>
            <w:tcW w:w="4349" w:type="dxa"/>
            <w:tcBorders>
              <w:top w:val="nil"/>
              <w:left w:val="single" w:sz="4" w:space="0" w:color="auto"/>
              <w:bottom w:val="nil"/>
              <w:right w:val="dashed" w:sz="4" w:space="0" w:color="A6A6A6" w:themeColor="background1" w:themeShade="A6"/>
            </w:tcBorders>
          </w:tcPr>
          <w:p w14:paraId="05725765" w14:textId="6F0A5A12" w:rsidR="006B369D" w:rsidRPr="00145818" w:rsidRDefault="00990E9A" w:rsidP="00562503">
            <w:pPr>
              <w:pStyle w:val="zTableText-AlignedLeft"/>
              <w:spacing w:before="0" w:after="0"/>
              <w:ind w:left="373" w:hanging="360"/>
            </w:pPr>
            <w:sdt>
              <w:sdtPr>
                <w:rPr>
                  <w:rFonts w:eastAsia="MS Gothic" w:cs="MS Gothic"/>
                  <w:shd w:val="clear" w:color="auto" w:fill="FFFFFF" w:themeFill="background1"/>
                </w:rPr>
                <w:id w:val="-1373759188"/>
                <w14:checkbox>
                  <w14:checked w14:val="0"/>
                  <w14:checkedState w14:val="2612" w14:font="Meiryo"/>
                  <w14:uncheckedState w14:val="2610" w14:font="Meiryo"/>
                </w14:checkbox>
              </w:sdtPr>
              <w:sdtEndPr/>
              <w:sdtContent>
                <w:r w:rsidR="006B369D">
                  <w:rPr>
                    <w:rFonts w:ascii="Meiryo" w:eastAsia="Meiryo" w:hAnsi="Meiryo" w:cs="Meiryo" w:hint="eastAsia"/>
                    <w:shd w:val="clear" w:color="auto" w:fill="FFFFFF" w:themeFill="background1"/>
                  </w:rPr>
                  <w:t>☐</w:t>
                </w:r>
              </w:sdtContent>
            </w:sdt>
            <w:r w:rsidR="006B369D" w:rsidRPr="00145818">
              <w:t xml:space="preserve"> </w:t>
            </w:r>
            <w:r w:rsidR="00562503">
              <w:t xml:space="preserve">   </w:t>
            </w:r>
            <w:r w:rsidR="006B369D" w:rsidRPr="00145818">
              <w:t>Flexible Pipe Systems</w:t>
            </w:r>
            <w:r w:rsidR="00562503">
              <w:t xml:space="preserve"> (FPS) &amp; </w:t>
            </w:r>
            <w:proofErr w:type="spellStart"/>
            <w:r w:rsidR="00562503">
              <w:t>Wellstream</w:t>
            </w:r>
            <w:proofErr w:type="spellEnd"/>
            <w:r w:rsidR="00562503">
              <w:t> Construction Services (WCS)</w:t>
            </w:r>
          </w:p>
        </w:tc>
        <w:tc>
          <w:tcPr>
            <w:tcW w:w="2790" w:type="dxa"/>
            <w:tcBorders>
              <w:top w:val="nil"/>
              <w:left w:val="single" w:sz="4" w:space="0" w:color="auto"/>
              <w:bottom w:val="nil"/>
              <w:right w:val="nil"/>
            </w:tcBorders>
            <w:vAlign w:val="center"/>
          </w:tcPr>
          <w:p w14:paraId="23E3803A" w14:textId="06449E6B" w:rsidR="006B369D" w:rsidRPr="00562503" w:rsidRDefault="00990E9A" w:rsidP="006B458A">
            <w:pPr>
              <w:spacing w:after="0"/>
              <w:ind w:left="886"/>
              <w:jc w:val="left"/>
              <w:rPr>
                <w:sz w:val="20"/>
              </w:rPr>
            </w:pPr>
            <w:sdt>
              <w:sdtPr>
                <w:rPr>
                  <w:rFonts w:eastAsia="MS Gothic" w:cs="MS Gothic"/>
                  <w:sz w:val="20"/>
                  <w:shd w:val="clear" w:color="auto" w:fill="FFFFFF" w:themeFill="background1"/>
                </w:rPr>
                <w:id w:val="1384681900"/>
                <w14:checkbox>
                  <w14:checked w14:val="1"/>
                  <w14:checkedState w14:val="2612" w14:font="Meiryo"/>
                  <w14:uncheckedState w14:val="2610" w14:font="Meiryo"/>
                </w14:checkbox>
              </w:sdtPr>
              <w:sdtEndPr/>
              <w:sdtContent>
                <w:r w:rsidR="008B2D91">
                  <w:rPr>
                    <w:rFonts w:ascii="Meiryo" w:eastAsia="Meiryo" w:hAnsi="Meiryo" w:cs="MS Gothic" w:hint="eastAsia"/>
                    <w:sz w:val="20"/>
                    <w:shd w:val="clear" w:color="auto" w:fill="FFFFFF" w:themeFill="background1"/>
                  </w:rPr>
                  <w:t>☒</w:t>
                </w:r>
              </w:sdtContent>
            </w:sdt>
            <w:r w:rsidR="006B369D" w:rsidRPr="00562503">
              <w:rPr>
                <w:sz w:val="20"/>
              </w:rPr>
              <w:t xml:space="preserve"> </w:t>
            </w:r>
            <w:r w:rsidR="00562503">
              <w:rPr>
                <w:sz w:val="20"/>
              </w:rPr>
              <w:t xml:space="preserve">   </w:t>
            </w:r>
            <w:r w:rsidR="006B458A" w:rsidRPr="00562503">
              <w:rPr>
                <w:sz w:val="20"/>
              </w:rPr>
              <w:t>Subsea Services</w:t>
            </w:r>
          </w:p>
        </w:tc>
        <w:tc>
          <w:tcPr>
            <w:tcW w:w="2970" w:type="dxa"/>
            <w:tcBorders>
              <w:top w:val="nil"/>
              <w:left w:val="nil"/>
              <w:right w:val="single" w:sz="4" w:space="0" w:color="auto"/>
            </w:tcBorders>
            <w:vAlign w:val="center"/>
          </w:tcPr>
          <w:p w14:paraId="4B42B843" w14:textId="7FB8A5CC" w:rsidR="006B369D" w:rsidRPr="00562503" w:rsidRDefault="00990E9A" w:rsidP="00562503">
            <w:pPr>
              <w:spacing w:after="0"/>
              <w:ind w:left="165"/>
              <w:jc w:val="left"/>
              <w:rPr>
                <w:sz w:val="20"/>
              </w:rPr>
            </w:pPr>
            <w:sdt>
              <w:sdtPr>
                <w:rPr>
                  <w:sz w:val="20"/>
                  <w:shd w:val="clear" w:color="auto" w:fill="FFFFFF" w:themeFill="background1"/>
                </w:rPr>
                <w:id w:val="-1011835366"/>
                <w14:checkbox>
                  <w14:checked w14:val="0"/>
                  <w14:checkedState w14:val="2612" w14:font="Meiryo"/>
                  <w14:uncheckedState w14:val="2610" w14:font="Meiryo"/>
                </w14:checkbox>
              </w:sdtPr>
              <w:sdtEndPr/>
              <w:sdtContent>
                <w:r w:rsidR="006B369D" w:rsidRPr="00562503">
                  <w:rPr>
                    <w:rFonts w:ascii="Meiryo" w:eastAsia="Meiryo" w:hAnsi="Meiryo" w:cs="Meiryo" w:hint="eastAsia"/>
                    <w:sz w:val="20"/>
                    <w:shd w:val="clear" w:color="auto" w:fill="FFFFFF" w:themeFill="background1"/>
                  </w:rPr>
                  <w:t>☐</w:t>
                </w:r>
              </w:sdtContent>
            </w:sdt>
            <w:r w:rsidR="006B369D" w:rsidRPr="00562503">
              <w:rPr>
                <w:sz w:val="20"/>
              </w:rPr>
              <w:t xml:space="preserve"> </w:t>
            </w:r>
            <w:r w:rsidR="00562503" w:rsidRPr="00562503">
              <w:rPr>
                <w:sz w:val="20"/>
              </w:rPr>
              <w:t xml:space="preserve">   </w:t>
            </w:r>
            <w:r w:rsidR="006B369D" w:rsidRPr="00562503">
              <w:rPr>
                <w:sz w:val="20"/>
              </w:rPr>
              <w:t>Projects</w:t>
            </w:r>
          </w:p>
        </w:tc>
      </w:tr>
      <w:tr w:rsidR="00562503" w:rsidRPr="00145818" w14:paraId="40F8E4B9" w14:textId="77777777" w:rsidTr="00562503">
        <w:trPr>
          <w:trHeight w:val="58"/>
        </w:trPr>
        <w:tc>
          <w:tcPr>
            <w:tcW w:w="4349" w:type="dxa"/>
            <w:tcBorders>
              <w:top w:val="nil"/>
              <w:left w:val="single" w:sz="4" w:space="0" w:color="auto"/>
              <w:bottom w:val="single" w:sz="4" w:space="0" w:color="auto"/>
              <w:right w:val="dashed" w:sz="4" w:space="0" w:color="A6A6A6" w:themeColor="background1" w:themeShade="A6"/>
            </w:tcBorders>
          </w:tcPr>
          <w:p w14:paraId="2E997FF1" w14:textId="30DE4C26" w:rsidR="00562503" w:rsidRPr="00832EBE" w:rsidRDefault="00990E9A" w:rsidP="00562503">
            <w:pPr>
              <w:pStyle w:val="zTableText-AlignedLeft"/>
              <w:ind w:left="373" w:hanging="373"/>
            </w:pPr>
            <w:sdt>
              <w:sdtPr>
                <w:rPr>
                  <w:rFonts w:eastAsia="MS Gothic" w:cs="MS Gothic"/>
                  <w:shd w:val="clear" w:color="auto" w:fill="FFFFFF" w:themeFill="background1"/>
                </w:rPr>
                <w:id w:val="-1816631630"/>
                <w14:checkbox>
                  <w14:checked w14:val="1"/>
                  <w14:checkedState w14:val="2612" w14:font="Meiryo"/>
                  <w14:uncheckedState w14:val="2610" w14:font="Meiryo"/>
                </w14:checkbox>
              </w:sdtPr>
              <w:sdtEndPr/>
              <w:sdtContent>
                <w:r w:rsidR="008B2D91">
                  <w:rPr>
                    <w:rFonts w:ascii="Meiryo" w:eastAsia="Meiryo" w:hAnsi="Meiryo" w:cs="MS Gothic" w:hint="eastAsia"/>
                    <w:shd w:val="clear" w:color="auto" w:fill="FFFFFF" w:themeFill="background1"/>
                  </w:rPr>
                  <w:t>☒</w:t>
                </w:r>
              </w:sdtContent>
            </w:sdt>
            <w:r w:rsidR="00562503" w:rsidRPr="00145818">
              <w:t xml:space="preserve"> </w:t>
            </w:r>
            <w:r w:rsidR="00562503">
              <w:t xml:space="preserve">   </w:t>
            </w:r>
            <w:r w:rsidR="00562503" w:rsidRPr="00145818">
              <w:t>Subsea Production Systems (SPS)</w:t>
            </w:r>
            <w:r w:rsidR="00562503">
              <w:t xml:space="preserve"> &amp; Subsea Services (SRV)</w:t>
            </w:r>
          </w:p>
        </w:tc>
        <w:tc>
          <w:tcPr>
            <w:tcW w:w="5760" w:type="dxa"/>
            <w:gridSpan w:val="2"/>
            <w:tcBorders>
              <w:top w:val="nil"/>
              <w:left w:val="single" w:sz="4" w:space="0" w:color="auto"/>
              <w:bottom w:val="single" w:sz="4" w:space="0" w:color="auto"/>
              <w:right w:val="single" w:sz="4" w:space="0" w:color="auto"/>
            </w:tcBorders>
          </w:tcPr>
          <w:p w14:paraId="4BBEECA3" w14:textId="49B0558E" w:rsidR="00562503" w:rsidRPr="00562503" w:rsidRDefault="00990E9A" w:rsidP="006B458A">
            <w:pPr>
              <w:ind w:left="886"/>
              <w:jc w:val="left"/>
              <w:rPr>
                <w:sz w:val="20"/>
              </w:rPr>
            </w:pPr>
            <w:sdt>
              <w:sdtPr>
                <w:rPr>
                  <w:sz w:val="20"/>
                  <w:shd w:val="clear" w:color="auto" w:fill="FFFFFF" w:themeFill="background1"/>
                </w:rPr>
                <w:id w:val="-1144589564"/>
                <w14:checkbox>
                  <w14:checked w14:val="0"/>
                  <w14:checkedState w14:val="2612" w14:font="Meiryo"/>
                  <w14:uncheckedState w14:val="2610" w14:font="Meiryo"/>
                </w14:checkbox>
              </w:sdtPr>
              <w:sdtEndPr/>
              <w:sdtContent>
                <w:r w:rsidR="006B458A">
                  <w:rPr>
                    <w:rFonts w:ascii="Meiryo" w:eastAsia="Meiryo" w:hAnsi="Meiryo" w:cs="Meiryo" w:hint="eastAsia"/>
                    <w:sz w:val="20"/>
                    <w:shd w:val="clear" w:color="auto" w:fill="FFFFFF" w:themeFill="background1"/>
                  </w:rPr>
                  <w:t>☐</w:t>
                </w:r>
              </w:sdtContent>
            </w:sdt>
            <w:r w:rsidR="00562503" w:rsidRPr="00562503">
              <w:rPr>
                <w:sz w:val="20"/>
              </w:rPr>
              <w:t xml:space="preserve"> </w:t>
            </w:r>
            <w:r w:rsidR="00562503">
              <w:rPr>
                <w:sz w:val="20"/>
              </w:rPr>
              <w:t xml:space="preserve">   </w:t>
            </w:r>
            <w:r w:rsidR="006B458A">
              <w:rPr>
                <w:sz w:val="20"/>
              </w:rPr>
              <w:t>Global Fabrication Distribution Systems</w:t>
            </w:r>
          </w:p>
        </w:tc>
      </w:tr>
    </w:tbl>
    <w:p w14:paraId="276B567D" w14:textId="7CB80F3B" w:rsidR="00EB331C" w:rsidRPr="00145818" w:rsidRDefault="00EB331C" w:rsidP="00B70204">
      <w:pPr>
        <w:spacing w:before="120"/>
        <w:rPr>
          <w:b/>
          <w:sz w:val="22"/>
          <w:szCs w:val="22"/>
          <w:u w:val="single"/>
        </w:rPr>
      </w:pPr>
    </w:p>
    <w:p w14:paraId="05111DFC" w14:textId="7B7CA40D" w:rsidR="00684305" w:rsidRPr="00145818" w:rsidRDefault="00684305" w:rsidP="008B2D91">
      <w:pPr>
        <w:rPr>
          <w:b/>
          <w:sz w:val="22"/>
          <w:szCs w:val="22"/>
          <w:u w:val="single"/>
        </w:rPr>
      </w:pPr>
    </w:p>
    <w:p w14:paraId="7F66E775" w14:textId="7CF3C732" w:rsidR="00595B6E" w:rsidRPr="008B2D91" w:rsidRDefault="00595B6E" w:rsidP="008B2D91">
      <w:pPr>
        <w:rPr>
          <w:b/>
        </w:rPr>
      </w:pPr>
      <w:r w:rsidRPr="00DC4AA2">
        <w:rPr>
          <w:b/>
        </w:rPr>
        <w:t>Document Revision Chart</w:t>
      </w:r>
      <w:bookmarkEnd w:id="10"/>
      <w:bookmarkEnd w:id="11"/>
      <w:r w:rsidR="00D02970" w:rsidRPr="00DC4AA2">
        <w:rPr>
          <w:b/>
        </w:rPr>
        <w:t>:</w:t>
      </w:r>
    </w:p>
    <w:tbl>
      <w:tblPr>
        <w:tblStyle w:val="TableGrid"/>
        <w:tblW w:w="10075" w:type="dxa"/>
        <w:tblLook w:val="04A0" w:firstRow="1" w:lastRow="0" w:firstColumn="1" w:lastColumn="0" w:noHBand="0" w:noVBand="1"/>
      </w:tblPr>
      <w:tblGrid>
        <w:gridCol w:w="620"/>
        <w:gridCol w:w="4235"/>
        <w:gridCol w:w="1740"/>
        <w:gridCol w:w="1740"/>
        <w:gridCol w:w="1740"/>
      </w:tblGrid>
      <w:tr w:rsidR="00E24998" w:rsidRPr="00E24998" w14:paraId="6161DC8E" w14:textId="77777777" w:rsidTr="00E24998">
        <w:trPr>
          <w:trHeight w:val="125"/>
        </w:trPr>
        <w:tc>
          <w:tcPr>
            <w:tcW w:w="620" w:type="dxa"/>
            <w:shd w:val="clear" w:color="auto" w:fill="005EB8"/>
            <w:vAlign w:val="center"/>
          </w:tcPr>
          <w:p w14:paraId="541F5705" w14:textId="77777777" w:rsidR="00D41EB1" w:rsidRPr="00E24998" w:rsidRDefault="00D41EB1" w:rsidP="00FC6E03">
            <w:pPr>
              <w:pStyle w:val="zTableTitle-Centered"/>
              <w:rPr>
                <w:rFonts w:eastAsiaTheme="minorEastAsia"/>
              </w:rPr>
            </w:pPr>
            <w:r w:rsidRPr="00E24998">
              <w:rPr>
                <w:rFonts w:eastAsiaTheme="minorEastAsia"/>
              </w:rPr>
              <w:t>Rev</w:t>
            </w:r>
          </w:p>
        </w:tc>
        <w:tc>
          <w:tcPr>
            <w:tcW w:w="4235" w:type="dxa"/>
            <w:shd w:val="clear" w:color="auto" w:fill="005EB8"/>
            <w:vAlign w:val="center"/>
          </w:tcPr>
          <w:p w14:paraId="0FA2602D" w14:textId="7F98A41E" w:rsidR="00532897" w:rsidRPr="00E24998" w:rsidRDefault="00D41EB1" w:rsidP="00FC6E03">
            <w:pPr>
              <w:pStyle w:val="zTableTitle-AlignedLeft"/>
              <w:rPr>
                <w:rFonts w:eastAsiaTheme="minorEastAsia"/>
              </w:rPr>
            </w:pPr>
            <w:r w:rsidRPr="00E24998">
              <w:rPr>
                <w:rFonts w:eastAsiaTheme="minorEastAsia"/>
              </w:rPr>
              <w:t xml:space="preserve">Section modified and </w:t>
            </w:r>
            <w:r w:rsidR="0040094C" w:rsidRPr="00E24998">
              <w:rPr>
                <w:rFonts w:eastAsiaTheme="minorEastAsia"/>
              </w:rPr>
              <w:t>r</w:t>
            </w:r>
            <w:r w:rsidRPr="00E24998">
              <w:rPr>
                <w:rFonts w:eastAsiaTheme="minorEastAsia"/>
              </w:rPr>
              <w:t xml:space="preserve">evision </w:t>
            </w:r>
            <w:r w:rsidR="0040094C" w:rsidRPr="00E24998">
              <w:rPr>
                <w:rFonts w:eastAsiaTheme="minorEastAsia"/>
              </w:rPr>
              <w:t>d</w:t>
            </w:r>
            <w:r w:rsidRPr="00E24998">
              <w:rPr>
                <w:rFonts w:eastAsiaTheme="minorEastAsia"/>
              </w:rPr>
              <w:t>escription</w:t>
            </w:r>
          </w:p>
        </w:tc>
        <w:tc>
          <w:tcPr>
            <w:tcW w:w="1740" w:type="dxa"/>
            <w:shd w:val="clear" w:color="auto" w:fill="005EB8"/>
            <w:vAlign w:val="center"/>
          </w:tcPr>
          <w:p w14:paraId="63505D96" w14:textId="77777777" w:rsidR="00D41EB1" w:rsidRPr="00E24998" w:rsidRDefault="00D41EB1" w:rsidP="00FC6E03">
            <w:pPr>
              <w:pStyle w:val="zTableTitle-Centered"/>
              <w:rPr>
                <w:rFonts w:eastAsiaTheme="minorEastAsia"/>
              </w:rPr>
            </w:pPr>
            <w:r w:rsidRPr="00E24998">
              <w:rPr>
                <w:rFonts w:eastAsiaTheme="minorEastAsia"/>
              </w:rPr>
              <w:t xml:space="preserve">Issue </w:t>
            </w:r>
            <w:r w:rsidR="0040094C" w:rsidRPr="00E24998">
              <w:rPr>
                <w:rFonts w:eastAsiaTheme="minorEastAsia"/>
              </w:rPr>
              <w:t>d</w:t>
            </w:r>
            <w:r w:rsidRPr="00E24998">
              <w:rPr>
                <w:rFonts w:eastAsiaTheme="minorEastAsia"/>
              </w:rPr>
              <w:t>ate</w:t>
            </w:r>
          </w:p>
        </w:tc>
        <w:tc>
          <w:tcPr>
            <w:tcW w:w="1740" w:type="dxa"/>
            <w:shd w:val="clear" w:color="auto" w:fill="005EB8"/>
            <w:vAlign w:val="center"/>
          </w:tcPr>
          <w:p w14:paraId="1D232906" w14:textId="77777777" w:rsidR="00D41EB1" w:rsidRPr="00E24998" w:rsidRDefault="00D41EB1" w:rsidP="00FC6E03">
            <w:pPr>
              <w:pStyle w:val="zTableTitle-Centered"/>
              <w:rPr>
                <w:rFonts w:eastAsiaTheme="minorEastAsia"/>
              </w:rPr>
            </w:pPr>
            <w:r w:rsidRPr="00E24998">
              <w:rPr>
                <w:rFonts w:eastAsiaTheme="minorEastAsia"/>
              </w:rPr>
              <w:t xml:space="preserve">Expiry </w:t>
            </w:r>
            <w:r w:rsidR="0040094C" w:rsidRPr="00E24998">
              <w:rPr>
                <w:rFonts w:eastAsiaTheme="minorEastAsia"/>
              </w:rPr>
              <w:t>d</w:t>
            </w:r>
            <w:r w:rsidRPr="00E24998">
              <w:rPr>
                <w:rFonts w:eastAsiaTheme="minorEastAsia"/>
              </w:rPr>
              <w:t>ate</w:t>
            </w:r>
          </w:p>
        </w:tc>
        <w:tc>
          <w:tcPr>
            <w:tcW w:w="1740" w:type="dxa"/>
            <w:shd w:val="clear" w:color="auto" w:fill="005EB8"/>
            <w:vAlign w:val="center"/>
          </w:tcPr>
          <w:p w14:paraId="68E98360" w14:textId="3C56C7E3" w:rsidR="00D41EB1" w:rsidRPr="00E24998" w:rsidRDefault="00D41EB1" w:rsidP="00FC6E03">
            <w:pPr>
              <w:pStyle w:val="zTableTitle-Centered"/>
              <w:rPr>
                <w:rFonts w:eastAsiaTheme="minorEastAsia"/>
              </w:rPr>
            </w:pPr>
            <w:r w:rsidRPr="00E24998">
              <w:rPr>
                <w:rFonts w:eastAsiaTheme="minorEastAsia"/>
              </w:rPr>
              <w:t>Author(s)</w:t>
            </w:r>
            <w:r w:rsidR="00EA521E">
              <w:rPr>
                <w:rFonts w:eastAsiaTheme="minorEastAsia"/>
              </w:rPr>
              <w:t>/ Peer reviewers</w:t>
            </w:r>
          </w:p>
        </w:tc>
      </w:tr>
      <w:tr w:rsidR="008B2D91" w:rsidRPr="006B369D" w14:paraId="7679F3C6" w14:textId="77777777" w:rsidTr="00373FFF">
        <w:trPr>
          <w:trHeight w:val="371"/>
        </w:trPr>
        <w:tc>
          <w:tcPr>
            <w:tcW w:w="620" w:type="dxa"/>
          </w:tcPr>
          <w:p w14:paraId="025715E5" w14:textId="71F22E6D" w:rsidR="008B2D91" w:rsidRPr="008B2D91" w:rsidRDefault="008B2D91" w:rsidP="008B2D91">
            <w:pPr>
              <w:pStyle w:val="zTableText-Centered"/>
              <w:rPr>
                <w:i/>
                <w:szCs w:val="20"/>
              </w:rPr>
            </w:pPr>
            <w:r w:rsidRPr="008B2D91">
              <w:rPr>
                <w:szCs w:val="20"/>
              </w:rPr>
              <w:t>1.0</w:t>
            </w:r>
          </w:p>
        </w:tc>
        <w:tc>
          <w:tcPr>
            <w:tcW w:w="4235" w:type="dxa"/>
            <w:vAlign w:val="center"/>
          </w:tcPr>
          <w:p w14:paraId="61EFB1A7" w14:textId="01BFCC6C" w:rsidR="008B2D91" w:rsidRPr="008B2D91" w:rsidRDefault="008B2D91" w:rsidP="008B2D91">
            <w:pPr>
              <w:pStyle w:val="zTableText-AlignedLeft"/>
              <w:rPr>
                <w:i/>
              </w:rPr>
            </w:pPr>
            <w:bookmarkStart w:id="12" w:name="_Toc429668207"/>
            <w:bookmarkStart w:id="13" w:name="_Toc431463906"/>
            <w:bookmarkStart w:id="14" w:name="_Toc431464072"/>
            <w:bookmarkStart w:id="15" w:name="_Toc477177175"/>
            <w:bookmarkStart w:id="16" w:name="_Toc485067462"/>
            <w:r w:rsidRPr="008B2D91">
              <w:rPr>
                <w:rFonts w:cs="Tahoma"/>
              </w:rPr>
              <w:t xml:space="preserve">New </w:t>
            </w:r>
            <w:bookmarkEnd w:id="12"/>
            <w:r w:rsidRPr="008B2D91">
              <w:rPr>
                <w:rFonts w:cs="Tahoma"/>
              </w:rPr>
              <w:t>Work Instruction</w:t>
            </w:r>
            <w:bookmarkEnd w:id="13"/>
            <w:bookmarkEnd w:id="14"/>
            <w:bookmarkEnd w:id="15"/>
            <w:bookmarkEnd w:id="16"/>
          </w:p>
        </w:tc>
        <w:tc>
          <w:tcPr>
            <w:tcW w:w="1740" w:type="dxa"/>
            <w:vAlign w:val="center"/>
          </w:tcPr>
          <w:p w14:paraId="437F4E1A" w14:textId="175E3F90" w:rsidR="008B2D91" w:rsidRPr="008B2D91" w:rsidRDefault="008B2D91" w:rsidP="008B2D91">
            <w:pPr>
              <w:pStyle w:val="zTableText-Centered"/>
              <w:rPr>
                <w:i/>
                <w:szCs w:val="20"/>
              </w:rPr>
            </w:pPr>
            <w:r>
              <w:rPr>
                <w:rFonts w:cs="Tahoma"/>
                <w:szCs w:val="20"/>
              </w:rPr>
              <w:t>12-</w:t>
            </w:r>
            <w:r w:rsidRPr="008B2D91">
              <w:rPr>
                <w:rFonts w:cs="Tahoma"/>
                <w:szCs w:val="20"/>
              </w:rPr>
              <w:t>06</w:t>
            </w:r>
            <w:r>
              <w:rPr>
                <w:rFonts w:cs="Tahoma"/>
                <w:szCs w:val="20"/>
              </w:rPr>
              <w:t>-</w:t>
            </w:r>
            <w:r w:rsidRPr="008B2D91">
              <w:rPr>
                <w:rFonts w:cs="Tahoma"/>
                <w:szCs w:val="20"/>
              </w:rPr>
              <w:t>2017</w:t>
            </w:r>
          </w:p>
        </w:tc>
        <w:tc>
          <w:tcPr>
            <w:tcW w:w="1740" w:type="dxa"/>
            <w:vAlign w:val="center"/>
          </w:tcPr>
          <w:p w14:paraId="05E424A6" w14:textId="70407C02" w:rsidR="008B2D91" w:rsidRPr="008B2D91" w:rsidRDefault="008B2D91" w:rsidP="008B2D91">
            <w:pPr>
              <w:pStyle w:val="zTableText-Centered"/>
              <w:rPr>
                <w:i/>
                <w:szCs w:val="20"/>
              </w:rPr>
            </w:pPr>
            <w:r>
              <w:rPr>
                <w:rFonts w:cs="Tahoma"/>
                <w:szCs w:val="20"/>
              </w:rPr>
              <w:t>12-</w:t>
            </w:r>
            <w:r w:rsidRPr="008B2D91">
              <w:rPr>
                <w:rFonts w:cs="Tahoma"/>
                <w:szCs w:val="20"/>
              </w:rPr>
              <w:t>06</w:t>
            </w:r>
            <w:r>
              <w:rPr>
                <w:rFonts w:cs="Tahoma"/>
                <w:szCs w:val="20"/>
              </w:rPr>
              <w:t>-</w:t>
            </w:r>
            <w:r w:rsidRPr="008B2D91">
              <w:rPr>
                <w:rFonts w:cs="Tahoma"/>
                <w:szCs w:val="20"/>
              </w:rPr>
              <w:t>2020</w:t>
            </w:r>
          </w:p>
        </w:tc>
        <w:tc>
          <w:tcPr>
            <w:tcW w:w="1740" w:type="dxa"/>
            <w:vAlign w:val="bottom"/>
          </w:tcPr>
          <w:p w14:paraId="1C5EA8AF" w14:textId="74E24A51" w:rsidR="008B2D91" w:rsidRPr="008B2D91" w:rsidRDefault="008B2D91" w:rsidP="008B2D91">
            <w:pPr>
              <w:pStyle w:val="zTableText-Centered"/>
              <w:rPr>
                <w:i/>
                <w:szCs w:val="20"/>
              </w:rPr>
            </w:pPr>
            <w:r w:rsidRPr="008B2D91">
              <w:rPr>
                <w:szCs w:val="20"/>
              </w:rPr>
              <w:t>K</w:t>
            </w:r>
            <w:r>
              <w:rPr>
                <w:szCs w:val="20"/>
              </w:rPr>
              <w:t>.</w:t>
            </w:r>
            <w:r w:rsidRPr="008B2D91">
              <w:rPr>
                <w:szCs w:val="20"/>
              </w:rPr>
              <w:t xml:space="preserve"> Whittington</w:t>
            </w:r>
          </w:p>
        </w:tc>
      </w:tr>
      <w:tr w:rsidR="008B2D91" w:rsidRPr="00145818" w14:paraId="5AD79B42" w14:textId="77777777" w:rsidTr="00B5635F">
        <w:trPr>
          <w:trHeight w:val="357"/>
        </w:trPr>
        <w:tc>
          <w:tcPr>
            <w:tcW w:w="620" w:type="dxa"/>
          </w:tcPr>
          <w:p w14:paraId="3F89E798" w14:textId="5C6344B9" w:rsidR="008B2D91" w:rsidRPr="008B2D91" w:rsidRDefault="008B2D91" w:rsidP="008B2D91">
            <w:pPr>
              <w:pStyle w:val="zTableText-Centered"/>
              <w:rPr>
                <w:szCs w:val="20"/>
              </w:rPr>
            </w:pPr>
            <w:r w:rsidRPr="008B2D91">
              <w:rPr>
                <w:szCs w:val="20"/>
              </w:rPr>
              <w:t>2.0</w:t>
            </w:r>
          </w:p>
        </w:tc>
        <w:tc>
          <w:tcPr>
            <w:tcW w:w="4235" w:type="dxa"/>
          </w:tcPr>
          <w:p w14:paraId="28868504" w14:textId="3AD7CC46" w:rsidR="008B2D91" w:rsidRPr="008B2D91" w:rsidRDefault="008B2D91" w:rsidP="008B2D91">
            <w:pPr>
              <w:pStyle w:val="zTableText-AlignedLeft"/>
            </w:pPr>
            <w:r w:rsidRPr="008B2D91">
              <w:t>Revised work instruction for the Montrose COE, replaces QW-XT-BRE-QUA-030; QW-XT-BRE-QUA-087 renumbered to QW-WS-COE-QUA-033. New BHGE template.</w:t>
            </w:r>
          </w:p>
        </w:tc>
        <w:tc>
          <w:tcPr>
            <w:tcW w:w="1740" w:type="dxa"/>
          </w:tcPr>
          <w:p w14:paraId="4BA9B947" w14:textId="0B8515CC" w:rsidR="008B2D91" w:rsidRPr="008B2D91" w:rsidRDefault="008B2D91" w:rsidP="008B2D91">
            <w:pPr>
              <w:pStyle w:val="zTableText-Centered"/>
              <w:rPr>
                <w:szCs w:val="20"/>
              </w:rPr>
            </w:pPr>
            <w:r w:rsidRPr="008B2D91">
              <w:rPr>
                <w:szCs w:val="20"/>
              </w:rPr>
              <w:t>2</w:t>
            </w:r>
            <w:r w:rsidR="003C5189">
              <w:rPr>
                <w:szCs w:val="20"/>
              </w:rPr>
              <w:t>8</w:t>
            </w:r>
            <w:r w:rsidRPr="008B2D91">
              <w:rPr>
                <w:szCs w:val="20"/>
              </w:rPr>
              <w:t>-08-2018</w:t>
            </w:r>
          </w:p>
        </w:tc>
        <w:tc>
          <w:tcPr>
            <w:tcW w:w="1740" w:type="dxa"/>
          </w:tcPr>
          <w:p w14:paraId="4935B5EE" w14:textId="5EB8A769" w:rsidR="008B2D91" w:rsidRPr="008B2D91" w:rsidRDefault="008B2D91" w:rsidP="008B2D91">
            <w:pPr>
              <w:pStyle w:val="zTableText-Centered"/>
              <w:rPr>
                <w:szCs w:val="20"/>
              </w:rPr>
            </w:pPr>
            <w:r w:rsidRPr="008B2D91">
              <w:rPr>
                <w:szCs w:val="20"/>
              </w:rPr>
              <w:t>2</w:t>
            </w:r>
            <w:r w:rsidR="003C5189">
              <w:rPr>
                <w:szCs w:val="20"/>
              </w:rPr>
              <w:t>8</w:t>
            </w:r>
            <w:r w:rsidRPr="008B2D91">
              <w:rPr>
                <w:szCs w:val="20"/>
              </w:rPr>
              <w:t>-08-2021</w:t>
            </w:r>
          </w:p>
        </w:tc>
        <w:tc>
          <w:tcPr>
            <w:tcW w:w="1740" w:type="dxa"/>
          </w:tcPr>
          <w:p w14:paraId="2C913CD6" w14:textId="0AC4FEE7" w:rsidR="008B2D91" w:rsidRPr="008B2D91" w:rsidRDefault="008B2D91" w:rsidP="008B2D91">
            <w:pPr>
              <w:pStyle w:val="zTableText-Centered"/>
              <w:rPr>
                <w:szCs w:val="20"/>
              </w:rPr>
            </w:pPr>
            <w:r w:rsidRPr="008B2D91">
              <w:rPr>
                <w:szCs w:val="20"/>
              </w:rPr>
              <w:t>A. Watson</w:t>
            </w:r>
          </w:p>
        </w:tc>
      </w:tr>
    </w:tbl>
    <w:p w14:paraId="126A8128" w14:textId="77777777" w:rsidR="00E066E1" w:rsidRPr="00145818" w:rsidRDefault="00E066E1" w:rsidP="00F93C83">
      <w:pPr>
        <w:pStyle w:val="Header"/>
        <w:rPr>
          <w:rFonts w:ascii="GE Inspira Sans" w:hAnsi="GE Inspira Sans"/>
          <w:b w:val="0"/>
          <w:bCs/>
          <w:i/>
          <w:sz w:val="22"/>
          <w:szCs w:val="22"/>
        </w:rPr>
      </w:pPr>
    </w:p>
    <w:p w14:paraId="1AE9947B" w14:textId="77777777" w:rsidR="00E066E1" w:rsidRPr="00145818" w:rsidRDefault="00E066E1" w:rsidP="00F93C83">
      <w:pPr>
        <w:pStyle w:val="Header"/>
        <w:rPr>
          <w:rFonts w:ascii="GE Inspira Sans" w:hAnsi="GE Inspira Sans"/>
          <w:b w:val="0"/>
          <w:bCs/>
          <w:i/>
          <w:sz w:val="22"/>
          <w:szCs w:val="22"/>
        </w:rPr>
      </w:pPr>
    </w:p>
    <w:p w14:paraId="0DF1E7F6" w14:textId="5BC43F55" w:rsidR="001D30B0" w:rsidRPr="001F7AE2" w:rsidRDefault="00595B6E" w:rsidP="001F7AE2">
      <w:pPr>
        <w:jc w:val="center"/>
        <w:rPr>
          <w:b/>
          <w:i/>
          <w:sz w:val="32"/>
        </w:rPr>
      </w:pPr>
      <w:r w:rsidRPr="00145818">
        <w:rPr>
          <w:bCs/>
          <w:sz w:val="22"/>
          <w:szCs w:val="22"/>
        </w:rPr>
        <w:br w:type="page"/>
      </w:r>
      <w:r w:rsidR="00482C7E" w:rsidRPr="001F7AE2">
        <w:rPr>
          <w:b/>
          <w:sz w:val="32"/>
        </w:rPr>
        <w:lastRenderedPageBreak/>
        <w:t>Table of Contents</w:t>
      </w:r>
    </w:p>
    <w:p w14:paraId="028706ED" w14:textId="0A2DA48C" w:rsidR="001878AD" w:rsidRDefault="00CF1036">
      <w:pPr>
        <w:pStyle w:val="TOC1"/>
        <w:rPr>
          <w:rFonts w:asciiTheme="minorHAnsi" w:eastAsiaTheme="minorEastAsia" w:hAnsiTheme="minorHAnsi" w:cstheme="minorBidi"/>
          <w:b w:val="0"/>
          <w:bCs w:val="0"/>
          <w:caps w:val="0"/>
          <w:sz w:val="22"/>
          <w:szCs w:val="22"/>
          <w:lang w:eastAsia="en-GB"/>
        </w:rPr>
      </w:pPr>
      <w:r>
        <w:rPr>
          <w:rFonts w:cs="Arial"/>
          <w:sz w:val="20"/>
          <w:szCs w:val="20"/>
        </w:rPr>
        <w:fldChar w:fldCharType="begin"/>
      </w:r>
      <w:r>
        <w:rPr>
          <w:rFonts w:cs="Arial"/>
          <w:sz w:val="20"/>
          <w:szCs w:val="20"/>
        </w:rPr>
        <w:instrText xml:space="preserve"> TOC \o "1-3" \h \z \u </w:instrText>
      </w:r>
      <w:r>
        <w:rPr>
          <w:rFonts w:cs="Arial"/>
          <w:sz w:val="20"/>
          <w:szCs w:val="20"/>
        </w:rPr>
        <w:fldChar w:fldCharType="separate"/>
      </w:r>
      <w:hyperlink w:anchor="_Toc523129974" w:history="1">
        <w:r w:rsidR="001878AD" w:rsidRPr="00D32D8E">
          <w:rPr>
            <w:rStyle w:val="Hyperlink"/>
            <w14:scene3d>
              <w14:camera w14:prst="orthographicFront"/>
              <w14:lightRig w14:rig="threePt" w14:dir="t">
                <w14:rot w14:lat="0" w14:lon="0" w14:rev="0"/>
              </w14:lightRig>
            </w14:scene3d>
          </w:rPr>
          <w:t>1</w:t>
        </w:r>
        <w:r w:rsidR="001878AD">
          <w:rPr>
            <w:rFonts w:asciiTheme="minorHAnsi" w:eastAsiaTheme="minorEastAsia" w:hAnsiTheme="minorHAnsi" w:cstheme="minorBidi"/>
            <w:b w:val="0"/>
            <w:bCs w:val="0"/>
            <w:caps w:val="0"/>
            <w:sz w:val="22"/>
            <w:szCs w:val="22"/>
            <w:lang w:eastAsia="en-GB"/>
          </w:rPr>
          <w:tab/>
        </w:r>
        <w:r w:rsidR="001878AD" w:rsidRPr="00D32D8E">
          <w:rPr>
            <w:rStyle w:val="Hyperlink"/>
          </w:rPr>
          <w:t>Purpose  / outcome</w:t>
        </w:r>
        <w:r w:rsidR="001878AD">
          <w:rPr>
            <w:webHidden/>
          </w:rPr>
          <w:tab/>
        </w:r>
        <w:r w:rsidR="001878AD">
          <w:rPr>
            <w:webHidden/>
          </w:rPr>
          <w:fldChar w:fldCharType="begin"/>
        </w:r>
        <w:r w:rsidR="001878AD">
          <w:rPr>
            <w:webHidden/>
          </w:rPr>
          <w:instrText xml:space="preserve"> PAGEREF _Toc523129974 \h </w:instrText>
        </w:r>
        <w:r w:rsidR="001878AD">
          <w:rPr>
            <w:webHidden/>
          </w:rPr>
        </w:r>
        <w:r w:rsidR="001878AD">
          <w:rPr>
            <w:webHidden/>
          </w:rPr>
          <w:fldChar w:fldCharType="separate"/>
        </w:r>
        <w:r w:rsidR="001878AD">
          <w:rPr>
            <w:webHidden/>
          </w:rPr>
          <w:t>3</w:t>
        </w:r>
        <w:r w:rsidR="001878AD">
          <w:rPr>
            <w:webHidden/>
          </w:rPr>
          <w:fldChar w:fldCharType="end"/>
        </w:r>
      </w:hyperlink>
    </w:p>
    <w:p w14:paraId="11215398" w14:textId="02DA05FF" w:rsidR="001878AD" w:rsidRDefault="00990E9A">
      <w:pPr>
        <w:pStyle w:val="TOC1"/>
        <w:rPr>
          <w:rFonts w:asciiTheme="minorHAnsi" w:eastAsiaTheme="minorEastAsia" w:hAnsiTheme="minorHAnsi" w:cstheme="minorBidi"/>
          <w:b w:val="0"/>
          <w:bCs w:val="0"/>
          <w:caps w:val="0"/>
          <w:sz w:val="22"/>
          <w:szCs w:val="22"/>
          <w:lang w:eastAsia="en-GB"/>
        </w:rPr>
      </w:pPr>
      <w:hyperlink w:anchor="_Toc523129975" w:history="1">
        <w:r w:rsidR="001878AD" w:rsidRPr="00D32D8E">
          <w:rPr>
            <w:rStyle w:val="Hyperlink"/>
            <w14:scene3d>
              <w14:camera w14:prst="orthographicFront"/>
              <w14:lightRig w14:rig="threePt" w14:dir="t">
                <w14:rot w14:lat="0" w14:lon="0" w14:rev="0"/>
              </w14:lightRig>
            </w14:scene3d>
          </w:rPr>
          <w:t>2</w:t>
        </w:r>
        <w:r w:rsidR="001878AD">
          <w:rPr>
            <w:rFonts w:asciiTheme="minorHAnsi" w:eastAsiaTheme="minorEastAsia" w:hAnsiTheme="minorHAnsi" w:cstheme="minorBidi"/>
            <w:b w:val="0"/>
            <w:bCs w:val="0"/>
            <w:caps w:val="0"/>
            <w:sz w:val="22"/>
            <w:szCs w:val="22"/>
            <w:lang w:eastAsia="en-GB"/>
          </w:rPr>
          <w:tab/>
        </w:r>
        <w:r w:rsidR="001878AD" w:rsidRPr="00D32D8E">
          <w:rPr>
            <w:rStyle w:val="Hyperlink"/>
          </w:rPr>
          <w:t>Scope &amp; applicability</w:t>
        </w:r>
        <w:r w:rsidR="001878AD">
          <w:rPr>
            <w:webHidden/>
          </w:rPr>
          <w:tab/>
        </w:r>
        <w:r w:rsidR="001878AD">
          <w:rPr>
            <w:webHidden/>
          </w:rPr>
          <w:fldChar w:fldCharType="begin"/>
        </w:r>
        <w:r w:rsidR="001878AD">
          <w:rPr>
            <w:webHidden/>
          </w:rPr>
          <w:instrText xml:space="preserve"> PAGEREF _Toc523129975 \h </w:instrText>
        </w:r>
        <w:r w:rsidR="001878AD">
          <w:rPr>
            <w:webHidden/>
          </w:rPr>
        </w:r>
        <w:r w:rsidR="001878AD">
          <w:rPr>
            <w:webHidden/>
          </w:rPr>
          <w:fldChar w:fldCharType="separate"/>
        </w:r>
        <w:r w:rsidR="001878AD">
          <w:rPr>
            <w:webHidden/>
          </w:rPr>
          <w:t>3</w:t>
        </w:r>
        <w:r w:rsidR="001878AD">
          <w:rPr>
            <w:webHidden/>
          </w:rPr>
          <w:fldChar w:fldCharType="end"/>
        </w:r>
      </w:hyperlink>
    </w:p>
    <w:p w14:paraId="4690A91D" w14:textId="76BB5545" w:rsidR="001878AD" w:rsidRDefault="00990E9A">
      <w:pPr>
        <w:pStyle w:val="TOC1"/>
        <w:rPr>
          <w:rFonts w:asciiTheme="minorHAnsi" w:eastAsiaTheme="minorEastAsia" w:hAnsiTheme="minorHAnsi" w:cstheme="minorBidi"/>
          <w:b w:val="0"/>
          <w:bCs w:val="0"/>
          <w:caps w:val="0"/>
          <w:sz w:val="22"/>
          <w:szCs w:val="22"/>
          <w:lang w:eastAsia="en-GB"/>
        </w:rPr>
      </w:pPr>
      <w:hyperlink w:anchor="_Toc523129976" w:history="1">
        <w:r w:rsidR="001878AD" w:rsidRPr="00D32D8E">
          <w:rPr>
            <w:rStyle w:val="Hyperlink"/>
            <w14:scene3d>
              <w14:camera w14:prst="orthographicFront"/>
              <w14:lightRig w14:rig="threePt" w14:dir="t">
                <w14:rot w14:lat="0" w14:lon="0" w14:rev="0"/>
              </w14:lightRig>
            </w14:scene3d>
          </w:rPr>
          <w:t>3</w:t>
        </w:r>
        <w:r w:rsidR="001878AD">
          <w:rPr>
            <w:rFonts w:asciiTheme="minorHAnsi" w:eastAsiaTheme="minorEastAsia" w:hAnsiTheme="minorHAnsi" w:cstheme="minorBidi"/>
            <w:b w:val="0"/>
            <w:bCs w:val="0"/>
            <w:caps w:val="0"/>
            <w:sz w:val="22"/>
            <w:szCs w:val="22"/>
            <w:lang w:eastAsia="en-GB"/>
          </w:rPr>
          <w:tab/>
        </w:r>
        <w:r w:rsidR="001878AD" w:rsidRPr="00D32D8E">
          <w:rPr>
            <w:rStyle w:val="Hyperlink"/>
          </w:rPr>
          <w:t>Process overview / instruction</w:t>
        </w:r>
        <w:r w:rsidR="001878AD">
          <w:rPr>
            <w:webHidden/>
          </w:rPr>
          <w:tab/>
        </w:r>
        <w:r w:rsidR="001878AD">
          <w:rPr>
            <w:webHidden/>
          </w:rPr>
          <w:fldChar w:fldCharType="begin"/>
        </w:r>
        <w:r w:rsidR="001878AD">
          <w:rPr>
            <w:webHidden/>
          </w:rPr>
          <w:instrText xml:space="preserve"> PAGEREF _Toc523129976 \h </w:instrText>
        </w:r>
        <w:r w:rsidR="001878AD">
          <w:rPr>
            <w:webHidden/>
          </w:rPr>
        </w:r>
        <w:r w:rsidR="001878AD">
          <w:rPr>
            <w:webHidden/>
          </w:rPr>
          <w:fldChar w:fldCharType="separate"/>
        </w:r>
        <w:r w:rsidR="001878AD">
          <w:rPr>
            <w:webHidden/>
          </w:rPr>
          <w:t>3</w:t>
        </w:r>
        <w:r w:rsidR="001878AD">
          <w:rPr>
            <w:webHidden/>
          </w:rPr>
          <w:fldChar w:fldCharType="end"/>
        </w:r>
      </w:hyperlink>
    </w:p>
    <w:p w14:paraId="36B4A589" w14:textId="5ABCCDFE" w:rsidR="001878AD" w:rsidRDefault="00990E9A">
      <w:pPr>
        <w:pStyle w:val="TOC2"/>
        <w:tabs>
          <w:tab w:val="left" w:pos="1008"/>
        </w:tabs>
        <w:rPr>
          <w:rFonts w:asciiTheme="minorHAnsi" w:eastAsiaTheme="minorEastAsia" w:hAnsiTheme="minorHAnsi" w:cstheme="minorBidi"/>
          <w:caps w:val="0"/>
          <w:noProof/>
          <w:sz w:val="22"/>
          <w:szCs w:val="22"/>
          <w:lang w:val="en-GB" w:eastAsia="en-GB"/>
        </w:rPr>
      </w:pPr>
      <w:hyperlink w:anchor="_Toc523129977" w:history="1">
        <w:r w:rsidR="001878AD" w:rsidRPr="00D32D8E">
          <w:rPr>
            <w:rStyle w:val="Hyperlink"/>
            <w:noProof/>
          </w:rPr>
          <w:t>3.1</w:t>
        </w:r>
        <w:r w:rsidR="001878AD">
          <w:rPr>
            <w:rFonts w:asciiTheme="minorHAnsi" w:eastAsiaTheme="minorEastAsia" w:hAnsiTheme="minorHAnsi" w:cstheme="minorBidi"/>
            <w:caps w:val="0"/>
            <w:noProof/>
            <w:sz w:val="22"/>
            <w:szCs w:val="22"/>
            <w:lang w:val="en-GB" w:eastAsia="en-GB"/>
          </w:rPr>
          <w:tab/>
        </w:r>
        <w:r w:rsidR="001878AD" w:rsidRPr="00D32D8E">
          <w:rPr>
            <w:rStyle w:val="Hyperlink"/>
            <w:noProof/>
          </w:rPr>
          <w:t>Process definition – QC Work Order Packets Completion</w:t>
        </w:r>
        <w:r w:rsidR="001878AD">
          <w:rPr>
            <w:noProof/>
            <w:webHidden/>
          </w:rPr>
          <w:tab/>
        </w:r>
        <w:r w:rsidR="001878AD">
          <w:rPr>
            <w:noProof/>
            <w:webHidden/>
          </w:rPr>
          <w:fldChar w:fldCharType="begin"/>
        </w:r>
        <w:r w:rsidR="001878AD">
          <w:rPr>
            <w:noProof/>
            <w:webHidden/>
          </w:rPr>
          <w:instrText xml:space="preserve"> PAGEREF _Toc523129977 \h </w:instrText>
        </w:r>
        <w:r w:rsidR="001878AD">
          <w:rPr>
            <w:noProof/>
            <w:webHidden/>
          </w:rPr>
        </w:r>
        <w:r w:rsidR="001878AD">
          <w:rPr>
            <w:noProof/>
            <w:webHidden/>
          </w:rPr>
          <w:fldChar w:fldCharType="separate"/>
        </w:r>
        <w:r w:rsidR="001878AD">
          <w:rPr>
            <w:noProof/>
            <w:webHidden/>
          </w:rPr>
          <w:t>3</w:t>
        </w:r>
        <w:r w:rsidR="001878AD">
          <w:rPr>
            <w:noProof/>
            <w:webHidden/>
          </w:rPr>
          <w:fldChar w:fldCharType="end"/>
        </w:r>
      </w:hyperlink>
    </w:p>
    <w:p w14:paraId="4B3F571B" w14:textId="215AB044" w:rsidR="001878AD" w:rsidRDefault="00990E9A">
      <w:pPr>
        <w:pStyle w:val="TOC1"/>
        <w:rPr>
          <w:rFonts w:asciiTheme="minorHAnsi" w:eastAsiaTheme="minorEastAsia" w:hAnsiTheme="minorHAnsi" w:cstheme="minorBidi"/>
          <w:b w:val="0"/>
          <w:bCs w:val="0"/>
          <w:caps w:val="0"/>
          <w:sz w:val="22"/>
          <w:szCs w:val="22"/>
          <w:lang w:eastAsia="en-GB"/>
        </w:rPr>
      </w:pPr>
      <w:hyperlink w:anchor="_Toc523129978" w:history="1">
        <w:r w:rsidR="001878AD" w:rsidRPr="00D32D8E">
          <w:rPr>
            <w:rStyle w:val="Hyperlink"/>
            <w14:scene3d>
              <w14:camera w14:prst="orthographicFront"/>
              <w14:lightRig w14:rig="threePt" w14:dir="t">
                <w14:rot w14:lat="0" w14:lon="0" w14:rev="0"/>
              </w14:lightRig>
            </w14:scene3d>
          </w:rPr>
          <w:t>4</w:t>
        </w:r>
        <w:r w:rsidR="001878AD">
          <w:rPr>
            <w:rFonts w:asciiTheme="minorHAnsi" w:eastAsiaTheme="minorEastAsia" w:hAnsiTheme="minorHAnsi" w:cstheme="minorBidi"/>
            <w:b w:val="0"/>
            <w:bCs w:val="0"/>
            <w:caps w:val="0"/>
            <w:sz w:val="22"/>
            <w:szCs w:val="22"/>
            <w:lang w:eastAsia="en-GB"/>
          </w:rPr>
          <w:tab/>
        </w:r>
        <w:r w:rsidR="001878AD" w:rsidRPr="00D32D8E">
          <w:rPr>
            <w:rStyle w:val="Hyperlink"/>
          </w:rPr>
          <w:t>Roles &amp; responsibilities</w:t>
        </w:r>
        <w:r w:rsidR="001878AD">
          <w:rPr>
            <w:webHidden/>
          </w:rPr>
          <w:tab/>
        </w:r>
        <w:r w:rsidR="001878AD">
          <w:rPr>
            <w:webHidden/>
          </w:rPr>
          <w:fldChar w:fldCharType="begin"/>
        </w:r>
        <w:r w:rsidR="001878AD">
          <w:rPr>
            <w:webHidden/>
          </w:rPr>
          <w:instrText xml:space="preserve"> PAGEREF _Toc523129978 \h </w:instrText>
        </w:r>
        <w:r w:rsidR="001878AD">
          <w:rPr>
            <w:webHidden/>
          </w:rPr>
        </w:r>
        <w:r w:rsidR="001878AD">
          <w:rPr>
            <w:webHidden/>
          </w:rPr>
          <w:fldChar w:fldCharType="separate"/>
        </w:r>
        <w:r w:rsidR="001878AD">
          <w:rPr>
            <w:webHidden/>
          </w:rPr>
          <w:t>5</w:t>
        </w:r>
        <w:r w:rsidR="001878AD">
          <w:rPr>
            <w:webHidden/>
          </w:rPr>
          <w:fldChar w:fldCharType="end"/>
        </w:r>
      </w:hyperlink>
    </w:p>
    <w:p w14:paraId="57FD7495" w14:textId="51A4DDBA" w:rsidR="001878AD" w:rsidRDefault="00990E9A">
      <w:pPr>
        <w:pStyle w:val="TOC1"/>
        <w:rPr>
          <w:rFonts w:asciiTheme="minorHAnsi" w:eastAsiaTheme="minorEastAsia" w:hAnsiTheme="minorHAnsi" w:cstheme="minorBidi"/>
          <w:b w:val="0"/>
          <w:bCs w:val="0"/>
          <w:caps w:val="0"/>
          <w:sz w:val="22"/>
          <w:szCs w:val="22"/>
          <w:lang w:eastAsia="en-GB"/>
        </w:rPr>
      </w:pPr>
      <w:hyperlink w:anchor="_Toc523129979" w:history="1">
        <w:r w:rsidR="001878AD" w:rsidRPr="00D32D8E">
          <w:rPr>
            <w:rStyle w:val="Hyperlink"/>
            <w14:scene3d>
              <w14:camera w14:prst="orthographicFront"/>
              <w14:lightRig w14:rig="threePt" w14:dir="t">
                <w14:rot w14:lat="0" w14:lon="0" w14:rev="0"/>
              </w14:lightRig>
            </w14:scene3d>
          </w:rPr>
          <w:t>5</w:t>
        </w:r>
        <w:r w:rsidR="001878AD">
          <w:rPr>
            <w:rFonts w:asciiTheme="minorHAnsi" w:eastAsiaTheme="minorEastAsia" w:hAnsiTheme="minorHAnsi" w:cstheme="minorBidi"/>
            <w:b w:val="0"/>
            <w:bCs w:val="0"/>
            <w:caps w:val="0"/>
            <w:sz w:val="22"/>
            <w:szCs w:val="22"/>
            <w:lang w:eastAsia="en-GB"/>
          </w:rPr>
          <w:tab/>
        </w:r>
        <w:r w:rsidR="001878AD" w:rsidRPr="00D32D8E">
          <w:rPr>
            <w:rStyle w:val="Hyperlink"/>
          </w:rPr>
          <w:t>Quality records</w:t>
        </w:r>
        <w:r w:rsidR="001878AD">
          <w:rPr>
            <w:webHidden/>
          </w:rPr>
          <w:tab/>
        </w:r>
        <w:r w:rsidR="001878AD">
          <w:rPr>
            <w:webHidden/>
          </w:rPr>
          <w:fldChar w:fldCharType="begin"/>
        </w:r>
        <w:r w:rsidR="001878AD">
          <w:rPr>
            <w:webHidden/>
          </w:rPr>
          <w:instrText xml:space="preserve"> PAGEREF _Toc523129979 \h </w:instrText>
        </w:r>
        <w:r w:rsidR="001878AD">
          <w:rPr>
            <w:webHidden/>
          </w:rPr>
        </w:r>
        <w:r w:rsidR="001878AD">
          <w:rPr>
            <w:webHidden/>
          </w:rPr>
          <w:fldChar w:fldCharType="separate"/>
        </w:r>
        <w:r w:rsidR="001878AD">
          <w:rPr>
            <w:webHidden/>
          </w:rPr>
          <w:t>5</w:t>
        </w:r>
        <w:r w:rsidR="001878AD">
          <w:rPr>
            <w:webHidden/>
          </w:rPr>
          <w:fldChar w:fldCharType="end"/>
        </w:r>
      </w:hyperlink>
    </w:p>
    <w:p w14:paraId="316E66CD" w14:textId="3C763F99" w:rsidR="001878AD" w:rsidRDefault="00990E9A">
      <w:pPr>
        <w:pStyle w:val="TOC1"/>
        <w:rPr>
          <w:rFonts w:asciiTheme="minorHAnsi" w:eastAsiaTheme="minorEastAsia" w:hAnsiTheme="minorHAnsi" w:cstheme="minorBidi"/>
          <w:b w:val="0"/>
          <w:bCs w:val="0"/>
          <w:caps w:val="0"/>
          <w:sz w:val="22"/>
          <w:szCs w:val="22"/>
          <w:lang w:eastAsia="en-GB"/>
        </w:rPr>
      </w:pPr>
      <w:hyperlink w:anchor="_Toc523129980" w:history="1">
        <w:r w:rsidR="001878AD" w:rsidRPr="00D32D8E">
          <w:rPr>
            <w:rStyle w:val="Hyperlink"/>
            <w14:scene3d>
              <w14:camera w14:prst="orthographicFront"/>
              <w14:lightRig w14:rig="threePt" w14:dir="t">
                <w14:rot w14:lat="0" w14:lon="0" w14:rev="0"/>
              </w14:lightRig>
            </w14:scene3d>
          </w:rPr>
          <w:t>6</w:t>
        </w:r>
        <w:r w:rsidR="001878AD">
          <w:rPr>
            <w:rFonts w:asciiTheme="minorHAnsi" w:eastAsiaTheme="minorEastAsia" w:hAnsiTheme="minorHAnsi" w:cstheme="minorBidi"/>
            <w:b w:val="0"/>
            <w:bCs w:val="0"/>
            <w:caps w:val="0"/>
            <w:sz w:val="22"/>
            <w:szCs w:val="22"/>
            <w:lang w:eastAsia="en-GB"/>
          </w:rPr>
          <w:tab/>
        </w:r>
        <w:r w:rsidR="001878AD" w:rsidRPr="00D32D8E">
          <w:rPr>
            <w:rStyle w:val="Hyperlink"/>
          </w:rPr>
          <w:t>References, terms, definitions &amp; acronyms</w:t>
        </w:r>
        <w:r w:rsidR="001878AD">
          <w:rPr>
            <w:webHidden/>
          </w:rPr>
          <w:tab/>
        </w:r>
        <w:r w:rsidR="001878AD">
          <w:rPr>
            <w:webHidden/>
          </w:rPr>
          <w:fldChar w:fldCharType="begin"/>
        </w:r>
        <w:r w:rsidR="001878AD">
          <w:rPr>
            <w:webHidden/>
          </w:rPr>
          <w:instrText xml:space="preserve"> PAGEREF _Toc523129980 \h </w:instrText>
        </w:r>
        <w:r w:rsidR="001878AD">
          <w:rPr>
            <w:webHidden/>
          </w:rPr>
        </w:r>
        <w:r w:rsidR="001878AD">
          <w:rPr>
            <w:webHidden/>
          </w:rPr>
          <w:fldChar w:fldCharType="separate"/>
        </w:r>
        <w:r w:rsidR="001878AD">
          <w:rPr>
            <w:webHidden/>
          </w:rPr>
          <w:t>5</w:t>
        </w:r>
        <w:r w:rsidR="001878AD">
          <w:rPr>
            <w:webHidden/>
          </w:rPr>
          <w:fldChar w:fldCharType="end"/>
        </w:r>
      </w:hyperlink>
    </w:p>
    <w:p w14:paraId="736A84CF" w14:textId="0A96BEB7" w:rsidR="001878AD" w:rsidRDefault="00990E9A">
      <w:pPr>
        <w:pStyle w:val="TOC2"/>
        <w:tabs>
          <w:tab w:val="left" w:pos="1008"/>
        </w:tabs>
        <w:rPr>
          <w:rFonts w:asciiTheme="minorHAnsi" w:eastAsiaTheme="minorEastAsia" w:hAnsiTheme="minorHAnsi" w:cstheme="minorBidi"/>
          <w:caps w:val="0"/>
          <w:noProof/>
          <w:sz w:val="22"/>
          <w:szCs w:val="22"/>
          <w:lang w:val="en-GB" w:eastAsia="en-GB"/>
        </w:rPr>
      </w:pPr>
      <w:hyperlink w:anchor="_Toc523129981" w:history="1">
        <w:r w:rsidR="001878AD" w:rsidRPr="00D32D8E">
          <w:rPr>
            <w:rStyle w:val="Hyperlink"/>
            <w:noProof/>
          </w:rPr>
          <w:t>6.1</w:t>
        </w:r>
        <w:r w:rsidR="001878AD">
          <w:rPr>
            <w:rFonts w:asciiTheme="minorHAnsi" w:eastAsiaTheme="minorEastAsia" w:hAnsiTheme="minorHAnsi" w:cstheme="minorBidi"/>
            <w:caps w:val="0"/>
            <w:noProof/>
            <w:sz w:val="22"/>
            <w:szCs w:val="22"/>
            <w:lang w:val="en-GB" w:eastAsia="en-GB"/>
          </w:rPr>
          <w:tab/>
        </w:r>
        <w:r w:rsidR="001878AD" w:rsidRPr="00D32D8E">
          <w:rPr>
            <w:rStyle w:val="Hyperlink"/>
            <w:noProof/>
          </w:rPr>
          <w:t>References</w:t>
        </w:r>
        <w:r w:rsidR="001878AD">
          <w:rPr>
            <w:noProof/>
            <w:webHidden/>
          </w:rPr>
          <w:tab/>
        </w:r>
        <w:r w:rsidR="001878AD">
          <w:rPr>
            <w:noProof/>
            <w:webHidden/>
          </w:rPr>
          <w:fldChar w:fldCharType="begin"/>
        </w:r>
        <w:r w:rsidR="001878AD">
          <w:rPr>
            <w:noProof/>
            <w:webHidden/>
          </w:rPr>
          <w:instrText xml:space="preserve"> PAGEREF _Toc523129981 \h </w:instrText>
        </w:r>
        <w:r w:rsidR="001878AD">
          <w:rPr>
            <w:noProof/>
            <w:webHidden/>
          </w:rPr>
        </w:r>
        <w:r w:rsidR="001878AD">
          <w:rPr>
            <w:noProof/>
            <w:webHidden/>
          </w:rPr>
          <w:fldChar w:fldCharType="separate"/>
        </w:r>
        <w:r w:rsidR="001878AD">
          <w:rPr>
            <w:noProof/>
            <w:webHidden/>
          </w:rPr>
          <w:t>5</w:t>
        </w:r>
        <w:r w:rsidR="001878AD">
          <w:rPr>
            <w:noProof/>
            <w:webHidden/>
          </w:rPr>
          <w:fldChar w:fldCharType="end"/>
        </w:r>
      </w:hyperlink>
    </w:p>
    <w:p w14:paraId="5875FE32" w14:textId="4A7B941D" w:rsidR="001878AD" w:rsidRDefault="00990E9A">
      <w:pPr>
        <w:pStyle w:val="TOC2"/>
        <w:tabs>
          <w:tab w:val="left" w:pos="1008"/>
        </w:tabs>
        <w:rPr>
          <w:rFonts w:asciiTheme="minorHAnsi" w:eastAsiaTheme="minorEastAsia" w:hAnsiTheme="minorHAnsi" w:cstheme="minorBidi"/>
          <w:caps w:val="0"/>
          <w:noProof/>
          <w:sz w:val="22"/>
          <w:szCs w:val="22"/>
          <w:lang w:val="en-GB" w:eastAsia="en-GB"/>
        </w:rPr>
      </w:pPr>
      <w:hyperlink w:anchor="_Toc523129982" w:history="1">
        <w:r w:rsidR="001878AD" w:rsidRPr="00D32D8E">
          <w:rPr>
            <w:rStyle w:val="Hyperlink"/>
            <w:noProof/>
          </w:rPr>
          <w:t>6.2</w:t>
        </w:r>
        <w:r w:rsidR="001878AD">
          <w:rPr>
            <w:rFonts w:asciiTheme="minorHAnsi" w:eastAsiaTheme="minorEastAsia" w:hAnsiTheme="minorHAnsi" w:cstheme="minorBidi"/>
            <w:caps w:val="0"/>
            <w:noProof/>
            <w:sz w:val="22"/>
            <w:szCs w:val="22"/>
            <w:lang w:val="en-GB" w:eastAsia="en-GB"/>
          </w:rPr>
          <w:tab/>
        </w:r>
        <w:r w:rsidR="001878AD" w:rsidRPr="00D32D8E">
          <w:rPr>
            <w:rStyle w:val="Hyperlink"/>
            <w:noProof/>
          </w:rPr>
          <w:t>Terms, definitions &amp; acronyms</w:t>
        </w:r>
        <w:r w:rsidR="001878AD">
          <w:rPr>
            <w:noProof/>
            <w:webHidden/>
          </w:rPr>
          <w:tab/>
        </w:r>
        <w:r w:rsidR="001878AD">
          <w:rPr>
            <w:noProof/>
            <w:webHidden/>
          </w:rPr>
          <w:fldChar w:fldCharType="begin"/>
        </w:r>
        <w:r w:rsidR="001878AD">
          <w:rPr>
            <w:noProof/>
            <w:webHidden/>
          </w:rPr>
          <w:instrText xml:space="preserve"> PAGEREF _Toc523129982 \h </w:instrText>
        </w:r>
        <w:r w:rsidR="001878AD">
          <w:rPr>
            <w:noProof/>
            <w:webHidden/>
          </w:rPr>
        </w:r>
        <w:r w:rsidR="001878AD">
          <w:rPr>
            <w:noProof/>
            <w:webHidden/>
          </w:rPr>
          <w:fldChar w:fldCharType="separate"/>
        </w:r>
        <w:r w:rsidR="001878AD">
          <w:rPr>
            <w:noProof/>
            <w:webHidden/>
          </w:rPr>
          <w:t>5</w:t>
        </w:r>
        <w:r w:rsidR="001878AD">
          <w:rPr>
            <w:noProof/>
            <w:webHidden/>
          </w:rPr>
          <w:fldChar w:fldCharType="end"/>
        </w:r>
      </w:hyperlink>
    </w:p>
    <w:p w14:paraId="41A5ADE3" w14:textId="2330DA1B" w:rsidR="001878AD" w:rsidRDefault="00990E9A">
      <w:pPr>
        <w:pStyle w:val="TOC1"/>
        <w:rPr>
          <w:rFonts w:asciiTheme="minorHAnsi" w:eastAsiaTheme="minorEastAsia" w:hAnsiTheme="minorHAnsi" w:cstheme="minorBidi"/>
          <w:b w:val="0"/>
          <w:bCs w:val="0"/>
          <w:caps w:val="0"/>
          <w:sz w:val="22"/>
          <w:szCs w:val="22"/>
          <w:lang w:eastAsia="en-GB"/>
        </w:rPr>
      </w:pPr>
      <w:hyperlink w:anchor="_Toc523129983" w:history="1">
        <w:r w:rsidR="001878AD" w:rsidRPr="00D32D8E">
          <w:rPr>
            <w:rStyle w:val="Hyperlink"/>
            <w14:scene3d>
              <w14:camera w14:prst="orthographicFront"/>
              <w14:lightRig w14:rig="threePt" w14:dir="t">
                <w14:rot w14:lat="0" w14:lon="0" w14:rev="0"/>
              </w14:lightRig>
            </w14:scene3d>
          </w:rPr>
          <w:t>7</w:t>
        </w:r>
        <w:r w:rsidR="001878AD">
          <w:rPr>
            <w:rFonts w:asciiTheme="minorHAnsi" w:eastAsiaTheme="minorEastAsia" w:hAnsiTheme="minorHAnsi" w:cstheme="minorBidi"/>
            <w:b w:val="0"/>
            <w:bCs w:val="0"/>
            <w:caps w:val="0"/>
            <w:sz w:val="22"/>
            <w:szCs w:val="22"/>
            <w:lang w:eastAsia="en-GB"/>
          </w:rPr>
          <w:tab/>
        </w:r>
        <w:r w:rsidR="001878AD" w:rsidRPr="00D32D8E">
          <w:rPr>
            <w:rStyle w:val="Hyperlink"/>
          </w:rPr>
          <w:t>Appendix</w:t>
        </w:r>
        <w:r w:rsidR="001878AD">
          <w:rPr>
            <w:webHidden/>
          </w:rPr>
          <w:tab/>
        </w:r>
        <w:r w:rsidR="001878AD">
          <w:rPr>
            <w:webHidden/>
          </w:rPr>
          <w:fldChar w:fldCharType="begin"/>
        </w:r>
        <w:r w:rsidR="001878AD">
          <w:rPr>
            <w:webHidden/>
          </w:rPr>
          <w:instrText xml:space="preserve"> PAGEREF _Toc523129983 \h </w:instrText>
        </w:r>
        <w:r w:rsidR="001878AD">
          <w:rPr>
            <w:webHidden/>
          </w:rPr>
        </w:r>
        <w:r w:rsidR="001878AD">
          <w:rPr>
            <w:webHidden/>
          </w:rPr>
          <w:fldChar w:fldCharType="separate"/>
        </w:r>
        <w:r w:rsidR="001878AD">
          <w:rPr>
            <w:webHidden/>
          </w:rPr>
          <w:t>6</w:t>
        </w:r>
        <w:r w:rsidR="001878AD">
          <w:rPr>
            <w:webHidden/>
          </w:rPr>
          <w:fldChar w:fldCharType="end"/>
        </w:r>
      </w:hyperlink>
    </w:p>
    <w:p w14:paraId="069AE1DE" w14:textId="70D6FBCE" w:rsidR="00E066E1" w:rsidRPr="00145818" w:rsidRDefault="00CF1036" w:rsidP="00CF1036">
      <w:pPr>
        <w:pStyle w:val="TOC1"/>
      </w:pPr>
      <w:r>
        <w:fldChar w:fldCharType="end"/>
      </w:r>
    </w:p>
    <w:p w14:paraId="0D6AF8B0" w14:textId="57460667" w:rsidR="00E11FFC" w:rsidRDefault="00E11FFC" w:rsidP="00681BAF">
      <w:pPr>
        <w:pStyle w:val="TextBody1"/>
      </w:pPr>
    </w:p>
    <w:p w14:paraId="72E085B2" w14:textId="77777777" w:rsidR="003746D2" w:rsidRPr="003746D2" w:rsidRDefault="003746D2" w:rsidP="003746D2">
      <w:pPr>
        <w:rPr>
          <w:b/>
        </w:rPr>
      </w:pPr>
      <w:r w:rsidRPr="003746D2">
        <w:rPr>
          <w:b/>
        </w:rPr>
        <w:t xml:space="preserve">Notice </w:t>
      </w:r>
    </w:p>
    <w:p w14:paraId="1D55978A" w14:textId="6F8E2AED" w:rsidR="00B93F67" w:rsidRDefault="003746D2" w:rsidP="00487081">
      <w:pPr>
        <w:rPr>
          <w:i/>
        </w:rPr>
      </w:pPr>
      <w:r w:rsidRPr="003746D2">
        <w:rPr>
          <w:i/>
        </w:rPr>
        <w:t xml:space="preserve">This document is strictly confidential and is the property of BHGE, and no person shall have any right to disseminate, reproduce, quote, report or in any manner whatsoever utilise or rely on the contents of this document to any third party (other than Parties to the Contract) without the prior written authorisation of BHGE. In no circumstances shall the use of this document by any person or by BHGE in any presentation, meeting or discussion with any person imply that any such authorisation is given. BHGE retains all rights to any intellectual property that may be contained in this document. The document disclosure if made, is deemed to be made on a without prejudice basis. This document is aimed at providing an insight into BHGE quality processes and procedures. It is not intended and cannot be construed as in any way expanding Parties obligations beyond that set out in the relevant Contract(s) for the Project, and the provisions of such Contract(s) </w:t>
      </w:r>
      <w:proofErr w:type="gramStart"/>
      <w:r w:rsidRPr="003746D2">
        <w:rPr>
          <w:i/>
        </w:rPr>
        <w:t>are deemed to prevail over this document at all times</w:t>
      </w:r>
      <w:proofErr w:type="gramEnd"/>
      <w:r w:rsidRPr="003746D2">
        <w:rPr>
          <w:i/>
        </w:rPr>
        <w:t>.</w:t>
      </w:r>
    </w:p>
    <w:p w14:paraId="2664C81A" w14:textId="656907F0" w:rsidR="00487081" w:rsidRPr="008B2D91" w:rsidRDefault="00487081" w:rsidP="008B2D91">
      <w:pPr>
        <w:rPr>
          <w:i/>
        </w:rPr>
      </w:pPr>
      <w:r>
        <w:br w:type="page"/>
      </w:r>
    </w:p>
    <w:p w14:paraId="0A1D7EA6" w14:textId="51ECB266" w:rsidR="004D74FD" w:rsidRPr="00145818" w:rsidRDefault="00595B6E" w:rsidP="00CB6910">
      <w:pPr>
        <w:pStyle w:val="Heading1"/>
      </w:pPr>
      <w:bookmarkStart w:id="17" w:name="_Toc523129974"/>
      <w:proofErr w:type="gramStart"/>
      <w:r w:rsidRPr="00145818">
        <w:lastRenderedPageBreak/>
        <w:t xml:space="preserve">Purpose </w:t>
      </w:r>
      <w:r w:rsidR="00F76526" w:rsidRPr="00145818">
        <w:t xml:space="preserve"> /</w:t>
      </w:r>
      <w:proofErr w:type="gramEnd"/>
      <w:r w:rsidR="00F76526" w:rsidRPr="00145818">
        <w:t xml:space="preserve"> </w:t>
      </w:r>
      <w:r w:rsidR="00AA7F51">
        <w:t>o</w:t>
      </w:r>
      <w:r w:rsidR="00F76526" w:rsidRPr="00145818">
        <w:t>utcome</w:t>
      </w:r>
      <w:bookmarkEnd w:id="17"/>
    </w:p>
    <w:p w14:paraId="28905D01" w14:textId="6D9ED008" w:rsidR="00FE4FC8" w:rsidRPr="00CB4919" w:rsidRDefault="007E5E78" w:rsidP="00681BAF">
      <w:pPr>
        <w:pStyle w:val="TextBody1"/>
      </w:pPr>
      <w:r>
        <w:rPr>
          <w:rStyle w:val="FootnoteTextChar"/>
          <w:rFonts w:ascii="GE Inspira Sans" w:hAnsi="GE Inspira Sans"/>
        </w:rPr>
        <w:t xml:space="preserve">Details the </w:t>
      </w:r>
      <w:r w:rsidRPr="00E775D5">
        <w:rPr>
          <w:rFonts w:ascii="GE Inspira" w:hAnsi="GE Inspira"/>
        </w:rPr>
        <w:t xml:space="preserve">controls in place for the preparation of W/O Packets at </w:t>
      </w:r>
      <w:r>
        <w:rPr>
          <w:rFonts w:ascii="GE Inspira" w:hAnsi="GE Inspira"/>
        </w:rPr>
        <w:t xml:space="preserve">Montrose COE </w:t>
      </w:r>
      <w:r w:rsidRPr="00E775D5">
        <w:rPr>
          <w:rFonts w:ascii="GE Inspira" w:hAnsi="GE Inspira"/>
        </w:rPr>
        <w:t xml:space="preserve">for inclusion within Material Record Books, and to meet the requirements of </w:t>
      </w:r>
      <w:hyperlink r:id="rId8" w:history="1">
        <w:r w:rsidRPr="007E5E78">
          <w:rPr>
            <w:rStyle w:val="Hyperlink"/>
            <w:rFonts w:ascii="GE Inspira" w:hAnsi="GE Inspira"/>
          </w:rPr>
          <w:t>BHGE-QUA-013 Control of Records</w:t>
        </w:r>
      </w:hyperlink>
      <w:r>
        <w:rPr>
          <w:rFonts w:ascii="GE Inspira" w:hAnsi="GE Inspira"/>
        </w:rPr>
        <w:t>.</w:t>
      </w:r>
    </w:p>
    <w:p w14:paraId="454CB9C4" w14:textId="005759EF" w:rsidR="0047067E" w:rsidRPr="00563365" w:rsidRDefault="0047067E" w:rsidP="00681BAF">
      <w:pPr>
        <w:pStyle w:val="TextBody1"/>
      </w:pPr>
      <w:r w:rsidRPr="00563365">
        <w:t>Full compliance to this work instruction / procedure required by</w:t>
      </w:r>
      <w:r w:rsidR="008B2D91">
        <w:t xml:space="preserve"> 1</w:t>
      </w:r>
      <w:r w:rsidR="003C5189">
        <w:t>1</w:t>
      </w:r>
      <w:r w:rsidR="008B2D91">
        <w:t>-09-2018.</w:t>
      </w:r>
    </w:p>
    <w:p w14:paraId="2B7F7C35" w14:textId="5096C25E" w:rsidR="00166A64" w:rsidRPr="00563365" w:rsidRDefault="007565B3" w:rsidP="00CB6910">
      <w:pPr>
        <w:pStyle w:val="Heading1"/>
      </w:pPr>
      <w:bookmarkStart w:id="18" w:name="_Toc523129975"/>
      <w:r w:rsidRPr="00563365">
        <w:t xml:space="preserve">Scope &amp; </w:t>
      </w:r>
      <w:r w:rsidR="00AA7F51">
        <w:t>a</w:t>
      </w:r>
      <w:r w:rsidRPr="00563365">
        <w:t>pplicability</w:t>
      </w:r>
      <w:bookmarkEnd w:id="18"/>
    </w:p>
    <w:p w14:paraId="39BF5491" w14:textId="7A7C2482" w:rsidR="007E5E78" w:rsidRPr="00E775D5" w:rsidRDefault="007E5E78" w:rsidP="007E5E78">
      <w:pPr>
        <w:pStyle w:val="BodyTextIndent"/>
        <w:ind w:left="0"/>
        <w:rPr>
          <w:rFonts w:ascii="GE Inspira" w:hAnsi="GE Inspira"/>
          <w:sz w:val="24"/>
          <w:szCs w:val="24"/>
        </w:rPr>
      </w:pPr>
      <w:r w:rsidRPr="00E775D5">
        <w:rPr>
          <w:rFonts w:ascii="GE Inspira" w:hAnsi="GE Inspira"/>
          <w:sz w:val="24"/>
          <w:szCs w:val="24"/>
        </w:rPr>
        <w:t xml:space="preserve">This work instruction is applicable to </w:t>
      </w:r>
      <w:bookmarkStart w:id="19" w:name="_Hlk523126434"/>
      <w:r w:rsidRPr="00E775D5">
        <w:rPr>
          <w:rFonts w:ascii="GE Inspira" w:hAnsi="GE Inspira"/>
          <w:sz w:val="24"/>
          <w:szCs w:val="24"/>
        </w:rPr>
        <w:t xml:space="preserve">the Quality </w:t>
      </w:r>
      <w:r>
        <w:rPr>
          <w:rFonts w:ascii="GE Inspira" w:hAnsi="GE Inspira"/>
          <w:sz w:val="24"/>
          <w:szCs w:val="24"/>
        </w:rPr>
        <w:t>Control function within Cells 1, 3, and 4 within the Montrose COE.</w:t>
      </w:r>
      <w:bookmarkEnd w:id="19"/>
    </w:p>
    <w:p w14:paraId="42B69483" w14:textId="3BC1B173" w:rsidR="00595B6E" w:rsidRPr="00563365" w:rsidRDefault="007D2961" w:rsidP="00CB6910">
      <w:pPr>
        <w:pStyle w:val="Heading1"/>
      </w:pPr>
      <w:bookmarkStart w:id="20" w:name="_Toc523129976"/>
      <w:r w:rsidRPr="00563365">
        <w:t xml:space="preserve">Process </w:t>
      </w:r>
      <w:r w:rsidR="00AA7F51">
        <w:t>o</w:t>
      </w:r>
      <w:r w:rsidR="007565B3" w:rsidRPr="00563365">
        <w:t>verview</w:t>
      </w:r>
      <w:r w:rsidRPr="00563365">
        <w:t xml:space="preserve"> / </w:t>
      </w:r>
      <w:r w:rsidR="00AA7F51">
        <w:t>i</w:t>
      </w:r>
      <w:r w:rsidR="00595B6E" w:rsidRPr="00563365">
        <w:t>nstruction</w:t>
      </w:r>
      <w:bookmarkEnd w:id="20"/>
    </w:p>
    <w:p w14:paraId="65F180F8" w14:textId="7C907B65" w:rsidR="006E66EE" w:rsidRPr="00A83C9E" w:rsidRDefault="006E66EE" w:rsidP="001846C0">
      <w:pPr>
        <w:pStyle w:val="Heading2"/>
        <w:rPr>
          <w:i/>
          <w:color w:val="FF0000"/>
        </w:rPr>
      </w:pPr>
      <w:bookmarkStart w:id="21" w:name="_Toc426990573"/>
      <w:bookmarkStart w:id="22" w:name="_Toc523129977"/>
      <w:r w:rsidRPr="00145818">
        <w:t xml:space="preserve">Process definition – </w:t>
      </w:r>
      <w:bookmarkEnd w:id="21"/>
      <w:r w:rsidR="007E5E78">
        <w:t>QC Work Order Packets Completion</w:t>
      </w:r>
      <w:bookmarkEnd w:id="22"/>
    </w:p>
    <w:tbl>
      <w:tblPr>
        <w:tblStyle w:val="TableGrid"/>
        <w:tblW w:w="8784" w:type="dxa"/>
        <w:tblLayout w:type="fixed"/>
        <w:tblLook w:val="04A0" w:firstRow="1" w:lastRow="0" w:firstColumn="1" w:lastColumn="0" w:noHBand="0" w:noVBand="1"/>
      </w:tblPr>
      <w:tblGrid>
        <w:gridCol w:w="623"/>
        <w:gridCol w:w="2069"/>
        <w:gridCol w:w="435"/>
        <w:gridCol w:w="554"/>
        <w:gridCol w:w="425"/>
        <w:gridCol w:w="4678"/>
      </w:tblGrid>
      <w:tr w:rsidR="00324F88" w:rsidRPr="00145818" w14:paraId="36E3C9CB" w14:textId="77777777" w:rsidTr="00324F88">
        <w:trPr>
          <w:trHeight w:val="331"/>
          <w:tblHeader/>
        </w:trPr>
        <w:tc>
          <w:tcPr>
            <w:tcW w:w="623" w:type="dxa"/>
            <w:vMerge w:val="restart"/>
            <w:shd w:val="clear" w:color="auto" w:fill="auto"/>
            <w:vAlign w:val="center"/>
          </w:tcPr>
          <w:p w14:paraId="7CED88E0" w14:textId="77777777" w:rsidR="00324F88" w:rsidRPr="00145818" w:rsidRDefault="00324F88" w:rsidP="00324F88">
            <w:pPr>
              <w:spacing w:before="60" w:after="60"/>
              <w:ind w:left="-108" w:right="-111"/>
              <w:jc w:val="center"/>
              <w:rPr>
                <w:b/>
                <w:sz w:val="16"/>
                <w:szCs w:val="16"/>
              </w:rPr>
            </w:pPr>
            <w:r w:rsidRPr="00145818">
              <w:rPr>
                <w:noProof/>
                <w:sz w:val="16"/>
                <w:szCs w:val="16"/>
                <w:lang w:val="en-US"/>
              </w:rPr>
              <w:drawing>
                <wp:inline distT="0" distB="0" distL="0" distR="0" wp14:anchorId="3248AE8C" wp14:editId="7108CB5A">
                  <wp:extent cx="304800" cy="939165"/>
                  <wp:effectExtent l="0" t="0" r="0" b="0"/>
                  <wp:docPr id="403" name="Picture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939165"/>
                          </a:xfrm>
                          <a:prstGeom prst="rect">
                            <a:avLst/>
                          </a:prstGeom>
                          <a:noFill/>
                        </pic:spPr>
                      </pic:pic>
                    </a:graphicData>
                  </a:graphic>
                </wp:inline>
              </w:drawing>
            </w:r>
          </w:p>
        </w:tc>
        <w:tc>
          <w:tcPr>
            <w:tcW w:w="2069" w:type="dxa"/>
            <w:tcBorders>
              <w:bottom w:val="nil"/>
            </w:tcBorders>
            <w:shd w:val="clear" w:color="auto" w:fill="FFFFFF" w:themeFill="background1"/>
            <w:vAlign w:val="center"/>
          </w:tcPr>
          <w:p w14:paraId="3FA8F0F6" w14:textId="77777777" w:rsidR="00324F88" w:rsidRPr="00145818" w:rsidRDefault="00324F88" w:rsidP="00324F88">
            <w:pPr>
              <w:spacing w:before="60" w:after="60"/>
              <w:ind w:firstLine="2"/>
              <w:jc w:val="left"/>
              <w:rPr>
                <w:sz w:val="16"/>
                <w:szCs w:val="16"/>
              </w:rPr>
            </w:pPr>
            <w:r w:rsidRPr="00145818">
              <w:rPr>
                <w:sz w:val="16"/>
                <w:szCs w:val="16"/>
              </w:rPr>
              <w:t>Process Start/Stop</w:t>
            </w:r>
          </w:p>
        </w:tc>
        <w:tc>
          <w:tcPr>
            <w:tcW w:w="435" w:type="dxa"/>
            <w:vMerge w:val="restart"/>
            <w:shd w:val="clear" w:color="auto" w:fill="FFFFFF" w:themeFill="background1"/>
            <w:textDirection w:val="btLr"/>
            <w:vAlign w:val="center"/>
          </w:tcPr>
          <w:p w14:paraId="4F30E34F" w14:textId="4425B8FA" w:rsidR="00324F88" w:rsidRPr="00324F88" w:rsidRDefault="00324F88" w:rsidP="00324F88">
            <w:pPr>
              <w:spacing w:after="0"/>
              <w:jc w:val="left"/>
              <w:rPr>
                <w:sz w:val="16"/>
              </w:rPr>
            </w:pPr>
            <w:r w:rsidRPr="00324F88">
              <w:rPr>
                <w:sz w:val="16"/>
                <w:szCs w:val="16"/>
              </w:rPr>
              <w:t>MRB QA</w:t>
            </w:r>
          </w:p>
        </w:tc>
        <w:tc>
          <w:tcPr>
            <w:tcW w:w="554" w:type="dxa"/>
            <w:vMerge w:val="restart"/>
            <w:shd w:val="clear" w:color="auto" w:fill="FFFFFF" w:themeFill="background1"/>
            <w:textDirection w:val="btLr"/>
            <w:vAlign w:val="center"/>
          </w:tcPr>
          <w:p w14:paraId="218D34A7" w14:textId="161354F5" w:rsidR="00324F88" w:rsidRPr="00324F88" w:rsidRDefault="00324F88" w:rsidP="00324F88">
            <w:pPr>
              <w:spacing w:after="0"/>
              <w:jc w:val="left"/>
              <w:rPr>
                <w:sz w:val="16"/>
              </w:rPr>
            </w:pPr>
            <w:r w:rsidRPr="00324F88">
              <w:rPr>
                <w:sz w:val="16"/>
                <w:szCs w:val="16"/>
              </w:rPr>
              <w:t>Cell Controller / Shift Lead / Supervisor</w:t>
            </w:r>
          </w:p>
        </w:tc>
        <w:tc>
          <w:tcPr>
            <w:tcW w:w="425" w:type="dxa"/>
            <w:vMerge w:val="restart"/>
            <w:shd w:val="clear" w:color="auto" w:fill="FFFFFF" w:themeFill="background1"/>
            <w:textDirection w:val="btLr"/>
            <w:vAlign w:val="center"/>
          </w:tcPr>
          <w:p w14:paraId="4129B42C" w14:textId="6CF2C2CE" w:rsidR="00324F88" w:rsidRPr="00324F88" w:rsidRDefault="00324F88" w:rsidP="00324F88">
            <w:pPr>
              <w:spacing w:after="0"/>
              <w:jc w:val="left"/>
              <w:rPr>
                <w:sz w:val="16"/>
              </w:rPr>
            </w:pPr>
            <w:r w:rsidRPr="00324F88">
              <w:rPr>
                <w:sz w:val="16"/>
                <w:szCs w:val="16"/>
              </w:rPr>
              <w:t>QC Inspector</w:t>
            </w:r>
          </w:p>
        </w:tc>
        <w:tc>
          <w:tcPr>
            <w:tcW w:w="4678" w:type="dxa"/>
            <w:vMerge w:val="restart"/>
            <w:shd w:val="clear" w:color="auto" w:fill="auto"/>
            <w:vAlign w:val="center"/>
          </w:tcPr>
          <w:p w14:paraId="7DC98442" w14:textId="223DE440" w:rsidR="00324F88" w:rsidRPr="00145818" w:rsidRDefault="00324F88" w:rsidP="00324F88">
            <w:pPr>
              <w:spacing w:before="60" w:after="60"/>
              <w:ind w:left="360"/>
              <w:rPr>
                <w:b/>
                <w:sz w:val="16"/>
                <w:szCs w:val="16"/>
              </w:rPr>
            </w:pPr>
          </w:p>
        </w:tc>
      </w:tr>
      <w:tr w:rsidR="00AD650D" w:rsidRPr="00145818" w14:paraId="20F3AB14" w14:textId="77777777" w:rsidTr="00324F88">
        <w:trPr>
          <w:trHeight w:val="331"/>
          <w:tblHeader/>
        </w:trPr>
        <w:tc>
          <w:tcPr>
            <w:tcW w:w="623" w:type="dxa"/>
            <w:vMerge/>
            <w:shd w:val="clear" w:color="auto" w:fill="auto"/>
            <w:vAlign w:val="center"/>
          </w:tcPr>
          <w:p w14:paraId="5BC14749" w14:textId="77777777" w:rsidR="00AD650D" w:rsidRPr="00145818" w:rsidRDefault="00AD650D" w:rsidP="009D02B8">
            <w:pPr>
              <w:spacing w:before="60" w:after="60"/>
              <w:jc w:val="center"/>
              <w:rPr>
                <w:b/>
                <w:sz w:val="16"/>
                <w:szCs w:val="16"/>
              </w:rPr>
            </w:pPr>
          </w:p>
        </w:tc>
        <w:tc>
          <w:tcPr>
            <w:tcW w:w="2069" w:type="dxa"/>
            <w:tcBorders>
              <w:top w:val="nil"/>
              <w:bottom w:val="nil"/>
            </w:tcBorders>
            <w:shd w:val="clear" w:color="auto" w:fill="FFFFFF" w:themeFill="background1"/>
            <w:vAlign w:val="center"/>
          </w:tcPr>
          <w:p w14:paraId="20D8B3DB" w14:textId="77777777" w:rsidR="00AD650D" w:rsidRPr="00145818" w:rsidRDefault="00AD650D" w:rsidP="001B075F">
            <w:pPr>
              <w:spacing w:before="60" w:after="60"/>
              <w:ind w:firstLine="2"/>
              <w:jc w:val="left"/>
              <w:rPr>
                <w:sz w:val="16"/>
                <w:szCs w:val="16"/>
              </w:rPr>
            </w:pPr>
            <w:r w:rsidRPr="00145818">
              <w:rPr>
                <w:sz w:val="16"/>
                <w:szCs w:val="16"/>
              </w:rPr>
              <w:t>Process Step Connector</w:t>
            </w:r>
          </w:p>
        </w:tc>
        <w:tc>
          <w:tcPr>
            <w:tcW w:w="435" w:type="dxa"/>
            <w:vMerge/>
            <w:shd w:val="clear" w:color="auto" w:fill="FFFFFF" w:themeFill="background1"/>
            <w:vAlign w:val="center"/>
          </w:tcPr>
          <w:p w14:paraId="3478A776" w14:textId="77777777" w:rsidR="00AD650D" w:rsidRPr="00145818" w:rsidRDefault="00AD650D" w:rsidP="009D02B8">
            <w:pPr>
              <w:spacing w:before="60" w:after="60"/>
              <w:rPr>
                <w:b/>
                <w:sz w:val="16"/>
                <w:szCs w:val="16"/>
              </w:rPr>
            </w:pPr>
          </w:p>
        </w:tc>
        <w:tc>
          <w:tcPr>
            <w:tcW w:w="554" w:type="dxa"/>
            <w:vMerge/>
            <w:shd w:val="clear" w:color="auto" w:fill="FFFFFF" w:themeFill="background1"/>
            <w:vAlign w:val="center"/>
          </w:tcPr>
          <w:p w14:paraId="13BD179C" w14:textId="77777777" w:rsidR="00AD650D" w:rsidRPr="00145818" w:rsidRDefault="00AD650D" w:rsidP="009D02B8">
            <w:pPr>
              <w:spacing w:before="60" w:after="60"/>
              <w:rPr>
                <w:b/>
                <w:sz w:val="16"/>
                <w:szCs w:val="16"/>
              </w:rPr>
            </w:pPr>
          </w:p>
        </w:tc>
        <w:tc>
          <w:tcPr>
            <w:tcW w:w="425" w:type="dxa"/>
            <w:vMerge/>
            <w:shd w:val="clear" w:color="auto" w:fill="FFFFFF" w:themeFill="background1"/>
            <w:vAlign w:val="center"/>
          </w:tcPr>
          <w:p w14:paraId="583F88EC" w14:textId="77777777" w:rsidR="00AD650D" w:rsidRPr="00145818" w:rsidRDefault="00AD650D" w:rsidP="009D02B8">
            <w:pPr>
              <w:spacing w:before="60" w:after="60"/>
              <w:rPr>
                <w:b/>
                <w:sz w:val="16"/>
                <w:szCs w:val="16"/>
              </w:rPr>
            </w:pPr>
          </w:p>
        </w:tc>
        <w:tc>
          <w:tcPr>
            <w:tcW w:w="4678" w:type="dxa"/>
            <w:vMerge/>
            <w:shd w:val="clear" w:color="auto" w:fill="auto"/>
            <w:vAlign w:val="center"/>
          </w:tcPr>
          <w:p w14:paraId="21B7BDA8" w14:textId="77777777" w:rsidR="00AD650D" w:rsidRPr="00145818" w:rsidRDefault="00AD650D" w:rsidP="009D02B8">
            <w:pPr>
              <w:spacing w:before="60" w:after="60"/>
              <w:jc w:val="center"/>
              <w:rPr>
                <w:b/>
                <w:sz w:val="16"/>
                <w:szCs w:val="16"/>
              </w:rPr>
            </w:pPr>
          </w:p>
        </w:tc>
      </w:tr>
      <w:tr w:rsidR="00AD650D" w:rsidRPr="00145818" w14:paraId="017F1CD2" w14:textId="77777777" w:rsidTr="00324F88">
        <w:trPr>
          <w:trHeight w:val="331"/>
          <w:tblHeader/>
        </w:trPr>
        <w:tc>
          <w:tcPr>
            <w:tcW w:w="623" w:type="dxa"/>
            <w:vMerge/>
            <w:shd w:val="clear" w:color="auto" w:fill="auto"/>
            <w:vAlign w:val="center"/>
          </w:tcPr>
          <w:p w14:paraId="3EF6D7F6" w14:textId="77777777" w:rsidR="00AD650D" w:rsidRPr="00145818" w:rsidRDefault="00AD650D" w:rsidP="009D02B8">
            <w:pPr>
              <w:spacing w:before="60" w:after="60"/>
              <w:jc w:val="center"/>
              <w:rPr>
                <w:b/>
                <w:sz w:val="16"/>
                <w:szCs w:val="16"/>
              </w:rPr>
            </w:pPr>
          </w:p>
        </w:tc>
        <w:tc>
          <w:tcPr>
            <w:tcW w:w="2069" w:type="dxa"/>
            <w:tcBorders>
              <w:top w:val="nil"/>
              <w:bottom w:val="nil"/>
            </w:tcBorders>
            <w:shd w:val="clear" w:color="auto" w:fill="FFFFFF" w:themeFill="background1"/>
            <w:vAlign w:val="center"/>
          </w:tcPr>
          <w:p w14:paraId="1EC7CCF7" w14:textId="77777777" w:rsidR="00AD650D" w:rsidRPr="00145818" w:rsidRDefault="00AD650D" w:rsidP="001B075F">
            <w:pPr>
              <w:spacing w:before="60" w:after="60"/>
              <w:ind w:firstLine="2"/>
              <w:jc w:val="left"/>
              <w:rPr>
                <w:sz w:val="16"/>
                <w:szCs w:val="16"/>
              </w:rPr>
            </w:pPr>
            <w:r w:rsidRPr="00145818">
              <w:rPr>
                <w:sz w:val="16"/>
                <w:szCs w:val="16"/>
              </w:rPr>
              <w:t>Decision Point</w:t>
            </w:r>
          </w:p>
        </w:tc>
        <w:tc>
          <w:tcPr>
            <w:tcW w:w="435" w:type="dxa"/>
            <w:vMerge/>
            <w:shd w:val="clear" w:color="auto" w:fill="FFFFFF" w:themeFill="background1"/>
            <w:vAlign w:val="center"/>
          </w:tcPr>
          <w:p w14:paraId="720ED5FA" w14:textId="77777777" w:rsidR="00AD650D" w:rsidRPr="00145818" w:rsidRDefault="00AD650D" w:rsidP="009D02B8">
            <w:pPr>
              <w:spacing w:before="60" w:after="60"/>
              <w:rPr>
                <w:b/>
                <w:sz w:val="16"/>
                <w:szCs w:val="16"/>
              </w:rPr>
            </w:pPr>
          </w:p>
        </w:tc>
        <w:tc>
          <w:tcPr>
            <w:tcW w:w="554" w:type="dxa"/>
            <w:vMerge/>
            <w:shd w:val="clear" w:color="auto" w:fill="FFFFFF" w:themeFill="background1"/>
            <w:vAlign w:val="center"/>
          </w:tcPr>
          <w:p w14:paraId="3E33C524" w14:textId="77777777" w:rsidR="00AD650D" w:rsidRPr="00145818" w:rsidRDefault="00AD650D" w:rsidP="009D02B8">
            <w:pPr>
              <w:spacing w:before="60" w:after="60"/>
              <w:rPr>
                <w:b/>
                <w:sz w:val="16"/>
                <w:szCs w:val="16"/>
              </w:rPr>
            </w:pPr>
          </w:p>
        </w:tc>
        <w:tc>
          <w:tcPr>
            <w:tcW w:w="425" w:type="dxa"/>
            <w:vMerge/>
            <w:shd w:val="clear" w:color="auto" w:fill="FFFFFF" w:themeFill="background1"/>
            <w:vAlign w:val="center"/>
          </w:tcPr>
          <w:p w14:paraId="631ED084" w14:textId="77777777" w:rsidR="00AD650D" w:rsidRPr="00145818" w:rsidRDefault="00AD650D" w:rsidP="009D02B8">
            <w:pPr>
              <w:spacing w:before="60" w:after="60"/>
              <w:rPr>
                <w:b/>
                <w:sz w:val="16"/>
                <w:szCs w:val="16"/>
              </w:rPr>
            </w:pPr>
          </w:p>
        </w:tc>
        <w:tc>
          <w:tcPr>
            <w:tcW w:w="4678" w:type="dxa"/>
            <w:vMerge/>
            <w:shd w:val="clear" w:color="auto" w:fill="auto"/>
            <w:vAlign w:val="center"/>
          </w:tcPr>
          <w:p w14:paraId="220A5582" w14:textId="77777777" w:rsidR="00AD650D" w:rsidRPr="00145818" w:rsidRDefault="00AD650D" w:rsidP="009D02B8">
            <w:pPr>
              <w:spacing w:before="60" w:after="60"/>
              <w:jc w:val="center"/>
              <w:rPr>
                <w:b/>
                <w:sz w:val="16"/>
                <w:szCs w:val="16"/>
              </w:rPr>
            </w:pPr>
          </w:p>
        </w:tc>
      </w:tr>
      <w:tr w:rsidR="00AD650D" w:rsidRPr="00145818" w14:paraId="2762F7D4" w14:textId="77777777" w:rsidTr="00324F88">
        <w:trPr>
          <w:trHeight w:val="331"/>
          <w:tblHeader/>
        </w:trPr>
        <w:tc>
          <w:tcPr>
            <w:tcW w:w="623" w:type="dxa"/>
            <w:vMerge/>
            <w:shd w:val="clear" w:color="auto" w:fill="auto"/>
            <w:vAlign w:val="center"/>
          </w:tcPr>
          <w:p w14:paraId="0481476F" w14:textId="77777777" w:rsidR="00AD650D" w:rsidRPr="00145818" w:rsidRDefault="00AD650D" w:rsidP="009D02B8">
            <w:pPr>
              <w:spacing w:before="60" w:after="60"/>
              <w:jc w:val="center"/>
              <w:rPr>
                <w:b/>
                <w:sz w:val="16"/>
                <w:szCs w:val="16"/>
              </w:rPr>
            </w:pPr>
          </w:p>
        </w:tc>
        <w:tc>
          <w:tcPr>
            <w:tcW w:w="2069" w:type="dxa"/>
            <w:tcBorders>
              <w:top w:val="nil"/>
              <w:bottom w:val="nil"/>
            </w:tcBorders>
            <w:shd w:val="clear" w:color="auto" w:fill="FFFFFF" w:themeFill="background1"/>
            <w:vAlign w:val="center"/>
          </w:tcPr>
          <w:p w14:paraId="6E9E2811" w14:textId="500E1CF6" w:rsidR="00AD650D" w:rsidRPr="00145818" w:rsidRDefault="00AD650D" w:rsidP="001B075F">
            <w:pPr>
              <w:spacing w:before="60" w:after="60"/>
              <w:ind w:firstLine="2"/>
              <w:jc w:val="left"/>
              <w:rPr>
                <w:sz w:val="16"/>
                <w:szCs w:val="16"/>
              </w:rPr>
            </w:pPr>
            <w:r w:rsidRPr="00145818">
              <w:rPr>
                <w:sz w:val="16"/>
                <w:szCs w:val="16"/>
              </w:rPr>
              <w:t>Ultimate Step Responsibility</w:t>
            </w:r>
          </w:p>
        </w:tc>
        <w:tc>
          <w:tcPr>
            <w:tcW w:w="435" w:type="dxa"/>
            <w:vMerge/>
            <w:shd w:val="clear" w:color="auto" w:fill="FFFFFF" w:themeFill="background1"/>
            <w:vAlign w:val="center"/>
          </w:tcPr>
          <w:p w14:paraId="44740919" w14:textId="77777777" w:rsidR="00AD650D" w:rsidRPr="00145818" w:rsidRDefault="00AD650D" w:rsidP="009D02B8">
            <w:pPr>
              <w:spacing w:before="60" w:after="60"/>
              <w:rPr>
                <w:b/>
                <w:sz w:val="16"/>
                <w:szCs w:val="16"/>
              </w:rPr>
            </w:pPr>
          </w:p>
        </w:tc>
        <w:tc>
          <w:tcPr>
            <w:tcW w:w="554" w:type="dxa"/>
            <w:vMerge/>
            <w:shd w:val="clear" w:color="auto" w:fill="FFFFFF" w:themeFill="background1"/>
            <w:vAlign w:val="center"/>
          </w:tcPr>
          <w:p w14:paraId="328DD47B" w14:textId="77777777" w:rsidR="00AD650D" w:rsidRPr="00145818" w:rsidRDefault="00AD650D" w:rsidP="009D02B8">
            <w:pPr>
              <w:spacing w:before="60" w:after="60"/>
              <w:rPr>
                <w:b/>
                <w:sz w:val="16"/>
                <w:szCs w:val="16"/>
              </w:rPr>
            </w:pPr>
          </w:p>
        </w:tc>
        <w:tc>
          <w:tcPr>
            <w:tcW w:w="425" w:type="dxa"/>
            <w:vMerge/>
            <w:shd w:val="clear" w:color="auto" w:fill="FFFFFF" w:themeFill="background1"/>
            <w:vAlign w:val="center"/>
          </w:tcPr>
          <w:p w14:paraId="061D48B5" w14:textId="77777777" w:rsidR="00AD650D" w:rsidRPr="00145818" w:rsidRDefault="00AD650D" w:rsidP="009D02B8">
            <w:pPr>
              <w:spacing w:before="60" w:after="60"/>
              <w:rPr>
                <w:b/>
                <w:sz w:val="16"/>
                <w:szCs w:val="16"/>
              </w:rPr>
            </w:pPr>
          </w:p>
        </w:tc>
        <w:tc>
          <w:tcPr>
            <w:tcW w:w="4678" w:type="dxa"/>
            <w:vMerge/>
            <w:shd w:val="clear" w:color="auto" w:fill="auto"/>
            <w:vAlign w:val="center"/>
          </w:tcPr>
          <w:p w14:paraId="79BECA47" w14:textId="77777777" w:rsidR="00AD650D" w:rsidRPr="00145818" w:rsidRDefault="00AD650D" w:rsidP="009D02B8">
            <w:pPr>
              <w:spacing w:before="60" w:after="60"/>
              <w:jc w:val="center"/>
              <w:rPr>
                <w:b/>
                <w:sz w:val="16"/>
                <w:szCs w:val="16"/>
              </w:rPr>
            </w:pPr>
          </w:p>
        </w:tc>
      </w:tr>
      <w:tr w:rsidR="00AD650D" w:rsidRPr="00145818" w14:paraId="2FCFD86A" w14:textId="77777777" w:rsidTr="00324F88">
        <w:trPr>
          <w:trHeight w:hRule="exact" w:val="346"/>
          <w:tblHeader/>
        </w:trPr>
        <w:tc>
          <w:tcPr>
            <w:tcW w:w="623" w:type="dxa"/>
            <w:vMerge/>
            <w:shd w:val="clear" w:color="auto" w:fill="auto"/>
            <w:vAlign w:val="center"/>
          </w:tcPr>
          <w:p w14:paraId="1ACA35E4" w14:textId="77777777" w:rsidR="00AD650D" w:rsidRPr="00145818" w:rsidRDefault="00AD650D" w:rsidP="009D02B8">
            <w:pPr>
              <w:spacing w:before="60" w:after="60"/>
              <w:jc w:val="center"/>
              <w:rPr>
                <w:b/>
                <w:sz w:val="16"/>
                <w:szCs w:val="16"/>
              </w:rPr>
            </w:pPr>
          </w:p>
        </w:tc>
        <w:tc>
          <w:tcPr>
            <w:tcW w:w="2069" w:type="dxa"/>
            <w:tcBorders>
              <w:top w:val="nil"/>
              <w:bottom w:val="single" w:sz="4" w:space="0" w:color="auto"/>
            </w:tcBorders>
            <w:shd w:val="clear" w:color="auto" w:fill="FFFFFF" w:themeFill="background1"/>
            <w:vAlign w:val="center"/>
          </w:tcPr>
          <w:p w14:paraId="5A82364E" w14:textId="77777777" w:rsidR="00AD650D" w:rsidRPr="00145818" w:rsidRDefault="00AD650D" w:rsidP="001B075F">
            <w:pPr>
              <w:spacing w:before="60" w:after="60"/>
              <w:ind w:firstLine="2"/>
              <w:jc w:val="left"/>
              <w:rPr>
                <w:sz w:val="16"/>
                <w:szCs w:val="16"/>
              </w:rPr>
            </w:pPr>
            <w:r w:rsidRPr="00145818">
              <w:rPr>
                <w:sz w:val="16"/>
                <w:szCs w:val="16"/>
              </w:rPr>
              <w:t>Key Step Contributor</w:t>
            </w:r>
          </w:p>
        </w:tc>
        <w:tc>
          <w:tcPr>
            <w:tcW w:w="435" w:type="dxa"/>
            <w:vMerge/>
            <w:tcBorders>
              <w:bottom w:val="single" w:sz="4" w:space="0" w:color="auto"/>
            </w:tcBorders>
            <w:shd w:val="clear" w:color="auto" w:fill="FFFFFF" w:themeFill="background1"/>
            <w:vAlign w:val="center"/>
          </w:tcPr>
          <w:p w14:paraId="506A3D4E" w14:textId="77777777" w:rsidR="00AD650D" w:rsidRPr="00145818" w:rsidRDefault="00AD650D" w:rsidP="009D02B8">
            <w:pPr>
              <w:spacing w:before="60" w:after="60"/>
              <w:rPr>
                <w:b/>
                <w:sz w:val="16"/>
                <w:szCs w:val="16"/>
              </w:rPr>
            </w:pPr>
          </w:p>
        </w:tc>
        <w:tc>
          <w:tcPr>
            <w:tcW w:w="554" w:type="dxa"/>
            <w:vMerge/>
            <w:tcBorders>
              <w:bottom w:val="single" w:sz="4" w:space="0" w:color="auto"/>
            </w:tcBorders>
            <w:shd w:val="clear" w:color="auto" w:fill="FFFFFF" w:themeFill="background1"/>
            <w:vAlign w:val="center"/>
          </w:tcPr>
          <w:p w14:paraId="16BEB38D" w14:textId="77777777" w:rsidR="00AD650D" w:rsidRPr="00145818" w:rsidRDefault="00AD650D" w:rsidP="009D02B8">
            <w:pPr>
              <w:spacing w:before="60" w:after="60"/>
              <w:rPr>
                <w:b/>
                <w:sz w:val="16"/>
                <w:szCs w:val="16"/>
              </w:rPr>
            </w:pPr>
          </w:p>
        </w:tc>
        <w:tc>
          <w:tcPr>
            <w:tcW w:w="425" w:type="dxa"/>
            <w:vMerge/>
            <w:tcBorders>
              <w:bottom w:val="single" w:sz="4" w:space="0" w:color="auto"/>
            </w:tcBorders>
            <w:shd w:val="clear" w:color="auto" w:fill="FFFFFF" w:themeFill="background1"/>
            <w:vAlign w:val="center"/>
          </w:tcPr>
          <w:p w14:paraId="2CFAF660" w14:textId="77777777" w:rsidR="00AD650D" w:rsidRPr="00145818" w:rsidRDefault="00AD650D" w:rsidP="009D02B8">
            <w:pPr>
              <w:spacing w:before="60" w:after="60"/>
              <w:rPr>
                <w:b/>
                <w:sz w:val="16"/>
                <w:szCs w:val="16"/>
              </w:rPr>
            </w:pPr>
          </w:p>
        </w:tc>
        <w:tc>
          <w:tcPr>
            <w:tcW w:w="4678" w:type="dxa"/>
            <w:vMerge/>
            <w:tcBorders>
              <w:bottom w:val="single" w:sz="4" w:space="0" w:color="auto"/>
            </w:tcBorders>
            <w:shd w:val="clear" w:color="auto" w:fill="auto"/>
            <w:vAlign w:val="center"/>
          </w:tcPr>
          <w:p w14:paraId="17123033" w14:textId="77777777" w:rsidR="00AD650D" w:rsidRPr="00145818" w:rsidRDefault="00AD650D" w:rsidP="009D02B8">
            <w:pPr>
              <w:spacing w:before="60" w:after="60"/>
              <w:jc w:val="center"/>
              <w:rPr>
                <w:b/>
                <w:sz w:val="16"/>
                <w:szCs w:val="16"/>
              </w:rPr>
            </w:pPr>
          </w:p>
        </w:tc>
      </w:tr>
      <w:tr w:rsidR="00AD650D" w:rsidRPr="003034F6" w14:paraId="58C21671" w14:textId="77777777" w:rsidTr="00324F88">
        <w:trPr>
          <w:trHeight w:hRule="exact" w:val="288"/>
          <w:tblHeader/>
        </w:trPr>
        <w:tc>
          <w:tcPr>
            <w:tcW w:w="623" w:type="dxa"/>
            <w:shd w:val="clear" w:color="auto" w:fill="005EB8"/>
            <w:vAlign w:val="center"/>
          </w:tcPr>
          <w:p w14:paraId="53AE23B6" w14:textId="3BB2E4C6" w:rsidR="00AD650D" w:rsidRPr="00AD650D" w:rsidRDefault="00AD650D" w:rsidP="00AD650D">
            <w:pPr>
              <w:spacing w:after="0"/>
              <w:jc w:val="center"/>
              <w:rPr>
                <w:rFonts w:eastAsiaTheme="minorEastAsia"/>
                <w:color w:val="FFFFFF" w:themeColor="background1"/>
                <w:sz w:val="16"/>
              </w:rPr>
            </w:pPr>
            <w:r w:rsidRPr="00AD650D">
              <w:rPr>
                <w:rFonts w:eastAsiaTheme="minorEastAsia"/>
                <w:color w:val="FFFFFF" w:themeColor="background1"/>
                <w:sz w:val="16"/>
              </w:rPr>
              <w:t>Ref</w:t>
            </w:r>
          </w:p>
        </w:tc>
        <w:tc>
          <w:tcPr>
            <w:tcW w:w="2069" w:type="dxa"/>
            <w:tcBorders>
              <w:bottom w:val="single" w:sz="4" w:space="0" w:color="auto"/>
            </w:tcBorders>
            <w:shd w:val="clear" w:color="auto" w:fill="005EB8"/>
            <w:vAlign w:val="center"/>
          </w:tcPr>
          <w:p w14:paraId="5A9CE8B7" w14:textId="77777777" w:rsidR="00AD650D" w:rsidRPr="00AD650D" w:rsidRDefault="00AD650D" w:rsidP="00AD650D">
            <w:pPr>
              <w:spacing w:after="0"/>
              <w:jc w:val="center"/>
              <w:rPr>
                <w:rFonts w:eastAsiaTheme="minorEastAsia"/>
                <w:color w:val="FFFFFF" w:themeColor="background1"/>
                <w:sz w:val="16"/>
              </w:rPr>
            </w:pPr>
            <w:r w:rsidRPr="00AD650D">
              <w:rPr>
                <w:rFonts w:eastAsiaTheme="minorEastAsia"/>
                <w:color w:val="FFFFFF" w:themeColor="background1"/>
                <w:sz w:val="16"/>
              </w:rPr>
              <w:t>Activity</w:t>
            </w:r>
          </w:p>
        </w:tc>
        <w:tc>
          <w:tcPr>
            <w:tcW w:w="1414" w:type="dxa"/>
            <w:gridSpan w:val="3"/>
            <w:shd w:val="clear" w:color="auto" w:fill="005EB8"/>
            <w:vAlign w:val="center"/>
          </w:tcPr>
          <w:p w14:paraId="239AFD48" w14:textId="29BE818B" w:rsidR="00AD650D" w:rsidRPr="00AD650D" w:rsidRDefault="00AD650D" w:rsidP="00AD650D">
            <w:pPr>
              <w:spacing w:after="0"/>
              <w:jc w:val="center"/>
              <w:rPr>
                <w:rFonts w:eastAsiaTheme="minorEastAsia"/>
                <w:color w:val="FFFFFF" w:themeColor="background1"/>
                <w:sz w:val="16"/>
              </w:rPr>
            </w:pPr>
            <w:r w:rsidRPr="00AD650D">
              <w:rPr>
                <w:rFonts w:eastAsiaTheme="minorEastAsia"/>
                <w:color w:val="FFFFFF" w:themeColor="background1"/>
                <w:sz w:val="16"/>
              </w:rPr>
              <w:t>Responsibility</w:t>
            </w:r>
          </w:p>
        </w:tc>
        <w:tc>
          <w:tcPr>
            <w:tcW w:w="4678" w:type="dxa"/>
            <w:shd w:val="clear" w:color="auto" w:fill="005EB8"/>
            <w:vAlign w:val="center"/>
          </w:tcPr>
          <w:p w14:paraId="06A73C54" w14:textId="2571EDE1" w:rsidR="00AD650D" w:rsidRPr="00AD650D" w:rsidRDefault="00AD650D" w:rsidP="00AD650D">
            <w:pPr>
              <w:spacing w:after="0"/>
              <w:jc w:val="center"/>
              <w:rPr>
                <w:rFonts w:eastAsiaTheme="minorEastAsia"/>
                <w:color w:val="FFFFFF" w:themeColor="background1"/>
                <w:sz w:val="16"/>
              </w:rPr>
            </w:pPr>
            <w:r w:rsidRPr="00AD650D">
              <w:rPr>
                <w:rFonts w:eastAsiaTheme="minorEastAsia"/>
                <w:color w:val="FFFFFF" w:themeColor="background1"/>
                <w:sz w:val="16"/>
              </w:rPr>
              <w:t>Additional Requirements &amp; Links</w:t>
            </w:r>
          </w:p>
        </w:tc>
      </w:tr>
      <w:tr w:rsidR="00324F88" w:rsidRPr="00145818" w14:paraId="4D4F3569" w14:textId="77777777" w:rsidTr="009051F7">
        <w:trPr>
          <w:trHeight w:val="288"/>
        </w:trPr>
        <w:tc>
          <w:tcPr>
            <w:tcW w:w="623" w:type="dxa"/>
            <w:vAlign w:val="center"/>
          </w:tcPr>
          <w:p w14:paraId="28E3C22C" w14:textId="26336FC3" w:rsidR="00324F88" w:rsidRPr="00324F88" w:rsidRDefault="00324F88" w:rsidP="00324F88">
            <w:pPr>
              <w:jc w:val="center"/>
              <w:rPr>
                <w:sz w:val="20"/>
              </w:rPr>
            </w:pPr>
            <w:r w:rsidRPr="00324F88">
              <w:rPr>
                <w:color w:val="000000"/>
                <w:sz w:val="20"/>
              </w:rPr>
              <w:t>1.01</w:t>
            </w:r>
          </w:p>
        </w:tc>
        <w:tc>
          <w:tcPr>
            <w:tcW w:w="2069" w:type="dxa"/>
          </w:tcPr>
          <w:p w14:paraId="64268147" w14:textId="1E535400" w:rsidR="00324F88" w:rsidRPr="00324F88" w:rsidRDefault="00324F88" w:rsidP="00324F88">
            <w:pPr>
              <w:spacing w:before="60" w:after="60"/>
              <w:jc w:val="left"/>
              <w:rPr>
                <w:sz w:val="20"/>
              </w:rPr>
            </w:pPr>
            <w:r w:rsidRPr="00324F88">
              <w:rPr>
                <w:color w:val="000000"/>
                <w:sz w:val="20"/>
              </w:rPr>
              <w:t>Review completed packet to ensure all operations are signed off and paperwork is accurate</w:t>
            </w:r>
          </w:p>
        </w:tc>
        <w:tc>
          <w:tcPr>
            <w:tcW w:w="435" w:type="dxa"/>
            <w:tcBorders>
              <w:right w:val="dashed" w:sz="4" w:space="0" w:color="BFBFBF" w:themeColor="background1" w:themeShade="BF"/>
            </w:tcBorders>
          </w:tcPr>
          <w:p w14:paraId="343A6A98" w14:textId="30FF3540" w:rsidR="00324F88" w:rsidRPr="00324F88" w:rsidRDefault="00324F88" w:rsidP="00324F88">
            <w:pPr>
              <w:spacing w:before="60" w:after="60"/>
              <w:jc w:val="center"/>
              <w:rPr>
                <w:sz w:val="20"/>
              </w:rPr>
            </w:pPr>
          </w:p>
        </w:tc>
        <w:tc>
          <w:tcPr>
            <w:tcW w:w="554" w:type="dxa"/>
            <w:tcBorders>
              <w:left w:val="dashed" w:sz="4" w:space="0" w:color="BFBFBF" w:themeColor="background1" w:themeShade="BF"/>
              <w:right w:val="dashed" w:sz="4" w:space="0" w:color="BFBFBF" w:themeColor="background1" w:themeShade="BF"/>
            </w:tcBorders>
          </w:tcPr>
          <w:p w14:paraId="40180EFA" w14:textId="31E7A50E" w:rsidR="00324F88" w:rsidRPr="00324F88" w:rsidRDefault="00324F88" w:rsidP="00324F88">
            <w:pPr>
              <w:spacing w:before="60" w:after="60"/>
              <w:jc w:val="center"/>
              <w:rPr>
                <w:sz w:val="20"/>
              </w:rPr>
            </w:pPr>
          </w:p>
        </w:tc>
        <w:tc>
          <w:tcPr>
            <w:tcW w:w="425" w:type="dxa"/>
            <w:tcBorders>
              <w:left w:val="dashed" w:sz="4" w:space="0" w:color="BFBFBF" w:themeColor="background1" w:themeShade="BF"/>
              <w:right w:val="dashed" w:sz="4" w:space="0" w:color="BFBFBF" w:themeColor="background1" w:themeShade="BF"/>
            </w:tcBorders>
          </w:tcPr>
          <w:p w14:paraId="76036AC7" w14:textId="49AAA1E7" w:rsidR="00324F88" w:rsidRPr="00324F88" w:rsidRDefault="00324F88" w:rsidP="00324F88">
            <w:pPr>
              <w:spacing w:before="60" w:after="60"/>
              <w:jc w:val="center"/>
              <w:rPr>
                <w:sz w:val="20"/>
              </w:rPr>
            </w:pPr>
            <w:r w:rsidRPr="00324F88">
              <w:rPr>
                <w:noProof/>
                <w:sz w:val="20"/>
                <w:lang w:val="en-US"/>
              </w:rPr>
              <mc:AlternateContent>
                <mc:Choice Requires="wps">
                  <w:drawing>
                    <wp:anchor distT="0" distB="0" distL="114300" distR="114300" simplePos="0" relativeHeight="251810304" behindDoc="0" locked="0" layoutInCell="1" allowOverlap="1" wp14:anchorId="5E8185B5" wp14:editId="5708A20B">
                      <wp:simplePos x="0" y="0"/>
                      <wp:positionH relativeFrom="column">
                        <wp:posOffset>-26035</wp:posOffset>
                      </wp:positionH>
                      <wp:positionV relativeFrom="paragraph">
                        <wp:posOffset>55880</wp:posOffset>
                      </wp:positionV>
                      <wp:extent cx="204787" cy="95250"/>
                      <wp:effectExtent l="0" t="0" r="24130" b="19050"/>
                      <wp:wrapNone/>
                      <wp:docPr id="441" name="Rounded Rectangle 441"/>
                      <wp:cNvGraphicFramePr/>
                      <a:graphic xmlns:a="http://schemas.openxmlformats.org/drawingml/2006/main">
                        <a:graphicData uri="http://schemas.microsoft.com/office/word/2010/wordprocessingShape">
                          <wps:wsp>
                            <wps:cNvSpPr/>
                            <wps:spPr>
                              <a:xfrm>
                                <a:off x="0" y="0"/>
                                <a:ext cx="204787" cy="95250"/>
                              </a:xfrm>
                              <a:prstGeom prst="roundRect">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97A19F0" id="Rounded Rectangle 441" o:spid="_x0000_s1026" style="position:absolute;margin-left:-2.05pt;margin-top:4.4pt;width:16.1pt;height:7.5pt;z-index:25181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" fillcolor="red" strokecolor="black [3213]"/>
                  </w:pict>
                </mc:Fallback>
              </mc:AlternateContent>
            </w:r>
          </w:p>
        </w:tc>
        <w:tc>
          <w:tcPr>
            <w:tcW w:w="4678" w:type="dxa"/>
            <w:shd w:val="clear" w:color="auto" w:fill="auto"/>
          </w:tcPr>
          <w:p w14:paraId="33E0ACBA" w14:textId="52ABC8CD" w:rsidR="00324F88" w:rsidRPr="00324F88" w:rsidRDefault="00324F88" w:rsidP="00324F88">
            <w:pPr>
              <w:pStyle w:val="zTableText-AlignedLeft"/>
            </w:pPr>
            <w:r w:rsidRPr="00324F88">
              <w:t>Ensure all documentation contains the correct work order details including log number, part number and is to the correct revision.</w:t>
            </w:r>
          </w:p>
        </w:tc>
      </w:tr>
      <w:tr w:rsidR="00324F88" w:rsidRPr="00145818" w14:paraId="769F577E" w14:textId="77777777" w:rsidTr="009051F7">
        <w:tc>
          <w:tcPr>
            <w:tcW w:w="623" w:type="dxa"/>
            <w:vAlign w:val="center"/>
          </w:tcPr>
          <w:p w14:paraId="72C0CED0" w14:textId="7DCA3466" w:rsidR="00324F88" w:rsidRPr="00324F88" w:rsidRDefault="00324F88" w:rsidP="00324F88">
            <w:pPr>
              <w:jc w:val="center"/>
              <w:rPr>
                <w:sz w:val="20"/>
              </w:rPr>
            </w:pPr>
            <w:r w:rsidRPr="00324F88">
              <w:rPr>
                <w:color w:val="000000"/>
                <w:sz w:val="20"/>
              </w:rPr>
              <w:t>1.02</w:t>
            </w:r>
          </w:p>
        </w:tc>
        <w:tc>
          <w:tcPr>
            <w:tcW w:w="2069" w:type="dxa"/>
          </w:tcPr>
          <w:p w14:paraId="69CB0150" w14:textId="51493A4B" w:rsidR="00324F88" w:rsidRPr="00324F88" w:rsidRDefault="00324F88" w:rsidP="00324F88">
            <w:pPr>
              <w:pStyle w:val="zTableText-AlignedLeft"/>
            </w:pPr>
            <w:bookmarkStart w:id="23" w:name="_Hlk522873729"/>
            <w:r w:rsidRPr="00324F88">
              <w:rPr>
                <w:color w:val="000000"/>
              </w:rPr>
              <w:t>Ensure all documentation is stamped on the front cover with the correct W/O No, signed and dated.</w:t>
            </w:r>
            <w:bookmarkEnd w:id="23"/>
          </w:p>
        </w:tc>
        <w:tc>
          <w:tcPr>
            <w:tcW w:w="435" w:type="dxa"/>
            <w:tcBorders>
              <w:right w:val="dashed" w:sz="4" w:space="0" w:color="BFBFBF" w:themeColor="background1" w:themeShade="BF"/>
            </w:tcBorders>
          </w:tcPr>
          <w:p w14:paraId="2BFE4EBA" w14:textId="56E65555" w:rsidR="00324F88" w:rsidRPr="00324F88" w:rsidRDefault="00324F88" w:rsidP="00324F88">
            <w:pPr>
              <w:spacing w:before="60" w:after="60"/>
              <w:jc w:val="center"/>
              <w:rPr>
                <w:sz w:val="20"/>
              </w:rPr>
            </w:pPr>
          </w:p>
          <w:p w14:paraId="561F084A" w14:textId="321209F6" w:rsidR="00324F88" w:rsidRPr="00324F88" w:rsidRDefault="00324F88" w:rsidP="00324F88">
            <w:pPr>
              <w:spacing w:before="60" w:after="60"/>
              <w:jc w:val="center"/>
              <w:rPr>
                <w:sz w:val="20"/>
              </w:rPr>
            </w:pPr>
          </w:p>
        </w:tc>
        <w:tc>
          <w:tcPr>
            <w:tcW w:w="554" w:type="dxa"/>
            <w:tcBorders>
              <w:left w:val="dashed" w:sz="4" w:space="0" w:color="BFBFBF" w:themeColor="background1" w:themeShade="BF"/>
              <w:right w:val="dashed" w:sz="4" w:space="0" w:color="BFBFBF" w:themeColor="background1" w:themeShade="BF"/>
            </w:tcBorders>
          </w:tcPr>
          <w:p w14:paraId="7F8DED19" w14:textId="01445385" w:rsidR="00324F88" w:rsidRPr="00324F88" w:rsidRDefault="00324F88" w:rsidP="00324F88">
            <w:pPr>
              <w:spacing w:before="60" w:after="60"/>
              <w:jc w:val="center"/>
              <w:rPr>
                <w:sz w:val="20"/>
              </w:rPr>
            </w:pPr>
          </w:p>
        </w:tc>
        <w:tc>
          <w:tcPr>
            <w:tcW w:w="425" w:type="dxa"/>
            <w:tcBorders>
              <w:left w:val="dashed" w:sz="4" w:space="0" w:color="BFBFBF" w:themeColor="background1" w:themeShade="BF"/>
              <w:right w:val="dashed" w:sz="4" w:space="0" w:color="BFBFBF" w:themeColor="background1" w:themeShade="BF"/>
            </w:tcBorders>
          </w:tcPr>
          <w:p w14:paraId="02CDDFB5" w14:textId="5D648235" w:rsidR="00324F88" w:rsidRPr="00324F88" w:rsidRDefault="00324F88" w:rsidP="00324F88">
            <w:pPr>
              <w:spacing w:before="60" w:after="60"/>
              <w:jc w:val="center"/>
              <w:rPr>
                <w:sz w:val="20"/>
              </w:rPr>
            </w:pPr>
            <w:r w:rsidRPr="00324F88">
              <w:rPr>
                <w:noProof/>
                <w:sz w:val="20"/>
                <w:lang w:val="en-US"/>
              </w:rPr>
              <mc:AlternateContent>
                <mc:Choice Requires="wps">
                  <w:drawing>
                    <wp:anchor distT="0" distB="0" distL="114300" distR="114300" simplePos="0" relativeHeight="251807232" behindDoc="0" locked="0" layoutInCell="1" allowOverlap="1" wp14:anchorId="6D2C92CC" wp14:editId="08966509">
                      <wp:simplePos x="0" y="0"/>
                      <wp:positionH relativeFrom="column">
                        <wp:posOffset>-25400</wp:posOffset>
                      </wp:positionH>
                      <wp:positionV relativeFrom="paragraph">
                        <wp:posOffset>-634</wp:posOffset>
                      </wp:positionV>
                      <wp:extent cx="171450" cy="152400"/>
                      <wp:effectExtent l="0" t="0" r="19050" b="19050"/>
                      <wp:wrapNone/>
                      <wp:docPr id="446" name="Isosceles Triangle 446"/>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F73A60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46" o:spid="_x0000_s1026" type="#_x0000_t5" style="position:absolute;margin-left:-2pt;margin-top:-.05pt;width:13.5pt;height:12pt;rotation:180;z-index:251807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" fillcolor="#76b900" strokecolor="black [3213]"/>
                  </w:pict>
                </mc:Fallback>
              </mc:AlternateContent>
            </w:r>
          </w:p>
        </w:tc>
        <w:tc>
          <w:tcPr>
            <w:tcW w:w="4678" w:type="dxa"/>
            <w:shd w:val="clear" w:color="auto" w:fill="auto"/>
          </w:tcPr>
          <w:p w14:paraId="5C45A387" w14:textId="2343549D" w:rsidR="00324F88" w:rsidRPr="00324F88" w:rsidRDefault="00324F88" w:rsidP="00324F88">
            <w:pPr>
              <w:pStyle w:val="zTableText-AlignedLeft"/>
            </w:pPr>
            <w:r w:rsidRPr="00324F88">
              <w:t xml:space="preserve">Confirm Trace by checking what is </w:t>
            </w:r>
            <w:r w:rsidRPr="00324F88">
              <w:rPr>
                <w:color w:val="000000"/>
              </w:rPr>
              <w:t>recorded in Oracle</w:t>
            </w:r>
          </w:p>
        </w:tc>
      </w:tr>
      <w:tr w:rsidR="00324F88" w:rsidRPr="00145818" w14:paraId="362EF0E8" w14:textId="77777777" w:rsidTr="009051F7">
        <w:trPr>
          <w:trHeight w:val="288"/>
        </w:trPr>
        <w:tc>
          <w:tcPr>
            <w:tcW w:w="623" w:type="dxa"/>
            <w:vAlign w:val="center"/>
          </w:tcPr>
          <w:p w14:paraId="59EC7ABA" w14:textId="014E383A" w:rsidR="00324F88" w:rsidRPr="00324F88" w:rsidRDefault="00324F88" w:rsidP="00324F88">
            <w:pPr>
              <w:jc w:val="center"/>
              <w:rPr>
                <w:sz w:val="20"/>
              </w:rPr>
            </w:pPr>
            <w:r w:rsidRPr="00324F88">
              <w:rPr>
                <w:color w:val="000000"/>
                <w:sz w:val="20"/>
              </w:rPr>
              <w:t>1.03</w:t>
            </w:r>
          </w:p>
        </w:tc>
        <w:tc>
          <w:tcPr>
            <w:tcW w:w="2069" w:type="dxa"/>
          </w:tcPr>
          <w:p w14:paraId="602D1872" w14:textId="547ED709" w:rsidR="00324F88" w:rsidRPr="00324F88" w:rsidRDefault="00324F88" w:rsidP="00324F88">
            <w:pPr>
              <w:pStyle w:val="zTableText-AlignedLeft"/>
            </w:pPr>
            <w:bookmarkStart w:id="24" w:name="_Hlk522875201"/>
            <w:r w:rsidRPr="00324F88">
              <w:rPr>
                <w:color w:val="000000"/>
              </w:rPr>
              <w:t xml:space="preserve">Check all revisions of Part </w:t>
            </w:r>
            <w:proofErr w:type="spellStart"/>
            <w:proofErr w:type="gramStart"/>
            <w:r w:rsidRPr="00324F88">
              <w:rPr>
                <w:color w:val="000000"/>
              </w:rPr>
              <w:t>No.s</w:t>
            </w:r>
            <w:proofErr w:type="spellEnd"/>
            <w:proofErr w:type="gramEnd"/>
            <w:r w:rsidRPr="00324F88">
              <w:rPr>
                <w:color w:val="000000"/>
              </w:rPr>
              <w:t xml:space="preserve"> and all linked documentation in e-PIMS</w:t>
            </w:r>
            <w:bookmarkEnd w:id="24"/>
            <w:r w:rsidR="001878AD">
              <w:rPr>
                <w:color w:val="000000"/>
              </w:rPr>
              <w:t xml:space="preserve"> or TC</w:t>
            </w:r>
          </w:p>
        </w:tc>
        <w:tc>
          <w:tcPr>
            <w:tcW w:w="435" w:type="dxa"/>
            <w:tcBorders>
              <w:right w:val="dashed" w:sz="4" w:space="0" w:color="BFBFBF" w:themeColor="background1" w:themeShade="BF"/>
            </w:tcBorders>
          </w:tcPr>
          <w:p w14:paraId="3D0FB650" w14:textId="77777777" w:rsidR="00324F88" w:rsidRPr="00324F88" w:rsidRDefault="00324F88" w:rsidP="00324F88">
            <w:pPr>
              <w:spacing w:before="60" w:after="60"/>
              <w:jc w:val="center"/>
              <w:rPr>
                <w:sz w:val="20"/>
              </w:rPr>
            </w:pPr>
          </w:p>
          <w:p w14:paraId="1ED2004B" w14:textId="0EE34D0A" w:rsidR="00324F88" w:rsidRPr="00324F88" w:rsidRDefault="00324F88" w:rsidP="00324F88">
            <w:pPr>
              <w:spacing w:before="60" w:after="60"/>
              <w:jc w:val="center"/>
              <w:rPr>
                <w:sz w:val="20"/>
              </w:rPr>
            </w:pPr>
          </w:p>
        </w:tc>
        <w:tc>
          <w:tcPr>
            <w:tcW w:w="554" w:type="dxa"/>
            <w:tcBorders>
              <w:left w:val="dashed" w:sz="4" w:space="0" w:color="BFBFBF" w:themeColor="background1" w:themeShade="BF"/>
              <w:right w:val="dashed" w:sz="4" w:space="0" w:color="BFBFBF" w:themeColor="background1" w:themeShade="BF"/>
            </w:tcBorders>
          </w:tcPr>
          <w:p w14:paraId="7961FFEE" w14:textId="77777777" w:rsidR="00324F88" w:rsidRPr="00324F88" w:rsidRDefault="00324F88" w:rsidP="00324F88">
            <w:pPr>
              <w:spacing w:before="60" w:after="60"/>
              <w:jc w:val="center"/>
              <w:rPr>
                <w:sz w:val="20"/>
              </w:rPr>
            </w:pPr>
          </w:p>
        </w:tc>
        <w:tc>
          <w:tcPr>
            <w:tcW w:w="425" w:type="dxa"/>
            <w:tcBorders>
              <w:left w:val="dashed" w:sz="4" w:space="0" w:color="BFBFBF" w:themeColor="background1" w:themeShade="BF"/>
              <w:right w:val="dashed" w:sz="4" w:space="0" w:color="BFBFBF" w:themeColor="background1" w:themeShade="BF"/>
            </w:tcBorders>
          </w:tcPr>
          <w:p w14:paraId="3FA440A0" w14:textId="11259F1F" w:rsidR="00324F88" w:rsidRPr="00324F88" w:rsidRDefault="00324F88" w:rsidP="00324F88">
            <w:pPr>
              <w:spacing w:before="60" w:after="60"/>
              <w:jc w:val="center"/>
              <w:rPr>
                <w:b/>
                <w:sz w:val="20"/>
              </w:rPr>
            </w:pPr>
            <w:r w:rsidRPr="00324F88">
              <w:rPr>
                <w:noProof/>
                <w:sz w:val="20"/>
                <w:lang w:val="en-US"/>
              </w:rPr>
              <mc:AlternateContent>
                <mc:Choice Requires="wps">
                  <w:drawing>
                    <wp:anchor distT="0" distB="0" distL="114300" distR="114300" simplePos="0" relativeHeight="251814400" behindDoc="0" locked="0" layoutInCell="1" allowOverlap="1" wp14:anchorId="6B560FF9" wp14:editId="5FAFA7A2">
                      <wp:simplePos x="0" y="0"/>
                      <wp:positionH relativeFrom="column">
                        <wp:posOffset>-635</wp:posOffset>
                      </wp:positionH>
                      <wp:positionV relativeFrom="paragraph">
                        <wp:posOffset>9525</wp:posOffset>
                      </wp:positionV>
                      <wp:extent cx="171450" cy="152400"/>
                      <wp:effectExtent l="0" t="0" r="19050" b="19050"/>
                      <wp:wrapNone/>
                      <wp:docPr id="3" name="Isosceles Triangle 3"/>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EAA55" id="Isosceles Triangle 3" o:spid="_x0000_s1026" type="#_x0000_t5" style="position:absolute;margin-left:-.05pt;margin-top:.75pt;width:13.5pt;height:12pt;rotation:180;z-index:251814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" fillcolor="#76b900" strokecolor="black [3213]"/>
                  </w:pict>
                </mc:Fallback>
              </mc:AlternateContent>
            </w:r>
          </w:p>
        </w:tc>
        <w:tc>
          <w:tcPr>
            <w:tcW w:w="4678" w:type="dxa"/>
            <w:shd w:val="clear" w:color="auto" w:fill="auto"/>
          </w:tcPr>
          <w:p w14:paraId="2CF10A90" w14:textId="483121A2" w:rsidR="00324F88" w:rsidRPr="00324F88" w:rsidRDefault="00324F88" w:rsidP="00324F88">
            <w:pPr>
              <w:pStyle w:val="zTableText-AlignedLeft"/>
            </w:pPr>
            <w:r w:rsidRPr="00324F88">
              <w:rPr>
                <w:color w:val="000000"/>
              </w:rPr>
              <w:t xml:space="preserve">Open </w:t>
            </w:r>
            <w:proofErr w:type="spellStart"/>
            <w:r w:rsidRPr="00324F88">
              <w:rPr>
                <w:color w:val="000000"/>
              </w:rPr>
              <w:t>ePIMS</w:t>
            </w:r>
            <w:proofErr w:type="spellEnd"/>
            <w:r w:rsidRPr="00324F88">
              <w:rPr>
                <w:color w:val="000000"/>
              </w:rPr>
              <w:t xml:space="preserve"> select 'Find Part No' </w:t>
            </w:r>
            <w:r w:rsidRPr="00324F88">
              <w:rPr>
                <w:color w:val="000000"/>
              </w:rPr>
              <w:br/>
              <w:t>Enter Par</w:t>
            </w:r>
            <w:r w:rsidR="003C5189">
              <w:rPr>
                <w:color w:val="000000"/>
              </w:rPr>
              <w:t xml:space="preserve">t No and Search </w:t>
            </w:r>
          </w:p>
        </w:tc>
      </w:tr>
      <w:tr w:rsidR="00324F88" w:rsidRPr="00145818" w14:paraId="70967A15" w14:textId="77777777" w:rsidTr="009051F7">
        <w:trPr>
          <w:trHeight w:val="432"/>
        </w:trPr>
        <w:tc>
          <w:tcPr>
            <w:tcW w:w="623" w:type="dxa"/>
            <w:vAlign w:val="center"/>
          </w:tcPr>
          <w:p w14:paraId="41DCCFC5" w14:textId="29819B10" w:rsidR="00324F88" w:rsidRPr="00324F88" w:rsidRDefault="00324F88" w:rsidP="00324F88">
            <w:pPr>
              <w:jc w:val="center"/>
              <w:rPr>
                <w:sz w:val="20"/>
              </w:rPr>
            </w:pPr>
            <w:r w:rsidRPr="00324F88">
              <w:rPr>
                <w:color w:val="000000"/>
                <w:sz w:val="20"/>
              </w:rPr>
              <w:t>1.04</w:t>
            </w:r>
          </w:p>
        </w:tc>
        <w:tc>
          <w:tcPr>
            <w:tcW w:w="2069" w:type="dxa"/>
            <w:vAlign w:val="center"/>
          </w:tcPr>
          <w:p w14:paraId="4F1B8A16" w14:textId="6C268D7D" w:rsidR="00324F88" w:rsidRPr="00324F88" w:rsidRDefault="00324F88" w:rsidP="00324F88">
            <w:pPr>
              <w:pStyle w:val="zTableText-AlignedLeft"/>
            </w:pPr>
            <w:r w:rsidRPr="00324F88">
              <w:rPr>
                <w:color w:val="000000"/>
              </w:rPr>
              <w:t>Any errors found?</w:t>
            </w:r>
          </w:p>
        </w:tc>
        <w:tc>
          <w:tcPr>
            <w:tcW w:w="435" w:type="dxa"/>
            <w:tcBorders>
              <w:right w:val="dashed" w:sz="4" w:space="0" w:color="BFBFBF" w:themeColor="background1" w:themeShade="BF"/>
            </w:tcBorders>
          </w:tcPr>
          <w:p w14:paraId="6E8D5FCE" w14:textId="2BAE8965" w:rsidR="00324F88" w:rsidRPr="00324F88" w:rsidRDefault="00324F88" w:rsidP="00324F88">
            <w:pPr>
              <w:spacing w:before="60" w:after="60"/>
              <w:jc w:val="center"/>
              <w:rPr>
                <w:sz w:val="20"/>
              </w:rPr>
            </w:pPr>
          </w:p>
        </w:tc>
        <w:tc>
          <w:tcPr>
            <w:tcW w:w="554" w:type="dxa"/>
            <w:tcBorders>
              <w:left w:val="dashed" w:sz="4" w:space="0" w:color="BFBFBF" w:themeColor="background1" w:themeShade="BF"/>
              <w:right w:val="dashed" w:sz="4" w:space="0" w:color="BFBFBF" w:themeColor="background1" w:themeShade="BF"/>
            </w:tcBorders>
          </w:tcPr>
          <w:p w14:paraId="40A15EAB" w14:textId="037998A7" w:rsidR="00324F88" w:rsidRPr="00324F88" w:rsidRDefault="00324F88" w:rsidP="00324F88">
            <w:pPr>
              <w:spacing w:before="60" w:after="60"/>
              <w:jc w:val="center"/>
              <w:rPr>
                <w:sz w:val="20"/>
              </w:rPr>
            </w:pPr>
            <w:r w:rsidRPr="00324F88">
              <w:rPr>
                <w:noProof/>
                <w:sz w:val="20"/>
                <w:lang w:val="en-US"/>
              </w:rPr>
              <mc:AlternateContent>
                <mc:Choice Requires="wps">
                  <w:drawing>
                    <wp:anchor distT="0" distB="0" distL="114300" distR="114300" simplePos="0" relativeHeight="251818496" behindDoc="0" locked="0" layoutInCell="1" allowOverlap="1" wp14:anchorId="7EEF862C" wp14:editId="78303154">
                      <wp:simplePos x="0" y="0"/>
                      <wp:positionH relativeFrom="column">
                        <wp:posOffset>289560</wp:posOffset>
                      </wp:positionH>
                      <wp:positionV relativeFrom="paragraph">
                        <wp:posOffset>14605</wp:posOffset>
                      </wp:positionV>
                      <wp:extent cx="238125" cy="190500"/>
                      <wp:effectExtent l="0" t="0" r="28575" b="19050"/>
                      <wp:wrapNone/>
                      <wp:docPr id="1" name="Flowchart: Decision 1"/>
                      <wp:cNvGraphicFramePr/>
                      <a:graphic xmlns:a="http://schemas.openxmlformats.org/drawingml/2006/main">
                        <a:graphicData uri="http://schemas.microsoft.com/office/word/2010/wordprocessingShape">
                          <wps:wsp>
                            <wps:cNvSpPr/>
                            <wps:spPr>
                              <a:xfrm>
                                <a:off x="0" y="0"/>
                                <a:ext cx="238125" cy="190500"/>
                              </a:xfrm>
                              <a:prstGeom prst="flowChartDecision">
                                <a:avLst/>
                              </a:prstGeom>
                              <a:solidFill>
                                <a:schemeClr val="tx2">
                                  <a:lumMod val="75000"/>
                                </a:schemeClr>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05B927" id="_x0000_t110" coordsize="21600,21600" o:spt="110" path="m10800,l,10800,10800,21600,21600,10800xe">
                      <v:stroke joinstyle="miter"/>
                      <v:path gradientshapeok="t" o:connecttype="rect" textboxrect="5400,5400,16200,16200"/>
                    </v:shapetype>
                    <v:shape id="Flowchart: Decision 1" o:spid="_x0000_s1026" type="#_x0000_t110" style="position:absolute;margin-left:22.8pt;margin-top:1.15pt;width:18.75pt;height:15pt;z-index:251818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" fillcolor="#17365d [2415]" strokecolor="black [3213]" strokeweight=".25pt"/>
                  </w:pict>
                </mc:Fallback>
              </mc:AlternateContent>
            </w:r>
          </w:p>
        </w:tc>
        <w:tc>
          <w:tcPr>
            <w:tcW w:w="425" w:type="dxa"/>
            <w:tcBorders>
              <w:left w:val="dashed" w:sz="4" w:space="0" w:color="BFBFBF" w:themeColor="background1" w:themeShade="BF"/>
              <w:right w:val="dashed" w:sz="4" w:space="0" w:color="BFBFBF" w:themeColor="background1" w:themeShade="BF"/>
            </w:tcBorders>
          </w:tcPr>
          <w:p w14:paraId="09B99147" w14:textId="40A48B1C" w:rsidR="00324F88" w:rsidRPr="00324F88" w:rsidRDefault="00324F88" w:rsidP="00324F88">
            <w:pPr>
              <w:spacing w:before="60" w:after="60"/>
              <w:jc w:val="center"/>
              <w:rPr>
                <w:sz w:val="20"/>
              </w:rPr>
            </w:pPr>
          </w:p>
        </w:tc>
        <w:tc>
          <w:tcPr>
            <w:tcW w:w="4678" w:type="dxa"/>
            <w:shd w:val="clear" w:color="auto" w:fill="auto"/>
          </w:tcPr>
          <w:p w14:paraId="6BE5954F" w14:textId="77777777" w:rsidR="00324F88" w:rsidRPr="00324F88" w:rsidRDefault="00324F88" w:rsidP="00324F88">
            <w:pPr>
              <w:rPr>
                <w:sz w:val="20"/>
              </w:rPr>
            </w:pPr>
            <w:r w:rsidRPr="00324F88">
              <w:rPr>
                <w:sz w:val="20"/>
              </w:rPr>
              <w:t>If yes, go to step 1.05</w:t>
            </w:r>
          </w:p>
          <w:p w14:paraId="36D6FC36" w14:textId="619DD655" w:rsidR="00324F88" w:rsidRPr="00324F88" w:rsidRDefault="00324F88" w:rsidP="00324F88">
            <w:pPr>
              <w:pStyle w:val="zTableText-AlignedLeft"/>
            </w:pPr>
            <w:r w:rsidRPr="00324F88">
              <w:t>If no, go to step 1.08</w:t>
            </w:r>
          </w:p>
        </w:tc>
      </w:tr>
      <w:tr w:rsidR="00324F88" w:rsidRPr="00145818" w14:paraId="4416F071" w14:textId="77777777" w:rsidTr="009051F7">
        <w:trPr>
          <w:trHeight w:val="432"/>
        </w:trPr>
        <w:tc>
          <w:tcPr>
            <w:tcW w:w="623" w:type="dxa"/>
            <w:vAlign w:val="center"/>
          </w:tcPr>
          <w:p w14:paraId="2596AC89" w14:textId="1E0EE059" w:rsidR="00324F88" w:rsidRPr="00324F88" w:rsidRDefault="00324F88" w:rsidP="00324F88">
            <w:pPr>
              <w:jc w:val="center"/>
              <w:rPr>
                <w:sz w:val="20"/>
              </w:rPr>
            </w:pPr>
            <w:r w:rsidRPr="00324F88">
              <w:rPr>
                <w:color w:val="000000"/>
                <w:sz w:val="20"/>
              </w:rPr>
              <w:t>1.05</w:t>
            </w:r>
          </w:p>
        </w:tc>
        <w:tc>
          <w:tcPr>
            <w:tcW w:w="2069" w:type="dxa"/>
          </w:tcPr>
          <w:p w14:paraId="2065C57C" w14:textId="3BC16FCD" w:rsidR="00324F88" w:rsidRPr="00324F88" w:rsidRDefault="00324F88" w:rsidP="00324F88">
            <w:pPr>
              <w:pStyle w:val="zTableText-AlignedLeft"/>
            </w:pPr>
            <w:r w:rsidRPr="00324F88">
              <w:rPr>
                <w:color w:val="000000"/>
              </w:rPr>
              <w:t>Return packet to Cell Leader, clearly highlighting any errors found</w:t>
            </w:r>
          </w:p>
        </w:tc>
        <w:tc>
          <w:tcPr>
            <w:tcW w:w="435" w:type="dxa"/>
            <w:tcBorders>
              <w:right w:val="dashed" w:sz="4" w:space="0" w:color="BFBFBF" w:themeColor="background1" w:themeShade="BF"/>
            </w:tcBorders>
          </w:tcPr>
          <w:p w14:paraId="7B55E4FC" w14:textId="77777777" w:rsidR="00324F88" w:rsidRPr="00324F88" w:rsidRDefault="00324F88" w:rsidP="00324F88">
            <w:pPr>
              <w:spacing w:before="60" w:after="60"/>
              <w:jc w:val="center"/>
              <w:rPr>
                <w:noProof/>
                <w:sz w:val="20"/>
                <w:lang w:val="en-US"/>
              </w:rPr>
            </w:pPr>
          </w:p>
        </w:tc>
        <w:tc>
          <w:tcPr>
            <w:tcW w:w="554" w:type="dxa"/>
            <w:tcBorders>
              <w:left w:val="dashed" w:sz="4" w:space="0" w:color="BFBFBF" w:themeColor="background1" w:themeShade="BF"/>
              <w:right w:val="dashed" w:sz="4" w:space="0" w:color="BFBFBF" w:themeColor="background1" w:themeShade="BF"/>
            </w:tcBorders>
          </w:tcPr>
          <w:p w14:paraId="293E8791" w14:textId="549C211A" w:rsidR="00324F88" w:rsidRPr="00324F88" w:rsidRDefault="00324F88" w:rsidP="00324F88">
            <w:pPr>
              <w:spacing w:before="60" w:after="60"/>
              <w:jc w:val="center"/>
              <w:rPr>
                <w:sz w:val="20"/>
              </w:rPr>
            </w:pPr>
          </w:p>
        </w:tc>
        <w:tc>
          <w:tcPr>
            <w:tcW w:w="425" w:type="dxa"/>
            <w:tcBorders>
              <w:left w:val="dashed" w:sz="4" w:space="0" w:color="BFBFBF" w:themeColor="background1" w:themeShade="BF"/>
              <w:right w:val="dashed" w:sz="4" w:space="0" w:color="BFBFBF" w:themeColor="background1" w:themeShade="BF"/>
            </w:tcBorders>
          </w:tcPr>
          <w:p w14:paraId="5EE38E6E" w14:textId="0CAEB80E" w:rsidR="00324F88" w:rsidRPr="00324F88" w:rsidRDefault="00324F88" w:rsidP="00324F88">
            <w:pPr>
              <w:spacing w:before="60" w:after="60"/>
              <w:jc w:val="center"/>
              <w:rPr>
                <w:sz w:val="20"/>
              </w:rPr>
            </w:pPr>
            <w:r w:rsidRPr="00324F88">
              <w:rPr>
                <w:noProof/>
                <w:sz w:val="20"/>
                <w:lang w:val="en-US"/>
              </w:rPr>
              <mc:AlternateContent>
                <mc:Choice Requires="wps">
                  <w:drawing>
                    <wp:anchor distT="0" distB="0" distL="114300" distR="114300" simplePos="0" relativeHeight="251816448" behindDoc="0" locked="0" layoutInCell="1" allowOverlap="1" wp14:anchorId="25D7A3E4" wp14:editId="5CB71B26">
                      <wp:simplePos x="0" y="0"/>
                      <wp:positionH relativeFrom="column">
                        <wp:posOffset>-635</wp:posOffset>
                      </wp:positionH>
                      <wp:positionV relativeFrom="paragraph">
                        <wp:posOffset>6985</wp:posOffset>
                      </wp:positionV>
                      <wp:extent cx="171450" cy="152400"/>
                      <wp:effectExtent l="0" t="0" r="19050" b="19050"/>
                      <wp:wrapNone/>
                      <wp:docPr id="4" name="Isosceles Triangle 4"/>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8FAC84" id="Isosceles Triangle 4" o:spid="_x0000_s1026" type="#_x0000_t5" style="position:absolute;margin-left:-.05pt;margin-top:.55pt;width:13.5pt;height:12pt;rotation:180;z-index:25181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" fillcolor="#76b900" strokecolor="black [3213]"/>
                  </w:pict>
                </mc:Fallback>
              </mc:AlternateContent>
            </w:r>
          </w:p>
        </w:tc>
        <w:tc>
          <w:tcPr>
            <w:tcW w:w="4678" w:type="dxa"/>
            <w:shd w:val="clear" w:color="auto" w:fill="auto"/>
          </w:tcPr>
          <w:p w14:paraId="5ADBFA1C" w14:textId="77777777" w:rsidR="00324F88" w:rsidRPr="00324F88" w:rsidRDefault="00324F88" w:rsidP="00324F88">
            <w:pPr>
              <w:pStyle w:val="zTableText-AlignedLeft"/>
            </w:pPr>
          </w:p>
        </w:tc>
      </w:tr>
      <w:tr w:rsidR="00324F88" w:rsidRPr="00145818" w14:paraId="1BE37BD0" w14:textId="77777777" w:rsidTr="009051F7">
        <w:trPr>
          <w:trHeight w:val="432"/>
        </w:trPr>
        <w:tc>
          <w:tcPr>
            <w:tcW w:w="623" w:type="dxa"/>
            <w:vAlign w:val="center"/>
          </w:tcPr>
          <w:p w14:paraId="3F130AF3" w14:textId="06EAF187" w:rsidR="00324F88" w:rsidRPr="00324F88" w:rsidRDefault="00324F88" w:rsidP="00324F88">
            <w:pPr>
              <w:jc w:val="center"/>
              <w:rPr>
                <w:sz w:val="20"/>
              </w:rPr>
            </w:pPr>
            <w:r w:rsidRPr="00324F88">
              <w:rPr>
                <w:color w:val="000000"/>
                <w:sz w:val="20"/>
              </w:rPr>
              <w:t>1.06</w:t>
            </w:r>
          </w:p>
        </w:tc>
        <w:tc>
          <w:tcPr>
            <w:tcW w:w="2069" w:type="dxa"/>
            <w:vAlign w:val="center"/>
          </w:tcPr>
          <w:p w14:paraId="5897D555" w14:textId="7E408AA7" w:rsidR="00324F88" w:rsidRPr="00324F88" w:rsidRDefault="00324F88" w:rsidP="00324F88">
            <w:pPr>
              <w:pStyle w:val="zTableText-AlignedLeft"/>
            </w:pPr>
            <w:r w:rsidRPr="00324F88">
              <w:rPr>
                <w:color w:val="000000"/>
              </w:rPr>
              <w:t>Ensure mistakes/issues are rectified satisfactorily</w:t>
            </w:r>
          </w:p>
        </w:tc>
        <w:tc>
          <w:tcPr>
            <w:tcW w:w="435" w:type="dxa"/>
            <w:tcBorders>
              <w:right w:val="dashed" w:sz="4" w:space="0" w:color="BFBFBF" w:themeColor="background1" w:themeShade="BF"/>
            </w:tcBorders>
          </w:tcPr>
          <w:p w14:paraId="53DFFB8A" w14:textId="3B6A21E0" w:rsidR="00324F88" w:rsidRPr="00324F88" w:rsidRDefault="00324F88" w:rsidP="00324F88">
            <w:pPr>
              <w:spacing w:before="60" w:after="60"/>
              <w:jc w:val="center"/>
              <w:rPr>
                <w:noProof/>
                <w:sz w:val="20"/>
                <w:lang w:val="en-US"/>
              </w:rPr>
            </w:pPr>
            <w:r w:rsidRPr="00324F88">
              <w:rPr>
                <w:noProof/>
                <w:sz w:val="20"/>
                <w:lang w:val="en-US"/>
              </w:rPr>
              <mc:AlternateContent>
                <mc:Choice Requires="wps">
                  <w:drawing>
                    <wp:anchor distT="0" distB="0" distL="114300" distR="114300" simplePos="0" relativeHeight="251826688" behindDoc="0" locked="0" layoutInCell="1" allowOverlap="1" wp14:anchorId="71A251CF" wp14:editId="7B295E51">
                      <wp:simplePos x="0" y="0"/>
                      <wp:positionH relativeFrom="column">
                        <wp:posOffset>-1270</wp:posOffset>
                      </wp:positionH>
                      <wp:positionV relativeFrom="paragraph">
                        <wp:posOffset>6985</wp:posOffset>
                      </wp:positionV>
                      <wp:extent cx="171450" cy="152400"/>
                      <wp:effectExtent l="0" t="0" r="19050" b="19050"/>
                      <wp:wrapNone/>
                      <wp:docPr id="442" name="Isosceles Triangle 442"/>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8C1A5" id="Isosceles Triangle 442" o:spid="_x0000_s1026" type="#_x0000_t5" style="position:absolute;margin-left:-.1pt;margin-top:.55pt;width:13.5pt;height:12pt;rotation:180;z-index:25182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" fillcolor="#ffc000" strokecolor="black [3213]"/>
                  </w:pict>
                </mc:Fallback>
              </mc:AlternateContent>
            </w:r>
          </w:p>
        </w:tc>
        <w:tc>
          <w:tcPr>
            <w:tcW w:w="554" w:type="dxa"/>
            <w:tcBorders>
              <w:left w:val="dashed" w:sz="4" w:space="0" w:color="BFBFBF" w:themeColor="background1" w:themeShade="BF"/>
              <w:right w:val="dashed" w:sz="4" w:space="0" w:color="BFBFBF" w:themeColor="background1" w:themeShade="BF"/>
            </w:tcBorders>
          </w:tcPr>
          <w:p w14:paraId="52C1B8EB" w14:textId="5A9C6D00" w:rsidR="00324F88" w:rsidRPr="00324F88" w:rsidRDefault="00324F88" w:rsidP="00324F88">
            <w:pPr>
              <w:spacing w:before="60" w:after="60"/>
              <w:jc w:val="center"/>
              <w:rPr>
                <w:sz w:val="20"/>
              </w:rPr>
            </w:pPr>
            <w:r w:rsidRPr="00324F88">
              <w:rPr>
                <w:noProof/>
                <w:sz w:val="20"/>
                <w:lang w:val="en-US"/>
              </w:rPr>
              <mc:AlternateContent>
                <mc:Choice Requires="wps">
                  <w:drawing>
                    <wp:anchor distT="0" distB="0" distL="114300" distR="114300" simplePos="0" relativeHeight="251822592" behindDoc="0" locked="0" layoutInCell="1" allowOverlap="1" wp14:anchorId="3E0E710B" wp14:editId="4B1376E1">
                      <wp:simplePos x="0" y="0"/>
                      <wp:positionH relativeFrom="column">
                        <wp:posOffset>-1270</wp:posOffset>
                      </wp:positionH>
                      <wp:positionV relativeFrom="paragraph">
                        <wp:posOffset>6985</wp:posOffset>
                      </wp:positionV>
                      <wp:extent cx="171450" cy="152400"/>
                      <wp:effectExtent l="0" t="0" r="19050" b="19050"/>
                      <wp:wrapNone/>
                      <wp:docPr id="7" name="Isosceles Triangle 7"/>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3F7EF69" id="Isosceles Triangle 7" o:spid="_x0000_s1026" type="#_x0000_t5" style="position:absolute;margin-left:-.1pt;margin-top:.55pt;width:13.5pt;height:12pt;rotation:180;z-index:251822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" fillcolor="#76b900" strokecolor="black [3213]"/>
                  </w:pict>
                </mc:Fallback>
              </mc:AlternateContent>
            </w:r>
          </w:p>
        </w:tc>
        <w:tc>
          <w:tcPr>
            <w:tcW w:w="425" w:type="dxa"/>
            <w:tcBorders>
              <w:left w:val="dashed" w:sz="4" w:space="0" w:color="BFBFBF" w:themeColor="background1" w:themeShade="BF"/>
              <w:right w:val="dashed" w:sz="4" w:space="0" w:color="BFBFBF" w:themeColor="background1" w:themeShade="BF"/>
            </w:tcBorders>
          </w:tcPr>
          <w:p w14:paraId="6CDFFCC4" w14:textId="7D144DD2" w:rsidR="00324F88" w:rsidRPr="00324F88" w:rsidRDefault="00324F88" w:rsidP="00324F88">
            <w:pPr>
              <w:spacing w:before="60" w:after="60"/>
              <w:jc w:val="center"/>
              <w:rPr>
                <w:sz w:val="20"/>
              </w:rPr>
            </w:pPr>
            <w:r w:rsidRPr="00324F88">
              <w:rPr>
                <w:noProof/>
                <w:sz w:val="20"/>
                <w:lang w:val="en-US"/>
              </w:rPr>
              <mc:AlternateContent>
                <mc:Choice Requires="wps">
                  <w:drawing>
                    <wp:anchor distT="0" distB="0" distL="114300" distR="114300" simplePos="0" relativeHeight="251828736" behindDoc="0" locked="0" layoutInCell="1" allowOverlap="1" wp14:anchorId="0EFA6FFF" wp14:editId="38A7431C">
                      <wp:simplePos x="0" y="0"/>
                      <wp:positionH relativeFrom="column">
                        <wp:posOffset>-635</wp:posOffset>
                      </wp:positionH>
                      <wp:positionV relativeFrom="paragraph">
                        <wp:posOffset>6985</wp:posOffset>
                      </wp:positionV>
                      <wp:extent cx="171450" cy="152400"/>
                      <wp:effectExtent l="0" t="0" r="19050" b="19050"/>
                      <wp:wrapNone/>
                      <wp:docPr id="9" name="Isosceles Triangle 9"/>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FFC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6BD59" id="Isosceles Triangle 9" o:spid="_x0000_s1026" type="#_x0000_t5" style="position:absolute;margin-left:-.05pt;margin-top:.55pt;width:13.5pt;height:12pt;rotation:180;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" fillcolor="#ffc000" strokecolor="black [3213]"/>
                  </w:pict>
                </mc:Fallback>
              </mc:AlternateContent>
            </w:r>
          </w:p>
        </w:tc>
        <w:tc>
          <w:tcPr>
            <w:tcW w:w="4678" w:type="dxa"/>
            <w:shd w:val="clear" w:color="auto" w:fill="auto"/>
          </w:tcPr>
          <w:p w14:paraId="67F0CC88" w14:textId="7F346499" w:rsidR="00324F88" w:rsidRPr="00324F88" w:rsidRDefault="00324F88" w:rsidP="00324F88">
            <w:pPr>
              <w:pStyle w:val="zTableText-AlignedLeft"/>
            </w:pPr>
            <w:r w:rsidRPr="00324F88">
              <w:t>It is the responsibility of the Cell Controller/Shift Lead/Supervisor of the area to highlight and rectify issues</w:t>
            </w:r>
          </w:p>
        </w:tc>
      </w:tr>
      <w:tr w:rsidR="00324F88" w:rsidRPr="00145818" w14:paraId="5227F02F" w14:textId="77777777" w:rsidTr="009051F7">
        <w:trPr>
          <w:trHeight w:val="432"/>
        </w:trPr>
        <w:tc>
          <w:tcPr>
            <w:tcW w:w="623" w:type="dxa"/>
            <w:vAlign w:val="center"/>
          </w:tcPr>
          <w:p w14:paraId="01119E74" w14:textId="0D1414DE" w:rsidR="00324F88" w:rsidRPr="00324F88" w:rsidRDefault="00324F88" w:rsidP="00324F88">
            <w:pPr>
              <w:jc w:val="center"/>
              <w:rPr>
                <w:sz w:val="20"/>
              </w:rPr>
            </w:pPr>
            <w:r w:rsidRPr="00324F88">
              <w:rPr>
                <w:color w:val="000000"/>
                <w:sz w:val="20"/>
              </w:rPr>
              <w:lastRenderedPageBreak/>
              <w:t>1.07</w:t>
            </w:r>
          </w:p>
        </w:tc>
        <w:tc>
          <w:tcPr>
            <w:tcW w:w="2069" w:type="dxa"/>
            <w:vAlign w:val="center"/>
          </w:tcPr>
          <w:p w14:paraId="1BF86AFC" w14:textId="56714736" w:rsidR="00324F88" w:rsidRPr="00324F88" w:rsidRDefault="00324F88" w:rsidP="00324F88">
            <w:pPr>
              <w:pStyle w:val="zTableText-AlignedLeft"/>
            </w:pPr>
            <w:r w:rsidRPr="00324F88">
              <w:rPr>
                <w:color w:val="000000"/>
              </w:rPr>
              <w:t>Return packet to QC when complete.</w:t>
            </w:r>
          </w:p>
        </w:tc>
        <w:tc>
          <w:tcPr>
            <w:tcW w:w="435" w:type="dxa"/>
            <w:tcBorders>
              <w:right w:val="dashed" w:sz="4" w:space="0" w:color="BFBFBF" w:themeColor="background1" w:themeShade="BF"/>
            </w:tcBorders>
          </w:tcPr>
          <w:p w14:paraId="242D0AC9" w14:textId="77777777" w:rsidR="00324F88" w:rsidRPr="00324F88" w:rsidRDefault="00324F88" w:rsidP="00324F88">
            <w:pPr>
              <w:spacing w:before="60" w:after="60"/>
              <w:jc w:val="center"/>
              <w:rPr>
                <w:noProof/>
                <w:sz w:val="20"/>
                <w:lang w:val="en-US"/>
              </w:rPr>
            </w:pPr>
          </w:p>
        </w:tc>
        <w:tc>
          <w:tcPr>
            <w:tcW w:w="554" w:type="dxa"/>
            <w:tcBorders>
              <w:left w:val="dashed" w:sz="4" w:space="0" w:color="BFBFBF" w:themeColor="background1" w:themeShade="BF"/>
              <w:right w:val="dashed" w:sz="4" w:space="0" w:color="BFBFBF" w:themeColor="background1" w:themeShade="BF"/>
            </w:tcBorders>
          </w:tcPr>
          <w:p w14:paraId="6F0379B3" w14:textId="44C4854E" w:rsidR="00324F88" w:rsidRPr="00324F88" w:rsidRDefault="00324F88" w:rsidP="00324F88">
            <w:pPr>
              <w:spacing w:before="60" w:after="60"/>
              <w:jc w:val="center"/>
              <w:rPr>
                <w:sz w:val="20"/>
              </w:rPr>
            </w:pPr>
            <w:r w:rsidRPr="00324F88">
              <w:rPr>
                <w:noProof/>
                <w:sz w:val="20"/>
                <w:lang w:val="en-US"/>
              </w:rPr>
              <mc:AlternateContent>
                <mc:Choice Requires="wps">
                  <w:drawing>
                    <wp:anchor distT="0" distB="0" distL="114300" distR="114300" simplePos="0" relativeHeight="251824640" behindDoc="0" locked="0" layoutInCell="1" allowOverlap="1" wp14:anchorId="423AECEF" wp14:editId="69A0605E">
                      <wp:simplePos x="0" y="0"/>
                      <wp:positionH relativeFrom="column">
                        <wp:posOffset>-1270</wp:posOffset>
                      </wp:positionH>
                      <wp:positionV relativeFrom="paragraph">
                        <wp:posOffset>7620</wp:posOffset>
                      </wp:positionV>
                      <wp:extent cx="171450" cy="152400"/>
                      <wp:effectExtent l="0" t="0" r="19050" b="19050"/>
                      <wp:wrapNone/>
                      <wp:docPr id="8" name="Isosceles Triangle 8"/>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92B6C4" id="Isosceles Triangle 8" o:spid="_x0000_s1026" type="#_x0000_t5" style="position:absolute;margin-left:-.1pt;margin-top:.6pt;width:13.5pt;height:12pt;rotation:180;z-index:251824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" fillcolor="#76b900" strokecolor="black [3213]"/>
                  </w:pict>
                </mc:Fallback>
              </mc:AlternateContent>
            </w:r>
          </w:p>
        </w:tc>
        <w:tc>
          <w:tcPr>
            <w:tcW w:w="425" w:type="dxa"/>
            <w:tcBorders>
              <w:left w:val="dashed" w:sz="4" w:space="0" w:color="BFBFBF" w:themeColor="background1" w:themeShade="BF"/>
              <w:right w:val="dashed" w:sz="4" w:space="0" w:color="BFBFBF" w:themeColor="background1" w:themeShade="BF"/>
            </w:tcBorders>
          </w:tcPr>
          <w:p w14:paraId="7360C4D1" w14:textId="77777777" w:rsidR="00324F88" w:rsidRPr="00324F88" w:rsidRDefault="00324F88" w:rsidP="00324F88">
            <w:pPr>
              <w:spacing w:before="60" w:after="60"/>
              <w:jc w:val="center"/>
              <w:rPr>
                <w:sz w:val="20"/>
              </w:rPr>
            </w:pPr>
          </w:p>
        </w:tc>
        <w:tc>
          <w:tcPr>
            <w:tcW w:w="4678" w:type="dxa"/>
            <w:shd w:val="clear" w:color="auto" w:fill="auto"/>
          </w:tcPr>
          <w:p w14:paraId="626B8707" w14:textId="77777777" w:rsidR="00324F88" w:rsidRPr="00324F88" w:rsidRDefault="00324F88" w:rsidP="00324F88">
            <w:pPr>
              <w:pStyle w:val="zTableText-AlignedLeft"/>
            </w:pPr>
          </w:p>
        </w:tc>
      </w:tr>
      <w:tr w:rsidR="00324F88" w:rsidRPr="00145818" w14:paraId="3A36BE62" w14:textId="77777777" w:rsidTr="009051F7">
        <w:trPr>
          <w:trHeight w:val="432"/>
        </w:trPr>
        <w:tc>
          <w:tcPr>
            <w:tcW w:w="623" w:type="dxa"/>
          </w:tcPr>
          <w:p w14:paraId="0AFFD392" w14:textId="52C5D628" w:rsidR="00324F88" w:rsidRPr="00324F88" w:rsidRDefault="00324F88" w:rsidP="00324F88">
            <w:pPr>
              <w:jc w:val="center"/>
              <w:rPr>
                <w:sz w:val="20"/>
              </w:rPr>
            </w:pPr>
            <w:r w:rsidRPr="00324F88">
              <w:rPr>
                <w:sz w:val="20"/>
              </w:rPr>
              <w:t>1.08</w:t>
            </w:r>
          </w:p>
        </w:tc>
        <w:tc>
          <w:tcPr>
            <w:tcW w:w="2069" w:type="dxa"/>
            <w:vAlign w:val="center"/>
          </w:tcPr>
          <w:p w14:paraId="13643693" w14:textId="0AB599D2" w:rsidR="00324F88" w:rsidRPr="00324F88" w:rsidRDefault="00324F88" w:rsidP="00324F88">
            <w:pPr>
              <w:pStyle w:val="zTableText-AlignedLeft"/>
            </w:pPr>
            <w:r w:rsidRPr="00324F88">
              <w:rPr>
                <w:color w:val="000000"/>
              </w:rPr>
              <w:t>Scan Documentation to Conformity</w:t>
            </w:r>
          </w:p>
        </w:tc>
        <w:tc>
          <w:tcPr>
            <w:tcW w:w="435" w:type="dxa"/>
            <w:tcBorders>
              <w:right w:val="dashed" w:sz="4" w:space="0" w:color="BFBFBF" w:themeColor="background1" w:themeShade="BF"/>
            </w:tcBorders>
          </w:tcPr>
          <w:p w14:paraId="068E512A" w14:textId="77777777" w:rsidR="00324F88" w:rsidRPr="00324F88" w:rsidRDefault="00324F88" w:rsidP="00324F88">
            <w:pPr>
              <w:spacing w:before="60" w:after="60"/>
              <w:jc w:val="center"/>
              <w:rPr>
                <w:noProof/>
                <w:sz w:val="20"/>
                <w:lang w:val="en-US"/>
              </w:rPr>
            </w:pPr>
          </w:p>
        </w:tc>
        <w:tc>
          <w:tcPr>
            <w:tcW w:w="554" w:type="dxa"/>
            <w:tcBorders>
              <w:left w:val="dashed" w:sz="4" w:space="0" w:color="BFBFBF" w:themeColor="background1" w:themeShade="BF"/>
              <w:right w:val="dashed" w:sz="4" w:space="0" w:color="BFBFBF" w:themeColor="background1" w:themeShade="BF"/>
            </w:tcBorders>
          </w:tcPr>
          <w:p w14:paraId="1CCC6EBC" w14:textId="77777777" w:rsidR="00324F88" w:rsidRPr="00324F88" w:rsidRDefault="00324F88" w:rsidP="00324F88">
            <w:pPr>
              <w:spacing w:before="60" w:after="60"/>
              <w:jc w:val="center"/>
              <w:rPr>
                <w:sz w:val="20"/>
              </w:rPr>
            </w:pPr>
          </w:p>
        </w:tc>
        <w:tc>
          <w:tcPr>
            <w:tcW w:w="425" w:type="dxa"/>
            <w:tcBorders>
              <w:left w:val="dashed" w:sz="4" w:space="0" w:color="BFBFBF" w:themeColor="background1" w:themeShade="BF"/>
              <w:right w:val="dashed" w:sz="4" w:space="0" w:color="BFBFBF" w:themeColor="background1" w:themeShade="BF"/>
            </w:tcBorders>
          </w:tcPr>
          <w:p w14:paraId="69C0D7CB" w14:textId="27BBBD5F" w:rsidR="00324F88" w:rsidRPr="00324F88" w:rsidRDefault="00324F88" w:rsidP="00324F88">
            <w:pPr>
              <w:spacing w:before="60" w:after="60"/>
              <w:jc w:val="center"/>
              <w:rPr>
                <w:sz w:val="20"/>
              </w:rPr>
            </w:pPr>
            <w:r w:rsidRPr="00324F88">
              <w:rPr>
                <w:noProof/>
                <w:sz w:val="20"/>
                <w:lang w:val="en-US"/>
              </w:rPr>
              <mc:AlternateContent>
                <mc:Choice Requires="wps">
                  <w:drawing>
                    <wp:anchor distT="0" distB="0" distL="114300" distR="114300" simplePos="0" relativeHeight="251830784" behindDoc="0" locked="0" layoutInCell="1" allowOverlap="1" wp14:anchorId="685C9C6F" wp14:editId="43EA2DA2">
                      <wp:simplePos x="0" y="0"/>
                      <wp:positionH relativeFrom="column">
                        <wp:posOffset>-635</wp:posOffset>
                      </wp:positionH>
                      <wp:positionV relativeFrom="paragraph">
                        <wp:posOffset>7620</wp:posOffset>
                      </wp:positionV>
                      <wp:extent cx="171450" cy="152400"/>
                      <wp:effectExtent l="0" t="0" r="19050" b="19050"/>
                      <wp:wrapNone/>
                      <wp:docPr id="10" name="Isosceles Triangle 10"/>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322420" id="Isosceles Triangle 10" o:spid="_x0000_s1026" type="#_x0000_t5" style="position:absolute;margin-left:-.05pt;margin-top:.6pt;width:13.5pt;height:12pt;rotation:180;z-index:251830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" fillcolor="#76b900" strokecolor="black [3213]"/>
                  </w:pict>
                </mc:Fallback>
              </mc:AlternateContent>
            </w:r>
          </w:p>
        </w:tc>
        <w:tc>
          <w:tcPr>
            <w:tcW w:w="4678" w:type="dxa"/>
            <w:shd w:val="clear" w:color="auto" w:fill="auto"/>
          </w:tcPr>
          <w:p w14:paraId="26237B1D" w14:textId="77777777" w:rsidR="00324F88" w:rsidRPr="00324F88" w:rsidRDefault="00324F88" w:rsidP="00324F88">
            <w:pPr>
              <w:pStyle w:val="zTableText-AlignedLeft"/>
            </w:pPr>
          </w:p>
        </w:tc>
      </w:tr>
      <w:tr w:rsidR="00324F88" w:rsidRPr="00145818" w14:paraId="35B135C6" w14:textId="77777777" w:rsidTr="00C372D0">
        <w:trPr>
          <w:trHeight w:val="432"/>
        </w:trPr>
        <w:tc>
          <w:tcPr>
            <w:tcW w:w="623" w:type="dxa"/>
          </w:tcPr>
          <w:p w14:paraId="61328DF1" w14:textId="73DAC63B" w:rsidR="00324F88" w:rsidRPr="00324F88" w:rsidRDefault="00324F88" w:rsidP="00324F88">
            <w:pPr>
              <w:jc w:val="center"/>
              <w:rPr>
                <w:sz w:val="20"/>
              </w:rPr>
            </w:pPr>
            <w:r w:rsidRPr="00324F88">
              <w:rPr>
                <w:sz w:val="20"/>
              </w:rPr>
              <w:t>1.9</w:t>
            </w:r>
          </w:p>
        </w:tc>
        <w:tc>
          <w:tcPr>
            <w:tcW w:w="2069" w:type="dxa"/>
            <w:vAlign w:val="center"/>
          </w:tcPr>
          <w:p w14:paraId="6B7C364F" w14:textId="2AF3C770" w:rsidR="00324F88" w:rsidRPr="00324F88" w:rsidRDefault="00324F88" w:rsidP="00324F88">
            <w:pPr>
              <w:pStyle w:val="zTableText-AlignedLeft"/>
            </w:pPr>
            <w:r w:rsidRPr="00324F88">
              <w:rPr>
                <w:color w:val="000000"/>
              </w:rPr>
              <w:t>Check Conformity for scanned documentation</w:t>
            </w:r>
          </w:p>
        </w:tc>
        <w:tc>
          <w:tcPr>
            <w:tcW w:w="435" w:type="dxa"/>
            <w:tcBorders>
              <w:right w:val="dashed" w:sz="4" w:space="0" w:color="BFBFBF" w:themeColor="background1" w:themeShade="BF"/>
            </w:tcBorders>
          </w:tcPr>
          <w:p w14:paraId="173C53C9" w14:textId="77777777" w:rsidR="00324F88" w:rsidRPr="00324F88" w:rsidRDefault="00324F88" w:rsidP="00324F88">
            <w:pPr>
              <w:spacing w:before="60" w:after="60"/>
              <w:jc w:val="center"/>
              <w:rPr>
                <w:noProof/>
                <w:sz w:val="20"/>
                <w:lang w:val="en-US"/>
              </w:rPr>
            </w:pPr>
          </w:p>
        </w:tc>
        <w:tc>
          <w:tcPr>
            <w:tcW w:w="554" w:type="dxa"/>
            <w:tcBorders>
              <w:left w:val="dashed" w:sz="4" w:space="0" w:color="BFBFBF" w:themeColor="background1" w:themeShade="BF"/>
              <w:right w:val="dashed" w:sz="4" w:space="0" w:color="BFBFBF" w:themeColor="background1" w:themeShade="BF"/>
            </w:tcBorders>
          </w:tcPr>
          <w:p w14:paraId="00670CD5" w14:textId="77777777" w:rsidR="00324F88" w:rsidRPr="00324F88" w:rsidRDefault="00324F88" w:rsidP="00324F88">
            <w:pPr>
              <w:spacing w:before="60" w:after="60"/>
              <w:jc w:val="center"/>
              <w:rPr>
                <w:sz w:val="20"/>
              </w:rPr>
            </w:pPr>
          </w:p>
        </w:tc>
        <w:tc>
          <w:tcPr>
            <w:tcW w:w="425" w:type="dxa"/>
            <w:tcBorders>
              <w:left w:val="dashed" w:sz="4" w:space="0" w:color="BFBFBF" w:themeColor="background1" w:themeShade="BF"/>
              <w:right w:val="dashed" w:sz="4" w:space="0" w:color="BFBFBF" w:themeColor="background1" w:themeShade="BF"/>
            </w:tcBorders>
          </w:tcPr>
          <w:p w14:paraId="0C63ED72" w14:textId="36C568ED" w:rsidR="00324F88" w:rsidRPr="00324F88" w:rsidRDefault="00324F88" w:rsidP="00324F88">
            <w:pPr>
              <w:spacing w:before="60" w:after="60"/>
              <w:jc w:val="center"/>
              <w:rPr>
                <w:sz w:val="20"/>
              </w:rPr>
            </w:pPr>
            <w:r w:rsidRPr="00324F88">
              <w:rPr>
                <w:noProof/>
                <w:sz w:val="20"/>
                <w:lang w:val="en-US"/>
              </w:rPr>
              <mc:AlternateContent>
                <mc:Choice Requires="wps">
                  <w:drawing>
                    <wp:anchor distT="0" distB="0" distL="114300" distR="114300" simplePos="0" relativeHeight="251834880" behindDoc="0" locked="0" layoutInCell="1" allowOverlap="1" wp14:anchorId="4E57100F" wp14:editId="7D0FDF9E">
                      <wp:simplePos x="0" y="0"/>
                      <wp:positionH relativeFrom="column">
                        <wp:posOffset>-635</wp:posOffset>
                      </wp:positionH>
                      <wp:positionV relativeFrom="paragraph">
                        <wp:posOffset>7620</wp:posOffset>
                      </wp:positionV>
                      <wp:extent cx="171450" cy="152400"/>
                      <wp:effectExtent l="0" t="0" r="19050" b="19050"/>
                      <wp:wrapNone/>
                      <wp:docPr id="13" name="Isosceles Triangle 13"/>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A157BF" id="Isosceles Triangle 13" o:spid="_x0000_s1026" type="#_x0000_t5" style="position:absolute;margin-left:-.05pt;margin-top:.6pt;width:13.5pt;height:12pt;rotation:180;z-index:251834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" fillcolor="#76b900" strokecolor="black [3213]"/>
                  </w:pict>
                </mc:Fallback>
              </mc:AlternateContent>
            </w:r>
          </w:p>
        </w:tc>
        <w:tc>
          <w:tcPr>
            <w:tcW w:w="4678" w:type="dxa"/>
            <w:shd w:val="clear" w:color="auto" w:fill="auto"/>
            <w:vAlign w:val="center"/>
          </w:tcPr>
          <w:p w14:paraId="7098EC61" w14:textId="18044D1A" w:rsidR="00324F88" w:rsidRPr="00324F88" w:rsidRDefault="00324F88" w:rsidP="00324F88">
            <w:pPr>
              <w:pStyle w:val="zTableText-AlignedLeft"/>
            </w:pPr>
            <w:r w:rsidRPr="00324F88">
              <w:rPr>
                <w:color w:val="000000"/>
              </w:rPr>
              <w:t>Verify accuracy and quality of scanned documents</w:t>
            </w:r>
            <w:r w:rsidRPr="00324F88">
              <w:rPr>
                <w:color w:val="000000"/>
              </w:rPr>
              <w:br/>
            </w:r>
          </w:p>
        </w:tc>
      </w:tr>
      <w:tr w:rsidR="00324F88" w:rsidRPr="00145818" w14:paraId="0E3C5463" w14:textId="77777777" w:rsidTr="00324F88">
        <w:trPr>
          <w:trHeight w:val="432"/>
        </w:trPr>
        <w:tc>
          <w:tcPr>
            <w:tcW w:w="623" w:type="dxa"/>
          </w:tcPr>
          <w:p w14:paraId="6A68B0E3" w14:textId="6536CCDB" w:rsidR="00324F88" w:rsidRPr="00324F88" w:rsidRDefault="00324F88" w:rsidP="00324F88">
            <w:pPr>
              <w:jc w:val="center"/>
              <w:rPr>
                <w:sz w:val="20"/>
              </w:rPr>
            </w:pPr>
            <w:r w:rsidRPr="00324F88">
              <w:rPr>
                <w:sz w:val="20"/>
              </w:rPr>
              <w:t>1.10</w:t>
            </w:r>
          </w:p>
        </w:tc>
        <w:tc>
          <w:tcPr>
            <w:tcW w:w="2069" w:type="dxa"/>
          </w:tcPr>
          <w:p w14:paraId="4D56EB00" w14:textId="025DDE1B" w:rsidR="00324F88" w:rsidRPr="00324F88" w:rsidRDefault="00324F88" w:rsidP="00324F88">
            <w:pPr>
              <w:pStyle w:val="zTableText-AlignedLeft"/>
            </w:pPr>
            <w:r w:rsidRPr="00324F88">
              <w:rPr>
                <w:color w:val="000000"/>
              </w:rPr>
              <w:t xml:space="preserve">Take packets to MRB QA department </w:t>
            </w:r>
          </w:p>
        </w:tc>
        <w:tc>
          <w:tcPr>
            <w:tcW w:w="435" w:type="dxa"/>
            <w:tcBorders>
              <w:right w:val="dashed" w:sz="4" w:space="0" w:color="BFBFBF" w:themeColor="background1" w:themeShade="BF"/>
            </w:tcBorders>
          </w:tcPr>
          <w:p w14:paraId="1A82467B" w14:textId="77777777" w:rsidR="00324F88" w:rsidRPr="00324F88" w:rsidRDefault="00324F88" w:rsidP="00324F88">
            <w:pPr>
              <w:spacing w:before="60" w:after="60"/>
              <w:jc w:val="center"/>
              <w:rPr>
                <w:noProof/>
                <w:sz w:val="20"/>
                <w:lang w:val="en-US"/>
              </w:rPr>
            </w:pPr>
          </w:p>
        </w:tc>
        <w:tc>
          <w:tcPr>
            <w:tcW w:w="554" w:type="dxa"/>
            <w:tcBorders>
              <w:left w:val="dashed" w:sz="4" w:space="0" w:color="BFBFBF" w:themeColor="background1" w:themeShade="BF"/>
              <w:right w:val="dashed" w:sz="4" w:space="0" w:color="BFBFBF" w:themeColor="background1" w:themeShade="BF"/>
            </w:tcBorders>
          </w:tcPr>
          <w:p w14:paraId="12D68A3E" w14:textId="77777777" w:rsidR="00324F88" w:rsidRPr="00324F88" w:rsidRDefault="00324F88" w:rsidP="00324F88">
            <w:pPr>
              <w:spacing w:before="60" w:after="60"/>
              <w:jc w:val="center"/>
              <w:rPr>
                <w:sz w:val="20"/>
              </w:rPr>
            </w:pPr>
          </w:p>
        </w:tc>
        <w:tc>
          <w:tcPr>
            <w:tcW w:w="425" w:type="dxa"/>
            <w:tcBorders>
              <w:left w:val="dashed" w:sz="4" w:space="0" w:color="BFBFBF" w:themeColor="background1" w:themeShade="BF"/>
              <w:right w:val="dashed" w:sz="4" w:space="0" w:color="BFBFBF" w:themeColor="background1" w:themeShade="BF"/>
            </w:tcBorders>
          </w:tcPr>
          <w:p w14:paraId="4B8230C8" w14:textId="09E57B7E" w:rsidR="00324F88" w:rsidRPr="00324F88" w:rsidRDefault="00324F88" w:rsidP="00324F88">
            <w:pPr>
              <w:spacing w:before="60" w:after="60"/>
              <w:jc w:val="center"/>
              <w:rPr>
                <w:sz w:val="20"/>
              </w:rPr>
            </w:pPr>
            <w:r w:rsidRPr="00324F88">
              <w:rPr>
                <w:noProof/>
                <w:sz w:val="20"/>
                <w:lang w:val="en-US"/>
              </w:rPr>
              <mc:AlternateContent>
                <mc:Choice Requires="wps">
                  <w:drawing>
                    <wp:anchor distT="0" distB="0" distL="114300" distR="114300" simplePos="0" relativeHeight="251832832" behindDoc="0" locked="0" layoutInCell="1" allowOverlap="1" wp14:anchorId="43BF49DE" wp14:editId="1C81B33A">
                      <wp:simplePos x="0" y="0"/>
                      <wp:positionH relativeFrom="column">
                        <wp:posOffset>-635</wp:posOffset>
                      </wp:positionH>
                      <wp:positionV relativeFrom="paragraph">
                        <wp:posOffset>7620</wp:posOffset>
                      </wp:positionV>
                      <wp:extent cx="171450" cy="152400"/>
                      <wp:effectExtent l="0" t="0" r="19050" b="19050"/>
                      <wp:wrapNone/>
                      <wp:docPr id="12" name="Isosceles Triangle 12"/>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338FDE9" id="Isosceles Triangle 12" o:spid="_x0000_s1026" type="#_x0000_t5" style="position:absolute;margin-left:-.05pt;margin-top:.6pt;width:13.5pt;height:12pt;rotation:180;z-index:251832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" fillcolor="#76b900" strokecolor="black [3213]"/>
                  </w:pict>
                </mc:Fallback>
              </mc:AlternateContent>
            </w:r>
          </w:p>
        </w:tc>
        <w:tc>
          <w:tcPr>
            <w:tcW w:w="4678" w:type="dxa"/>
            <w:shd w:val="clear" w:color="auto" w:fill="auto"/>
          </w:tcPr>
          <w:p w14:paraId="5C9654B4" w14:textId="780E9A4F" w:rsidR="00324F88" w:rsidRPr="00324F88" w:rsidRDefault="00324F88" w:rsidP="00324F88">
            <w:pPr>
              <w:pStyle w:val="zTableText-AlignedLeft"/>
            </w:pPr>
            <w:r w:rsidRPr="00324F88">
              <w:rPr>
                <w:color w:val="000000"/>
              </w:rPr>
              <w:t> </w:t>
            </w:r>
          </w:p>
        </w:tc>
      </w:tr>
      <w:tr w:rsidR="00324F88" w:rsidRPr="00145818" w14:paraId="7D9FE7CC" w14:textId="77777777" w:rsidTr="00C372D0">
        <w:trPr>
          <w:trHeight w:val="432"/>
        </w:trPr>
        <w:tc>
          <w:tcPr>
            <w:tcW w:w="623" w:type="dxa"/>
          </w:tcPr>
          <w:p w14:paraId="04D9E978" w14:textId="661E5E8A" w:rsidR="00324F88" w:rsidRPr="00324F88" w:rsidRDefault="00324F88" w:rsidP="00324F88">
            <w:pPr>
              <w:jc w:val="center"/>
              <w:rPr>
                <w:sz w:val="20"/>
              </w:rPr>
            </w:pPr>
            <w:r w:rsidRPr="00324F88">
              <w:rPr>
                <w:sz w:val="20"/>
              </w:rPr>
              <w:t>1.11</w:t>
            </w:r>
          </w:p>
        </w:tc>
        <w:tc>
          <w:tcPr>
            <w:tcW w:w="2069" w:type="dxa"/>
          </w:tcPr>
          <w:p w14:paraId="36DE4B27" w14:textId="361DBED5" w:rsidR="00324F88" w:rsidRPr="00324F88" w:rsidRDefault="00324F88" w:rsidP="00324F88">
            <w:pPr>
              <w:pStyle w:val="zTableText-AlignedLeft"/>
            </w:pPr>
            <w:r w:rsidRPr="00324F88">
              <w:rPr>
                <w:color w:val="000000"/>
              </w:rPr>
              <w:t>Work order packets will be archived periodically, as required</w:t>
            </w:r>
          </w:p>
        </w:tc>
        <w:tc>
          <w:tcPr>
            <w:tcW w:w="435" w:type="dxa"/>
            <w:tcBorders>
              <w:right w:val="dashed" w:sz="4" w:space="0" w:color="BFBFBF" w:themeColor="background1" w:themeShade="BF"/>
            </w:tcBorders>
          </w:tcPr>
          <w:p w14:paraId="08F5F79B" w14:textId="6502BE3C" w:rsidR="00324F88" w:rsidRPr="00324F88" w:rsidRDefault="00324F88" w:rsidP="00324F88">
            <w:pPr>
              <w:spacing w:before="60" w:after="60"/>
              <w:jc w:val="center"/>
              <w:rPr>
                <w:noProof/>
                <w:sz w:val="20"/>
                <w:lang w:val="en-US"/>
              </w:rPr>
            </w:pPr>
            <w:r w:rsidRPr="00324F88">
              <w:rPr>
                <w:noProof/>
                <w:sz w:val="20"/>
                <w:lang w:val="en-US"/>
              </w:rPr>
              <mc:AlternateContent>
                <mc:Choice Requires="wps">
                  <w:drawing>
                    <wp:anchor distT="0" distB="0" distL="114300" distR="114300" simplePos="0" relativeHeight="251836928" behindDoc="0" locked="0" layoutInCell="1" allowOverlap="1" wp14:anchorId="3548FE28" wp14:editId="4C4B0FC2">
                      <wp:simplePos x="0" y="0"/>
                      <wp:positionH relativeFrom="column">
                        <wp:posOffset>-1270</wp:posOffset>
                      </wp:positionH>
                      <wp:positionV relativeFrom="paragraph">
                        <wp:posOffset>7620</wp:posOffset>
                      </wp:positionV>
                      <wp:extent cx="171450" cy="152400"/>
                      <wp:effectExtent l="0" t="0" r="19050" b="19050"/>
                      <wp:wrapNone/>
                      <wp:docPr id="14" name="Isosceles Triangle 14"/>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57D1B3" id="Isosceles Triangle 14" o:spid="_x0000_s1026" type="#_x0000_t5" style="position:absolute;margin-left:-.1pt;margin-top:.6pt;width:13.5pt;height:12pt;rotation:180;z-index:251836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" fillcolor="#76b900" strokecolor="black [3213]"/>
                  </w:pict>
                </mc:Fallback>
              </mc:AlternateContent>
            </w:r>
          </w:p>
        </w:tc>
        <w:tc>
          <w:tcPr>
            <w:tcW w:w="554" w:type="dxa"/>
            <w:tcBorders>
              <w:left w:val="dashed" w:sz="4" w:space="0" w:color="BFBFBF" w:themeColor="background1" w:themeShade="BF"/>
              <w:right w:val="dashed" w:sz="4" w:space="0" w:color="BFBFBF" w:themeColor="background1" w:themeShade="BF"/>
            </w:tcBorders>
          </w:tcPr>
          <w:p w14:paraId="5F28A004" w14:textId="77777777" w:rsidR="00324F88" w:rsidRPr="00324F88" w:rsidRDefault="00324F88" w:rsidP="00324F88">
            <w:pPr>
              <w:spacing w:before="60" w:after="60"/>
              <w:jc w:val="center"/>
              <w:rPr>
                <w:sz w:val="20"/>
              </w:rPr>
            </w:pPr>
          </w:p>
        </w:tc>
        <w:tc>
          <w:tcPr>
            <w:tcW w:w="425" w:type="dxa"/>
            <w:tcBorders>
              <w:left w:val="dashed" w:sz="4" w:space="0" w:color="BFBFBF" w:themeColor="background1" w:themeShade="BF"/>
              <w:right w:val="dashed" w:sz="4" w:space="0" w:color="BFBFBF" w:themeColor="background1" w:themeShade="BF"/>
            </w:tcBorders>
          </w:tcPr>
          <w:p w14:paraId="348FA7D3" w14:textId="77777777" w:rsidR="00324F88" w:rsidRPr="00324F88" w:rsidRDefault="00324F88" w:rsidP="00324F88">
            <w:pPr>
              <w:spacing w:before="60" w:after="60"/>
              <w:jc w:val="center"/>
              <w:rPr>
                <w:sz w:val="20"/>
              </w:rPr>
            </w:pPr>
          </w:p>
        </w:tc>
        <w:tc>
          <w:tcPr>
            <w:tcW w:w="4678" w:type="dxa"/>
            <w:shd w:val="clear" w:color="auto" w:fill="auto"/>
            <w:vAlign w:val="center"/>
          </w:tcPr>
          <w:p w14:paraId="0626127D" w14:textId="6342CDEB" w:rsidR="00324F88" w:rsidRPr="00324F88" w:rsidRDefault="00324F88" w:rsidP="00324F88">
            <w:pPr>
              <w:pStyle w:val="zTableText-AlignedLeft"/>
            </w:pPr>
            <w:r w:rsidRPr="00324F88">
              <w:rPr>
                <w:color w:val="000000"/>
              </w:rPr>
              <w:t>Ensure on-site storage is kept to a minimum</w:t>
            </w:r>
          </w:p>
        </w:tc>
      </w:tr>
      <w:tr w:rsidR="00324F88" w:rsidRPr="00145818" w14:paraId="13215006" w14:textId="77777777" w:rsidTr="009051F7">
        <w:trPr>
          <w:trHeight w:val="432"/>
        </w:trPr>
        <w:tc>
          <w:tcPr>
            <w:tcW w:w="623" w:type="dxa"/>
          </w:tcPr>
          <w:p w14:paraId="7A8C8B9F" w14:textId="2E2ED509" w:rsidR="00324F88" w:rsidRPr="00324F88" w:rsidRDefault="00324F88" w:rsidP="00324F88">
            <w:pPr>
              <w:jc w:val="center"/>
              <w:rPr>
                <w:sz w:val="20"/>
              </w:rPr>
            </w:pPr>
            <w:r w:rsidRPr="00324F88">
              <w:rPr>
                <w:sz w:val="20"/>
              </w:rPr>
              <w:t>1.12</w:t>
            </w:r>
          </w:p>
        </w:tc>
        <w:tc>
          <w:tcPr>
            <w:tcW w:w="2069" w:type="dxa"/>
            <w:vAlign w:val="center"/>
          </w:tcPr>
          <w:p w14:paraId="55AF8413" w14:textId="77777777" w:rsidR="00324F88" w:rsidRPr="00324F88" w:rsidRDefault="00324F88" w:rsidP="00324F88">
            <w:pPr>
              <w:jc w:val="left"/>
              <w:rPr>
                <w:color w:val="000000"/>
                <w:sz w:val="20"/>
              </w:rPr>
            </w:pPr>
            <w:r w:rsidRPr="00324F88">
              <w:rPr>
                <w:color w:val="000000"/>
                <w:sz w:val="20"/>
              </w:rPr>
              <w:t>Open 'Archive Register'</w:t>
            </w:r>
          </w:p>
          <w:p w14:paraId="7CD53F2E" w14:textId="77777777" w:rsidR="00324F88" w:rsidRPr="00324F88" w:rsidRDefault="00324F88" w:rsidP="00324F88">
            <w:pPr>
              <w:pStyle w:val="zTableText-AlignedLeft"/>
            </w:pPr>
          </w:p>
        </w:tc>
        <w:tc>
          <w:tcPr>
            <w:tcW w:w="435" w:type="dxa"/>
            <w:tcBorders>
              <w:right w:val="dashed" w:sz="4" w:space="0" w:color="BFBFBF" w:themeColor="background1" w:themeShade="BF"/>
            </w:tcBorders>
          </w:tcPr>
          <w:p w14:paraId="1BE5C19F" w14:textId="76A86D66" w:rsidR="00324F88" w:rsidRPr="00324F88" w:rsidRDefault="00324F88" w:rsidP="00324F88">
            <w:pPr>
              <w:spacing w:before="60" w:after="60"/>
              <w:jc w:val="center"/>
              <w:rPr>
                <w:noProof/>
                <w:sz w:val="20"/>
                <w:lang w:val="en-US"/>
              </w:rPr>
            </w:pPr>
            <w:r w:rsidRPr="00324F88">
              <w:rPr>
                <w:noProof/>
                <w:sz w:val="20"/>
                <w:lang w:val="en-US"/>
              </w:rPr>
              <mc:AlternateContent>
                <mc:Choice Requires="wps">
                  <w:drawing>
                    <wp:anchor distT="0" distB="0" distL="114300" distR="114300" simplePos="0" relativeHeight="251838976" behindDoc="0" locked="0" layoutInCell="1" allowOverlap="1" wp14:anchorId="3679DFC9" wp14:editId="7C8AF410">
                      <wp:simplePos x="0" y="0"/>
                      <wp:positionH relativeFrom="column">
                        <wp:posOffset>-1270</wp:posOffset>
                      </wp:positionH>
                      <wp:positionV relativeFrom="paragraph">
                        <wp:posOffset>8255</wp:posOffset>
                      </wp:positionV>
                      <wp:extent cx="171450" cy="152400"/>
                      <wp:effectExtent l="0" t="0" r="19050" b="19050"/>
                      <wp:wrapNone/>
                      <wp:docPr id="15" name="Isosceles Triangle 15"/>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FA7078" id="Isosceles Triangle 15" o:spid="_x0000_s1026" type="#_x0000_t5" style="position:absolute;margin-left:-.1pt;margin-top:.65pt;width:13.5pt;height:12pt;rotation:180;z-index:251838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" fillcolor="#76b900" strokecolor="black [3213]"/>
                  </w:pict>
                </mc:Fallback>
              </mc:AlternateContent>
            </w:r>
          </w:p>
        </w:tc>
        <w:tc>
          <w:tcPr>
            <w:tcW w:w="554" w:type="dxa"/>
            <w:tcBorders>
              <w:left w:val="dashed" w:sz="4" w:space="0" w:color="BFBFBF" w:themeColor="background1" w:themeShade="BF"/>
              <w:right w:val="dashed" w:sz="4" w:space="0" w:color="BFBFBF" w:themeColor="background1" w:themeShade="BF"/>
            </w:tcBorders>
          </w:tcPr>
          <w:p w14:paraId="5841B89E" w14:textId="77777777" w:rsidR="00324F88" w:rsidRPr="00324F88" w:rsidRDefault="00324F88" w:rsidP="00324F88">
            <w:pPr>
              <w:spacing w:before="60" w:after="60"/>
              <w:jc w:val="center"/>
              <w:rPr>
                <w:sz w:val="20"/>
              </w:rPr>
            </w:pPr>
          </w:p>
        </w:tc>
        <w:tc>
          <w:tcPr>
            <w:tcW w:w="425" w:type="dxa"/>
            <w:tcBorders>
              <w:left w:val="dashed" w:sz="4" w:space="0" w:color="BFBFBF" w:themeColor="background1" w:themeShade="BF"/>
              <w:right w:val="dashed" w:sz="4" w:space="0" w:color="BFBFBF" w:themeColor="background1" w:themeShade="BF"/>
            </w:tcBorders>
          </w:tcPr>
          <w:p w14:paraId="6C5466A7" w14:textId="77777777" w:rsidR="00324F88" w:rsidRPr="00324F88" w:rsidRDefault="00324F88" w:rsidP="00324F88">
            <w:pPr>
              <w:spacing w:before="60" w:after="60"/>
              <w:jc w:val="center"/>
              <w:rPr>
                <w:sz w:val="20"/>
              </w:rPr>
            </w:pPr>
          </w:p>
        </w:tc>
        <w:tc>
          <w:tcPr>
            <w:tcW w:w="4678" w:type="dxa"/>
            <w:shd w:val="clear" w:color="auto" w:fill="auto"/>
          </w:tcPr>
          <w:p w14:paraId="7CF30C06" w14:textId="14E2AF14" w:rsidR="00324F88" w:rsidRPr="00324F88" w:rsidRDefault="00990E9A" w:rsidP="00324F88">
            <w:pPr>
              <w:pStyle w:val="zTableText-AlignedLeft"/>
            </w:pPr>
            <w:hyperlink r:id="rId10" w:history="1">
              <w:r w:rsidR="00324F88" w:rsidRPr="00324F88">
                <w:rPr>
                  <w:rStyle w:val="Hyperlink"/>
                </w:rPr>
                <w:t>Montrose COE Archive Registers</w:t>
              </w:r>
            </w:hyperlink>
          </w:p>
        </w:tc>
      </w:tr>
      <w:tr w:rsidR="00324F88" w:rsidRPr="00145818" w14:paraId="42A19283" w14:textId="77777777" w:rsidTr="00324F88">
        <w:trPr>
          <w:trHeight w:val="432"/>
        </w:trPr>
        <w:tc>
          <w:tcPr>
            <w:tcW w:w="623" w:type="dxa"/>
          </w:tcPr>
          <w:p w14:paraId="0007A3D1" w14:textId="55F0FDF0" w:rsidR="00324F88" w:rsidRPr="00324F88" w:rsidRDefault="00324F88" w:rsidP="00324F88">
            <w:pPr>
              <w:jc w:val="center"/>
              <w:rPr>
                <w:sz w:val="20"/>
              </w:rPr>
            </w:pPr>
            <w:r w:rsidRPr="00324F88">
              <w:rPr>
                <w:sz w:val="20"/>
              </w:rPr>
              <w:t>1.13</w:t>
            </w:r>
          </w:p>
        </w:tc>
        <w:tc>
          <w:tcPr>
            <w:tcW w:w="2069" w:type="dxa"/>
          </w:tcPr>
          <w:p w14:paraId="40242DCA" w14:textId="194ACA5D" w:rsidR="00324F88" w:rsidRPr="00324F88" w:rsidRDefault="00324F88" w:rsidP="00324F88">
            <w:pPr>
              <w:pStyle w:val="zTableText-AlignedLeft"/>
            </w:pPr>
            <w:r w:rsidRPr="00324F88">
              <w:rPr>
                <w:color w:val="000000"/>
              </w:rPr>
              <w:t>Rename a new worksheet using the next available number</w:t>
            </w:r>
          </w:p>
        </w:tc>
        <w:tc>
          <w:tcPr>
            <w:tcW w:w="435" w:type="dxa"/>
            <w:tcBorders>
              <w:right w:val="dashed" w:sz="4" w:space="0" w:color="BFBFBF" w:themeColor="background1" w:themeShade="BF"/>
            </w:tcBorders>
          </w:tcPr>
          <w:p w14:paraId="46FD864F" w14:textId="79C2060A" w:rsidR="00324F88" w:rsidRPr="00324F88" w:rsidRDefault="00324F88" w:rsidP="00324F88">
            <w:pPr>
              <w:spacing w:before="60" w:after="60"/>
              <w:jc w:val="center"/>
              <w:rPr>
                <w:noProof/>
                <w:sz w:val="20"/>
                <w:lang w:val="en-US"/>
              </w:rPr>
            </w:pPr>
            <w:r w:rsidRPr="00324F88">
              <w:rPr>
                <w:noProof/>
                <w:sz w:val="20"/>
                <w:lang w:val="en-US"/>
              </w:rPr>
              <mc:AlternateContent>
                <mc:Choice Requires="wps">
                  <w:drawing>
                    <wp:anchor distT="0" distB="0" distL="114300" distR="114300" simplePos="0" relativeHeight="251841024" behindDoc="0" locked="0" layoutInCell="1" allowOverlap="1" wp14:anchorId="236EB422" wp14:editId="690131A0">
                      <wp:simplePos x="0" y="0"/>
                      <wp:positionH relativeFrom="column">
                        <wp:posOffset>-1270</wp:posOffset>
                      </wp:positionH>
                      <wp:positionV relativeFrom="paragraph">
                        <wp:posOffset>5080</wp:posOffset>
                      </wp:positionV>
                      <wp:extent cx="171450" cy="152400"/>
                      <wp:effectExtent l="0" t="0" r="19050" b="19050"/>
                      <wp:wrapNone/>
                      <wp:docPr id="16" name="Isosceles Triangle 16"/>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93B2AE" id="Isosceles Triangle 16" o:spid="_x0000_s1026" type="#_x0000_t5" style="position:absolute;margin-left:-.1pt;margin-top:.4pt;width:13.5pt;height:12pt;rotation:180;z-index:251841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" fillcolor="#76b900" strokecolor="black [3213]"/>
                  </w:pict>
                </mc:Fallback>
              </mc:AlternateContent>
            </w:r>
          </w:p>
        </w:tc>
        <w:tc>
          <w:tcPr>
            <w:tcW w:w="554" w:type="dxa"/>
            <w:tcBorders>
              <w:left w:val="dashed" w:sz="4" w:space="0" w:color="BFBFBF" w:themeColor="background1" w:themeShade="BF"/>
              <w:right w:val="dashed" w:sz="4" w:space="0" w:color="BFBFBF" w:themeColor="background1" w:themeShade="BF"/>
            </w:tcBorders>
          </w:tcPr>
          <w:p w14:paraId="071669B5" w14:textId="77777777" w:rsidR="00324F88" w:rsidRPr="00324F88" w:rsidRDefault="00324F88" w:rsidP="00324F88">
            <w:pPr>
              <w:spacing w:before="60" w:after="60"/>
              <w:jc w:val="center"/>
              <w:rPr>
                <w:sz w:val="20"/>
              </w:rPr>
            </w:pPr>
          </w:p>
        </w:tc>
        <w:tc>
          <w:tcPr>
            <w:tcW w:w="425" w:type="dxa"/>
            <w:tcBorders>
              <w:left w:val="dashed" w:sz="4" w:space="0" w:color="BFBFBF" w:themeColor="background1" w:themeShade="BF"/>
              <w:right w:val="dashed" w:sz="4" w:space="0" w:color="BFBFBF" w:themeColor="background1" w:themeShade="BF"/>
            </w:tcBorders>
          </w:tcPr>
          <w:p w14:paraId="01E1F28A" w14:textId="77777777" w:rsidR="00324F88" w:rsidRPr="00324F88" w:rsidRDefault="00324F88" w:rsidP="00324F88">
            <w:pPr>
              <w:spacing w:before="60" w:after="60"/>
              <w:jc w:val="center"/>
              <w:rPr>
                <w:sz w:val="20"/>
              </w:rPr>
            </w:pPr>
          </w:p>
        </w:tc>
        <w:tc>
          <w:tcPr>
            <w:tcW w:w="4678" w:type="dxa"/>
            <w:shd w:val="clear" w:color="auto" w:fill="auto"/>
          </w:tcPr>
          <w:p w14:paraId="54224AEF" w14:textId="36788BA4" w:rsidR="00324F88" w:rsidRPr="00324F88" w:rsidRDefault="00324F88" w:rsidP="00324F88">
            <w:pPr>
              <w:pStyle w:val="zTableText-AlignedLeft"/>
            </w:pPr>
            <w:r w:rsidRPr="00324F88">
              <w:rPr>
                <w:color w:val="000000"/>
              </w:rPr>
              <w:t>e.g. MBA-01, MBA-02, etc.</w:t>
            </w:r>
            <w:r w:rsidRPr="00324F88">
              <w:rPr>
                <w:color w:val="000000"/>
              </w:rPr>
              <w:br/>
              <w:t>MBA identifies the box as belonging to Montrose Brent Avenue</w:t>
            </w:r>
          </w:p>
        </w:tc>
      </w:tr>
      <w:tr w:rsidR="00324F88" w:rsidRPr="00145818" w14:paraId="2445E643" w14:textId="77777777" w:rsidTr="00F31BC6">
        <w:trPr>
          <w:trHeight w:val="432"/>
        </w:trPr>
        <w:tc>
          <w:tcPr>
            <w:tcW w:w="623" w:type="dxa"/>
          </w:tcPr>
          <w:p w14:paraId="7C4C9B01" w14:textId="65421405" w:rsidR="00324F88" w:rsidRPr="00324F88" w:rsidRDefault="00324F88" w:rsidP="00324F88">
            <w:pPr>
              <w:jc w:val="center"/>
              <w:rPr>
                <w:sz w:val="20"/>
              </w:rPr>
            </w:pPr>
            <w:r w:rsidRPr="00324F88">
              <w:rPr>
                <w:sz w:val="20"/>
              </w:rPr>
              <w:t>1.14</w:t>
            </w:r>
          </w:p>
        </w:tc>
        <w:tc>
          <w:tcPr>
            <w:tcW w:w="2069" w:type="dxa"/>
          </w:tcPr>
          <w:p w14:paraId="21E35D37" w14:textId="3306F389" w:rsidR="00324F88" w:rsidRPr="00324F88" w:rsidRDefault="00324F88" w:rsidP="00324F88">
            <w:pPr>
              <w:pStyle w:val="zTableText-AlignedLeft"/>
            </w:pPr>
            <w:r w:rsidRPr="00324F88">
              <w:rPr>
                <w:color w:val="000000"/>
              </w:rPr>
              <w:t>Record every work order to be archived</w:t>
            </w:r>
          </w:p>
        </w:tc>
        <w:tc>
          <w:tcPr>
            <w:tcW w:w="435" w:type="dxa"/>
            <w:tcBorders>
              <w:right w:val="dashed" w:sz="4" w:space="0" w:color="BFBFBF" w:themeColor="background1" w:themeShade="BF"/>
            </w:tcBorders>
          </w:tcPr>
          <w:p w14:paraId="2A7BD788" w14:textId="6DD9A695" w:rsidR="00324F88" w:rsidRPr="00324F88" w:rsidRDefault="00324F88" w:rsidP="00324F88">
            <w:pPr>
              <w:spacing w:before="60" w:after="60"/>
              <w:jc w:val="center"/>
              <w:rPr>
                <w:noProof/>
                <w:sz w:val="20"/>
                <w:lang w:val="en-US"/>
              </w:rPr>
            </w:pPr>
            <w:r w:rsidRPr="00324F88">
              <w:rPr>
                <w:noProof/>
                <w:sz w:val="20"/>
                <w:lang w:val="en-US"/>
              </w:rPr>
              <mc:AlternateContent>
                <mc:Choice Requires="wps">
                  <w:drawing>
                    <wp:anchor distT="0" distB="0" distL="114300" distR="114300" simplePos="0" relativeHeight="251843072" behindDoc="0" locked="0" layoutInCell="1" allowOverlap="1" wp14:anchorId="51D88BB4" wp14:editId="7B744FAE">
                      <wp:simplePos x="0" y="0"/>
                      <wp:positionH relativeFrom="column">
                        <wp:posOffset>-1270</wp:posOffset>
                      </wp:positionH>
                      <wp:positionV relativeFrom="paragraph">
                        <wp:posOffset>5080</wp:posOffset>
                      </wp:positionV>
                      <wp:extent cx="171450" cy="152400"/>
                      <wp:effectExtent l="0" t="0" r="19050" b="19050"/>
                      <wp:wrapNone/>
                      <wp:docPr id="17" name="Isosceles Triangle 17"/>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FADC3C" id="Isosceles Triangle 17" o:spid="_x0000_s1026" type="#_x0000_t5" style="position:absolute;margin-left:-.1pt;margin-top:.4pt;width:13.5pt;height:12pt;rotation:180;z-index:251843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" fillcolor="#76b900" strokecolor="black [3213]"/>
                  </w:pict>
                </mc:Fallback>
              </mc:AlternateContent>
            </w:r>
          </w:p>
        </w:tc>
        <w:tc>
          <w:tcPr>
            <w:tcW w:w="554" w:type="dxa"/>
            <w:tcBorders>
              <w:left w:val="dashed" w:sz="4" w:space="0" w:color="BFBFBF" w:themeColor="background1" w:themeShade="BF"/>
              <w:right w:val="dashed" w:sz="4" w:space="0" w:color="BFBFBF" w:themeColor="background1" w:themeShade="BF"/>
            </w:tcBorders>
          </w:tcPr>
          <w:p w14:paraId="6C0839FF" w14:textId="77777777" w:rsidR="00324F88" w:rsidRPr="00324F88" w:rsidRDefault="00324F88" w:rsidP="00324F88">
            <w:pPr>
              <w:spacing w:before="60" w:after="60"/>
              <w:jc w:val="center"/>
              <w:rPr>
                <w:sz w:val="20"/>
              </w:rPr>
            </w:pPr>
          </w:p>
        </w:tc>
        <w:tc>
          <w:tcPr>
            <w:tcW w:w="425" w:type="dxa"/>
            <w:tcBorders>
              <w:left w:val="dashed" w:sz="4" w:space="0" w:color="BFBFBF" w:themeColor="background1" w:themeShade="BF"/>
              <w:right w:val="dashed" w:sz="4" w:space="0" w:color="BFBFBF" w:themeColor="background1" w:themeShade="BF"/>
            </w:tcBorders>
          </w:tcPr>
          <w:p w14:paraId="12A5D151" w14:textId="77777777" w:rsidR="00324F88" w:rsidRPr="00324F88" w:rsidRDefault="00324F88" w:rsidP="00324F88">
            <w:pPr>
              <w:spacing w:before="60" w:after="60"/>
              <w:jc w:val="center"/>
              <w:rPr>
                <w:sz w:val="20"/>
              </w:rPr>
            </w:pPr>
          </w:p>
        </w:tc>
        <w:tc>
          <w:tcPr>
            <w:tcW w:w="4678" w:type="dxa"/>
            <w:shd w:val="clear" w:color="auto" w:fill="auto"/>
            <w:vAlign w:val="center"/>
          </w:tcPr>
          <w:p w14:paraId="4991D185" w14:textId="77777777" w:rsidR="00324F88" w:rsidRPr="00324F88" w:rsidRDefault="00324F88" w:rsidP="00324F88">
            <w:pPr>
              <w:rPr>
                <w:color w:val="000000"/>
                <w:sz w:val="20"/>
              </w:rPr>
            </w:pPr>
            <w:r w:rsidRPr="00324F88">
              <w:rPr>
                <w:color w:val="000000"/>
                <w:sz w:val="20"/>
              </w:rPr>
              <w:t>Consider Manual Handling risks</w:t>
            </w:r>
          </w:p>
          <w:p w14:paraId="7E5BD6A1" w14:textId="77777777" w:rsidR="00324F88" w:rsidRPr="00324F88" w:rsidRDefault="00324F88" w:rsidP="00324F88">
            <w:pPr>
              <w:pStyle w:val="zTableText-AlignedLeft"/>
            </w:pPr>
          </w:p>
        </w:tc>
      </w:tr>
      <w:tr w:rsidR="00324F88" w:rsidRPr="00145818" w14:paraId="3DE289E2" w14:textId="77777777" w:rsidTr="00324F88">
        <w:trPr>
          <w:trHeight w:val="432"/>
        </w:trPr>
        <w:tc>
          <w:tcPr>
            <w:tcW w:w="623" w:type="dxa"/>
          </w:tcPr>
          <w:p w14:paraId="70844697" w14:textId="2CB9A1F1" w:rsidR="00324F88" w:rsidRPr="00324F88" w:rsidRDefault="00324F88" w:rsidP="00324F88">
            <w:pPr>
              <w:jc w:val="center"/>
              <w:rPr>
                <w:sz w:val="20"/>
              </w:rPr>
            </w:pPr>
            <w:r w:rsidRPr="00324F88">
              <w:rPr>
                <w:sz w:val="20"/>
              </w:rPr>
              <w:t>1.15</w:t>
            </w:r>
          </w:p>
        </w:tc>
        <w:tc>
          <w:tcPr>
            <w:tcW w:w="2069" w:type="dxa"/>
          </w:tcPr>
          <w:p w14:paraId="1D950193" w14:textId="688665DA" w:rsidR="00324F88" w:rsidRPr="00324F88" w:rsidRDefault="00324F88" w:rsidP="00324F88">
            <w:pPr>
              <w:pStyle w:val="zTableText-AlignedLeft"/>
            </w:pPr>
            <w:r w:rsidRPr="00324F88">
              <w:rPr>
                <w:color w:val="000000"/>
              </w:rPr>
              <w:t xml:space="preserve">Write </w:t>
            </w:r>
            <w:proofErr w:type="spellStart"/>
            <w:r w:rsidRPr="00324F88">
              <w:rPr>
                <w:color w:val="000000"/>
              </w:rPr>
              <w:t>indentifying</w:t>
            </w:r>
            <w:proofErr w:type="spellEnd"/>
            <w:r w:rsidRPr="00324F88">
              <w:rPr>
                <w:color w:val="000000"/>
              </w:rPr>
              <w:t xml:space="preserve"> details on the outside of the box, </w:t>
            </w:r>
            <w:proofErr w:type="gramStart"/>
            <w:r w:rsidRPr="00324F88">
              <w:rPr>
                <w:color w:val="000000"/>
              </w:rPr>
              <w:t>e.g.:-</w:t>
            </w:r>
            <w:proofErr w:type="gramEnd"/>
            <w:r w:rsidRPr="00324F88">
              <w:rPr>
                <w:color w:val="000000"/>
              </w:rPr>
              <w:br/>
              <w:t>MBA-XX</w:t>
            </w:r>
            <w:r w:rsidRPr="00324F88">
              <w:rPr>
                <w:color w:val="000000"/>
              </w:rPr>
              <w:br/>
              <w:t>Montrose Brent Avenue</w:t>
            </w:r>
            <w:r w:rsidRPr="00324F88">
              <w:rPr>
                <w:color w:val="000000"/>
              </w:rPr>
              <w:br/>
              <w:t>Quality Department</w:t>
            </w:r>
          </w:p>
        </w:tc>
        <w:tc>
          <w:tcPr>
            <w:tcW w:w="435" w:type="dxa"/>
            <w:tcBorders>
              <w:right w:val="dashed" w:sz="4" w:space="0" w:color="BFBFBF" w:themeColor="background1" w:themeShade="BF"/>
            </w:tcBorders>
          </w:tcPr>
          <w:p w14:paraId="786A1B79" w14:textId="3821B781" w:rsidR="00324F88" w:rsidRPr="00324F88" w:rsidRDefault="00324F88" w:rsidP="00324F88">
            <w:pPr>
              <w:spacing w:before="60" w:after="60"/>
              <w:jc w:val="center"/>
              <w:rPr>
                <w:noProof/>
                <w:sz w:val="20"/>
                <w:lang w:val="en-US"/>
              </w:rPr>
            </w:pPr>
            <w:r w:rsidRPr="00324F88">
              <w:rPr>
                <w:noProof/>
                <w:sz w:val="20"/>
                <w:lang w:val="en-US"/>
              </w:rPr>
              <mc:AlternateContent>
                <mc:Choice Requires="wps">
                  <w:drawing>
                    <wp:anchor distT="0" distB="0" distL="114300" distR="114300" simplePos="0" relativeHeight="251845120" behindDoc="0" locked="0" layoutInCell="1" allowOverlap="1" wp14:anchorId="00899BEB" wp14:editId="3A2F47DC">
                      <wp:simplePos x="0" y="0"/>
                      <wp:positionH relativeFrom="column">
                        <wp:posOffset>-1270</wp:posOffset>
                      </wp:positionH>
                      <wp:positionV relativeFrom="paragraph">
                        <wp:posOffset>11430</wp:posOffset>
                      </wp:positionV>
                      <wp:extent cx="171450" cy="152400"/>
                      <wp:effectExtent l="0" t="0" r="19050" b="19050"/>
                      <wp:wrapNone/>
                      <wp:docPr id="18" name="Isosceles Triangle 18"/>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E7B6C8" id="Isosceles Triangle 18" o:spid="_x0000_s1026" type="#_x0000_t5" style="position:absolute;margin-left:-.1pt;margin-top:.9pt;width:13.5pt;height:12pt;rotation:180;z-index:251845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" fillcolor="#76b900" strokecolor="black [3213]"/>
                  </w:pict>
                </mc:Fallback>
              </mc:AlternateContent>
            </w:r>
          </w:p>
        </w:tc>
        <w:tc>
          <w:tcPr>
            <w:tcW w:w="554" w:type="dxa"/>
            <w:tcBorders>
              <w:left w:val="dashed" w:sz="4" w:space="0" w:color="BFBFBF" w:themeColor="background1" w:themeShade="BF"/>
              <w:right w:val="dashed" w:sz="4" w:space="0" w:color="BFBFBF" w:themeColor="background1" w:themeShade="BF"/>
            </w:tcBorders>
          </w:tcPr>
          <w:p w14:paraId="19ACDE35" w14:textId="77777777" w:rsidR="00324F88" w:rsidRPr="00324F88" w:rsidRDefault="00324F88" w:rsidP="00324F88">
            <w:pPr>
              <w:spacing w:before="60" w:after="60"/>
              <w:jc w:val="center"/>
              <w:rPr>
                <w:sz w:val="20"/>
              </w:rPr>
            </w:pPr>
          </w:p>
        </w:tc>
        <w:tc>
          <w:tcPr>
            <w:tcW w:w="425" w:type="dxa"/>
            <w:tcBorders>
              <w:left w:val="dashed" w:sz="4" w:space="0" w:color="BFBFBF" w:themeColor="background1" w:themeShade="BF"/>
              <w:right w:val="dashed" w:sz="4" w:space="0" w:color="BFBFBF" w:themeColor="background1" w:themeShade="BF"/>
            </w:tcBorders>
          </w:tcPr>
          <w:p w14:paraId="17D54470" w14:textId="77777777" w:rsidR="00324F88" w:rsidRPr="00324F88" w:rsidRDefault="00324F88" w:rsidP="00324F88">
            <w:pPr>
              <w:spacing w:before="60" w:after="60"/>
              <w:jc w:val="center"/>
              <w:rPr>
                <w:sz w:val="20"/>
              </w:rPr>
            </w:pPr>
          </w:p>
        </w:tc>
        <w:tc>
          <w:tcPr>
            <w:tcW w:w="4678" w:type="dxa"/>
            <w:shd w:val="clear" w:color="auto" w:fill="auto"/>
          </w:tcPr>
          <w:p w14:paraId="6BAF4477" w14:textId="7A1FA4F8" w:rsidR="00324F88" w:rsidRPr="00324F88" w:rsidRDefault="00324F88" w:rsidP="00324F88">
            <w:pPr>
              <w:pStyle w:val="zTableText-AlignedLeft"/>
            </w:pPr>
            <w:r w:rsidRPr="00324F88">
              <w:rPr>
                <w:color w:val="000000"/>
              </w:rPr>
              <w:t> </w:t>
            </w:r>
          </w:p>
        </w:tc>
      </w:tr>
      <w:tr w:rsidR="00324F88" w:rsidRPr="00145818" w14:paraId="152DD269" w14:textId="77777777" w:rsidTr="00F31BC6">
        <w:trPr>
          <w:trHeight w:val="432"/>
        </w:trPr>
        <w:tc>
          <w:tcPr>
            <w:tcW w:w="623" w:type="dxa"/>
          </w:tcPr>
          <w:p w14:paraId="36D0784C" w14:textId="06FE4B18" w:rsidR="00324F88" w:rsidRPr="00324F88" w:rsidRDefault="00324F88" w:rsidP="00324F88">
            <w:pPr>
              <w:jc w:val="center"/>
              <w:rPr>
                <w:sz w:val="20"/>
              </w:rPr>
            </w:pPr>
            <w:r w:rsidRPr="00324F88">
              <w:rPr>
                <w:sz w:val="20"/>
              </w:rPr>
              <w:t>1.16</w:t>
            </w:r>
          </w:p>
        </w:tc>
        <w:tc>
          <w:tcPr>
            <w:tcW w:w="2069" w:type="dxa"/>
          </w:tcPr>
          <w:p w14:paraId="64938499" w14:textId="77777777" w:rsidR="00324F88" w:rsidRPr="00324F88" w:rsidRDefault="00324F88" w:rsidP="00324F88">
            <w:pPr>
              <w:jc w:val="left"/>
              <w:rPr>
                <w:color w:val="000000"/>
                <w:sz w:val="20"/>
              </w:rPr>
            </w:pPr>
            <w:r w:rsidRPr="00324F88">
              <w:rPr>
                <w:color w:val="000000"/>
                <w:sz w:val="20"/>
              </w:rPr>
              <w:t xml:space="preserve">Email </w:t>
            </w:r>
          </w:p>
          <w:p w14:paraId="76A3C33D" w14:textId="0A52DA38" w:rsidR="00324F88" w:rsidRPr="00324F88" w:rsidRDefault="00324F88" w:rsidP="00324F88">
            <w:pPr>
              <w:pStyle w:val="zTableText-AlignedLeft"/>
            </w:pPr>
            <w:r w:rsidRPr="00324F88">
              <w:rPr>
                <w:color w:val="000000"/>
              </w:rPr>
              <w:t>“Aberdeen-Orders@OasisGroup.com” to request uplift</w:t>
            </w:r>
          </w:p>
        </w:tc>
        <w:tc>
          <w:tcPr>
            <w:tcW w:w="435" w:type="dxa"/>
            <w:tcBorders>
              <w:right w:val="dashed" w:sz="4" w:space="0" w:color="BFBFBF" w:themeColor="background1" w:themeShade="BF"/>
            </w:tcBorders>
          </w:tcPr>
          <w:p w14:paraId="0385EDE1" w14:textId="42E49352" w:rsidR="00324F88" w:rsidRPr="00324F88" w:rsidRDefault="00324F88" w:rsidP="00324F88">
            <w:pPr>
              <w:spacing w:before="60" w:after="60"/>
              <w:jc w:val="center"/>
              <w:rPr>
                <w:noProof/>
                <w:sz w:val="20"/>
                <w:lang w:val="en-US"/>
              </w:rPr>
            </w:pPr>
            <w:r w:rsidRPr="00324F88">
              <w:rPr>
                <w:noProof/>
                <w:sz w:val="20"/>
                <w:lang w:val="en-US"/>
              </w:rPr>
              <mc:AlternateContent>
                <mc:Choice Requires="wps">
                  <w:drawing>
                    <wp:anchor distT="0" distB="0" distL="114300" distR="114300" simplePos="0" relativeHeight="251847168" behindDoc="0" locked="0" layoutInCell="1" allowOverlap="1" wp14:anchorId="55F49245" wp14:editId="229C46F9">
                      <wp:simplePos x="0" y="0"/>
                      <wp:positionH relativeFrom="column">
                        <wp:posOffset>-1270</wp:posOffset>
                      </wp:positionH>
                      <wp:positionV relativeFrom="paragraph">
                        <wp:posOffset>11430</wp:posOffset>
                      </wp:positionV>
                      <wp:extent cx="171450" cy="152400"/>
                      <wp:effectExtent l="0" t="0" r="19050" b="19050"/>
                      <wp:wrapNone/>
                      <wp:docPr id="19" name="Isosceles Triangle 19"/>
                      <wp:cNvGraphicFramePr/>
                      <a:graphic xmlns:a="http://schemas.openxmlformats.org/drawingml/2006/main">
                        <a:graphicData uri="http://schemas.microsoft.com/office/word/2010/wordprocessingShape">
                          <wps:wsp>
                            <wps:cNvSpPr/>
                            <wps:spPr>
                              <a:xfrm rot="10800000">
                                <a:off x="0" y="0"/>
                                <a:ext cx="171450" cy="152400"/>
                              </a:xfrm>
                              <a:prstGeom prst="triangle">
                                <a:avLst/>
                              </a:prstGeom>
                              <a:solidFill>
                                <a:srgbClr val="76B9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5B2BD73" id="Isosceles Triangle 19" o:spid="_x0000_s1026" type="#_x0000_t5" style="position:absolute;margin-left:-.1pt;margin-top:.9pt;width:13.5pt;height:12pt;rotation:180;z-index:251847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" fillcolor="#76b900" strokecolor="black [3213]"/>
                  </w:pict>
                </mc:Fallback>
              </mc:AlternateContent>
            </w:r>
          </w:p>
        </w:tc>
        <w:tc>
          <w:tcPr>
            <w:tcW w:w="554" w:type="dxa"/>
            <w:tcBorders>
              <w:left w:val="dashed" w:sz="4" w:space="0" w:color="BFBFBF" w:themeColor="background1" w:themeShade="BF"/>
              <w:right w:val="dashed" w:sz="4" w:space="0" w:color="BFBFBF" w:themeColor="background1" w:themeShade="BF"/>
            </w:tcBorders>
          </w:tcPr>
          <w:p w14:paraId="440387D0" w14:textId="77777777" w:rsidR="00324F88" w:rsidRPr="00324F88" w:rsidRDefault="00324F88" w:rsidP="00324F88">
            <w:pPr>
              <w:spacing w:before="60" w:after="60"/>
              <w:jc w:val="center"/>
              <w:rPr>
                <w:sz w:val="20"/>
              </w:rPr>
            </w:pPr>
          </w:p>
        </w:tc>
        <w:tc>
          <w:tcPr>
            <w:tcW w:w="425" w:type="dxa"/>
            <w:tcBorders>
              <w:left w:val="dashed" w:sz="4" w:space="0" w:color="BFBFBF" w:themeColor="background1" w:themeShade="BF"/>
              <w:right w:val="dashed" w:sz="4" w:space="0" w:color="BFBFBF" w:themeColor="background1" w:themeShade="BF"/>
            </w:tcBorders>
          </w:tcPr>
          <w:p w14:paraId="567DFD72" w14:textId="77777777" w:rsidR="00324F88" w:rsidRPr="00324F88" w:rsidRDefault="00324F88" w:rsidP="00324F88">
            <w:pPr>
              <w:spacing w:before="60" w:after="60"/>
              <w:jc w:val="center"/>
              <w:rPr>
                <w:sz w:val="20"/>
              </w:rPr>
            </w:pPr>
          </w:p>
        </w:tc>
        <w:tc>
          <w:tcPr>
            <w:tcW w:w="4678" w:type="dxa"/>
            <w:shd w:val="clear" w:color="auto" w:fill="auto"/>
            <w:vAlign w:val="center"/>
          </w:tcPr>
          <w:p w14:paraId="3A70D1CF" w14:textId="2B08AD24" w:rsidR="00324F88" w:rsidRPr="00324F88" w:rsidRDefault="00324F88" w:rsidP="00324F88">
            <w:pPr>
              <w:pStyle w:val="zTableText-AlignedLeft"/>
            </w:pPr>
            <w:r w:rsidRPr="00324F88">
              <w:rPr>
                <w:color w:val="000000"/>
              </w:rPr>
              <w:t xml:space="preserve">Only those QA </w:t>
            </w:r>
            <w:proofErr w:type="spellStart"/>
            <w:r w:rsidRPr="00324F88">
              <w:rPr>
                <w:color w:val="000000"/>
              </w:rPr>
              <w:t>personel</w:t>
            </w:r>
            <w:proofErr w:type="spellEnd"/>
            <w:r w:rsidRPr="00324F88">
              <w:rPr>
                <w:color w:val="000000"/>
              </w:rPr>
              <w:t xml:space="preserve"> authorised to do so can make requests at C21.</w:t>
            </w:r>
            <w:r w:rsidRPr="00324F88">
              <w:rPr>
                <w:color w:val="000000"/>
              </w:rPr>
              <w:br/>
            </w:r>
            <w:r w:rsidRPr="00324F88">
              <w:rPr>
                <w:color w:val="000000"/>
              </w:rPr>
              <w:br/>
              <w:t>This email address should also be used to request new boxes, return of boxes or to request documents to be scanned</w:t>
            </w:r>
          </w:p>
        </w:tc>
      </w:tr>
      <w:tr w:rsidR="00324F88" w:rsidRPr="00145818" w14:paraId="6A23A135" w14:textId="77777777" w:rsidTr="00324F88">
        <w:trPr>
          <w:trHeight w:val="432"/>
        </w:trPr>
        <w:tc>
          <w:tcPr>
            <w:tcW w:w="623" w:type="dxa"/>
          </w:tcPr>
          <w:p w14:paraId="43DD7627" w14:textId="77777777" w:rsidR="00324F88" w:rsidRPr="00324F88" w:rsidRDefault="00324F88" w:rsidP="00324F88">
            <w:pPr>
              <w:jc w:val="center"/>
              <w:rPr>
                <w:sz w:val="20"/>
              </w:rPr>
            </w:pPr>
          </w:p>
        </w:tc>
        <w:tc>
          <w:tcPr>
            <w:tcW w:w="2069" w:type="dxa"/>
          </w:tcPr>
          <w:p w14:paraId="220A9FBE" w14:textId="77777777" w:rsidR="00324F88" w:rsidRPr="00324F88" w:rsidRDefault="00324F88" w:rsidP="00324F88">
            <w:pPr>
              <w:pStyle w:val="zTableText-AlignedLeft"/>
            </w:pPr>
          </w:p>
        </w:tc>
        <w:tc>
          <w:tcPr>
            <w:tcW w:w="435" w:type="dxa"/>
            <w:tcBorders>
              <w:right w:val="dashed" w:sz="4" w:space="0" w:color="BFBFBF" w:themeColor="background1" w:themeShade="BF"/>
            </w:tcBorders>
          </w:tcPr>
          <w:p w14:paraId="0C9F133E" w14:textId="34D2445E" w:rsidR="00324F88" w:rsidRPr="00324F88" w:rsidRDefault="00324F88" w:rsidP="00324F88">
            <w:pPr>
              <w:spacing w:before="60" w:after="60"/>
              <w:jc w:val="center"/>
              <w:rPr>
                <w:noProof/>
                <w:sz w:val="20"/>
                <w:lang w:val="en-US"/>
              </w:rPr>
            </w:pPr>
            <w:r w:rsidRPr="00324F88">
              <w:rPr>
                <w:noProof/>
                <w:sz w:val="20"/>
                <w:lang w:val="en-US"/>
              </w:rPr>
              <mc:AlternateContent>
                <mc:Choice Requires="wps">
                  <w:drawing>
                    <wp:anchor distT="0" distB="0" distL="114300" distR="114300" simplePos="0" relativeHeight="251820544" behindDoc="0" locked="0" layoutInCell="1" allowOverlap="1" wp14:anchorId="66C069C6" wp14:editId="2E78E4BF">
                      <wp:simplePos x="0" y="0"/>
                      <wp:positionH relativeFrom="column">
                        <wp:posOffset>-34290</wp:posOffset>
                      </wp:positionH>
                      <wp:positionV relativeFrom="paragraph">
                        <wp:posOffset>50165</wp:posOffset>
                      </wp:positionV>
                      <wp:extent cx="204787" cy="95250"/>
                      <wp:effectExtent l="0" t="0" r="24130" b="19050"/>
                      <wp:wrapNone/>
                      <wp:docPr id="2" name="Rounded Rectangle 2"/>
                      <wp:cNvGraphicFramePr/>
                      <a:graphic xmlns:a="http://schemas.openxmlformats.org/drawingml/2006/main">
                        <a:graphicData uri="http://schemas.microsoft.com/office/word/2010/wordprocessingShape">
                          <wps:wsp>
                            <wps:cNvSpPr/>
                            <wps:spPr>
                              <a:xfrm>
                                <a:off x="0" y="0"/>
                                <a:ext cx="204787" cy="95250"/>
                              </a:xfrm>
                              <a:prstGeom prst="roundRect">
                                <a:avLst/>
                              </a:prstGeom>
                              <a:solidFill>
                                <a:srgbClr val="FF0000"/>
                              </a:solid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00BD16" id="Rounded Rectangle 2" o:spid="_x0000_s1026" style="position:absolute;margin-left:-2.7pt;margin-top:3.95pt;width:16.1pt;height:7.5pt;z-index:251820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" fillcolor="red" strokecolor="black [3213]"/>
                  </w:pict>
                </mc:Fallback>
              </mc:AlternateContent>
            </w:r>
          </w:p>
        </w:tc>
        <w:tc>
          <w:tcPr>
            <w:tcW w:w="554" w:type="dxa"/>
            <w:tcBorders>
              <w:left w:val="dashed" w:sz="4" w:space="0" w:color="BFBFBF" w:themeColor="background1" w:themeShade="BF"/>
              <w:right w:val="dashed" w:sz="4" w:space="0" w:color="BFBFBF" w:themeColor="background1" w:themeShade="BF"/>
            </w:tcBorders>
          </w:tcPr>
          <w:p w14:paraId="4DB1F57C" w14:textId="2C758DEB" w:rsidR="00324F88" w:rsidRPr="00324F88" w:rsidRDefault="00324F88" w:rsidP="00324F88">
            <w:pPr>
              <w:spacing w:before="60" w:after="60"/>
              <w:jc w:val="center"/>
              <w:rPr>
                <w:sz w:val="20"/>
              </w:rPr>
            </w:pPr>
          </w:p>
        </w:tc>
        <w:tc>
          <w:tcPr>
            <w:tcW w:w="425" w:type="dxa"/>
            <w:tcBorders>
              <w:left w:val="dashed" w:sz="4" w:space="0" w:color="BFBFBF" w:themeColor="background1" w:themeShade="BF"/>
              <w:right w:val="dashed" w:sz="4" w:space="0" w:color="BFBFBF" w:themeColor="background1" w:themeShade="BF"/>
            </w:tcBorders>
          </w:tcPr>
          <w:p w14:paraId="3F236638" w14:textId="77777777" w:rsidR="00324F88" w:rsidRPr="00324F88" w:rsidRDefault="00324F88" w:rsidP="00324F88">
            <w:pPr>
              <w:spacing w:before="60" w:after="60"/>
              <w:jc w:val="center"/>
              <w:rPr>
                <w:sz w:val="20"/>
              </w:rPr>
            </w:pPr>
          </w:p>
        </w:tc>
        <w:tc>
          <w:tcPr>
            <w:tcW w:w="4678" w:type="dxa"/>
            <w:shd w:val="clear" w:color="auto" w:fill="auto"/>
          </w:tcPr>
          <w:p w14:paraId="4C1559D2" w14:textId="77777777" w:rsidR="00324F88" w:rsidRPr="00324F88" w:rsidRDefault="00324F88" w:rsidP="00324F88">
            <w:pPr>
              <w:pStyle w:val="zTableText-AlignedLeft"/>
            </w:pPr>
          </w:p>
        </w:tc>
      </w:tr>
    </w:tbl>
    <w:p w14:paraId="57D668FF" w14:textId="15FD3223" w:rsidR="00D47229" w:rsidRPr="00145818" w:rsidRDefault="00D47229" w:rsidP="00324F88">
      <w:pPr>
        <w:pStyle w:val="Heading2"/>
        <w:numPr>
          <w:ilvl w:val="0"/>
          <w:numId w:val="0"/>
        </w:numPr>
      </w:pPr>
    </w:p>
    <w:p w14:paraId="2D4313EB" w14:textId="13E5F458" w:rsidR="00D47229" w:rsidRPr="00CE5973" w:rsidRDefault="00996CF1" w:rsidP="00CE5973">
      <w:pPr>
        <w:rPr>
          <w:b/>
        </w:rPr>
      </w:pPr>
      <w:r w:rsidRPr="00145818">
        <w:br w:type="page"/>
      </w:r>
    </w:p>
    <w:p w14:paraId="015FEFF9" w14:textId="70CC3802" w:rsidR="005863D2" w:rsidRPr="00145818" w:rsidRDefault="007565B3" w:rsidP="00CB6910">
      <w:pPr>
        <w:pStyle w:val="Heading1"/>
      </w:pPr>
      <w:bookmarkStart w:id="25" w:name="_Toc523129978"/>
      <w:r w:rsidRPr="00145818">
        <w:lastRenderedPageBreak/>
        <w:t xml:space="preserve">Roles &amp; </w:t>
      </w:r>
      <w:r w:rsidR="00E93A62">
        <w:t>r</w:t>
      </w:r>
      <w:r w:rsidR="005863D2" w:rsidRPr="00145818">
        <w:t>esponsibilities</w:t>
      </w:r>
      <w:bookmarkEnd w:id="25"/>
    </w:p>
    <w:tbl>
      <w:tblPr>
        <w:tblStyle w:val="TableGrid"/>
        <w:tblW w:w="10080" w:type="dxa"/>
        <w:tblInd w:w="-5" w:type="dxa"/>
        <w:tblCellMar>
          <w:top w:w="72" w:type="dxa"/>
          <w:left w:w="115" w:type="dxa"/>
          <w:bottom w:w="72" w:type="dxa"/>
          <w:right w:w="115" w:type="dxa"/>
        </w:tblCellMar>
        <w:tblLook w:val="04A0" w:firstRow="1" w:lastRow="0" w:firstColumn="1" w:lastColumn="0" w:noHBand="0" w:noVBand="1"/>
      </w:tblPr>
      <w:tblGrid>
        <w:gridCol w:w="2258"/>
        <w:gridCol w:w="7822"/>
      </w:tblGrid>
      <w:tr w:rsidR="001A2F94" w:rsidRPr="00145818" w14:paraId="36E6EE69" w14:textId="77777777" w:rsidTr="00681BAF">
        <w:trPr>
          <w:trHeight w:val="21"/>
          <w:tblHeader/>
        </w:trPr>
        <w:tc>
          <w:tcPr>
            <w:tcW w:w="2258" w:type="dxa"/>
            <w:shd w:val="clear" w:color="auto" w:fill="005EB8"/>
          </w:tcPr>
          <w:p w14:paraId="2076CD4E" w14:textId="77777777" w:rsidR="001A2F94" w:rsidRPr="00E93A62" w:rsidRDefault="001A2F94" w:rsidP="00681BAF">
            <w:pPr>
              <w:pStyle w:val="zTableTitle-Centered"/>
            </w:pPr>
            <w:r w:rsidRPr="00E93A62">
              <w:t>Key Role</w:t>
            </w:r>
          </w:p>
        </w:tc>
        <w:tc>
          <w:tcPr>
            <w:tcW w:w="7822" w:type="dxa"/>
            <w:shd w:val="clear" w:color="auto" w:fill="005EB8"/>
          </w:tcPr>
          <w:p w14:paraId="08AED9D1" w14:textId="77777777" w:rsidR="001A2F94" w:rsidRPr="00E93A62" w:rsidRDefault="001A2F94" w:rsidP="00681BAF">
            <w:pPr>
              <w:pStyle w:val="zTableTitle-Centered"/>
            </w:pPr>
            <w:r w:rsidRPr="00E93A62">
              <w:t>Responsibility</w:t>
            </w:r>
          </w:p>
        </w:tc>
      </w:tr>
      <w:tr w:rsidR="00324F88" w:rsidRPr="00145818" w14:paraId="136F63E8" w14:textId="77777777" w:rsidTr="00E3435B">
        <w:trPr>
          <w:trHeight w:val="24"/>
        </w:trPr>
        <w:tc>
          <w:tcPr>
            <w:tcW w:w="2258" w:type="dxa"/>
            <w:vAlign w:val="center"/>
          </w:tcPr>
          <w:p w14:paraId="141F3B54" w14:textId="4BCD0A5C" w:rsidR="00324F88" w:rsidRPr="00324F88" w:rsidRDefault="00324F88" w:rsidP="00324F88">
            <w:pPr>
              <w:pStyle w:val="zTableText-AlignedLeft"/>
              <w:rPr>
                <w:noProof/>
              </w:rPr>
            </w:pPr>
            <w:r w:rsidRPr="00324F88">
              <w:t>MRB QA</w:t>
            </w:r>
          </w:p>
        </w:tc>
        <w:tc>
          <w:tcPr>
            <w:tcW w:w="7822" w:type="dxa"/>
            <w:vAlign w:val="center"/>
          </w:tcPr>
          <w:p w14:paraId="0D33B33A" w14:textId="141341F8" w:rsidR="00324F88" w:rsidRPr="00324F88" w:rsidRDefault="00324F88" w:rsidP="00324F88">
            <w:pPr>
              <w:pStyle w:val="zTableText-AlignedLeft"/>
              <w:rPr>
                <w:noProof/>
              </w:rPr>
            </w:pPr>
            <w:r w:rsidRPr="00324F88">
              <w:rPr>
                <w:rFonts w:cs="Arial"/>
              </w:rPr>
              <w:t>Store and archive Document Packets</w:t>
            </w:r>
          </w:p>
        </w:tc>
      </w:tr>
      <w:tr w:rsidR="00324F88" w:rsidRPr="00145818" w14:paraId="275BC0A7" w14:textId="77777777" w:rsidTr="00E3435B">
        <w:trPr>
          <w:trHeight w:val="24"/>
        </w:trPr>
        <w:tc>
          <w:tcPr>
            <w:tcW w:w="2258" w:type="dxa"/>
            <w:vAlign w:val="center"/>
          </w:tcPr>
          <w:p w14:paraId="335878B9" w14:textId="41D672B4" w:rsidR="00324F88" w:rsidRPr="00324F88" w:rsidRDefault="00324F88" w:rsidP="00324F88">
            <w:pPr>
              <w:pStyle w:val="zTableText-AlignedLeft"/>
              <w:rPr>
                <w:noProof/>
              </w:rPr>
            </w:pPr>
            <w:r w:rsidRPr="00324F88">
              <w:t>Cell Controller / Shift Lead / Supervisor</w:t>
            </w:r>
          </w:p>
        </w:tc>
        <w:tc>
          <w:tcPr>
            <w:tcW w:w="7822" w:type="dxa"/>
            <w:vAlign w:val="center"/>
          </w:tcPr>
          <w:p w14:paraId="641C28F2" w14:textId="5AFB324A" w:rsidR="00324F88" w:rsidRPr="00324F88" w:rsidRDefault="00324F88" w:rsidP="00324F88">
            <w:pPr>
              <w:pStyle w:val="zTableText-AlignedLeft"/>
              <w:rPr>
                <w:noProof/>
              </w:rPr>
            </w:pPr>
            <w:r w:rsidRPr="00324F88">
              <w:t>Highlight and rectify any issues found</w:t>
            </w:r>
          </w:p>
        </w:tc>
      </w:tr>
      <w:tr w:rsidR="00324F88" w:rsidRPr="00145818" w14:paraId="7E8DB929" w14:textId="77777777" w:rsidTr="00E3435B">
        <w:trPr>
          <w:trHeight w:val="107"/>
        </w:trPr>
        <w:tc>
          <w:tcPr>
            <w:tcW w:w="2258" w:type="dxa"/>
            <w:vAlign w:val="center"/>
          </w:tcPr>
          <w:p w14:paraId="05FAA05C" w14:textId="3BE03FA0" w:rsidR="00324F88" w:rsidRPr="00324F88" w:rsidRDefault="00324F88" w:rsidP="000A6549">
            <w:pPr>
              <w:rPr>
                <w:sz w:val="20"/>
              </w:rPr>
            </w:pPr>
            <w:r w:rsidRPr="00324F88">
              <w:rPr>
                <w:sz w:val="20"/>
              </w:rPr>
              <w:t xml:space="preserve">QC Inspector </w:t>
            </w:r>
          </w:p>
        </w:tc>
        <w:tc>
          <w:tcPr>
            <w:tcW w:w="7822" w:type="dxa"/>
            <w:vAlign w:val="center"/>
          </w:tcPr>
          <w:p w14:paraId="7AE6AD27" w14:textId="3328CB2A" w:rsidR="00324F88" w:rsidRPr="00324F88" w:rsidRDefault="00324F88" w:rsidP="00324F88">
            <w:pPr>
              <w:pStyle w:val="zTableText-AlignedLeft"/>
            </w:pPr>
            <w:r w:rsidRPr="00324F88">
              <w:t>Ensure part is complete</w:t>
            </w:r>
            <w:r w:rsidRPr="00324F88">
              <w:rPr>
                <w:rFonts w:cs="Arial"/>
              </w:rPr>
              <w:t>. Check and highlight any issues found</w:t>
            </w:r>
          </w:p>
        </w:tc>
      </w:tr>
    </w:tbl>
    <w:p w14:paraId="090DD94A" w14:textId="77777777" w:rsidR="001878AD" w:rsidRDefault="001878AD" w:rsidP="001878AD">
      <w:pPr>
        <w:pStyle w:val="Heading1"/>
        <w:numPr>
          <w:ilvl w:val="0"/>
          <w:numId w:val="0"/>
        </w:numPr>
        <w:ind w:left="576"/>
      </w:pPr>
      <w:bookmarkStart w:id="26" w:name="_Toc523129979"/>
    </w:p>
    <w:p w14:paraId="4C86D80A" w14:textId="769D3BD9" w:rsidR="00595B6E" w:rsidRPr="00145818" w:rsidRDefault="00595B6E" w:rsidP="00CB6910">
      <w:pPr>
        <w:pStyle w:val="Heading1"/>
      </w:pPr>
      <w:r w:rsidRPr="00145818">
        <w:t xml:space="preserve">Quality </w:t>
      </w:r>
      <w:r w:rsidR="00E93A62">
        <w:t>r</w:t>
      </w:r>
      <w:r w:rsidRPr="00145818">
        <w:t>ecords</w:t>
      </w:r>
      <w:bookmarkEnd w:id="26"/>
    </w:p>
    <w:p w14:paraId="5AA98EB9" w14:textId="45EDC24B" w:rsidR="006B39A1" w:rsidRPr="00681BAF" w:rsidRDefault="006B39A1" w:rsidP="00681BAF">
      <w:pPr>
        <w:pStyle w:val="TextBody1"/>
      </w:pPr>
      <w:r w:rsidRPr="00681BAF">
        <w:rPr>
          <w:rStyle w:val="FootnoteTextChar"/>
          <w:rFonts w:ascii="GE Inspira Sans" w:hAnsi="GE Inspira Sans"/>
        </w:rPr>
        <w:t xml:space="preserve">The following is a summary of records produced by this work instruction that </w:t>
      </w:r>
      <w:r w:rsidRPr="00681BAF">
        <w:t>shall</w:t>
      </w:r>
      <w:r w:rsidRPr="00681BAF">
        <w:rPr>
          <w:rStyle w:val="FootnoteTextChar"/>
          <w:rFonts w:ascii="GE Inspira Sans" w:hAnsi="GE Inspira Sans"/>
        </w:rPr>
        <w:t xml:space="preserve"> be maintained and controlled according to the requirements of</w:t>
      </w:r>
      <w:r w:rsidRPr="00681BAF">
        <w:t xml:space="preserve"> </w:t>
      </w:r>
      <w:hyperlink r:id="rId11" w:history="1">
        <w:r w:rsidR="008F5E65" w:rsidRPr="003C1ED2">
          <w:rPr>
            <w:rStyle w:val="Hyperlink"/>
          </w:rPr>
          <w:t>BHGE-QUA-013 Contro</w:t>
        </w:r>
        <w:r w:rsidRPr="003C1ED2">
          <w:rPr>
            <w:rStyle w:val="Hyperlink"/>
          </w:rPr>
          <w:t>l</w:t>
        </w:r>
        <w:r w:rsidR="008F5E65" w:rsidRPr="003C1ED2">
          <w:rPr>
            <w:rStyle w:val="Hyperlink"/>
          </w:rPr>
          <w:t xml:space="preserve"> of records</w:t>
        </w:r>
      </w:hyperlink>
      <w:r w:rsidRPr="00681BAF">
        <w:t xml:space="preserve">. </w:t>
      </w:r>
      <w:r w:rsidRPr="00681BAF">
        <w:rPr>
          <w:rStyle w:val="FootnoteTextChar"/>
          <w:rFonts w:ascii="GE Inspira Sans" w:hAnsi="GE Inspira Sans"/>
        </w:rPr>
        <w:t xml:space="preserve">All records shall be in line with Records location map relevant for the </w:t>
      </w:r>
      <w:r w:rsidR="00E93A62" w:rsidRPr="00681BAF">
        <w:rPr>
          <w:rStyle w:val="FootnoteTextChar"/>
          <w:rFonts w:ascii="GE Inspira Sans" w:hAnsi="GE Inspira Sans"/>
        </w:rPr>
        <w:t>s</w:t>
      </w:r>
      <w:r w:rsidRPr="00681BAF">
        <w:rPr>
          <w:rStyle w:val="FootnoteTextChar"/>
          <w:rFonts w:ascii="GE Inspira Sans" w:hAnsi="GE Inspira Sans"/>
        </w:rPr>
        <w:t>ite/</w:t>
      </w:r>
      <w:r w:rsidR="00E93A62" w:rsidRPr="00681BAF">
        <w:rPr>
          <w:rStyle w:val="FootnoteTextChar"/>
          <w:rFonts w:ascii="GE Inspira Sans" w:hAnsi="GE Inspira Sans"/>
        </w:rPr>
        <w:t>o</w:t>
      </w:r>
      <w:r w:rsidRPr="00681BAF">
        <w:rPr>
          <w:rStyle w:val="FootnoteTextChar"/>
          <w:rFonts w:ascii="GE Inspira Sans" w:hAnsi="GE Inspira Sans"/>
        </w:rPr>
        <w:t>rganization.</w:t>
      </w:r>
    </w:p>
    <w:tbl>
      <w:tblPr>
        <w:tblStyle w:val="TableGrid"/>
        <w:tblW w:w="9773" w:type="dxa"/>
        <w:jc w:val="center"/>
        <w:tblLook w:val="04A0" w:firstRow="1" w:lastRow="0" w:firstColumn="1" w:lastColumn="0" w:noHBand="0" w:noVBand="1"/>
      </w:tblPr>
      <w:tblGrid>
        <w:gridCol w:w="3257"/>
        <w:gridCol w:w="3258"/>
        <w:gridCol w:w="3258"/>
      </w:tblGrid>
      <w:tr w:rsidR="006B39A1" w:rsidRPr="00033A8E" w14:paraId="6D04916C" w14:textId="77777777" w:rsidTr="00711F71">
        <w:trPr>
          <w:trHeight w:val="434"/>
          <w:tblHeader/>
          <w:jc w:val="center"/>
        </w:trPr>
        <w:tc>
          <w:tcPr>
            <w:tcW w:w="3257" w:type="dxa"/>
            <w:shd w:val="clear" w:color="auto" w:fill="005EB8"/>
            <w:vAlign w:val="center"/>
          </w:tcPr>
          <w:p w14:paraId="35D543DF" w14:textId="77777777" w:rsidR="006B39A1" w:rsidRPr="00033A8E" w:rsidRDefault="006B39A1" w:rsidP="00681BAF">
            <w:pPr>
              <w:pStyle w:val="zTableTitle-AlignedLeft"/>
            </w:pPr>
            <w:r w:rsidRPr="00033A8E">
              <w:t>Record</w:t>
            </w:r>
          </w:p>
        </w:tc>
        <w:tc>
          <w:tcPr>
            <w:tcW w:w="3258" w:type="dxa"/>
            <w:shd w:val="clear" w:color="auto" w:fill="005EB8"/>
            <w:vAlign w:val="center"/>
          </w:tcPr>
          <w:p w14:paraId="519994BB" w14:textId="77777777" w:rsidR="006B39A1" w:rsidRPr="00033A8E" w:rsidRDefault="006B39A1" w:rsidP="00681BAF">
            <w:pPr>
              <w:pStyle w:val="zTableTitle-AlignedLeft"/>
            </w:pPr>
            <w:r w:rsidRPr="00033A8E">
              <w:t>Owner</w:t>
            </w:r>
          </w:p>
        </w:tc>
        <w:tc>
          <w:tcPr>
            <w:tcW w:w="3258" w:type="dxa"/>
            <w:shd w:val="clear" w:color="auto" w:fill="005EB8"/>
            <w:vAlign w:val="center"/>
          </w:tcPr>
          <w:p w14:paraId="0BEBB828" w14:textId="77777777" w:rsidR="006B39A1" w:rsidRPr="00033A8E" w:rsidRDefault="006B39A1" w:rsidP="00681BAF">
            <w:pPr>
              <w:pStyle w:val="zTableTitle-AlignedLeft"/>
            </w:pPr>
            <w:r w:rsidRPr="00033A8E">
              <w:t>Storage location</w:t>
            </w:r>
          </w:p>
        </w:tc>
      </w:tr>
      <w:tr w:rsidR="001502B5" w:rsidRPr="00145818" w14:paraId="64497BC0" w14:textId="77777777" w:rsidTr="001A2F94">
        <w:trPr>
          <w:trHeight w:val="543"/>
          <w:jc w:val="center"/>
        </w:trPr>
        <w:tc>
          <w:tcPr>
            <w:tcW w:w="3257" w:type="dxa"/>
            <w:vAlign w:val="center"/>
          </w:tcPr>
          <w:p w14:paraId="634BD398" w14:textId="200A2CA4" w:rsidR="001502B5" w:rsidRPr="00033A8E" w:rsidRDefault="001502B5" w:rsidP="001502B5">
            <w:pPr>
              <w:pStyle w:val="zTableText-AlignedLeft"/>
              <w:rPr>
                <w:rFonts w:eastAsiaTheme="minorEastAsia"/>
                <w:noProof/>
                <w:lang w:val="en-US"/>
              </w:rPr>
            </w:pPr>
            <w:r w:rsidRPr="00AA623E">
              <w:t xml:space="preserve">Completed </w:t>
            </w:r>
            <w:proofErr w:type="spellStart"/>
            <w:r w:rsidRPr="00AA623E">
              <w:t>Workpacks</w:t>
            </w:r>
            <w:proofErr w:type="spellEnd"/>
            <w:r>
              <w:tab/>
            </w:r>
          </w:p>
        </w:tc>
        <w:tc>
          <w:tcPr>
            <w:tcW w:w="3258" w:type="dxa"/>
          </w:tcPr>
          <w:p w14:paraId="6F0155B1" w14:textId="415F412E" w:rsidR="001502B5" w:rsidRPr="00033A8E" w:rsidRDefault="001502B5" w:rsidP="001502B5">
            <w:pPr>
              <w:pStyle w:val="zTableText-AlignedLeft"/>
              <w:rPr>
                <w:rFonts w:eastAsiaTheme="minorEastAsia"/>
                <w:noProof/>
                <w:lang w:val="en-US"/>
              </w:rPr>
            </w:pPr>
            <w:r w:rsidRPr="00D42CA6">
              <w:t>Cell Controller / Shift Lead / Supervisor</w:t>
            </w:r>
          </w:p>
        </w:tc>
        <w:tc>
          <w:tcPr>
            <w:tcW w:w="3258" w:type="dxa"/>
          </w:tcPr>
          <w:p w14:paraId="21416196" w14:textId="7E5464FD" w:rsidR="001502B5" w:rsidRPr="00033A8E" w:rsidRDefault="001502B5" w:rsidP="001502B5">
            <w:pPr>
              <w:pStyle w:val="zTableText-AlignedLeft"/>
              <w:rPr>
                <w:rFonts w:eastAsiaTheme="minorEastAsia"/>
                <w:noProof/>
                <w:lang w:val="en-US"/>
              </w:rPr>
            </w:pPr>
            <w:r>
              <w:t>Oasis Group – Offsite Archiving Company</w:t>
            </w:r>
          </w:p>
        </w:tc>
      </w:tr>
    </w:tbl>
    <w:p w14:paraId="788BC693" w14:textId="06B3319A" w:rsidR="00935185" w:rsidRDefault="00935185">
      <w:pPr>
        <w:rPr>
          <w:b/>
        </w:rPr>
      </w:pPr>
    </w:p>
    <w:p w14:paraId="1435F168" w14:textId="4B618DDA" w:rsidR="0047067E" w:rsidRPr="00145818" w:rsidRDefault="0047067E" w:rsidP="00CB6910">
      <w:pPr>
        <w:pStyle w:val="Heading1"/>
      </w:pPr>
      <w:bookmarkStart w:id="27" w:name="_Toc523129980"/>
      <w:r w:rsidRPr="00145818">
        <w:t>Re</w:t>
      </w:r>
      <w:r w:rsidR="00D54934" w:rsidRPr="00145818">
        <w:t xml:space="preserve">ferences, </w:t>
      </w:r>
      <w:r w:rsidR="00E93A62">
        <w:t>t</w:t>
      </w:r>
      <w:r w:rsidR="00D54934" w:rsidRPr="00145818">
        <w:t xml:space="preserve">erms, </w:t>
      </w:r>
      <w:r w:rsidR="00E93A62">
        <w:t>d</w:t>
      </w:r>
      <w:r w:rsidR="00D54934" w:rsidRPr="00145818">
        <w:t>efinitions &amp;</w:t>
      </w:r>
      <w:r w:rsidRPr="00145818">
        <w:t xml:space="preserve"> </w:t>
      </w:r>
      <w:r w:rsidR="00E93A62">
        <w:t>a</w:t>
      </w:r>
      <w:r w:rsidRPr="00145818">
        <w:t>cronyms</w:t>
      </w:r>
      <w:bookmarkEnd w:id="27"/>
    </w:p>
    <w:p w14:paraId="279CF219" w14:textId="05EECE52" w:rsidR="005863D2" w:rsidRPr="00DC1E63" w:rsidRDefault="00595B6E" w:rsidP="009049D0">
      <w:pPr>
        <w:pStyle w:val="Heading2"/>
      </w:pPr>
      <w:bookmarkStart w:id="28" w:name="_Toc523129981"/>
      <w:r w:rsidRPr="00145818">
        <w:t>References</w:t>
      </w:r>
      <w:bookmarkEnd w:id="28"/>
    </w:p>
    <w:tbl>
      <w:tblPr>
        <w:tblStyle w:val="TableGrid"/>
        <w:tblW w:w="9759" w:type="dxa"/>
        <w:jc w:val="center"/>
        <w:tblLook w:val="04A0" w:firstRow="1" w:lastRow="0" w:firstColumn="1" w:lastColumn="0" w:noHBand="0" w:noVBand="1"/>
      </w:tblPr>
      <w:tblGrid>
        <w:gridCol w:w="2070"/>
        <w:gridCol w:w="4374"/>
        <w:gridCol w:w="3315"/>
      </w:tblGrid>
      <w:tr w:rsidR="006B39A1" w:rsidRPr="00033A8E" w14:paraId="36AC8B77" w14:textId="77777777" w:rsidTr="00711F71">
        <w:trPr>
          <w:trHeight w:val="432"/>
          <w:tblHeader/>
          <w:jc w:val="center"/>
        </w:trPr>
        <w:tc>
          <w:tcPr>
            <w:tcW w:w="2070" w:type="dxa"/>
            <w:shd w:val="clear" w:color="auto" w:fill="005EB8"/>
            <w:vAlign w:val="center"/>
          </w:tcPr>
          <w:p w14:paraId="4B007788" w14:textId="77777777" w:rsidR="006B39A1" w:rsidRPr="00033A8E" w:rsidRDefault="006B39A1" w:rsidP="00681BAF">
            <w:pPr>
              <w:pStyle w:val="zTableTitle-AlignedLeft"/>
            </w:pPr>
            <w:r w:rsidRPr="00033A8E">
              <w:t>Number</w:t>
            </w:r>
          </w:p>
        </w:tc>
        <w:tc>
          <w:tcPr>
            <w:tcW w:w="4374" w:type="dxa"/>
            <w:shd w:val="clear" w:color="auto" w:fill="005EB8"/>
            <w:vAlign w:val="center"/>
          </w:tcPr>
          <w:p w14:paraId="6BF67D10" w14:textId="77777777" w:rsidR="006B39A1" w:rsidRPr="00033A8E" w:rsidRDefault="006B39A1" w:rsidP="00681BAF">
            <w:pPr>
              <w:pStyle w:val="zTableTitle-AlignedLeft"/>
            </w:pPr>
            <w:r w:rsidRPr="00033A8E">
              <w:t>Name</w:t>
            </w:r>
          </w:p>
        </w:tc>
        <w:tc>
          <w:tcPr>
            <w:tcW w:w="3315" w:type="dxa"/>
            <w:shd w:val="clear" w:color="auto" w:fill="005EB8"/>
            <w:vAlign w:val="center"/>
          </w:tcPr>
          <w:p w14:paraId="6A28B4CA" w14:textId="27A549A7" w:rsidR="006B39A1" w:rsidRPr="00033A8E" w:rsidRDefault="006B39A1" w:rsidP="00681BAF">
            <w:pPr>
              <w:pStyle w:val="zTableTitle-AlignedLeft"/>
            </w:pPr>
            <w:r w:rsidRPr="00033A8E">
              <w:t xml:space="preserve">Training </w:t>
            </w:r>
            <w:r w:rsidR="00681BAF">
              <w:t>m</w:t>
            </w:r>
            <w:r w:rsidRPr="00033A8E">
              <w:t xml:space="preserve">aterial &amp; </w:t>
            </w:r>
            <w:r w:rsidR="00681BAF">
              <w:t>q</w:t>
            </w:r>
            <w:r w:rsidRPr="00033A8E">
              <w:t>uiz</w:t>
            </w:r>
          </w:p>
        </w:tc>
      </w:tr>
      <w:tr w:rsidR="006B39A1" w:rsidRPr="00145818" w14:paraId="60B3E9D2" w14:textId="77777777" w:rsidTr="001602E5">
        <w:trPr>
          <w:trHeight w:val="161"/>
          <w:jc w:val="center"/>
        </w:trPr>
        <w:tc>
          <w:tcPr>
            <w:tcW w:w="2070" w:type="dxa"/>
          </w:tcPr>
          <w:p w14:paraId="146F2528" w14:textId="77777777" w:rsidR="006B39A1" w:rsidRPr="006F3093" w:rsidRDefault="006B39A1" w:rsidP="00681BAF">
            <w:pPr>
              <w:pStyle w:val="zTableText-AlignedLeft"/>
              <w:rPr>
                <w:rStyle w:val="Hyperlink"/>
                <w:lang w:val="en-AU" w:eastAsia="en-AU"/>
              </w:rPr>
            </w:pPr>
            <w:r w:rsidRPr="006F3093">
              <w:rPr>
                <w:rFonts w:eastAsiaTheme="minorEastAsia"/>
                <w:noProof/>
                <w:lang w:val="en-US"/>
              </w:rPr>
              <w:t>n/a</w:t>
            </w:r>
          </w:p>
        </w:tc>
        <w:tc>
          <w:tcPr>
            <w:tcW w:w="4374" w:type="dxa"/>
          </w:tcPr>
          <w:p w14:paraId="06F1299B" w14:textId="5A9F8936" w:rsidR="006B39A1" w:rsidRPr="006F3093" w:rsidRDefault="006F3093" w:rsidP="00681BAF">
            <w:pPr>
              <w:pStyle w:val="zTableText-AlignedLeft"/>
              <w:rPr>
                <w:rStyle w:val="Hyperlink"/>
              </w:rPr>
            </w:pPr>
            <w:r w:rsidRPr="006F3093">
              <w:rPr>
                <w:rStyle w:val="Hyperlink"/>
                <w:szCs w:val="24"/>
              </w:rPr>
              <w:t>BH</w:t>
            </w:r>
            <w:hyperlink r:id="rId12" w:history="1">
              <w:r w:rsidR="006B39A1" w:rsidRPr="00033A8E">
                <w:rPr>
                  <w:rStyle w:val="Hyperlink"/>
                  <w:szCs w:val="24"/>
                </w:rPr>
                <w:t>GE O&amp;G QMS Lexicon</w:t>
              </w:r>
            </w:hyperlink>
          </w:p>
        </w:tc>
        <w:tc>
          <w:tcPr>
            <w:tcW w:w="3315" w:type="dxa"/>
          </w:tcPr>
          <w:p w14:paraId="6CD5CA04" w14:textId="77777777" w:rsidR="006B39A1" w:rsidRPr="00033A8E" w:rsidRDefault="006B39A1" w:rsidP="00681BAF">
            <w:pPr>
              <w:pStyle w:val="zTableText-AlignedLeft"/>
              <w:rPr>
                <w:rFonts w:cs="Arial"/>
              </w:rPr>
            </w:pPr>
            <w:r w:rsidRPr="00033A8E">
              <w:rPr>
                <w:rFonts w:eastAsiaTheme="minorEastAsia"/>
                <w:noProof/>
                <w:lang w:val="en-US"/>
              </w:rPr>
              <w:t>n/a</w:t>
            </w:r>
          </w:p>
        </w:tc>
      </w:tr>
      <w:tr w:rsidR="006B39A1" w:rsidRPr="00145818" w14:paraId="6049713C" w14:textId="77777777" w:rsidTr="001602E5">
        <w:trPr>
          <w:trHeight w:val="70"/>
          <w:jc w:val="center"/>
        </w:trPr>
        <w:tc>
          <w:tcPr>
            <w:tcW w:w="2070" w:type="dxa"/>
          </w:tcPr>
          <w:p w14:paraId="711E0C8E" w14:textId="77777777" w:rsidR="006B39A1" w:rsidRPr="00033A8E" w:rsidRDefault="006B39A1" w:rsidP="00681BAF">
            <w:pPr>
              <w:pStyle w:val="zTableText-AlignedLeft"/>
            </w:pPr>
            <w:r w:rsidRPr="00033A8E">
              <w:rPr>
                <w:rFonts w:eastAsiaTheme="minorEastAsia"/>
                <w:noProof/>
                <w:lang w:val="en-US"/>
              </w:rPr>
              <w:t>n/a</w:t>
            </w:r>
          </w:p>
        </w:tc>
        <w:tc>
          <w:tcPr>
            <w:tcW w:w="4374" w:type="dxa"/>
          </w:tcPr>
          <w:p w14:paraId="28D499AD" w14:textId="77777777" w:rsidR="006B39A1" w:rsidRPr="00033A8E" w:rsidRDefault="00990E9A" w:rsidP="00681BAF">
            <w:pPr>
              <w:pStyle w:val="zTableText-AlignedLeft"/>
            </w:pPr>
            <w:hyperlink r:id="rId13" w:history="1">
              <w:r w:rsidR="006B39A1" w:rsidRPr="00033A8E">
                <w:rPr>
                  <w:rStyle w:val="Hyperlink"/>
                  <w:szCs w:val="24"/>
                </w:rPr>
                <w:t>Subsea Systems &amp; Drilling QMS Lexicon</w:t>
              </w:r>
            </w:hyperlink>
          </w:p>
        </w:tc>
        <w:tc>
          <w:tcPr>
            <w:tcW w:w="3315" w:type="dxa"/>
          </w:tcPr>
          <w:p w14:paraId="7F183F83" w14:textId="77777777" w:rsidR="006B39A1" w:rsidRPr="00033A8E" w:rsidRDefault="006B39A1" w:rsidP="00681BAF">
            <w:pPr>
              <w:pStyle w:val="zTableText-AlignedLeft"/>
            </w:pPr>
            <w:r w:rsidRPr="00033A8E">
              <w:rPr>
                <w:rFonts w:eastAsiaTheme="minorEastAsia"/>
                <w:noProof/>
                <w:lang w:val="en-US"/>
              </w:rPr>
              <w:t>n/a</w:t>
            </w:r>
          </w:p>
        </w:tc>
      </w:tr>
      <w:tr w:rsidR="006B39A1" w:rsidRPr="00145818" w14:paraId="1C4A3245" w14:textId="77777777" w:rsidTr="009049D0">
        <w:trPr>
          <w:trHeight w:val="288"/>
          <w:jc w:val="center"/>
        </w:trPr>
        <w:tc>
          <w:tcPr>
            <w:tcW w:w="2070" w:type="dxa"/>
          </w:tcPr>
          <w:p w14:paraId="7C89F352" w14:textId="1CDF03AD" w:rsidR="006B39A1" w:rsidRPr="00033A8E" w:rsidRDefault="00990E9A" w:rsidP="00681BAF">
            <w:pPr>
              <w:pStyle w:val="zTableText-AlignedLeft"/>
              <w:rPr>
                <w:rFonts w:cs="Arial"/>
                <w:color w:val="000000"/>
              </w:rPr>
            </w:pPr>
            <w:hyperlink r:id="rId14" w:history="1">
              <w:r w:rsidR="003C1ED2" w:rsidRPr="003C1ED2">
                <w:rPr>
                  <w:rStyle w:val="Hyperlink"/>
                </w:rPr>
                <w:t>BHGE-QUA-013</w:t>
              </w:r>
            </w:hyperlink>
          </w:p>
        </w:tc>
        <w:tc>
          <w:tcPr>
            <w:tcW w:w="4374" w:type="dxa"/>
          </w:tcPr>
          <w:p w14:paraId="5348798A" w14:textId="4306A01D" w:rsidR="006B39A1" w:rsidRPr="00033A8E" w:rsidRDefault="00990E9A" w:rsidP="00681BAF">
            <w:pPr>
              <w:pStyle w:val="zTableText-AlignedLeft"/>
              <w:rPr>
                <w:rFonts w:cs="Arial"/>
                <w:color w:val="000000"/>
              </w:rPr>
            </w:pPr>
            <w:hyperlink r:id="rId15" w:history="1">
              <w:r w:rsidR="003C1ED2" w:rsidRPr="003C1ED2">
                <w:rPr>
                  <w:rStyle w:val="Hyperlink"/>
                  <w:rFonts w:cs="Arial"/>
                  <w:szCs w:val="24"/>
                </w:rPr>
                <w:t>BHGE Control of records</w:t>
              </w:r>
            </w:hyperlink>
          </w:p>
        </w:tc>
        <w:tc>
          <w:tcPr>
            <w:tcW w:w="3315" w:type="dxa"/>
          </w:tcPr>
          <w:p w14:paraId="1E6B7A94" w14:textId="6F530CFA" w:rsidR="006B39A1" w:rsidRPr="00033A8E" w:rsidRDefault="003C1ED2" w:rsidP="00681BAF">
            <w:pPr>
              <w:pStyle w:val="zTableText-AlignedLeft"/>
              <w:rPr>
                <w:rFonts w:cs="Arial"/>
                <w:color w:val="000000"/>
              </w:rPr>
            </w:pPr>
            <w:r>
              <w:rPr>
                <w:rFonts w:cs="Arial"/>
                <w:szCs w:val="24"/>
              </w:rPr>
              <w:t>n/a</w:t>
            </w:r>
          </w:p>
        </w:tc>
      </w:tr>
    </w:tbl>
    <w:p w14:paraId="367EE1B7" w14:textId="77777777" w:rsidR="001878AD" w:rsidRDefault="001878AD" w:rsidP="001878AD">
      <w:pPr>
        <w:pStyle w:val="Heading2"/>
        <w:numPr>
          <w:ilvl w:val="0"/>
          <w:numId w:val="0"/>
        </w:numPr>
        <w:ind w:left="576"/>
      </w:pPr>
      <w:bookmarkStart w:id="29" w:name="_Toc360522984"/>
      <w:bookmarkStart w:id="30" w:name="_Toc360523180"/>
      <w:bookmarkStart w:id="31" w:name="_Toc523129982"/>
    </w:p>
    <w:p w14:paraId="2AE71D31" w14:textId="73559D42" w:rsidR="0047067E" w:rsidRPr="00145818" w:rsidRDefault="0047067E" w:rsidP="001846C0">
      <w:pPr>
        <w:pStyle w:val="Heading2"/>
      </w:pPr>
      <w:r w:rsidRPr="00145818">
        <w:t xml:space="preserve">Terms, </w:t>
      </w:r>
      <w:r w:rsidR="00AA7F51">
        <w:t>d</w:t>
      </w:r>
      <w:r w:rsidRPr="00145818">
        <w:t>efinitions</w:t>
      </w:r>
      <w:bookmarkEnd w:id="29"/>
      <w:bookmarkEnd w:id="30"/>
      <w:r w:rsidRPr="00145818">
        <w:t xml:space="preserve"> &amp; </w:t>
      </w:r>
      <w:r w:rsidR="00AA7F51">
        <w:t>a</w:t>
      </w:r>
      <w:r w:rsidRPr="00145818">
        <w:t>cronyms</w:t>
      </w:r>
      <w:bookmarkEnd w:id="31"/>
    </w:p>
    <w:p w14:paraId="63A87527" w14:textId="7835F48E" w:rsidR="0047067E" w:rsidRPr="00681BAF" w:rsidRDefault="0047067E" w:rsidP="000D4D5C">
      <w:pPr>
        <w:pStyle w:val="FootnoteText"/>
        <w:rPr>
          <w:color w:val="000000"/>
          <w:szCs w:val="24"/>
        </w:rPr>
      </w:pPr>
      <w:r w:rsidRPr="00681BAF">
        <w:rPr>
          <w:rStyle w:val="FootnoteTextChar"/>
          <w:rFonts w:ascii="GE Inspira Sans" w:hAnsi="GE Inspira Sans"/>
          <w:szCs w:val="24"/>
        </w:rPr>
        <w:t>Italicized terms have been defined in</w:t>
      </w:r>
      <w:r w:rsidRPr="00681BAF">
        <w:rPr>
          <w:szCs w:val="24"/>
        </w:rPr>
        <w:t xml:space="preserve"> </w:t>
      </w:r>
      <w:hyperlink r:id="rId16" w:history="1">
        <w:r w:rsidR="001A2F94" w:rsidRPr="00681BAF">
          <w:rPr>
            <w:rStyle w:val="Hyperlink"/>
            <w:szCs w:val="24"/>
          </w:rPr>
          <w:t>BHGE</w:t>
        </w:r>
        <w:r w:rsidRPr="00681BAF">
          <w:rPr>
            <w:rStyle w:val="Hyperlink"/>
            <w:szCs w:val="24"/>
          </w:rPr>
          <w:t xml:space="preserve"> QMS Lexicon</w:t>
        </w:r>
      </w:hyperlink>
      <w:r w:rsidRPr="00681BAF">
        <w:rPr>
          <w:rStyle w:val="Hyperlink"/>
          <w:szCs w:val="24"/>
        </w:rPr>
        <w:t xml:space="preserve"> </w:t>
      </w:r>
      <w:r w:rsidRPr="00681BAF">
        <w:rPr>
          <w:rStyle w:val="FootnoteTextChar"/>
          <w:rFonts w:ascii="GE Inspira Sans" w:hAnsi="GE Inspira Sans"/>
          <w:szCs w:val="24"/>
        </w:rPr>
        <w:t xml:space="preserve">for Terms, Definitions and Acronyms. </w:t>
      </w:r>
      <w:r w:rsidR="000D4D5C" w:rsidRPr="00681BAF">
        <w:rPr>
          <w:rStyle w:val="FootnoteTextChar"/>
          <w:rFonts w:ascii="GE Inspira Sans" w:hAnsi="GE Inspira Sans"/>
          <w:szCs w:val="24"/>
        </w:rPr>
        <w:t xml:space="preserve">In case of </w:t>
      </w:r>
      <w:r w:rsidRPr="00681BAF">
        <w:rPr>
          <w:rStyle w:val="FootnoteTextChar"/>
          <w:rFonts w:ascii="GE Inspira Sans" w:hAnsi="GE Inspira Sans"/>
          <w:szCs w:val="24"/>
        </w:rPr>
        <w:t>conflict with</w:t>
      </w:r>
      <w:r w:rsidRPr="00681BAF">
        <w:rPr>
          <w:color w:val="000000"/>
          <w:szCs w:val="24"/>
        </w:rPr>
        <w:t xml:space="preserve"> </w:t>
      </w:r>
      <w:hyperlink r:id="rId17" w:history="1">
        <w:r w:rsidR="001A2F94" w:rsidRPr="00681BAF">
          <w:rPr>
            <w:rStyle w:val="Hyperlink"/>
            <w:szCs w:val="24"/>
          </w:rPr>
          <w:t>BHGE</w:t>
        </w:r>
        <w:r w:rsidRPr="00681BAF">
          <w:rPr>
            <w:rStyle w:val="Hyperlink"/>
            <w:szCs w:val="24"/>
          </w:rPr>
          <w:t xml:space="preserve"> QMS Lexicon</w:t>
        </w:r>
      </w:hyperlink>
      <w:r w:rsidR="001602E5" w:rsidRPr="00681BAF">
        <w:rPr>
          <w:rStyle w:val="FootnoteTextChar"/>
          <w:rFonts w:ascii="GE Inspira Sans" w:hAnsi="GE Inspira Sans"/>
          <w:szCs w:val="24"/>
        </w:rPr>
        <w:t>.</w:t>
      </w:r>
      <w:r w:rsidRPr="00681BAF">
        <w:rPr>
          <w:rStyle w:val="FootnoteTextChar"/>
          <w:rFonts w:ascii="GE Inspira Sans" w:hAnsi="GE Inspira Sans"/>
          <w:szCs w:val="24"/>
        </w:rPr>
        <w:t xml:space="preserve"> </w:t>
      </w:r>
      <w:r w:rsidRPr="001502B5">
        <w:rPr>
          <w:rStyle w:val="zzTexttobedeletedChar"/>
          <w:color w:val="auto"/>
          <w:sz w:val="24"/>
          <w:szCs w:val="24"/>
        </w:rPr>
        <w:t>For this document, the below table will take precedence.</w:t>
      </w:r>
    </w:p>
    <w:tbl>
      <w:tblPr>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8"/>
        <w:gridCol w:w="2267"/>
        <w:gridCol w:w="6120"/>
      </w:tblGrid>
      <w:tr w:rsidR="0047067E" w:rsidRPr="001602E5" w14:paraId="5B0D6856" w14:textId="77777777" w:rsidTr="00711F71">
        <w:trPr>
          <w:trHeight w:hRule="exact" w:val="424"/>
          <w:tblHeader/>
        </w:trPr>
        <w:tc>
          <w:tcPr>
            <w:tcW w:w="1598" w:type="dxa"/>
            <w:shd w:val="clear" w:color="auto" w:fill="005EB8"/>
            <w:vAlign w:val="center"/>
          </w:tcPr>
          <w:p w14:paraId="2110B814" w14:textId="77777777" w:rsidR="0047067E" w:rsidRPr="001602E5" w:rsidRDefault="0047067E" w:rsidP="00681BAF">
            <w:pPr>
              <w:pStyle w:val="zTableTitle-AlignedLeft"/>
            </w:pPr>
            <w:r w:rsidRPr="001602E5">
              <w:t>Acronym</w:t>
            </w:r>
          </w:p>
        </w:tc>
        <w:tc>
          <w:tcPr>
            <w:tcW w:w="2267" w:type="dxa"/>
            <w:shd w:val="clear" w:color="auto" w:fill="005EB8"/>
            <w:vAlign w:val="center"/>
          </w:tcPr>
          <w:p w14:paraId="1972AE2F" w14:textId="77777777" w:rsidR="0047067E" w:rsidRPr="001602E5" w:rsidRDefault="0047067E" w:rsidP="00681BAF">
            <w:pPr>
              <w:pStyle w:val="zTableTitle-AlignedLeft"/>
            </w:pPr>
            <w:r w:rsidRPr="001602E5">
              <w:t>Term</w:t>
            </w:r>
          </w:p>
        </w:tc>
        <w:tc>
          <w:tcPr>
            <w:tcW w:w="6120" w:type="dxa"/>
            <w:shd w:val="clear" w:color="auto" w:fill="005EB8"/>
            <w:vAlign w:val="center"/>
          </w:tcPr>
          <w:p w14:paraId="5F910F86" w14:textId="77777777" w:rsidR="0047067E" w:rsidRPr="001602E5" w:rsidRDefault="0047067E" w:rsidP="00681BAF">
            <w:pPr>
              <w:pStyle w:val="zTableTitle-AlignedLeft"/>
            </w:pPr>
            <w:r w:rsidRPr="001602E5">
              <w:t>Definition</w:t>
            </w:r>
          </w:p>
        </w:tc>
      </w:tr>
      <w:tr w:rsidR="0047067E" w:rsidRPr="00145818" w14:paraId="461CB19F" w14:textId="77777777" w:rsidTr="00E93A62">
        <w:trPr>
          <w:trHeight w:val="251"/>
        </w:trPr>
        <w:tc>
          <w:tcPr>
            <w:tcW w:w="1598" w:type="dxa"/>
          </w:tcPr>
          <w:p w14:paraId="4297F35A" w14:textId="742A56FA" w:rsidR="0047067E" w:rsidRPr="001878AD" w:rsidRDefault="001878AD" w:rsidP="00681BAF">
            <w:pPr>
              <w:pStyle w:val="zTableText-AlignedLeft"/>
            </w:pPr>
            <w:r>
              <w:rPr>
                <w:rFonts w:eastAsiaTheme="minorEastAsia"/>
                <w:noProof/>
                <w:lang w:val="en-US"/>
              </w:rPr>
              <w:t>COE</w:t>
            </w:r>
          </w:p>
        </w:tc>
        <w:tc>
          <w:tcPr>
            <w:tcW w:w="2267" w:type="dxa"/>
            <w:shd w:val="clear" w:color="auto" w:fill="auto"/>
            <w:vAlign w:val="center"/>
          </w:tcPr>
          <w:p w14:paraId="5A5F8DA6" w14:textId="5B5BB7D5" w:rsidR="0047067E" w:rsidRPr="001878AD" w:rsidRDefault="001878AD" w:rsidP="00681BAF">
            <w:pPr>
              <w:pStyle w:val="zTableText-AlignedLeft"/>
              <w:rPr>
                <w:rFonts w:cs="Arial"/>
              </w:rPr>
            </w:pPr>
            <w:r>
              <w:rPr>
                <w:rFonts w:eastAsiaTheme="minorEastAsia"/>
                <w:noProof/>
                <w:lang w:val="en-US"/>
              </w:rPr>
              <w:t>Centre of Excellence</w:t>
            </w:r>
          </w:p>
        </w:tc>
        <w:tc>
          <w:tcPr>
            <w:tcW w:w="6120" w:type="dxa"/>
            <w:shd w:val="clear" w:color="auto" w:fill="auto"/>
            <w:vAlign w:val="center"/>
          </w:tcPr>
          <w:p w14:paraId="1EC9FDDC" w14:textId="75453F8D" w:rsidR="0047067E" w:rsidRPr="001878AD" w:rsidRDefault="001878AD" w:rsidP="00681BAF">
            <w:pPr>
              <w:pStyle w:val="zTableText-AlignedLeft"/>
              <w:rPr>
                <w:rFonts w:cs="Arial"/>
                <w:szCs w:val="22"/>
              </w:rPr>
            </w:pPr>
            <w:r>
              <w:rPr>
                <w:rFonts w:eastAsiaTheme="minorEastAsia"/>
                <w:noProof/>
                <w:lang w:val="en-US"/>
              </w:rPr>
              <w:t>Brent Avenue and Charleton Road BHGE sites, Montrose</w:t>
            </w:r>
          </w:p>
        </w:tc>
      </w:tr>
      <w:tr w:rsidR="001878AD" w:rsidRPr="00145818" w14:paraId="462699E1" w14:textId="77777777" w:rsidTr="00E93A62">
        <w:trPr>
          <w:trHeight w:val="53"/>
        </w:trPr>
        <w:tc>
          <w:tcPr>
            <w:tcW w:w="1598" w:type="dxa"/>
          </w:tcPr>
          <w:p w14:paraId="55D6EC4A" w14:textId="4FE16F10" w:rsidR="001878AD" w:rsidRPr="001878AD" w:rsidRDefault="001878AD" w:rsidP="001878AD">
            <w:pPr>
              <w:pStyle w:val="zTableText-AlignedLeft"/>
              <w:rPr>
                <w:rFonts w:eastAsiaTheme="minorEastAsia"/>
                <w:noProof/>
                <w:lang w:val="en-US"/>
              </w:rPr>
            </w:pPr>
            <w:r w:rsidRPr="001878AD">
              <w:rPr>
                <w:rFonts w:eastAsiaTheme="minorEastAsia"/>
                <w:noProof/>
                <w:lang w:val="en-US"/>
              </w:rPr>
              <w:t>ePIMS</w:t>
            </w:r>
          </w:p>
        </w:tc>
        <w:tc>
          <w:tcPr>
            <w:tcW w:w="2267" w:type="dxa"/>
            <w:shd w:val="clear" w:color="auto" w:fill="auto"/>
            <w:vAlign w:val="center"/>
          </w:tcPr>
          <w:p w14:paraId="3133B052" w14:textId="166EA995" w:rsidR="001878AD" w:rsidRPr="001878AD" w:rsidRDefault="001878AD" w:rsidP="001878AD">
            <w:pPr>
              <w:pStyle w:val="zTableText-AlignedLeft"/>
              <w:rPr>
                <w:rFonts w:eastAsiaTheme="minorEastAsia"/>
                <w:noProof/>
                <w:lang w:val="en-US"/>
              </w:rPr>
            </w:pPr>
            <w:r w:rsidRPr="001878AD">
              <w:rPr>
                <w:rFonts w:eastAsiaTheme="minorEastAsia"/>
                <w:noProof/>
                <w:lang w:val="en-US"/>
              </w:rPr>
              <w:t>ePIMS</w:t>
            </w:r>
          </w:p>
        </w:tc>
        <w:tc>
          <w:tcPr>
            <w:tcW w:w="6120" w:type="dxa"/>
            <w:shd w:val="clear" w:color="auto" w:fill="auto"/>
            <w:vAlign w:val="center"/>
          </w:tcPr>
          <w:p w14:paraId="270000AC" w14:textId="2E6C7AC4" w:rsidR="001878AD" w:rsidRPr="001878AD" w:rsidRDefault="001878AD" w:rsidP="001878AD">
            <w:pPr>
              <w:pStyle w:val="zTableText-AlignedLeft"/>
              <w:rPr>
                <w:rFonts w:eastAsiaTheme="minorEastAsia"/>
                <w:noProof/>
                <w:lang w:val="en-US"/>
              </w:rPr>
            </w:pPr>
            <w:r w:rsidRPr="001878AD">
              <w:rPr>
                <w:rFonts w:eastAsiaTheme="minorEastAsia"/>
                <w:noProof/>
                <w:lang w:val="en-US"/>
              </w:rPr>
              <w:t>Engineering database</w:t>
            </w:r>
          </w:p>
        </w:tc>
      </w:tr>
      <w:tr w:rsidR="001878AD" w:rsidRPr="00145818" w14:paraId="4283F151" w14:textId="77777777" w:rsidTr="001602E5">
        <w:trPr>
          <w:trHeight w:val="161"/>
        </w:trPr>
        <w:tc>
          <w:tcPr>
            <w:tcW w:w="1598" w:type="dxa"/>
          </w:tcPr>
          <w:p w14:paraId="6F2BF40F" w14:textId="6936B617" w:rsidR="001878AD" w:rsidRPr="001878AD" w:rsidRDefault="001878AD" w:rsidP="001878AD">
            <w:pPr>
              <w:pStyle w:val="zTableText-AlignedLeft"/>
              <w:rPr>
                <w:rFonts w:eastAsiaTheme="minorEastAsia"/>
                <w:noProof/>
                <w:lang w:val="en-US"/>
              </w:rPr>
            </w:pPr>
            <w:r w:rsidRPr="001878AD">
              <w:rPr>
                <w:rFonts w:eastAsiaTheme="minorEastAsia"/>
                <w:noProof/>
                <w:lang w:val="en-US"/>
              </w:rPr>
              <w:t>MRB</w:t>
            </w:r>
          </w:p>
        </w:tc>
        <w:tc>
          <w:tcPr>
            <w:tcW w:w="2267" w:type="dxa"/>
            <w:shd w:val="clear" w:color="auto" w:fill="auto"/>
            <w:vAlign w:val="center"/>
          </w:tcPr>
          <w:p w14:paraId="043EC323" w14:textId="3AEE6A41" w:rsidR="001878AD" w:rsidRPr="001878AD" w:rsidRDefault="001878AD" w:rsidP="001878AD">
            <w:pPr>
              <w:pStyle w:val="zTableText-AlignedLeft"/>
              <w:rPr>
                <w:rFonts w:eastAsiaTheme="minorEastAsia"/>
                <w:noProof/>
                <w:lang w:val="en-US"/>
              </w:rPr>
            </w:pPr>
          </w:p>
        </w:tc>
        <w:tc>
          <w:tcPr>
            <w:tcW w:w="6120" w:type="dxa"/>
            <w:shd w:val="clear" w:color="auto" w:fill="auto"/>
            <w:vAlign w:val="center"/>
          </w:tcPr>
          <w:p w14:paraId="76D0C78A" w14:textId="340CD4A3" w:rsidR="001878AD" w:rsidRPr="001878AD" w:rsidRDefault="001878AD" w:rsidP="001878AD">
            <w:pPr>
              <w:pStyle w:val="zTableText-AlignedLeft"/>
              <w:rPr>
                <w:rFonts w:eastAsiaTheme="minorEastAsia"/>
                <w:noProof/>
                <w:lang w:val="en-US"/>
              </w:rPr>
            </w:pPr>
            <w:r w:rsidRPr="001878AD">
              <w:rPr>
                <w:rFonts w:eastAsiaTheme="minorEastAsia"/>
                <w:noProof/>
                <w:lang w:val="en-US"/>
              </w:rPr>
              <w:t>Material Record Book</w:t>
            </w:r>
          </w:p>
        </w:tc>
      </w:tr>
      <w:tr w:rsidR="001878AD" w:rsidRPr="00145818" w14:paraId="27EA736E" w14:textId="77777777" w:rsidTr="001602E5">
        <w:trPr>
          <w:trHeight w:val="143"/>
        </w:trPr>
        <w:tc>
          <w:tcPr>
            <w:tcW w:w="1598" w:type="dxa"/>
          </w:tcPr>
          <w:p w14:paraId="5ACD97C0" w14:textId="26A625CF" w:rsidR="001878AD" w:rsidRPr="001878AD" w:rsidRDefault="001878AD" w:rsidP="001878AD">
            <w:pPr>
              <w:pStyle w:val="zTableText-AlignedLeft"/>
              <w:rPr>
                <w:rFonts w:eastAsiaTheme="minorEastAsia"/>
                <w:noProof/>
                <w:lang w:val="en-US"/>
              </w:rPr>
            </w:pPr>
            <w:r w:rsidRPr="001878AD">
              <w:rPr>
                <w:rFonts w:eastAsiaTheme="minorEastAsia"/>
                <w:noProof/>
                <w:lang w:val="en-US"/>
              </w:rPr>
              <w:t>QA</w:t>
            </w:r>
          </w:p>
        </w:tc>
        <w:tc>
          <w:tcPr>
            <w:tcW w:w="2267" w:type="dxa"/>
            <w:shd w:val="clear" w:color="auto" w:fill="auto"/>
            <w:vAlign w:val="center"/>
          </w:tcPr>
          <w:p w14:paraId="1C438D19" w14:textId="676F213E" w:rsidR="001878AD" w:rsidRPr="001878AD" w:rsidRDefault="001878AD" w:rsidP="001878AD">
            <w:pPr>
              <w:pStyle w:val="zTableText-AlignedLeft"/>
              <w:rPr>
                <w:rFonts w:eastAsiaTheme="minorEastAsia"/>
                <w:noProof/>
                <w:lang w:val="en-US"/>
              </w:rPr>
            </w:pPr>
          </w:p>
        </w:tc>
        <w:tc>
          <w:tcPr>
            <w:tcW w:w="6120" w:type="dxa"/>
            <w:shd w:val="clear" w:color="auto" w:fill="auto"/>
            <w:vAlign w:val="center"/>
          </w:tcPr>
          <w:p w14:paraId="6688C495" w14:textId="6B464FEC" w:rsidR="001878AD" w:rsidRPr="001878AD" w:rsidRDefault="001878AD" w:rsidP="001878AD">
            <w:pPr>
              <w:pStyle w:val="zTableText-AlignedLeft"/>
              <w:rPr>
                <w:rFonts w:eastAsiaTheme="minorEastAsia"/>
                <w:noProof/>
                <w:lang w:val="en-US"/>
              </w:rPr>
            </w:pPr>
            <w:r w:rsidRPr="001878AD">
              <w:rPr>
                <w:rFonts w:eastAsiaTheme="minorEastAsia"/>
                <w:noProof/>
                <w:lang w:val="en-US"/>
              </w:rPr>
              <w:t>Quality Assurance</w:t>
            </w:r>
          </w:p>
        </w:tc>
      </w:tr>
      <w:tr w:rsidR="001878AD" w:rsidRPr="00145818" w14:paraId="077D1725" w14:textId="77777777" w:rsidTr="001602E5">
        <w:trPr>
          <w:trHeight w:val="70"/>
        </w:trPr>
        <w:tc>
          <w:tcPr>
            <w:tcW w:w="1598" w:type="dxa"/>
          </w:tcPr>
          <w:p w14:paraId="685AFAA1" w14:textId="19DC614F" w:rsidR="001878AD" w:rsidRPr="001878AD" w:rsidRDefault="001878AD" w:rsidP="001878AD">
            <w:pPr>
              <w:pStyle w:val="zTableText-AlignedLeft"/>
              <w:rPr>
                <w:rFonts w:eastAsiaTheme="minorEastAsia"/>
                <w:noProof/>
                <w:lang w:val="en-US"/>
              </w:rPr>
            </w:pPr>
            <w:r w:rsidRPr="001878AD">
              <w:rPr>
                <w:rFonts w:eastAsiaTheme="minorEastAsia"/>
                <w:noProof/>
                <w:lang w:val="en-US"/>
              </w:rPr>
              <w:lastRenderedPageBreak/>
              <w:t>QC</w:t>
            </w:r>
          </w:p>
        </w:tc>
        <w:tc>
          <w:tcPr>
            <w:tcW w:w="2267" w:type="dxa"/>
            <w:shd w:val="clear" w:color="auto" w:fill="auto"/>
            <w:vAlign w:val="center"/>
          </w:tcPr>
          <w:p w14:paraId="054DF11F" w14:textId="2D5B3B5D" w:rsidR="001878AD" w:rsidRPr="001878AD" w:rsidRDefault="001878AD" w:rsidP="001878AD">
            <w:pPr>
              <w:pStyle w:val="zTableText-AlignedLeft"/>
              <w:rPr>
                <w:rFonts w:eastAsiaTheme="minorEastAsia"/>
                <w:noProof/>
                <w:lang w:val="en-US"/>
              </w:rPr>
            </w:pPr>
          </w:p>
        </w:tc>
        <w:tc>
          <w:tcPr>
            <w:tcW w:w="6120" w:type="dxa"/>
            <w:shd w:val="clear" w:color="auto" w:fill="auto"/>
            <w:vAlign w:val="center"/>
          </w:tcPr>
          <w:p w14:paraId="1A27E4B1" w14:textId="0375015B" w:rsidR="001878AD" w:rsidRPr="001878AD" w:rsidRDefault="001878AD" w:rsidP="001878AD">
            <w:pPr>
              <w:pStyle w:val="zTableText-AlignedLeft"/>
              <w:rPr>
                <w:rFonts w:eastAsiaTheme="minorEastAsia"/>
                <w:noProof/>
                <w:lang w:val="en-US"/>
              </w:rPr>
            </w:pPr>
            <w:r w:rsidRPr="001878AD">
              <w:rPr>
                <w:rFonts w:eastAsiaTheme="minorEastAsia"/>
                <w:noProof/>
                <w:lang w:val="en-US"/>
              </w:rPr>
              <w:t>Quality Control</w:t>
            </w:r>
          </w:p>
        </w:tc>
      </w:tr>
      <w:tr w:rsidR="001878AD" w:rsidRPr="00145818" w14:paraId="023ECC53" w14:textId="77777777" w:rsidTr="001602E5">
        <w:trPr>
          <w:trHeight w:val="70"/>
        </w:trPr>
        <w:tc>
          <w:tcPr>
            <w:tcW w:w="1598" w:type="dxa"/>
          </w:tcPr>
          <w:p w14:paraId="32440DF6" w14:textId="01F879F4" w:rsidR="001878AD" w:rsidRPr="001878AD" w:rsidRDefault="001878AD" w:rsidP="001878AD">
            <w:pPr>
              <w:pStyle w:val="zTableText-AlignedLeft"/>
              <w:rPr>
                <w:rFonts w:eastAsiaTheme="minorEastAsia"/>
                <w:noProof/>
                <w:lang w:val="en-US"/>
              </w:rPr>
            </w:pPr>
            <w:r w:rsidRPr="001878AD">
              <w:rPr>
                <w:rFonts w:eastAsiaTheme="minorEastAsia"/>
                <w:noProof/>
                <w:lang w:val="en-US"/>
              </w:rPr>
              <w:t>TC</w:t>
            </w:r>
          </w:p>
        </w:tc>
        <w:tc>
          <w:tcPr>
            <w:tcW w:w="2267" w:type="dxa"/>
            <w:shd w:val="clear" w:color="auto" w:fill="auto"/>
            <w:vAlign w:val="center"/>
          </w:tcPr>
          <w:p w14:paraId="77D86783" w14:textId="6A1EE4B2" w:rsidR="001878AD" w:rsidRPr="001878AD" w:rsidRDefault="001878AD" w:rsidP="001878AD">
            <w:pPr>
              <w:pStyle w:val="zTableText-AlignedLeft"/>
              <w:rPr>
                <w:rFonts w:eastAsiaTheme="minorEastAsia"/>
                <w:noProof/>
                <w:lang w:val="en-US"/>
              </w:rPr>
            </w:pPr>
            <w:r w:rsidRPr="001878AD">
              <w:rPr>
                <w:rFonts w:eastAsiaTheme="minorEastAsia"/>
                <w:noProof/>
                <w:lang w:val="en-US"/>
              </w:rPr>
              <w:t>Team Centre</w:t>
            </w:r>
          </w:p>
        </w:tc>
        <w:tc>
          <w:tcPr>
            <w:tcW w:w="6120" w:type="dxa"/>
            <w:shd w:val="clear" w:color="auto" w:fill="auto"/>
            <w:vAlign w:val="center"/>
          </w:tcPr>
          <w:p w14:paraId="440801ED" w14:textId="5F5E3451" w:rsidR="001878AD" w:rsidRPr="001878AD" w:rsidRDefault="001878AD" w:rsidP="001878AD">
            <w:pPr>
              <w:pStyle w:val="zTableText-AlignedLeft"/>
              <w:rPr>
                <w:rFonts w:eastAsiaTheme="minorEastAsia"/>
                <w:noProof/>
                <w:lang w:val="en-US"/>
              </w:rPr>
            </w:pPr>
            <w:r w:rsidRPr="001878AD">
              <w:rPr>
                <w:rFonts w:eastAsiaTheme="minorEastAsia"/>
                <w:noProof/>
                <w:lang w:val="en-US"/>
              </w:rPr>
              <w:t>Engineering Database</w:t>
            </w:r>
          </w:p>
        </w:tc>
      </w:tr>
      <w:tr w:rsidR="001878AD" w:rsidRPr="00145818" w14:paraId="193842F4" w14:textId="77777777" w:rsidTr="001602E5">
        <w:trPr>
          <w:trHeight w:val="70"/>
        </w:trPr>
        <w:tc>
          <w:tcPr>
            <w:tcW w:w="1598" w:type="dxa"/>
          </w:tcPr>
          <w:p w14:paraId="28B0DAEB" w14:textId="1E6D4A2F" w:rsidR="001878AD" w:rsidRPr="001878AD" w:rsidRDefault="001878AD" w:rsidP="001878AD">
            <w:pPr>
              <w:pStyle w:val="zTableText-AlignedLeft"/>
              <w:rPr>
                <w:szCs w:val="24"/>
              </w:rPr>
            </w:pPr>
            <w:r w:rsidRPr="001878AD">
              <w:rPr>
                <w:szCs w:val="24"/>
              </w:rPr>
              <w:t>W/O</w:t>
            </w:r>
          </w:p>
        </w:tc>
        <w:tc>
          <w:tcPr>
            <w:tcW w:w="2267" w:type="dxa"/>
            <w:shd w:val="clear" w:color="auto" w:fill="auto"/>
            <w:vAlign w:val="center"/>
          </w:tcPr>
          <w:p w14:paraId="23CB30EE" w14:textId="69190ECB" w:rsidR="001878AD" w:rsidRPr="001878AD" w:rsidRDefault="001878AD" w:rsidP="001878AD">
            <w:pPr>
              <w:pStyle w:val="zTableText-AlignedLeft"/>
              <w:rPr>
                <w:rFonts w:cs="Arial"/>
              </w:rPr>
            </w:pPr>
          </w:p>
        </w:tc>
        <w:tc>
          <w:tcPr>
            <w:tcW w:w="6120" w:type="dxa"/>
            <w:shd w:val="clear" w:color="auto" w:fill="auto"/>
            <w:vAlign w:val="center"/>
          </w:tcPr>
          <w:p w14:paraId="4520DFD8" w14:textId="01596CAC" w:rsidR="001878AD" w:rsidRPr="001878AD" w:rsidRDefault="001878AD" w:rsidP="001878AD">
            <w:pPr>
              <w:pStyle w:val="zTableText-AlignedLeft"/>
              <w:rPr>
                <w:rFonts w:cs="Arial"/>
                <w:color w:val="000000"/>
                <w:szCs w:val="22"/>
              </w:rPr>
            </w:pPr>
            <w:r w:rsidRPr="001878AD">
              <w:rPr>
                <w:szCs w:val="24"/>
              </w:rPr>
              <w:t>Work Order</w:t>
            </w:r>
          </w:p>
        </w:tc>
      </w:tr>
    </w:tbl>
    <w:p w14:paraId="6070858A" w14:textId="77777777" w:rsidR="0047067E" w:rsidRPr="00145818" w:rsidRDefault="0047067E" w:rsidP="00681BAF">
      <w:pPr>
        <w:pStyle w:val="TextBody1"/>
      </w:pPr>
    </w:p>
    <w:p w14:paraId="6FDB8B4D" w14:textId="1B573669" w:rsidR="00FC6CC8" w:rsidRPr="00145818" w:rsidRDefault="00FC6CC8" w:rsidP="00CB6910">
      <w:pPr>
        <w:pStyle w:val="Heading1"/>
      </w:pPr>
      <w:bookmarkStart w:id="32" w:name="_Toc523129983"/>
      <w:r w:rsidRPr="00145818">
        <w:t>Appendi</w:t>
      </w:r>
      <w:r w:rsidR="007565B3" w:rsidRPr="00145818">
        <w:t>x</w:t>
      </w:r>
      <w:bookmarkEnd w:id="32"/>
    </w:p>
    <w:p w14:paraId="5E674928" w14:textId="5994C122" w:rsidR="00B15C08" w:rsidRDefault="001878AD" w:rsidP="00681BAF">
      <w:pPr>
        <w:pStyle w:val="TextBody1"/>
      </w:pPr>
      <w:r>
        <w:t>n/a</w:t>
      </w:r>
    </w:p>
    <w:p w14:paraId="3AC2167F" w14:textId="77777777" w:rsidR="001878AD" w:rsidRDefault="001878AD" w:rsidP="00681BAF">
      <w:pPr>
        <w:pStyle w:val="TextBody1"/>
      </w:pPr>
    </w:p>
    <w:p w14:paraId="47DA3276" w14:textId="77777777" w:rsidR="001878AD" w:rsidRPr="00145818" w:rsidRDefault="001878AD" w:rsidP="00681BAF">
      <w:pPr>
        <w:pStyle w:val="TextBody1"/>
      </w:pPr>
    </w:p>
    <w:p w14:paraId="3B6E6CBB" w14:textId="79A46897" w:rsidR="00B15C08" w:rsidRPr="00145818" w:rsidRDefault="00B15C08" w:rsidP="00681BAF">
      <w:pPr>
        <w:pStyle w:val="TextBody1"/>
      </w:pPr>
      <w:r w:rsidRPr="001878AD">
        <w:t>E</w:t>
      </w:r>
      <w:r w:rsidR="001602E5" w:rsidRPr="001878AD">
        <w:t>nd of Document</w:t>
      </w:r>
    </w:p>
    <w:sectPr w:rsidR="00B15C08" w:rsidRPr="00145818" w:rsidSect="0083311C">
      <w:headerReference w:type="default" r:id="rId18"/>
      <w:footerReference w:type="even" r:id="rId19"/>
      <w:footerReference w:type="default" r:id="rId20"/>
      <w:pgSz w:w="11907" w:h="16839" w:code="9"/>
      <w:pgMar w:top="2268" w:right="992" w:bottom="851" w:left="1134" w:header="567" w:footer="113" w:gutter="0"/>
      <w:paperSrc w:first="15" w:other="1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A39FB" w14:textId="77777777" w:rsidR="00990E9A" w:rsidRDefault="00990E9A">
      <w:r>
        <w:separator/>
      </w:r>
    </w:p>
  </w:endnote>
  <w:endnote w:type="continuationSeparator" w:id="0">
    <w:p w14:paraId="484F5165" w14:textId="77777777" w:rsidR="00990E9A" w:rsidRDefault="00990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 Inspira Sans">
    <w:panose1 w:val="020B0503060000000003"/>
    <w:charset w:val="00"/>
    <w:family w:val="swiss"/>
    <w:pitch w:val="variable"/>
    <w:sig w:usb0="A000006F" w:usb1="4000204B"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panose1 w:val="02020603040505020304"/>
    <w:charset w:val="00"/>
    <w:family w:val="roman"/>
    <w:notTrueType/>
    <w:pitch w:val="variable"/>
    <w:sig w:usb0="00000003" w:usb1="00000000" w:usb2="00000000" w:usb3="00000000" w:csb0="00000001" w:csb1="00000000"/>
  </w:font>
  <w:font w:name="GE Inspira">
    <w:panose1 w:val="020F0603030400020203"/>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eiryo">
    <w:altName w:val="Meiryo"/>
    <w:charset w:val="80"/>
    <w:family w:val="swiss"/>
    <w:pitch w:val="variable"/>
    <w:sig w:usb0="E00002FF" w:usb1="6AC7FFFF"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B7AAC" w14:textId="77777777" w:rsidR="001F7AE2" w:rsidRDefault="001F7AE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F6373">
      <w:rPr>
        <w:rStyle w:val="PageNumber"/>
        <w:noProof/>
      </w:rPr>
      <w:t>11</w:t>
    </w:r>
    <w:r>
      <w:rPr>
        <w:rStyle w:val="PageNumber"/>
      </w:rPr>
      <w:fldChar w:fldCharType="end"/>
    </w:r>
  </w:p>
  <w:p w14:paraId="075E0489" w14:textId="77777777" w:rsidR="001F7AE2" w:rsidRDefault="001F7AE2">
    <w:pPr>
      <w:pStyle w:val="Footer"/>
    </w:pPr>
  </w:p>
  <w:p w14:paraId="3CE0AC66" w14:textId="77777777" w:rsidR="001F7AE2" w:rsidRDefault="001F7AE2"/>
  <w:p w14:paraId="12429A7A" w14:textId="77777777" w:rsidR="001F7AE2" w:rsidRDefault="001F7AE2" w:rsidP="006A7C66"/>
  <w:p w14:paraId="202CF07F" w14:textId="77777777" w:rsidR="001F7AE2" w:rsidRDefault="001F7AE2" w:rsidP="00944AF5"/>
  <w:p w14:paraId="7712F81F" w14:textId="77777777" w:rsidR="001F7AE2" w:rsidRDefault="001F7AE2" w:rsidP="00944AF5"/>
  <w:p w14:paraId="2DC5C21C" w14:textId="77777777" w:rsidR="001F7AE2" w:rsidRDefault="001F7AE2" w:rsidP="00FD4704"/>
  <w:p w14:paraId="16B487F6" w14:textId="77777777" w:rsidR="001F7AE2" w:rsidRDefault="001F7AE2" w:rsidP="00FD4704"/>
  <w:p w14:paraId="26D0AF67" w14:textId="77777777" w:rsidR="001F7AE2" w:rsidRDefault="001F7AE2" w:rsidP="00FD470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insideH w:val="single" w:sz="4" w:space="0" w:color="auto"/>
      </w:tblBorders>
      <w:tblLook w:val="0000" w:firstRow="0" w:lastRow="0" w:firstColumn="0" w:lastColumn="0" w:noHBand="0" w:noVBand="0"/>
    </w:tblPr>
    <w:tblGrid>
      <w:gridCol w:w="3275"/>
      <w:gridCol w:w="3912"/>
      <w:gridCol w:w="2594"/>
    </w:tblGrid>
    <w:tr w:rsidR="001F7AE2" w14:paraId="45FA4CEF" w14:textId="77777777" w:rsidTr="00437A1E">
      <w:trPr>
        <w:trHeight w:val="555"/>
        <w:jc w:val="center"/>
      </w:trPr>
      <w:tc>
        <w:tcPr>
          <w:tcW w:w="3351" w:type="dxa"/>
          <w:tcBorders>
            <w:top w:val="single" w:sz="4" w:space="0" w:color="auto"/>
            <w:bottom w:val="nil"/>
          </w:tcBorders>
          <w:vAlign w:val="center"/>
        </w:tcPr>
        <w:p w14:paraId="2853055A" w14:textId="34C455E2" w:rsidR="001F7AE2" w:rsidRPr="00EA521E" w:rsidRDefault="00EA521E" w:rsidP="00EA521E">
          <w:pPr>
            <w:jc w:val="left"/>
            <w:rPr>
              <w:b/>
              <w:sz w:val="18"/>
              <w:szCs w:val="18"/>
            </w:rPr>
          </w:pPr>
          <w:bookmarkStart w:id="33" w:name="_Hlk514337690"/>
          <w:r>
            <w:rPr>
              <w:sz w:val="18"/>
              <w:szCs w:val="18"/>
            </w:rPr>
            <w:t>Baker Hughes, A GE Company</w:t>
          </w:r>
          <w:r w:rsidR="001F7AE2" w:rsidRPr="00437A1E">
            <w:rPr>
              <w:sz w:val="18"/>
              <w:szCs w:val="18"/>
            </w:rPr>
            <w:t xml:space="preserve"> </w:t>
          </w:r>
          <w:r>
            <w:rPr>
              <w:sz w:val="18"/>
              <w:szCs w:val="18"/>
            </w:rPr>
            <w:t>-Confidential</w:t>
          </w:r>
          <w:r>
            <w:rPr>
              <w:b/>
              <w:sz w:val="18"/>
              <w:szCs w:val="18"/>
            </w:rPr>
            <w:br/>
          </w:r>
          <w:bookmarkEnd w:id="33"/>
          <w:r w:rsidR="001F7AE2" w:rsidRPr="00437A1E">
            <w:rPr>
              <w:color w:val="808080" w:themeColor="background1" w:themeShade="80"/>
              <w:sz w:val="18"/>
              <w:szCs w:val="18"/>
            </w:rPr>
            <w:t>Template used:</w:t>
          </w:r>
          <w:r>
            <w:rPr>
              <w:b/>
              <w:sz w:val="18"/>
              <w:szCs w:val="18"/>
            </w:rPr>
            <w:br/>
          </w:r>
          <w:bookmarkStart w:id="34" w:name="_Hlk514337612"/>
          <w:r>
            <w:rPr>
              <w:color w:val="808080" w:themeColor="background1" w:themeShade="80"/>
              <w:sz w:val="18"/>
              <w:szCs w:val="18"/>
            </w:rPr>
            <w:t xml:space="preserve">QT-OFE-GLO-001 </w:t>
          </w:r>
          <w:bookmarkEnd w:id="34"/>
          <w:r>
            <w:rPr>
              <w:color w:val="808080" w:themeColor="background1" w:themeShade="80"/>
              <w:sz w:val="18"/>
              <w:szCs w:val="18"/>
            </w:rPr>
            <w:t>/ Rev 2</w:t>
          </w:r>
          <w:r w:rsidR="001F7AE2" w:rsidRPr="00437A1E">
            <w:rPr>
              <w:color w:val="808080" w:themeColor="background1" w:themeShade="80"/>
              <w:sz w:val="18"/>
              <w:szCs w:val="18"/>
            </w:rPr>
            <w:t>.0</w:t>
          </w:r>
        </w:p>
      </w:tc>
      <w:tc>
        <w:tcPr>
          <w:tcW w:w="3987" w:type="dxa"/>
          <w:tcBorders>
            <w:top w:val="single" w:sz="4" w:space="0" w:color="auto"/>
            <w:bottom w:val="nil"/>
          </w:tcBorders>
          <w:vAlign w:val="bottom"/>
        </w:tcPr>
        <w:p w14:paraId="1401128F" w14:textId="77777777" w:rsidR="001F7AE2" w:rsidRDefault="001F7AE2" w:rsidP="00145818">
          <w:pPr>
            <w:pStyle w:val="Footer"/>
            <w:spacing w:before="60"/>
            <w:ind w:left="38"/>
            <w:jc w:val="center"/>
            <w:rPr>
              <w:rFonts w:ascii="GE Inspira" w:hAnsi="GE Inspira"/>
              <w:b w:val="0"/>
              <w:bCs/>
              <w:sz w:val="18"/>
            </w:rPr>
          </w:pPr>
          <w:r w:rsidRPr="00D8281F">
            <w:rPr>
              <w:rFonts w:ascii="GE Inspira" w:hAnsi="GE Inspira"/>
              <w:b w:val="0"/>
              <w:bCs/>
              <w:sz w:val="18"/>
            </w:rPr>
            <w:t>UNCONTROLLED WHEN PRINTED OR TRANSMITTED ELECTRONICALLY</w:t>
          </w:r>
        </w:p>
        <w:p w14:paraId="0831BFA9" w14:textId="16479A6C" w:rsidR="001F7AE2" w:rsidRPr="00D8281F" w:rsidRDefault="001F7AE2" w:rsidP="008C5571">
          <w:pPr>
            <w:pStyle w:val="Footer"/>
            <w:spacing w:before="60"/>
            <w:jc w:val="center"/>
            <w:rPr>
              <w:rFonts w:ascii="GE Inspira" w:hAnsi="GE Inspira"/>
              <w:b w:val="0"/>
              <w:bCs/>
              <w:sz w:val="18"/>
            </w:rPr>
          </w:pPr>
          <w:r>
            <w:rPr>
              <w:rFonts w:ascii="GE Inspira" w:hAnsi="GE Inspira"/>
              <w:b w:val="0"/>
              <w:bCs/>
              <w:sz w:val="18"/>
            </w:rPr>
            <w:t xml:space="preserve">Current version </w:t>
          </w:r>
          <w:r w:rsidRPr="008B2D91">
            <w:rPr>
              <w:rFonts w:ascii="GE Inspira" w:hAnsi="GE Inspira"/>
              <w:b w:val="0"/>
              <w:bCs/>
              <w:sz w:val="18"/>
            </w:rPr>
            <w:t>available in Documentum/Agility</w:t>
          </w:r>
        </w:p>
      </w:tc>
      <w:tc>
        <w:tcPr>
          <w:tcW w:w="2659" w:type="dxa"/>
          <w:tcBorders>
            <w:top w:val="single" w:sz="4" w:space="0" w:color="auto"/>
            <w:bottom w:val="nil"/>
          </w:tcBorders>
          <w:vAlign w:val="center"/>
        </w:tcPr>
        <w:p w14:paraId="77926359" w14:textId="57103656" w:rsidR="001F7AE2" w:rsidRPr="00081A12" w:rsidRDefault="001F7AE2" w:rsidP="008C5571">
          <w:pPr>
            <w:pStyle w:val="Footer"/>
            <w:spacing w:before="0"/>
            <w:ind w:left="165" w:firstLine="15"/>
            <w:jc w:val="right"/>
            <w:rPr>
              <w:rFonts w:ascii="GE Inspira" w:hAnsi="GE Inspira"/>
              <w:b w:val="0"/>
              <w:bCs/>
              <w:sz w:val="16"/>
            </w:rPr>
          </w:pPr>
          <w:r w:rsidRPr="00081A12">
            <w:rPr>
              <w:rFonts w:ascii="GE Inspira" w:hAnsi="GE Inspira"/>
              <w:b w:val="0"/>
              <w:bCs/>
              <w:sz w:val="16"/>
            </w:rPr>
            <w:t xml:space="preserve"> </w:t>
          </w:r>
          <w:r>
            <w:rPr>
              <w:rFonts w:ascii="GE Inspira" w:hAnsi="GE Inspira"/>
              <w:b w:val="0"/>
              <w:bCs/>
              <w:sz w:val="16"/>
            </w:rPr>
            <w:t xml:space="preserve">                       </w:t>
          </w:r>
          <w:r w:rsidRPr="00081A12">
            <w:rPr>
              <w:rFonts w:ascii="GE Inspira" w:hAnsi="GE Inspira"/>
              <w:b w:val="0"/>
              <w:bCs/>
              <w:sz w:val="16"/>
            </w:rPr>
            <w:t xml:space="preserve"> PAGE </w:t>
          </w:r>
          <w:r w:rsidRPr="00081A12">
            <w:rPr>
              <w:rStyle w:val="PageNumber"/>
              <w:rFonts w:ascii="GE Inspira" w:hAnsi="GE Inspira"/>
              <w:b w:val="0"/>
              <w:bCs/>
              <w:sz w:val="16"/>
            </w:rPr>
            <w:fldChar w:fldCharType="begin"/>
          </w:r>
          <w:r w:rsidRPr="00081A12">
            <w:rPr>
              <w:rStyle w:val="PageNumber"/>
              <w:rFonts w:ascii="GE Inspira" w:hAnsi="GE Inspira"/>
              <w:b w:val="0"/>
              <w:bCs/>
              <w:sz w:val="16"/>
            </w:rPr>
            <w:instrText xml:space="preserve"> PAGE </w:instrText>
          </w:r>
          <w:r w:rsidRPr="00081A12">
            <w:rPr>
              <w:rStyle w:val="PageNumber"/>
              <w:rFonts w:ascii="GE Inspira" w:hAnsi="GE Inspira"/>
              <w:b w:val="0"/>
              <w:bCs/>
              <w:sz w:val="16"/>
            </w:rPr>
            <w:fldChar w:fldCharType="separate"/>
          </w:r>
          <w:r w:rsidR="002C50B0">
            <w:rPr>
              <w:rStyle w:val="PageNumber"/>
              <w:rFonts w:ascii="GE Inspira" w:hAnsi="GE Inspira"/>
              <w:b w:val="0"/>
              <w:bCs/>
              <w:noProof/>
              <w:sz w:val="16"/>
            </w:rPr>
            <w:t>2</w:t>
          </w:r>
          <w:r w:rsidRPr="00081A12">
            <w:rPr>
              <w:rStyle w:val="PageNumber"/>
              <w:rFonts w:ascii="GE Inspira" w:hAnsi="GE Inspira"/>
              <w:b w:val="0"/>
              <w:bCs/>
              <w:sz w:val="16"/>
            </w:rPr>
            <w:fldChar w:fldCharType="end"/>
          </w:r>
          <w:r w:rsidRPr="00081A12">
            <w:rPr>
              <w:rStyle w:val="PageNumber"/>
              <w:rFonts w:ascii="GE Inspira" w:hAnsi="GE Inspira"/>
              <w:b w:val="0"/>
              <w:bCs/>
              <w:sz w:val="16"/>
            </w:rPr>
            <w:t xml:space="preserve"> OF </w:t>
          </w:r>
          <w:r w:rsidRPr="00081A12">
            <w:rPr>
              <w:rStyle w:val="PageNumber"/>
              <w:rFonts w:ascii="GE Inspira" w:hAnsi="GE Inspira"/>
              <w:b w:val="0"/>
              <w:sz w:val="16"/>
            </w:rPr>
            <w:fldChar w:fldCharType="begin"/>
          </w:r>
          <w:r w:rsidRPr="00081A12">
            <w:rPr>
              <w:rStyle w:val="PageNumber"/>
              <w:rFonts w:ascii="GE Inspira" w:hAnsi="GE Inspira"/>
              <w:b w:val="0"/>
              <w:sz w:val="16"/>
            </w:rPr>
            <w:instrText xml:space="preserve"> NUMPAGES </w:instrText>
          </w:r>
          <w:r w:rsidRPr="00081A12">
            <w:rPr>
              <w:rStyle w:val="PageNumber"/>
              <w:rFonts w:ascii="GE Inspira" w:hAnsi="GE Inspira"/>
              <w:b w:val="0"/>
              <w:sz w:val="16"/>
            </w:rPr>
            <w:fldChar w:fldCharType="separate"/>
          </w:r>
          <w:r w:rsidR="002C50B0">
            <w:rPr>
              <w:rStyle w:val="PageNumber"/>
              <w:rFonts w:ascii="GE Inspira" w:hAnsi="GE Inspira"/>
              <w:b w:val="0"/>
              <w:noProof/>
              <w:sz w:val="16"/>
            </w:rPr>
            <w:t>9</w:t>
          </w:r>
          <w:r w:rsidRPr="00081A12">
            <w:rPr>
              <w:rStyle w:val="PageNumber"/>
              <w:rFonts w:ascii="GE Inspira" w:hAnsi="GE Inspira"/>
              <w:b w:val="0"/>
              <w:sz w:val="16"/>
            </w:rPr>
            <w:fldChar w:fldCharType="end"/>
          </w:r>
        </w:p>
      </w:tc>
    </w:tr>
  </w:tbl>
  <w:p w14:paraId="2E66538D" w14:textId="77777777" w:rsidR="001F7AE2" w:rsidRPr="00402B92" w:rsidRDefault="001F7AE2" w:rsidP="001C7834">
    <w:pPr>
      <w:pStyle w:val="Footer"/>
      <w:spacing w:before="0"/>
      <w:rPr>
        <w:rFonts w:ascii="GE Inspira" w:hAnsi="GE Inspira"/>
        <w:color w:val="D9D9D9"/>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6E15C" w14:textId="77777777" w:rsidR="00990E9A" w:rsidRDefault="00990E9A">
      <w:r>
        <w:separator/>
      </w:r>
    </w:p>
  </w:footnote>
  <w:footnote w:type="continuationSeparator" w:id="0">
    <w:p w14:paraId="7DF7FA41" w14:textId="77777777" w:rsidR="00990E9A" w:rsidRDefault="00990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11546B" w14:textId="77777777" w:rsidR="001F7AE2" w:rsidRPr="00105D5B" w:rsidRDefault="001F7AE2" w:rsidP="00061270">
    <w:pPr>
      <w:tabs>
        <w:tab w:val="left" w:pos="720"/>
        <w:tab w:val="right" w:pos="9000"/>
      </w:tabs>
      <w:rPr>
        <w:b/>
        <w:color w:val="003399"/>
        <w:sz w:val="4"/>
        <w:szCs w:val="4"/>
      </w:rPr>
    </w:pPr>
    <w:r>
      <w:rPr>
        <w:b/>
        <w:color w:val="003399"/>
        <w:sz w:val="28"/>
      </w:rPr>
      <w:t xml:space="preserve">          </w:t>
    </w:r>
  </w:p>
  <w:tbl>
    <w:tblPr>
      <w:tblStyle w:val="TableGrid"/>
      <w:tblW w:w="11160"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8280"/>
    </w:tblGrid>
    <w:tr w:rsidR="001F7AE2" w:rsidRPr="00A65CDB" w14:paraId="753481CD" w14:textId="77777777" w:rsidTr="008B1862">
      <w:trPr>
        <w:trHeight w:val="448"/>
        <w:jc w:val="center"/>
      </w:trPr>
      <w:tc>
        <w:tcPr>
          <w:tcW w:w="2880" w:type="dxa"/>
          <w:vMerge w:val="restart"/>
        </w:tcPr>
        <w:p w14:paraId="4BE08BCD" w14:textId="77777777" w:rsidR="001F7AE2" w:rsidRPr="00A65CDB" w:rsidRDefault="001F7AE2" w:rsidP="00F4429A">
          <w:pPr>
            <w:tabs>
              <w:tab w:val="left" w:pos="851"/>
              <w:tab w:val="right" w:pos="9781"/>
            </w:tabs>
            <w:spacing w:after="0"/>
            <w:rPr>
              <w:rFonts w:ascii="GE Inspira" w:hAnsi="GE Inspira"/>
              <w:b/>
              <w:color w:val="003399"/>
              <w:sz w:val="10"/>
              <w:szCs w:val="10"/>
            </w:rPr>
          </w:pPr>
          <w:r w:rsidRPr="00A65CDB">
            <w:rPr>
              <w:rFonts w:ascii="GE Inspira" w:hAnsi="GE Inspira"/>
              <w:noProof/>
              <w:color w:val="003399"/>
              <w:sz w:val="10"/>
              <w:szCs w:val="10"/>
              <w:lang w:val="en-US"/>
            </w:rPr>
            <w:drawing>
              <wp:anchor distT="0" distB="0" distL="114300" distR="114300" simplePos="0" relativeHeight="251657216" behindDoc="0" locked="0" layoutInCell="1" allowOverlap="1" wp14:anchorId="5C95BBBD" wp14:editId="2F5010A4">
                <wp:simplePos x="0" y="0"/>
                <wp:positionH relativeFrom="column">
                  <wp:posOffset>-68580</wp:posOffset>
                </wp:positionH>
                <wp:positionV relativeFrom="paragraph">
                  <wp:posOffset>0</wp:posOffset>
                </wp:positionV>
                <wp:extent cx="1836420" cy="777875"/>
                <wp:effectExtent l="0" t="0" r="0" b="31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hge_lg_blu_4cp_sol.jpg"/>
                        <pic:cNvPicPr/>
                      </pic:nvPicPr>
                      <pic:blipFill rotWithShape="1">
                        <a:blip r:embed="rId1">
                          <a:extLst>
                            <a:ext uri="{28A0092B-C50C-407E-A947-70E740481C1C}">
                              <a14:useLocalDpi xmlns:a14="http://schemas.microsoft.com/office/drawing/2010/main" val="0"/>
                            </a:ext>
                          </a:extLst>
                        </a:blip>
                        <a:srcRect b="10251"/>
                        <a:stretch/>
                      </pic:blipFill>
                      <pic:spPr bwMode="auto">
                        <a:xfrm>
                          <a:off x="0" y="0"/>
                          <a:ext cx="1836420" cy="777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8280" w:type="dxa"/>
        </w:tcPr>
        <w:p w14:paraId="0EEB554F" w14:textId="5FBDFEFF" w:rsidR="001F7AE2" w:rsidRPr="006D1532" w:rsidRDefault="008B2D91" w:rsidP="004B3FB0">
          <w:pPr>
            <w:tabs>
              <w:tab w:val="left" w:pos="1635"/>
              <w:tab w:val="right" w:pos="8640"/>
            </w:tabs>
            <w:spacing w:after="0"/>
            <w:jc w:val="right"/>
            <w:rPr>
              <w:b/>
              <w:color w:val="63666A"/>
            </w:rPr>
          </w:pPr>
          <w:r w:rsidRPr="00D26C6C">
            <w:rPr>
              <w:b/>
              <w:color w:val="005EB8"/>
              <w:sz w:val="28"/>
            </w:rPr>
            <w:t>O</w:t>
          </w:r>
          <w:r>
            <w:rPr>
              <w:b/>
              <w:color w:val="005EB8"/>
              <w:sz w:val="28"/>
            </w:rPr>
            <w:t>FE</w:t>
          </w:r>
          <w:r w:rsidRPr="00D26C6C">
            <w:rPr>
              <w:b/>
              <w:color w:val="005EB8"/>
              <w:sz w:val="28"/>
            </w:rPr>
            <w:t xml:space="preserve"> – </w:t>
          </w:r>
          <w:r>
            <w:rPr>
              <w:b/>
              <w:color w:val="005EB8"/>
              <w:sz w:val="28"/>
            </w:rPr>
            <w:t>SPSS / Well Systems</w:t>
          </w:r>
        </w:p>
      </w:tc>
    </w:tr>
    <w:tr w:rsidR="001F7AE2" w:rsidRPr="007D6940" w14:paraId="7D430898" w14:textId="77777777" w:rsidTr="008B1862">
      <w:trPr>
        <w:trHeight w:val="349"/>
        <w:jc w:val="center"/>
      </w:trPr>
      <w:tc>
        <w:tcPr>
          <w:tcW w:w="2880" w:type="dxa"/>
          <w:vMerge/>
        </w:tcPr>
        <w:p w14:paraId="7A1A712B" w14:textId="77777777" w:rsidR="001F7AE2" w:rsidRDefault="001F7AE2" w:rsidP="009D02B8">
          <w:pPr>
            <w:tabs>
              <w:tab w:val="left" w:pos="851"/>
              <w:tab w:val="right" w:pos="9781"/>
            </w:tabs>
            <w:jc w:val="center"/>
            <w:rPr>
              <w:rFonts w:ascii="GE Inspira" w:hAnsi="GE Inspira"/>
              <w:b/>
              <w:color w:val="003399"/>
              <w:sz w:val="28"/>
            </w:rPr>
          </w:pPr>
        </w:p>
      </w:tc>
      <w:tc>
        <w:tcPr>
          <w:tcW w:w="8280" w:type="dxa"/>
        </w:tcPr>
        <w:p w14:paraId="7513DBAD" w14:textId="2097D2BF" w:rsidR="001F7AE2" w:rsidRPr="006D1532" w:rsidRDefault="008B2D91" w:rsidP="008B2D91">
          <w:pPr>
            <w:tabs>
              <w:tab w:val="left" w:pos="851"/>
              <w:tab w:val="right" w:pos="9781"/>
            </w:tabs>
            <w:jc w:val="right"/>
            <w:rPr>
              <w:b/>
              <w:color w:val="63666A"/>
              <w:sz w:val="28"/>
            </w:rPr>
          </w:pPr>
          <w:r>
            <w:rPr>
              <w:b/>
              <w:color w:val="63666A"/>
              <w:sz w:val="28"/>
            </w:rPr>
            <w:t>QC Work Order Packets Completion</w:t>
          </w:r>
        </w:p>
        <w:p w14:paraId="0640C144" w14:textId="07A2BA5A" w:rsidR="001F7AE2" w:rsidRPr="00EA521E" w:rsidRDefault="008B2D91" w:rsidP="004B3FB0">
          <w:pPr>
            <w:tabs>
              <w:tab w:val="left" w:pos="851"/>
              <w:tab w:val="right" w:pos="9781"/>
            </w:tabs>
            <w:jc w:val="right"/>
            <w:rPr>
              <w:b/>
              <w:color w:val="003399"/>
              <w:sz w:val="28"/>
              <w:lang w:val="nb-NO"/>
            </w:rPr>
          </w:pPr>
          <w:r>
            <w:rPr>
              <w:color w:val="63666A"/>
              <w:lang w:val="nb-NO"/>
            </w:rPr>
            <w:t>QW-WS-COE-QUA-033</w:t>
          </w:r>
          <w:r w:rsidR="001F7AE2" w:rsidRPr="00EA521E">
            <w:rPr>
              <w:color w:val="63666A"/>
              <w:lang w:val="nb-NO"/>
            </w:rPr>
            <w:t xml:space="preserve">, rev: </w:t>
          </w:r>
          <w:r>
            <w:rPr>
              <w:color w:val="63666A"/>
              <w:lang w:val="nb-NO"/>
            </w:rPr>
            <w:t>2.0</w:t>
          </w:r>
        </w:p>
      </w:tc>
    </w:tr>
  </w:tbl>
  <w:p w14:paraId="0FADA695" w14:textId="03A56A9E" w:rsidR="001F7AE2" w:rsidRPr="00EA521E" w:rsidRDefault="001F7AE2" w:rsidP="00F4429A">
    <w:pPr>
      <w:tabs>
        <w:tab w:val="left" w:pos="851"/>
        <w:tab w:val="right" w:pos="9781"/>
      </w:tabs>
      <w:rPr>
        <w:rFonts w:ascii="GE Inspira" w:hAnsi="GE Inspira"/>
        <w:b/>
        <w:color w:val="003399"/>
        <w:sz w:val="2"/>
        <w:szCs w:val="28"/>
        <w:lang w:val="nb-NO"/>
      </w:rPr>
    </w:pPr>
    <w:r w:rsidRPr="00EA521E">
      <w:rPr>
        <w:rFonts w:ascii="GE Inspira" w:hAnsi="GE Inspira"/>
        <w:b/>
        <w:color w:val="003399"/>
        <w:sz w:val="2"/>
        <w:lang w:val="nb-NO"/>
      </w:rPr>
      <w:t xml:space="preserve">         </w:t>
    </w:r>
  </w:p>
  <w:p w14:paraId="13DC633F" w14:textId="77777777" w:rsidR="001F7AE2" w:rsidRPr="00EA521E" w:rsidRDefault="001F7AE2" w:rsidP="00FC6CC8">
    <w:pPr>
      <w:rPr>
        <w:sz w:val="4"/>
        <w:szCs w:val="4"/>
        <w:lang w:val="nb-N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7AAF3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E42C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6F6F8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606EA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7DCC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FA20D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8886FA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E60048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7B6B4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80ECE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473AC"/>
    <w:multiLevelType w:val="multilevel"/>
    <w:tmpl w:val="16ECC930"/>
    <w:lvl w:ilvl="0">
      <w:start w:val="1"/>
      <w:numFmt w:val="decimal"/>
      <w:pStyle w:val="Heading1"/>
      <w:lvlText w:val="%1"/>
      <w:lvlJc w:val="left"/>
      <w:pPr>
        <w:ind w:left="576"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rFonts w:hint="default"/>
        <w:b/>
        <w:i w:val="0"/>
        <w:color w:val="auto"/>
      </w:rPr>
    </w:lvl>
    <w:lvl w:ilvl="2">
      <w:start w:val="1"/>
      <w:numFmt w:val="decimal"/>
      <w:pStyle w:val="Heading3"/>
      <w:lvlText w:val="%1.%2.%3"/>
      <w:lvlJc w:val="left"/>
      <w:pPr>
        <w:ind w:left="1440" w:hanging="864"/>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2304" w:hanging="864"/>
      </w:pPr>
      <w:rPr>
        <w:rFonts w:hint="default"/>
        <w:b w:val="0"/>
        <w:color w:val="auto"/>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02105D6A"/>
    <w:multiLevelType w:val="multilevel"/>
    <w:tmpl w:val="B8C01FD4"/>
    <w:styleLink w:val="ListStyle1"/>
    <w:lvl w:ilvl="0">
      <w:start w:val="1"/>
      <w:numFmt w:val="lowerLetter"/>
      <w:pStyle w:val="zAlpha1"/>
      <w:lvlText w:val="%1."/>
      <w:lvlJc w:val="left"/>
      <w:pPr>
        <w:ind w:left="936" w:hanging="360"/>
      </w:pPr>
      <w:rPr>
        <w:rFonts w:ascii="GE Inspira Sans" w:hAnsi="GE Inspira Sans" w:hint="default"/>
        <w:sz w:val="24"/>
      </w:rPr>
    </w:lvl>
    <w:lvl w:ilvl="1">
      <w:start w:val="1"/>
      <w:numFmt w:val="lowerLetter"/>
      <w:lvlText w:val="%2."/>
      <w:lvlJc w:val="left"/>
      <w:pPr>
        <w:ind w:left="1987" w:hanging="360"/>
      </w:pPr>
      <w:rPr>
        <w:rFonts w:hint="default"/>
      </w:rPr>
    </w:lvl>
    <w:lvl w:ilvl="2">
      <w:start w:val="1"/>
      <w:numFmt w:val="lowerRoman"/>
      <w:lvlText w:val="%3."/>
      <w:lvlJc w:val="right"/>
      <w:pPr>
        <w:ind w:left="2707" w:hanging="180"/>
      </w:pPr>
      <w:rPr>
        <w:rFonts w:hint="default"/>
      </w:rPr>
    </w:lvl>
    <w:lvl w:ilvl="3">
      <w:start w:val="1"/>
      <w:numFmt w:val="decimal"/>
      <w:lvlText w:val="%4."/>
      <w:lvlJc w:val="left"/>
      <w:pPr>
        <w:ind w:left="3427" w:hanging="360"/>
      </w:pPr>
      <w:rPr>
        <w:rFonts w:hint="default"/>
      </w:rPr>
    </w:lvl>
    <w:lvl w:ilvl="4">
      <w:start w:val="1"/>
      <w:numFmt w:val="lowerLetter"/>
      <w:lvlText w:val="%5."/>
      <w:lvlJc w:val="left"/>
      <w:pPr>
        <w:ind w:left="4147" w:hanging="360"/>
      </w:pPr>
      <w:rPr>
        <w:rFonts w:hint="default"/>
      </w:rPr>
    </w:lvl>
    <w:lvl w:ilvl="5">
      <w:start w:val="1"/>
      <w:numFmt w:val="lowerRoman"/>
      <w:lvlText w:val="%6."/>
      <w:lvlJc w:val="right"/>
      <w:pPr>
        <w:ind w:left="4867" w:hanging="180"/>
      </w:pPr>
      <w:rPr>
        <w:rFonts w:hint="default"/>
      </w:rPr>
    </w:lvl>
    <w:lvl w:ilvl="6">
      <w:start w:val="1"/>
      <w:numFmt w:val="decimal"/>
      <w:lvlText w:val="%7."/>
      <w:lvlJc w:val="left"/>
      <w:pPr>
        <w:ind w:left="5587" w:hanging="360"/>
      </w:pPr>
      <w:rPr>
        <w:rFonts w:hint="default"/>
      </w:rPr>
    </w:lvl>
    <w:lvl w:ilvl="7">
      <w:start w:val="1"/>
      <w:numFmt w:val="lowerLetter"/>
      <w:lvlText w:val="%8."/>
      <w:lvlJc w:val="left"/>
      <w:pPr>
        <w:ind w:left="6307" w:hanging="360"/>
      </w:pPr>
      <w:rPr>
        <w:rFonts w:hint="default"/>
      </w:rPr>
    </w:lvl>
    <w:lvl w:ilvl="8">
      <w:start w:val="1"/>
      <w:numFmt w:val="lowerRoman"/>
      <w:lvlText w:val="%9."/>
      <w:lvlJc w:val="right"/>
      <w:pPr>
        <w:ind w:left="7027" w:hanging="180"/>
      </w:pPr>
      <w:rPr>
        <w:rFonts w:hint="default"/>
      </w:rPr>
    </w:lvl>
  </w:abstractNum>
  <w:abstractNum w:abstractNumId="12" w15:restartNumberingAfterBreak="0">
    <w:nsid w:val="047F38A6"/>
    <w:multiLevelType w:val="hybridMultilevel"/>
    <w:tmpl w:val="A970E054"/>
    <w:lvl w:ilvl="0" w:tplc="A4060D22">
      <w:start w:val="1"/>
      <w:numFmt w:val="bullet"/>
      <w:lvlText w:val=""/>
      <w:lvlJc w:val="left"/>
      <w:pPr>
        <w:ind w:left="3839" w:hanging="360"/>
      </w:pPr>
      <w:rPr>
        <w:rFonts w:ascii="Symbol" w:hAnsi="Symbol" w:hint="default"/>
      </w:rPr>
    </w:lvl>
    <w:lvl w:ilvl="1" w:tplc="0C090003" w:tentative="1">
      <w:start w:val="1"/>
      <w:numFmt w:val="bullet"/>
      <w:lvlText w:val="o"/>
      <w:lvlJc w:val="left"/>
      <w:pPr>
        <w:ind w:left="4559" w:hanging="360"/>
      </w:pPr>
      <w:rPr>
        <w:rFonts w:ascii="Courier New" w:hAnsi="Courier New" w:cs="Courier New" w:hint="default"/>
      </w:rPr>
    </w:lvl>
    <w:lvl w:ilvl="2" w:tplc="0C090005" w:tentative="1">
      <w:start w:val="1"/>
      <w:numFmt w:val="bullet"/>
      <w:lvlText w:val=""/>
      <w:lvlJc w:val="left"/>
      <w:pPr>
        <w:ind w:left="5279" w:hanging="360"/>
      </w:pPr>
      <w:rPr>
        <w:rFonts w:ascii="Wingdings" w:hAnsi="Wingdings" w:hint="default"/>
      </w:rPr>
    </w:lvl>
    <w:lvl w:ilvl="3" w:tplc="0C090001" w:tentative="1">
      <w:start w:val="1"/>
      <w:numFmt w:val="bullet"/>
      <w:lvlText w:val=""/>
      <w:lvlJc w:val="left"/>
      <w:pPr>
        <w:ind w:left="5999" w:hanging="360"/>
      </w:pPr>
      <w:rPr>
        <w:rFonts w:ascii="Symbol" w:hAnsi="Symbol" w:hint="default"/>
      </w:rPr>
    </w:lvl>
    <w:lvl w:ilvl="4" w:tplc="0C090003" w:tentative="1">
      <w:start w:val="1"/>
      <w:numFmt w:val="bullet"/>
      <w:lvlText w:val="o"/>
      <w:lvlJc w:val="left"/>
      <w:pPr>
        <w:ind w:left="6719" w:hanging="360"/>
      </w:pPr>
      <w:rPr>
        <w:rFonts w:ascii="Courier New" w:hAnsi="Courier New" w:cs="Courier New" w:hint="default"/>
      </w:rPr>
    </w:lvl>
    <w:lvl w:ilvl="5" w:tplc="0C090005" w:tentative="1">
      <w:start w:val="1"/>
      <w:numFmt w:val="bullet"/>
      <w:lvlText w:val=""/>
      <w:lvlJc w:val="left"/>
      <w:pPr>
        <w:ind w:left="7439" w:hanging="360"/>
      </w:pPr>
      <w:rPr>
        <w:rFonts w:ascii="Wingdings" w:hAnsi="Wingdings" w:hint="default"/>
      </w:rPr>
    </w:lvl>
    <w:lvl w:ilvl="6" w:tplc="0C090001" w:tentative="1">
      <w:start w:val="1"/>
      <w:numFmt w:val="bullet"/>
      <w:lvlText w:val=""/>
      <w:lvlJc w:val="left"/>
      <w:pPr>
        <w:ind w:left="8159" w:hanging="360"/>
      </w:pPr>
      <w:rPr>
        <w:rFonts w:ascii="Symbol" w:hAnsi="Symbol" w:hint="default"/>
      </w:rPr>
    </w:lvl>
    <w:lvl w:ilvl="7" w:tplc="0C090003" w:tentative="1">
      <w:start w:val="1"/>
      <w:numFmt w:val="bullet"/>
      <w:lvlText w:val="o"/>
      <w:lvlJc w:val="left"/>
      <w:pPr>
        <w:ind w:left="8879" w:hanging="360"/>
      </w:pPr>
      <w:rPr>
        <w:rFonts w:ascii="Courier New" w:hAnsi="Courier New" w:cs="Courier New" w:hint="default"/>
      </w:rPr>
    </w:lvl>
    <w:lvl w:ilvl="8" w:tplc="0C090005" w:tentative="1">
      <w:start w:val="1"/>
      <w:numFmt w:val="bullet"/>
      <w:lvlText w:val=""/>
      <w:lvlJc w:val="left"/>
      <w:pPr>
        <w:ind w:left="9599" w:hanging="360"/>
      </w:pPr>
      <w:rPr>
        <w:rFonts w:ascii="Wingdings" w:hAnsi="Wingdings" w:hint="default"/>
      </w:rPr>
    </w:lvl>
  </w:abstractNum>
  <w:abstractNum w:abstractNumId="13" w15:restartNumberingAfterBreak="0">
    <w:nsid w:val="0A3364E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702385"/>
    <w:multiLevelType w:val="hybridMultilevel"/>
    <w:tmpl w:val="00422772"/>
    <w:lvl w:ilvl="0" w:tplc="C5469DC2">
      <w:start w:val="1"/>
      <w:numFmt w:val="bullet"/>
      <w:pStyle w:val="zBullets2"/>
      <w:lvlText w:val=""/>
      <w:lvlJc w:val="left"/>
      <w:pPr>
        <w:ind w:left="187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B5D06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E3346CD"/>
    <w:multiLevelType w:val="hybridMultilevel"/>
    <w:tmpl w:val="C8840876"/>
    <w:lvl w:ilvl="0" w:tplc="F008EA7A">
      <w:start w:val="1"/>
      <w:numFmt w:val="bullet"/>
      <w:lvlText w:val=""/>
      <w:lvlJc w:val="left"/>
      <w:pPr>
        <w:ind w:left="2988" w:hanging="360"/>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17" w15:restartNumberingAfterBreak="0">
    <w:nsid w:val="2108608F"/>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25363B10"/>
    <w:multiLevelType w:val="hybridMultilevel"/>
    <w:tmpl w:val="13948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664161C"/>
    <w:multiLevelType w:val="hybridMultilevel"/>
    <w:tmpl w:val="A99095DA"/>
    <w:lvl w:ilvl="0" w:tplc="3CAE35D4">
      <w:start w:val="1"/>
      <w:numFmt w:val="bullet"/>
      <w:pStyle w:val="zBullets3"/>
      <w:lvlText w:val=""/>
      <w:lvlJc w:val="left"/>
      <w:pPr>
        <w:ind w:left="2736" w:hanging="432"/>
      </w:pPr>
      <w:rPr>
        <w:rFonts w:ascii="Symbol" w:hAnsi="Symbol" w:hint="default"/>
      </w:rPr>
    </w:lvl>
    <w:lvl w:ilvl="1" w:tplc="0C090003" w:tentative="1">
      <w:start w:val="1"/>
      <w:numFmt w:val="bullet"/>
      <w:lvlText w:val="o"/>
      <w:lvlJc w:val="left"/>
      <w:pPr>
        <w:ind w:left="3708" w:hanging="360"/>
      </w:pPr>
      <w:rPr>
        <w:rFonts w:ascii="Courier New" w:hAnsi="Courier New" w:cs="Courier New" w:hint="default"/>
      </w:rPr>
    </w:lvl>
    <w:lvl w:ilvl="2" w:tplc="0C090005" w:tentative="1">
      <w:start w:val="1"/>
      <w:numFmt w:val="bullet"/>
      <w:lvlText w:val=""/>
      <w:lvlJc w:val="left"/>
      <w:pPr>
        <w:ind w:left="4428" w:hanging="360"/>
      </w:pPr>
      <w:rPr>
        <w:rFonts w:ascii="Wingdings" w:hAnsi="Wingdings" w:hint="default"/>
      </w:rPr>
    </w:lvl>
    <w:lvl w:ilvl="3" w:tplc="0C090001" w:tentative="1">
      <w:start w:val="1"/>
      <w:numFmt w:val="bullet"/>
      <w:lvlText w:val=""/>
      <w:lvlJc w:val="left"/>
      <w:pPr>
        <w:ind w:left="5148" w:hanging="360"/>
      </w:pPr>
      <w:rPr>
        <w:rFonts w:ascii="Symbol" w:hAnsi="Symbol" w:hint="default"/>
      </w:rPr>
    </w:lvl>
    <w:lvl w:ilvl="4" w:tplc="0C090003" w:tentative="1">
      <w:start w:val="1"/>
      <w:numFmt w:val="bullet"/>
      <w:lvlText w:val="o"/>
      <w:lvlJc w:val="left"/>
      <w:pPr>
        <w:ind w:left="5868" w:hanging="360"/>
      </w:pPr>
      <w:rPr>
        <w:rFonts w:ascii="Courier New" w:hAnsi="Courier New" w:cs="Courier New" w:hint="default"/>
      </w:rPr>
    </w:lvl>
    <w:lvl w:ilvl="5" w:tplc="0C090005" w:tentative="1">
      <w:start w:val="1"/>
      <w:numFmt w:val="bullet"/>
      <w:lvlText w:val=""/>
      <w:lvlJc w:val="left"/>
      <w:pPr>
        <w:ind w:left="6588" w:hanging="360"/>
      </w:pPr>
      <w:rPr>
        <w:rFonts w:ascii="Wingdings" w:hAnsi="Wingdings" w:hint="default"/>
      </w:rPr>
    </w:lvl>
    <w:lvl w:ilvl="6" w:tplc="0C090001" w:tentative="1">
      <w:start w:val="1"/>
      <w:numFmt w:val="bullet"/>
      <w:lvlText w:val=""/>
      <w:lvlJc w:val="left"/>
      <w:pPr>
        <w:ind w:left="7308" w:hanging="360"/>
      </w:pPr>
      <w:rPr>
        <w:rFonts w:ascii="Symbol" w:hAnsi="Symbol" w:hint="default"/>
      </w:rPr>
    </w:lvl>
    <w:lvl w:ilvl="7" w:tplc="0C090003" w:tentative="1">
      <w:start w:val="1"/>
      <w:numFmt w:val="bullet"/>
      <w:lvlText w:val="o"/>
      <w:lvlJc w:val="left"/>
      <w:pPr>
        <w:ind w:left="8028" w:hanging="360"/>
      </w:pPr>
      <w:rPr>
        <w:rFonts w:ascii="Courier New" w:hAnsi="Courier New" w:cs="Courier New" w:hint="default"/>
      </w:rPr>
    </w:lvl>
    <w:lvl w:ilvl="8" w:tplc="0C090005" w:tentative="1">
      <w:start w:val="1"/>
      <w:numFmt w:val="bullet"/>
      <w:lvlText w:val=""/>
      <w:lvlJc w:val="left"/>
      <w:pPr>
        <w:ind w:left="8748" w:hanging="360"/>
      </w:pPr>
      <w:rPr>
        <w:rFonts w:ascii="Wingdings" w:hAnsi="Wingdings" w:hint="default"/>
      </w:rPr>
    </w:lvl>
  </w:abstractNum>
  <w:abstractNum w:abstractNumId="20" w15:restartNumberingAfterBreak="0">
    <w:nsid w:val="29AF6093"/>
    <w:multiLevelType w:val="multilevel"/>
    <w:tmpl w:val="B8C01FD4"/>
    <w:numStyleLink w:val="ListStyle1"/>
  </w:abstractNum>
  <w:abstractNum w:abstractNumId="21" w15:restartNumberingAfterBreak="0">
    <w:nsid w:val="29F308FE"/>
    <w:multiLevelType w:val="hybridMultilevel"/>
    <w:tmpl w:val="627453F4"/>
    <w:lvl w:ilvl="0" w:tplc="75221EEA">
      <w:start w:val="1"/>
      <w:numFmt w:val="bullet"/>
      <w:pStyle w:val="zBullets1"/>
      <w:lvlText w:val=""/>
      <w:lvlJc w:val="left"/>
      <w:pPr>
        <w:ind w:left="1008" w:hanging="432"/>
      </w:pPr>
      <w:rPr>
        <w:rFonts w:ascii="Symbol" w:hAnsi="Symbol" w:hint="default"/>
      </w:rPr>
    </w:lvl>
    <w:lvl w:ilvl="1" w:tplc="0C090003" w:tentative="1">
      <w:start w:val="1"/>
      <w:numFmt w:val="bullet"/>
      <w:lvlText w:val="o"/>
      <w:lvlJc w:val="left"/>
      <w:pPr>
        <w:ind w:left="2858" w:hanging="360"/>
      </w:pPr>
      <w:rPr>
        <w:rFonts w:ascii="Courier New" w:hAnsi="Courier New" w:cs="Courier New" w:hint="default"/>
      </w:rPr>
    </w:lvl>
    <w:lvl w:ilvl="2" w:tplc="0C090005" w:tentative="1">
      <w:start w:val="1"/>
      <w:numFmt w:val="bullet"/>
      <w:lvlText w:val=""/>
      <w:lvlJc w:val="left"/>
      <w:pPr>
        <w:ind w:left="3578" w:hanging="360"/>
      </w:pPr>
      <w:rPr>
        <w:rFonts w:ascii="Wingdings" w:hAnsi="Wingdings" w:hint="default"/>
      </w:rPr>
    </w:lvl>
    <w:lvl w:ilvl="3" w:tplc="0C090001" w:tentative="1">
      <w:start w:val="1"/>
      <w:numFmt w:val="bullet"/>
      <w:lvlText w:val=""/>
      <w:lvlJc w:val="left"/>
      <w:pPr>
        <w:ind w:left="4298" w:hanging="360"/>
      </w:pPr>
      <w:rPr>
        <w:rFonts w:ascii="Symbol" w:hAnsi="Symbol" w:hint="default"/>
      </w:rPr>
    </w:lvl>
    <w:lvl w:ilvl="4" w:tplc="0C090003" w:tentative="1">
      <w:start w:val="1"/>
      <w:numFmt w:val="bullet"/>
      <w:lvlText w:val="o"/>
      <w:lvlJc w:val="left"/>
      <w:pPr>
        <w:ind w:left="5018" w:hanging="360"/>
      </w:pPr>
      <w:rPr>
        <w:rFonts w:ascii="Courier New" w:hAnsi="Courier New" w:cs="Courier New" w:hint="default"/>
      </w:rPr>
    </w:lvl>
    <w:lvl w:ilvl="5" w:tplc="0C090005" w:tentative="1">
      <w:start w:val="1"/>
      <w:numFmt w:val="bullet"/>
      <w:lvlText w:val=""/>
      <w:lvlJc w:val="left"/>
      <w:pPr>
        <w:ind w:left="5738" w:hanging="360"/>
      </w:pPr>
      <w:rPr>
        <w:rFonts w:ascii="Wingdings" w:hAnsi="Wingdings" w:hint="default"/>
      </w:rPr>
    </w:lvl>
    <w:lvl w:ilvl="6" w:tplc="0C090001" w:tentative="1">
      <w:start w:val="1"/>
      <w:numFmt w:val="bullet"/>
      <w:lvlText w:val=""/>
      <w:lvlJc w:val="left"/>
      <w:pPr>
        <w:ind w:left="6458" w:hanging="360"/>
      </w:pPr>
      <w:rPr>
        <w:rFonts w:ascii="Symbol" w:hAnsi="Symbol" w:hint="default"/>
      </w:rPr>
    </w:lvl>
    <w:lvl w:ilvl="7" w:tplc="0C090003" w:tentative="1">
      <w:start w:val="1"/>
      <w:numFmt w:val="bullet"/>
      <w:lvlText w:val="o"/>
      <w:lvlJc w:val="left"/>
      <w:pPr>
        <w:ind w:left="7178" w:hanging="360"/>
      </w:pPr>
      <w:rPr>
        <w:rFonts w:ascii="Courier New" w:hAnsi="Courier New" w:cs="Courier New" w:hint="default"/>
      </w:rPr>
    </w:lvl>
    <w:lvl w:ilvl="8" w:tplc="0C090005" w:tentative="1">
      <w:start w:val="1"/>
      <w:numFmt w:val="bullet"/>
      <w:lvlText w:val=""/>
      <w:lvlJc w:val="left"/>
      <w:pPr>
        <w:ind w:left="7898" w:hanging="360"/>
      </w:pPr>
      <w:rPr>
        <w:rFonts w:ascii="Wingdings" w:hAnsi="Wingdings" w:hint="default"/>
      </w:rPr>
    </w:lvl>
  </w:abstractNum>
  <w:abstractNum w:abstractNumId="22" w15:restartNumberingAfterBreak="0">
    <w:nsid w:val="38E7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3F2958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44827A11"/>
    <w:multiLevelType w:val="multilevel"/>
    <w:tmpl w:val="673490DC"/>
    <w:styleLink w:val="ListStyle3"/>
    <w:lvl w:ilvl="0">
      <w:start w:val="1"/>
      <w:numFmt w:val="lowerLetter"/>
      <w:pStyle w:val="zAlpha3"/>
      <w:lvlText w:val="%1."/>
      <w:lvlJc w:val="left"/>
      <w:pPr>
        <w:ind w:left="2664" w:hanging="360"/>
      </w:pPr>
      <w:rPr>
        <w:rFonts w:ascii="GE Inspira Sans" w:hAnsi="GE Inspira Sans" w:hint="default"/>
        <w:sz w:val="24"/>
      </w:rPr>
    </w:lvl>
    <w:lvl w:ilvl="1">
      <w:start w:val="1"/>
      <w:numFmt w:val="lowerLetter"/>
      <w:lvlText w:val="%2."/>
      <w:lvlJc w:val="left"/>
      <w:pPr>
        <w:ind w:left="4559" w:hanging="360"/>
      </w:pPr>
      <w:rPr>
        <w:rFonts w:hint="default"/>
      </w:rPr>
    </w:lvl>
    <w:lvl w:ilvl="2">
      <w:start w:val="1"/>
      <w:numFmt w:val="lowerRoman"/>
      <w:lvlText w:val="%3."/>
      <w:lvlJc w:val="right"/>
      <w:pPr>
        <w:ind w:left="5279" w:hanging="180"/>
      </w:pPr>
      <w:rPr>
        <w:rFonts w:hint="default"/>
      </w:rPr>
    </w:lvl>
    <w:lvl w:ilvl="3">
      <w:start w:val="1"/>
      <w:numFmt w:val="decimal"/>
      <w:lvlText w:val="%4."/>
      <w:lvlJc w:val="left"/>
      <w:pPr>
        <w:ind w:left="5999" w:hanging="360"/>
      </w:pPr>
      <w:rPr>
        <w:rFonts w:hint="default"/>
      </w:rPr>
    </w:lvl>
    <w:lvl w:ilvl="4">
      <w:start w:val="1"/>
      <w:numFmt w:val="lowerLetter"/>
      <w:lvlText w:val="%5."/>
      <w:lvlJc w:val="left"/>
      <w:pPr>
        <w:ind w:left="6719" w:hanging="360"/>
      </w:pPr>
      <w:rPr>
        <w:rFonts w:hint="default"/>
      </w:rPr>
    </w:lvl>
    <w:lvl w:ilvl="5">
      <w:start w:val="1"/>
      <w:numFmt w:val="lowerRoman"/>
      <w:lvlText w:val="%6."/>
      <w:lvlJc w:val="right"/>
      <w:pPr>
        <w:ind w:left="7439" w:hanging="180"/>
      </w:pPr>
      <w:rPr>
        <w:rFonts w:hint="default"/>
      </w:rPr>
    </w:lvl>
    <w:lvl w:ilvl="6">
      <w:start w:val="1"/>
      <w:numFmt w:val="decimal"/>
      <w:lvlText w:val="%7."/>
      <w:lvlJc w:val="left"/>
      <w:pPr>
        <w:ind w:left="8159" w:hanging="360"/>
      </w:pPr>
      <w:rPr>
        <w:rFonts w:hint="default"/>
      </w:rPr>
    </w:lvl>
    <w:lvl w:ilvl="7">
      <w:start w:val="1"/>
      <w:numFmt w:val="lowerLetter"/>
      <w:lvlText w:val="%8."/>
      <w:lvlJc w:val="left"/>
      <w:pPr>
        <w:ind w:left="8879" w:hanging="360"/>
      </w:pPr>
      <w:rPr>
        <w:rFonts w:hint="default"/>
      </w:rPr>
    </w:lvl>
    <w:lvl w:ilvl="8">
      <w:start w:val="1"/>
      <w:numFmt w:val="lowerRoman"/>
      <w:lvlText w:val="%9."/>
      <w:lvlJc w:val="right"/>
      <w:pPr>
        <w:ind w:left="9599" w:hanging="180"/>
      </w:pPr>
      <w:rPr>
        <w:rFonts w:hint="default"/>
      </w:rPr>
    </w:lvl>
  </w:abstractNum>
  <w:abstractNum w:abstractNumId="25" w15:restartNumberingAfterBreak="0">
    <w:nsid w:val="4B541AB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48403C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6DC04C1"/>
    <w:multiLevelType w:val="multilevel"/>
    <w:tmpl w:val="3D24209C"/>
    <w:styleLink w:val="ListStyle2"/>
    <w:lvl w:ilvl="0">
      <w:start w:val="1"/>
      <w:numFmt w:val="lowerLetter"/>
      <w:pStyle w:val="zAlpha2"/>
      <w:lvlText w:val="%1."/>
      <w:lvlJc w:val="left"/>
      <w:pPr>
        <w:ind w:left="1800" w:hanging="360"/>
      </w:pPr>
      <w:rPr>
        <w:rFonts w:ascii="GE Inspira Sans" w:hAnsi="GE Inspira Sans" w:hint="default"/>
        <w:sz w:val="24"/>
      </w:rPr>
    </w:lvl>
    <w:lvl w:ilvl="1">
      <w:start w:val="1"/>
      <w:numFmt w:val="lowerLetter"/>
      <w:lvlText w:val="%2."/>
      <w:lvlJc w:val="left"/>
      <w:pPr>
        <w:ind w:left="3708" w:hanging="360"/>
      </w:pPr>
      <w:rPr>
        <w:rFonts w:hint="default"/>
      </w:rPr>
    </w:lvl>
    <w:lvl w:ilvl="2">
      <w:start w:val="1"/>
      <w:numFmt w:val="lowerRoman"/>
      <w:lvlText w:val="%3."/>
      <w:lvlJc w:val="right"/>
      <w:pPr>
        <w:ind w:left="4428" w:hanging="180"/>
      </w:pPr>
      <w:rPr>
        <w:rFonts w:hint="default"/>
      </w:rPr>
    </w:lvl>
    <w:lvl w:ilvl="3">
      <w:start w:val="1"/>
      <w:numFmt w:val="decimal"/>
      <w:lvlText w:val="%4."/>
      <w:lvlJc w:val="left"/>
      <w:pPr>
        <w:ind w:left="5148" w:hanging="360"/>
      </w:pPr>
      <w:rPr>
        <w:rFonts w:hint="default"/>
      </w:rPr>
    </w:lvl>
    <w:lvl w:ilvl="4">
      <w:start w:val="1"/>
      <w:numFmt w:val="lowerLetter"/>
      <w:lvlText w:val="%5."/>
      <w:lvlJc w:val="left"/>
      <w:pPr>
        <w:ind w:left="5868" w:hanging="360"/>
      </w:pPr>
      <w:rPr>
        <w:rFonts w:hint="default"/>
      </w:rPr>
    </w:lvl>
    <w:lvl w:ilvl="5">
      <w:start w:val="1"/>
      <w:numFmt w:val="lowerRoman"/>
      <w:lvlText w:val="%6."/>
      <w:lvlJc w:val="right"/>
      <w:pPr>
        <w:ind w:left="6588" w:hanging="180"/>
      </w:pPr>
      <w:rPr>
        <w:rFonts w:hint="default"/>
      </w:rPr>
    </w:lvl>
    <w:lvl w:ilvl="6">
      <w:start w:val="1"/>
      <w:numFmt w:val="decimal"/>
      <w:lvlText w:val="%7."/>
      <w:lvlJc w:val="left"/>
      <w:pPr>
        <w:ind w:left="7308" w:hanging="360"/>
      </w:pPr>
      <w:rPr>
        <w:rFonts w:hint="default"/>
      </w:rPr>
    </w:lvl>
    <w:lvl w:ilvl="7">
      <w:start w:val="1"/>
      <w:numFmt w:val="lowerLetter"/>
      <w:lvlText w:val="%8."/>
      <w:lvlJc w:val="left"/>
      <w:pPr>
        <w:ind w:left="8028" w:hanging="360"/>
      </w:pPr>
      <w:rPr>
        <w:rFonts w:hint="default"/>
      </w:rPr>
    </w:lvl>
    <w:lvl w:ilvl="8">
      <w:start w:val="1"/>
      <w:numFmt w:val="lowerRoman"/>
      <w:lvlText w:val="%9."/>
      <w:lvlJc w:val="right"/>
      <w:pPr>
        <w:ind w:left="8748" w:hanging="180"/>
      </w:pPr>
      <w:rPr>
        <w:rFonts w:hint="default"/>
      </w:rPr>
    </w:lvl>
  </w:abstractNum>
  <w:abstractNum w:abstractNumId="28" w15:restartNumberingAfterBreak="0">
    <w:nsid w:val="585D3F2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964542D"/>
    <w:multiLevelType w:val="multilevel"/>
    <w:tmpl w:val="A3325942"/>
    <w:lvl w:ilvl="0">
      <w:start w:val="1"/>
      <w:numFmt w:val="decimal"/>
      <w:lvlText w:val="%1"/>
      <w:lvlJc w:val="left"/>
      <w:pPr>
        <w:ind w:left="432"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b/>
        <w:i w:val="0"/>
        <w:color w:val="auto"/>
      </w:r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0"/>
  </w:num>
  <w:num w:numId="2">
    <w:abstractNumId w:val="21"/>
  </w:num>
  <w:num w:numId="3">
    <w:abstractNumId w:val="19"/>
  </w:num>
  <w:num w:numId="4">
    <w:abstractNumId w:val="12"/>
  </w:num>
  <w:num w:numId="5">
    <w:abstractNumId w:val="16"/>
  </w:num>
  <w:num w:numId="6">
    <w:abstractNumId w:val="18"/>
  </w:num>
  <w:num w:numId="7">
    <w:abstractNumId w:val="14"/>
  </w:num>
  <w:num w:numId="8">
    <w:abstractNumId w:val="11"/>
  </w:num>
  <w:num w:numId="9">
    <w:abstractNumId w:val="20"/>
  </w:num>
  <w:num w:numId="10">
    <w:abstractNumId w:val="27"/>
  </w:num>
  <w:num w:numId="11">
    <w:abstractNumId w:val="24"/>
  </w:num>
  <w:num w:numId="12">
    <w:abstractNumId w:val="29"/>
  </w:num>
  <w:num w:numId="13">
    <w:abstractNumId w:val="9"/>
  </w:num>
  <w:num w:numId="14">
    <w:abstractNumId w:val="7"/>
  </w:num>
  <w:num w:numId="15">
    <w:abstractNumId w:val="6"/>
  </w:num>
  <w:num w:numId="16">
    <w:abstractNumId w:val="5"/>
  </w:num>
  <w:num w:numId="17">
    <w:abstractNumId w:val="8"/>
  </w:num>
  <w:num w:numId="18">
    <w:abstractNumId w:val="3"/>
  </w:num>
  <w:num w:numId="19">
    <w:abstractNumId w:val="2"/>
  </w:num>
  <w:num w:numId="20">
    <w:abstractNumId w:val="1"/>
  </w:num>
  <w:num w:numId="21">
    <w:abstractNumId w:val="0"/>
  </w:num>
  <w:num w:numId="22">
    <w:abstractNumId w:val="25"/>
  </w:num>
  <w:num w:numId="23">
    <w:abstractNumId w:val="15"/>
  </w:num>
  <w:num w:numId="24">
    <w:abstractNumId w:val="23"/>
  </w:num>
  <w:num w:numId="25">
    <w:abstractNumId w:val="13"/>
  </w:num>
  <w:num w:numId="26">
    <w:abstractNumId w:val="22"/>
  </w:num>
  <w:num w:numId="27">
    <w:abstractNumId w:val="26"/>
  </w:num>
  <w:num w:numId="28">
    <w:abstractNumId w:val="28"/>
  </w:num>
  <w:num w:numId="29">
    <w:abstractNumId w:val="4"/>
  </w:num>
  <w:num w:numId="30">
    <w:abstractNumId w:val="21"/>
    <w:lvlOverride w:ilvl="0">
      <w:startOverride w:val="1"/>
    </w:lvlOverride>
  </w:num>
  <w:num w:numId="31">
    <w:abstractNumId w:val="21"/>
    <w:lvlOverride w:ilvl="0">
      <w:startOverride w:val="1"/>
    </w:lvlOverride>
  </w:num>
  <w:num w:numId="32">
    <w:abstractNumId w:val="21"/>
    <w:lvlOverride w:ilvl="0">
      <w:startOverride w:val="1"/>
    </w:lvlOverride>
  </w:num>
  <w:num w:numId="33">
    <w:abstractNumId w:val="14"/>
    <w:lvlOverride w:ilvl="0">
      <w:startOverride w:val="1"/>
    </w:lvlOverride>
  </w:num>
  <w:num w:numId="34">
    <w:abstractNumId w:val="14"/>
    <w:lvlOverride w:ilvl="0">
      <w:startOverride w:val="1"/>
    </w:lvlOverride>
  </w:num>
  <w:num w:numId="35">
    <w:abstractNumId w:val="19"/>
    <w:lvlOverride w:ilvl="0">
      <w:startOverride w:val="1"/>
    </w:lvlOverride>
  </w:num>
  <w:num w:numId="36">
    <w:abstractNumId w:val="19"/>
    <w:lvlOverride w:ilvl="0">
      <w:startOverride w:val="1"/>
    </w:lvlOverride>
  </w:num>
  <w:num w:numId="37">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attachedTemplate r:id="rId1"/>
  <w:defaultTabStop w:val="720"/>
  <w:doNotHyphenateCaps/>
  <w:drawingGridHorizontalSpacing w:val="187"/>
  <w:drawingGridVerticalSpacing w:val="187"/>
  <w:displayHorizontalDrawingGridEvery w:val="0"/>
  <w:displayVerticalDrawingGridEvery w:val="0"/>
  <w:doNotUseMarginsForDrawingGridOrigin/>
  <w:drawingGridHorizontalOrigin w:val="1699"/>
  <w:drawingGridVerticalOrigin w:val="198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93E"/>
    <w:rsid w:val="00023417"/>
    <w:rsid w:val="00027599"/>
    <w:rsid w:val="000328F3"/>
    <w:rsid w:val="000334DD"/>
    <w:rsid w:val="00033A8E"/>
    <w:rsid w:val="00037F36"/>
    <w:rsid w:val="00045D8A"/>
    <w:rsid w:val="000530E7"/>
    <w:rsid w:val="00057738"/>
    <w:rsid w:val="00061270"/>
    <w:rsid w:val="00062B13"/>
    <w:rsid w:val="00071D88"/>
    <w:rsid w:val="00074AF9"/>
    <w:rsid w:val="00081A12"/>
    <w:rsid w:val="00091A61"/>
    <w:rsid w:val="00094BF8"/>
    <w:rsid w:val="000A0E24"/>
    <w:rsid w:val="000A6549"/>
    <w:rsid w:val="000B2BC1"/>
    <w:rsid w:val="000B7956"/>
    <w:rsid w:val="000C0485"/>
    <w:rsid w:val="000D4D5C"/>
    <w:rsid w:val="000E0857"/>
    <w:rsid w:val="000E0E3E"/>
    <w:rsid w:val="000E5B05"/>
    <w:rsid w:val="000F6849"/>
    <w:rsid w:val="0010088D"/>
    <w:rsid w:val="0011062F"/>
    <w:rsid w:val="00115D04"/>
    <w:rsid w:val="00116710"/>
    <w:rsid w:val="00123416"/>
    <w:rsid w:val="001234D2"/>
    <w:rsid w:val="00124CE4"/>
    <w:rsid w:val="001270BD"/>
    <w:rsid w:val="00136FCC"/>
    <w:rsid w:val="00140D93"/>
    <w:rsid w:val="00145818"/>
    <w:rsid w:val="001502B5"/>
    <w:rsid w:val="001542D5"/>
    <w:rsid w:val="001602E5"/>
    <w:rsid w:val="00161A12"/>
    <w:rsid w:val="00163138"/>
    <w:rsid w:val="00165C4B"/>
    <w:rsid w:val="001662FE"/>
    <w:rsid w:val="00166A64"/>
    <w:rsid w:val="00172ED4"/>
    <w:rsid w:val="001846C0"/>
    <w:rsid w:val="001878AD"/>
    <w:rsid w:val="0019082D"/>
    <w:rsid w:val="00190DB5"/>
    <w:rsid w:val="001A2F94"/>
    <w:rsid w:val="001A4B27"/>
    <w:rsid w:val="001A5169"/>
    <w:rsid w:val="001A6153"/>
    <w:rsid w:val="001B075F"/>
    <w:rsid w:val="001C6D55"/>
    <w:rsid w:val="001C7834"/>
    <w:rsid w:val="001D0A8F"/>
    <w:rsid w:val="001D30B0"/>
    <w:rsid w:val="001D4673"/>
    <w:rsid w:val="001D6B3D"/>
    <w:rsid w:val="001E136C"/>
    <w:rsid w:val="001E65A7"/>
    <w:rsid w:val="001F4560"/>
    <w:rsid w:val="001F56CD"/>
    <w:rsid w:val="001F7AE2"/>
    <w:rsid w:val="00203F7D"/>
    <w:rsid w:val="00212EA5"/>
    <w:rsid w:val="0022080E"/>
    <w:rsid w:val="00222243"/>
    <w:rsid w:val="00232D8C"/>
    <w:rsid w:val="00236473"/>
    <w:rsid w:val="00236CF9"/>
    <w:rsid w:val="0023721B"/>
    <w:rsid w:val="00237569"/>
    <w:rsid w:val="00243E51"/>
    <w:rsid w:val="00250470"/>
    <w:rsid w:val="00253393"/>
    <w:rsid w:val="00254856"/>
    <w:rsid w:val="0026153E"/>
    <w:rsid w:val="00261C19"/>
    <w:rsid w:val="00271A76"/>
    <w:rsid w:val="00271E95"/>
    <w:rsid w:val="00274C1B"/>
    <w:rsid w:val="00282EE9"/>
    <w:rsid w:val="00292DA0"/>
    <w:rsid w:val="002A09CC"/>
    <w:rsid w:val="002B0663"/>
    <w:rsid w:val="002C1733"/>
    <w:rsid w:val="002C3373"/>
    <w:rsid w:val="002C50B0"/>
    <w:rsid w:val="002D6ABD"/>
    <w:rsid w:val="002E5291"/>
    <w:rsid w:val="002F1C67"/>
    <w:rsid w:val="003034F6"/>
    <w:rsid w:val="00310105"/>
    <w:rsid w:val="003145FC"/>
    <w:rsid w:val="00320841"/>
    <w:rsid w:val="003220F6"/>
    <w:rsid w:val="003229CC"/>
    <w:rsid w:val="00322F51"/>
    <w:rsid w:val="00324F88"/>
    <w:rsid w:val="00325D78"/>
    <w:rsid w:val="00342FD4"/>
    <w:rsid w:val="00350336"/>
    <w:rsid w:val="0036170C"/>
    <w:rsid w:val="0036545F"/>
    <w:rsid w:val="003721BB"/>
    <w:rsid w:val="003746D2"/>
    <w:rsid w:val="0037618E"/>
    <w:rsid w:val="0038461E"/>
    <w:rsid w:val="003B70AC"/>
    <w:rsid w:val="003C1A79"/>
    <w:rsid w:val="003C1ED2"/>
    <w:rsid w:val="003C3561"/>
    <w:rsid w:val="003C5189"/>
    <w:rsid w:val="003C76C5"/>
    <w:rsid w:val="003E03DA"/>
    <w:rsid w:val="003F1736"/>
    <w:rsid w:val="0040094C"/>
    <w:rsid w:val="00402B92"/>
    <w:rsid w:val="004048EB"/>
    <w:rsid w:val="004150E1"/>
    <w:rsid w:val="004158FF"/>
    <w:rsid w:val="00422667"/>
    <w:rsid w:val="00423314"/>
    <w:rsid w:val="0042626B"/>
    <w:rsid w:val="0043173E"/>
    <w:rsid w:val="0043663C"/>
    <w:rsid w:val="00437A1E"/>
    <w:rsid w:val="00442B8D"/>
    <w:rsid w:val="00462D88"/>
    <w:rsid w:val="0047067E"/>
    <w:rsid w:val="00471779"/>
    <w:rsid w:val="00476D08"/>
    <w:rsid w:val="00482C7E"/>
    <w:rsid w:val="00485768"/>
    <w:rsid w:val="004864FA"/>
    <w:rsid w:val="00487081"/>
    <w:rsid w:val="004904D5"/>
    <w:rsid w:val="00492044"/>
    <w:rsid w:val="004942D1"/>
    <w:rsid w:val="004964F9"/>
    <w:rsid w:val="004A1C9C"/>
    <w:rsid w:val="004A4261"/>
    <w:rsid w:val="004A7132"/>
    <w:rsid w:val="004B3FB0"/>
    <w:rsid w:val="004C5B6C"/>
    <w:rsid w:val="004D74FD"/>
    <w:rsid w:val="004F175E"/>
    <w:rsid w:val="00500F06"/>
    <w:rsid w:val="00507B11"/>
    <w:rsid w:val="00510DCD"/>
    <w:rsid w:val="00513515"/>
    <w:rsid w:val="00515F9D"/>
    <w:rsid w:val="00521611"/>
    <w:rsid w:val="0053120C"/>
    <w:rsid w:val="00532897"/>
    <w:rsid w:val="00532B56"/>
    <w:rsid w:val="005333AF"/>
    <w:rsid w:val="00534A89"/>
    <w:rsid w:val="0053773D"/>
    <w:rsid w:val="00540810"/>
    <w:rsid w:val="005408AB"/>
    <w:rsid w:val="00552994"/>
    <w:rsid w:val="00552E10"/>
    <w:rsid w:val="00562503"/>
    <w:rsid w:val="00563365"/>
    <w:rsid w:val="0056357B"/>
    <w:rsid w:val="00584636"/>
    <w:rsid w:val="005863D2"/>
    <w:rsid w:val="005867C1"/>
    <w:rsid w:val="005906FA"/>
    <w:rsid w:val="00595B6E"/>
    <w:rsid w:val="005969E7"/>
    <w:rsid w:val="005A6734"/>
    <w:rsid w:val="005B2031"/>
    <w:rsid w:val="005B7825"/>
    <w:rsid w:val="005D3FF1"/>
    <w:rsid w:val="005D78B3"/>
    <w:rsid w:val="005F1202"/>
    <w:rsid w:val="005F49F6"/>
    <w:rsid w:val="005F4BCA"/>
    <w:rsid w:val="00600ACE"/>
    <w:rsid w:val="0060119C"/>
    <w:rsid w:val="0062213B"/>
    <w:rsid w:val="00627053"/>
    <w:rsid w:val="00643AE2"/>
    <w:rsid w:val="006440D7"/>
    <w:rsid w:val="0065393E"/>
    <w:rsid w:val="006558D5"/>
    <w:rsid w:val="006565A3"/>
    <w:rsid w:val="00657043"/>
    <w:rsid w:val="006617BA"/>
    <w:rsid w:val="0066291E"/>
    <w:rsid w:val="006631C5"/>
    <w:rsid w:val="006634DC"/>
    <w:rsid w:val="00663B33"/>
    <w:rsid w:val="00670630"/>
    <w:rsid w:val="00672A13"/>
    <w:rsid w:val="00681B35"/>
    <w:rsid w:val="00681BAF"/>
    <w:rsid w:val="00681DE0"/>
    <w:rsid w:val="0068230B"/>
    <w:rsid w:val="0068238D"/>
    <w:rsid w:val="00684305"/>
    <w:rsid w:val="00697BE7"/>
    <w:rsid w:val="006A7C66"/>
    <w:rsid w:val="006B369D"/>
    <w:rsid w:val="006B39A1"/>
    <w:rsid w:val="006B458A"/>
    <w:rsid w:val="006B4C17"/>
    <w:rsid w:val="006C0B62"/>
    <w:rsid w:val="006C628F"/>
    <w:rsid w:val="006D1532"/>
    <w:rsid w:val="006D3852"/>
    <w:rsid w:val="006D69F6"/>
    <w:rsid w:val="006D74DA"/>
    <w:rsid w:val="006E4265"/>
    <w:rsid w:val="006E5308"/>
    <w:rsid w:val="006E66EE"/>
    <w:rsid w:val="006F3093"/>
    <w:rsid w:val="00711F71"/>
    <w:rsid w:val="0071251A"/>
    <w:rsid w:val="00715D8C"/>
    <w:rsid w:val="00726CDD"/>
    <w:rsid w:val="00732690"/>
    <w:rsid w:val="00746946"/>
    <w:rsid w:val="007472EB"/>
    <w:rsid w:val="0075211B"/>
    <w:rsid w:val="007565B3"/>
    <w:rsid w:val="00757A1E"/>
    <w:rsid w:val="00764BF9"/>
    <w:rsid w:val="00775B92"/>
    <w:rsid w:val="00797097"/>
    <w:rsid w:val="007A2254"/>
    <w:rsid w:val="007B4E04"/>
    <w:rsid w:val="007C2C25"/>
    <w:rsid w:val="007C378C"/>
    <w:rsid w:val="007C5015"/>
    <w:rsid w:val="007C6DF6"/>
    <w:rsid w:val="007D2961"/>
    <w:rsid w:val="007D6940"/>
    <w:rsid w:val="007E5E78"/>
    <w:rsid w:val="007E7D35"/>
    <w:rsid w:val="008003D9"/>
    <w:rsid w:val="00815312"/>
    <w:rsid w:val="008166C0"/>
    <w:rsid w:val="00832EBE"/>
    <w:rsid w:val="0083311C"/>
    <w:rsid w:val="00833470"/>
    <w:rsid w:val="00842B38"/>
    <w:rsid w:val="00844F32"/>
    <w:rsid w:val="00850E32"/>
    <w:rsid w:val="00862B47"/>
    <w:rsid w:val="00863565"/>
    <w:rsid w:val="00874498"/>
    <w:rsid w:val="00876A8A"/>
    <w:rsid w:val="00881531"/>
    <w:rsid w:val="00881607"/>
    <w:rsid w:val="00886497"/>
    <w:rsid w:val="00891A13"/>
    <w:rsid w:val="008959A1"/>
    <w:rsid w:val="008966B7"/>
    <w:rsid w:val="008A1FA2"/>
    <w:rsid w:val="008A58B8"/>
    <w:rsid w:val="008B1862"/>
    <w:rsid w:val="008B2D91"/>
    <w:rsid w:val="008B50E0"/>
    <w:rsid w:val="008C5571"/>
    <w:rsid w:val="008C5B13"/>
    <w:rsid w:val="008C6292"/>
    <w:rsid w:val="008D1A84"/>
    <w:rsid w:val="008D66C4"/>
    <w:rsid w:val="008D6859"/>
    <w:rsid w:val="008E58C4"/>
    <w:rsid w:val="008F273D"/>
    <w:rsid w:val="008F5E65"/>
    <w:rsid w:val="009049D0"/>
    <w:rsid w:val="0091212A"/>
    <w:rsid w:val="0091538B"/>
    <w:rsid w:val="00920ED4"/>
    <w:rsid w:val="00935185"/>
    <w:rsid w:val="00943174"/>
    <w:rsid w:val="00944AF5"/>
    <w:rsid w:val="00947897"/>
    <w:rsid w:val="00955656"/>
    <w:rsid w:val="0097078D"/>
    <w:rsid w:val="00973810"/>
    <w:rsid w:val="00975E2E"/>
    <w:rsid w:val="009820AD"/>
    <w:rsid w:val="00985C67"/>
    <w:rsid w:val="009860AA"/>
    <w:rsid w:val="00990E9A"/>
    <w:rsid w:val="00996CF1"/>
    <w:rsid w:val="009A14B6"/>
    <w:rsid w:val="009A2294"/>
    <w:rsid w:val="009A394A"/>
    <w:rsid w:val="009A4FCD"/>
    <w:rsid w:val="009A6F16"/>
    <w:rsid w:val="009B0943"/>
    <w:rsid w:val="009B5F88"/>
    <w:rsid w:val="009C0E80"/>
    <w:rsid w:val="009C1097"/>
    <w:rsid w:val="009C1371"/>
    <w:rsid w:val="009C4E25"/>
    <w:rsid w:val="009D02B8"/>
    <w:rsid w:val="009D1438"/>
    <w:rsid w:val="009D3632"/>
    <w:rsid w:val="009D4521"/>
    <w:rsid w:val="009E1E36"/>
    <w:rsid w:val="009F4D27"/>
    <w:rsid w:val="009F6373"/>
    <w:rsid w:val="009F7B30"/>
    <w:rsid w:val="00A0592B"/>
    <w:rsid w:val="00A13A7C"/>
    <w:rsid w:val="00A14125"/>
    <w:rsid w:val="00A20533"/>
    <w:rsid w:val="00A25538"/>
    <w:rsid w:val="00A32DC9"/>
    <w:rsid w:val="00A4391D"/>
    <w:rsid w:val="00A43FEA"/>
    <w:rsid w:val="00A47042"/>
    <w:rsid w:val="00A47F4C"/>
    <w:rsid w:val="00A5194C"/>
    <w:rsid w:val="00A64D90"/>
    <w:rsid w:val="00A65CDB"/>
    <w:rsid w:val="00A7211E"/>
    <w:rsid w:val="00A74730"/>
    <w:rsid w:val="00A81F69"/>
    <w:rsid w:val="00A83C9E"/>
    <w:rsid w:val="00A86D6D"/>
    <w:rsid w:val="00A91986"/>
    <w:rsid w:val="00AA2547"/>
    <w:rsid w:val="00AA7F51"/>
    <w:rsid w:val="00AB114A"/>
    <w:rsid w:val="00AB36E5"/>
    <w:rsid w:val="00AC1546"/>
    <w:rsid w:val="00AD1B0D"/>
    <w:rsid w:val="00AD650D"/>
    <w:rsid w:val="00AE249D"/>
    <w:rsid w:val="00AE381B"/>
    <w:rsid w:val="00AF19B7"/>
    <w:rsid w:val="00AF7C4F"/>
    <w:rsid w:val="00B0031D"/>
    <w:rsid w:val="00B02042"/>
    <w:rsid w:val="00B1250F"/>
    <w:rsid w:val="00B15C08"/>
    <w:rsid w:val="00B21934"/>
    <w:rsid w:val="00B22373"/>
    <w:rsid w:val="00B24F09"/>
    <w:rsid w:val="00B24F8D"/>
    <w:rsid w:val="00B444D3"/>
    <w:rsid w:val="00B50565"/>
    <w:rsid w:val="00B52B28"/>
    <w:rsid w:val="00B55653"/>
    <w:rsid w:val="00B5635F"/>
    <w:rsid w:val="00B70204"/>
    <w:rsid w:val="00B70B68"/>
    <w:rsid w:val="00B768CF"/>
    <w:rsid w:val="00B80157"/>
    <w:rsid w:val="00B81E06"/>
    <w:rsid w:val="00B83EFB"/>
    <w:rsid w:val="00B840DF"/>
    <w:rsid w:val="00B85BBE"/>
    <w:rsid w:val="00B86518"/>
    <w:rsid w:val="00B9354F"/>
    <w:rsid w:val="00B93F67"/>
    <w:rsid w:val="00BA5014"/>
    <w:rsid w:val="00BB11E6"/>
    <w:rsid w:val="00BB3C9C"/>
    <w:rsid w:val="00BB6B91"/>
    <w:rsid w:val="00BC7AF8"/>
    <w:rsid w:val="00BE74B7"/>
    <w:rsid w:val="00BF29EA"/>
    <w:rsid w:val="00C07368"/>
    <w:rsid w:val="00C138CA"/>
    <w:rsid w:val="00C22926"/>
    <w:rsid w:val="00C236A4"/>
    <w:rsid w:val="00C32281"/>
    <w:rsid w:val="00C45394"/>
    <w:rsid w:val="00C47FD9"/>
    <w:rsid w:val="00C53E23"/>
    <w:rsid w:val="00C618BB"/>
    <w:rsid w:val="00C73514"/>
    <w:rsid w:val="00C73F7B"/>
    <w:rsid w:val="00C8194A"/>
    <w:rsid w:val="00C8540F"/>
    <w:rsid w:val="00CA71EB"/>
    <w:rsid w:val="00CB1E84"/>
    <w:rsid w:val="00CB4919"/>
    <w:rsid w:val="00CB6910"/>
    <w:rsid w:val="00CC1276"/>
    <w:rsid w:val="00CC23E2"/>
    <w:rsid w:val="00CC5DCF"/>
    <w:rsid w:val="00CC7B09"/>
    <w:rsid w:val="00CD051B"/>
    <w:rsid w:val="00CD23B5"/>
    <w:rsid w:val="00CD32E1"/>
    <w:rsid w:val="00CD79C0"/>
    <w:rsid w:val="00CE3E58"/>
    <w:rsid w:val="00CE5973"/>
    <w:rsid w:val="00CF0449"/>
    <w:rsid w:val="00CF1036"/>
    <w:rsid w:val="00D02970"/>
    <w:rsid w:val="00D03ACE"/>
    <w:rsid w:val="00D068FB"/>
    <w:rsid w:val="00D1322E"/>
    <w:rsid w:val="00D166F3"/>
    <w:rsid w:val="00D2446B"/>
    <w:rsid w:val="00D41EB1"/>
    <w:rsid w:val="00D47229"/>
    <w:rsid w:val="00D47A10"/>
    <w:rsid w:val="00D544ED"/>
    <w:rsid w:val="00D54934"/>
    <w:rsid w:val="00D5493E"/>
    <w:rsid w:val="00D55605"/>
    <w:rsid w:val="00D6315B"/>
    <w:rsid w:val="00D70363"/>
    <w:rsid w:val="00D8281F"/>
    <w:rsid w:val="00D8328C"/>
    <w:rsid w:val="00D86C7E"/>
    <w:rsid w:val="00D931B3"/>
    <w:rsid w:val="00DA6F04"/>
    <w:rsid w:val="00DB1567"/>
    <w:rsid w:val="00DB3EDD"/>
    <w:rsid w:val="00DB433F"/>
    <w:rsid w:val="00DC1E63"/>
    <w:rsid w:val="00DC4893"/>
    <w:rsid w:val="00DC4AA2"/>
    <w:rsid w:val="00DC6601"/>
    <w:rsid w:val="00DF3DBD"/>
    <w:rsid w:val="00DF62E9"/>
    <w:rsid w:val="00E00076"/>
    <w:rsid w:val="00E04064"/>
    <w:rsid w:val="00E0635C"/>
    <w:rsid w:val="00E066E1"/>
    <w:rsid w:val="00E10CD8"/>
    <w:rsid w:val="00E11535"/>
    <w:rsid w:val="00E11FFC"/>
    <w:rsid w:val="00E214D1"/>
    <w:rsid w:val="00E23504"/>
    <w:rsid w:val="00E24998"/>
    <w:rsid w:val="00E25E46"/>
    <w:rsid w:val="00E325AF"/>
    <w:rsid w:val="00E363C0"/>
    <w:rsid w:val="00E4397C"/>
    <w:rsid w:val="00E46C9D"/>
    <w:rsid w:val="00E47AD2"/>
    <w:rsid w:val="00E64992"/>
    <w:rsid w:val="00E657BC"/>
    <w:rsid w:val="00E70F46"/>
    <w:rsid w:val="00E71CF1"/>
    <w:rsid w:val="00E74E7D"/>
    <w:rsid w:val="00E84405"/>
    <w:rsid w:val="00E86A0F"/>
    <w:rsid w:val="00E90079"/>
    <w:rsid w:val="00E93A62"/>
    <w:rsid w:val="00E93ADC"/>
    <w:rsid w:val="00EA521E"/>
    <w:rsid w:val="00EB06C8"/>
    <w:rsid w:val="00EB331C"/>
    <w:rsid w:val="00EC130F"/>
    <w:rsid w:val="00ED245E"/>
    <w:rsid w:val="00ED5AFE"/>
    <w:rsid w:val="00EE68E2"/>
    <w:rsid w:val="00EF4734"/>
    <w:rsid w:val="00F03E9D"/>
    <w:rsid w:val="00F03EE2"/>
    <w:rsid w:val="00F059D5"/>
    <w:rsid w:val="00F13D36"/>
    <w:rsid w:val="00F21ADD"/>
    <w:rsid w:val="00F23297"/>
    <w:rsid w:val="00F361EE"/>
    <w:rsid w:val="00F4429A"/>
    <w:rsid w:val="00F45EF1"/>
    <w:rsid w:val="00F63F52"/>
    <w:rsid w:val="00F64C56"/>
    <w:rsid w:val="00F71C23"/>
    <w:rsid w:val="00F7577E"/>
    <w:rsid w:val="00F75B8B"/>
    <w:rsid w:val="00F76526"/>
    <w:rsid w:val="00F93C83"/>
    <w:rsid w:val="00FA5C5B"/>
    <w:rsid w:val="00FB365A"/>
    <w:rsid w:val="00FB3B73"/>
    <w:rsid w:val="00FC2311"/>
    <w:rsid w:val="00FC4D2E"/>
    <w:rsid w:val="00FC503A"/>
    <w:rsid w:val="00FC6CC8"/>
    <w:rsid w:val="00FC6E03"/>
    <w:rsid w:val="00FC7ECC"/>
    <w:rsid w:val="00FD4704"/>
    <w:rsid w:val="00FE4FC8"/>
    <w:rsid w:val="00FF27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00F005"/>
  <w15:docId w15:val="{7913D72C-15ED-4247-AA84-2AD6E4BC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AU" w:eastAsia="en-AU" w:bidi="ar-SA"/>
      </w:rPr>
    </w:rPrDefault>
    <w:pPrDefault>
      <w:pPr>
        <w:spacing w:after="120"/>
        <w:ind w:left="864" w:hanging="288"/>
        <w:jc w:val="both"/>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1532"/>
    <w:pPr>
      <w:ind w:left="0" w:firstLine="0"/>
    </w:pPr>
    <w:rPr>
      <w:rFonts w:ascii="GE Inspira Sans" w:hAnsi="GE Inspira Sans"/>
      <w:sz w:val="24"/>
      <w:lang w:val="en-GB" w:eastAsia="en-US"/>
    </w:rPr>
  </w:style>
  <w:style w:type="paragraph" w:styleId="Heading1">
    <w:name w:val="heading 1"/>
    <w:basedOn w:val="Normal"/>
    <w:autoRedefine/>
    <w:qFormat/>
    <w:rsid w:val="00CB6910"/>
    <w:pPr>
      <w:numPr>
        <w:numId w:val="1"/>
      </w:numPr>
      <w:tabs>
        <w:tab w:val="left" w:pos="567"/>
      </w:tabs>
      <w:spacing w:before="360"/>
      <w:outlineLvl w:val="0"/>
    </w:pPr>
    <w:rPr>
      <w:b/>
    </w:rPr>
  </w:style>
  <w:style w:type="paragraph" w:styleId="Heading2">
    <w:name w:val="heading 2"/>
    <w:basedOn w:val="Normal"/>
    <w:autoRedefine/>
    <w:qFormat/>
    <w:rsid w:val="001846C0"/>
    <w:pPr>
      <w:numPr>
        <w:ilvl w:val="1"/>
        <w:numId w:val="1"/>
      </w:numPr>
      <w:spacing w:before="240"/>
      <w:outlineLvl w:val="1"/>
    </w:pPr>
    <w:rPr>
      <w:b/>
    </w:rPr>
  </w:style>
  <w:style w:type="paragraph" w:styleId="Heading3">
    <w:name w:val="heading 3"/>
    <w:basedOn w:val="Normal"/>
    <w:autoRedefine/>
    <w:qFormat/>
    <w:rsid w:val="00A5194C"/>
    <w:pPr>
      <w:numPr>
        <w:ilvl w:val="2"/>
        <w:numId w:val="1"/>
      </w:numPr>
      <w:tabs>
        <w:tab w:val="left" w:pos="900"/>
      </w:tabs>
      <w:outlineLvl w:val="2"/>
    </w:pPr>
  </w:style>
  <w:style w:type="paragraph" w:styleId="Heading4">
    <w:name w:val="heading 4"/>
    <w:basedOn w:val="Normal"/>
    <w:link w:val="Heading4Char"/>
    <w:autoRedefine/>
    <w:qFormat/>
    <w:rsid w:val="00A5194C"/>
    <w:pPr>
      <w:numPr>
        <w:ilvl w:val="3"/>
        <w:numId w:val="1"/>
      </w:numPr>
      <w:outlineLvl w:val="3"/>
    </w:pPr>
  </w:style>
  <w:style w:type="paragraph" w:styleId="Heading5">
    <w:name w:val="heading 5"/>
    <w:basedOn w:val="Normal"/>
    <w:autoRedefine/>
    <w:rsid w:val="005D78B3"/>
    <w:pPr>
      <w:numPr>
        <w:ilvl w:val="4"/>
        <w:numId w:val="1"/>
      </w:numPr>
      <w:outlineLvl w:val="4"/>
    </w:pPr>
    <w:rPr>
      <w:rFonts w:ascii="GE Inspira" w:hAnsi="GE Inspira"/>
    </w:rPr>
  </w:style>
  <w:style w:type="paragraph" w:styleId="Heading6">
    <w:name w:val="heading 6"/>
    <w:basedOn w:val="Normal"/>
    <w:next w:val="NormalIndent"/>
    <w:pPr>
      <w:numPr>
        <w:ilvl w:val="5"/>
        <w:numId w:val="1"/>
      </w:numPr>
      <w:spacing w:after="240"/>
      <w:outlineLvl w:val="5"/>
    </w:pPr>
    <w:rPr>
      <w:b/>
      <w:sz w:val="20"/>
      <w:u w:val="single"/>
    </w:rPr>
  </w:style>
  <w:style w:type="paragraph" w:styleId="Heading7">
    <w:name w:val="heading 7"/>
    <w:basedOn w:val="Normal"/>
    <w:next w:val="NormalIndent"/>
    <w:pPr>
      <w:numPr>
        <w:ilvl w:val="6"/>
        <w:numId w:val="1"/>
      </w:numPr>
      <w:spacing w:after="240"/>
      <w:outlineLvl w:val="6"/>
    </w:pPr>
    <w:rPr>
      <w:sz w:val="20"/>
      <w:u w:val="single"/>
    </w:rPr>
  </w:style>
  <w:style w:type="paragraph" w:styleId="Heading8">
    <w:name w:val="heading 8"/>
    <w:basedOn w:val="Normal"/>
    <w:next w:val="NormalIndent"/>
    <w:pPr>
      <w:numPr>
        <w:ilvl w:val="7"/>
        <w:numId w:val="1"/>
      </w:numPr>
      <w:spacing w:after="240"/>
      <w:outlineLvl w:val="7"/>
    </w:pPr>
    <w:rPr>
      <w:i/>
      <w:sz w:val="20"/>
      <w:u w:val="single"/>
    </w:rPr>
  </w:style>
  <w:style w:type="paragraph" w:styleId="Heading9">
    <w:name w:val="heading 9"/>
    <w:basedOn w:val="Normal"/>
    <w:next w:val="NormalIndent"/>
    <w:pPr>
      <w:numPr>
        <w:ilvl w:val="8"/>
        <w:numId w:val="1"/>
      </w:numPr>
      <w:spacing w:after="24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ind w:left="720"/>
    </w:pPr>
  </w:style>
  <w:style w:type="paragraph" w:styleId="Footer">
    <w:name w:val="footer"/>
    <w:basedOn w:val="Normal"/>
    <w:semiHidden/>
    <w:pPr>
      <w:tabs>
        <w:tab w:val="center" w:pos="4320"/>
        <w:tab w:val="right" w:pos="8640"/>
      </w:tabs>
      <w:spacing w:before="240"/>
    </w:pPr>
    <w:rPr>
      <w:b/>
      <w:sz w:val="20"/>
    </w:rPr>
  </w:style>
  <w:style w:type="paragraph" w:styleId="Header">
    <w:name w:val="header"/>
    <w:basedOn w:val="Normal"/>
    <w:link w:val="HeaderChar"/>
    <w:semiHidden/>
    <w:pPr>
      <w:tabs>
        <w:tab w:val="right" w:pos="8640"/>
      </w:tabs>
    </w:pPr>
    <w:rPr>
      <w:rFonts w:ascii="Arial" w:hAnsi="Arial"/>
      <w:b/>
      <w:sz w:val="28"/>
    </w:rPr>
  </w:style>
  <w:style w:type="character" w:styleId="FootnoteReference">
    <w:name w:val="footnote reference"/>
    <w:semiHidden/>
    <w:rPr>
      <w:position w:val="6"/>
      <w:sz w:val="16"/>
    </w:rPr>
  </w:style>
  <w:style w:type="paragraph" w:styleId="FootnoteText">
    <w:name w:val="footnote text"/>
    <w:basedOn w:val="Normal"/>
    <w:link w:val="FootnoteTextChar"/>
    <w:semiHidden/>
  </w:style>
  <w:style w:type="paragraph" w:customStyle="1" w:styleId="zTableText-AlignedLeft">
    <w:name w:val="zTable Text - Aligned Left"/>
    <w:basedOn w:val="Normal"/>
    <w:link w:val="zTableText-AlignedLeftChar"/>
    <w:qFormat/>
    <w:rsid w:val="00057738"/>
    <w:pPr>
      <w:spacing w:before="40" w:after="40"/>
      <w:jc w:val="left"/>
    </w:pPr>
    <w:rPr>
      <w:sz w:val="20"/>
    </w:rPr>
  </w:style>
  <w:style w:type="paragraph" w:customStyle="1" w:styleId="zTableText-Centered">
    <w:name w:val="zTable Text - Centered"/>
    <w:basedOn w:val="Normal"/>
    <w:link w:val="zTableText-CenteredChar"/>
    <w:qFormat/>
    <w:rsid w:val="008A1FA2"/>
    <w:pPr>
      <w:spacing w:before="40" w:after="40"/>
      <w:jc w:val="center"/>
    </w:pPr>
    <w:rPr>
      <w:bCs/>
      <w:sz w:val="20"/>
      <w:szCs w:val="22"/>
    </w:rPr>
  </w:style>
  <w:style w:type="character" w:customStyle="1" w:styleId="zTableText-AlignedLeftChar">
    <w:name w:val="zTable Text - Aligned Left Char"/>
    <w:basedOn w:val="DefaultParagraphFont"/>
    <w:link w:val="zTableText-AlignedLeft"/>
    <w:rsid w:val="00057738"/>
    <w:rPr>
      <w:rFonts w:ascii="GE Inspira Sans" w:hAnsi="GE Inspira Sans"/>
      <w:lang w:val="en-GB" w:eastAsia="en-US"/>
    </w:rPr>
  </w:style>
  <w:style w:type="paragraph" w:customStyle="1" w:styleId="zTableTitle-Centered">
    <w:name w:val="zTable Title - Centered"/>
    <w:basedOn w:val="Normal"/>
    <w:link w:val="zTableTitle-CenteredChar"/>
    <w:qFormat/>
    <w:rsid w:val="003220F6"/>
    <w:pPr>
      <w:spacing w:before="60" w:after="60"/>
      <w:jc w:val="center"/>
    </w:pPr>
    <w:rPr>
      <w:b/>
      <w:color w:val="FFFFFF" w:themeColor="background1"/>
      <w:sz w:val="20"/>
    </w:rPr>
  </w:style>
  <w:style w:type="character" w:customStyle="1" w:styleId="HeaderChar">
    <w:name w:val="Header Char"/>
    <w:basedOn w:val="DefaultParagraphFont"/>
    <w:link w:val="Header"/>
    <w:semiHidden/>
    <w:rsid w:val="00FC6E03"/>
    <w:rPr>
      <w:rFonts w:ascii="Arial" w:hAnsi="Arial"/>
      <w:b/>
      <w:sz w:val="28"/>
      <w:lang w:val="en-GB" w:eastAsia="en-US"/>
    </w:rPr>
  </w:style>
  <w:style w:type="character" w:customStyle="1" w:styleId="zTableText-CenteredChar">
    <w:name w:val="zTable Text - Centered Char"/>
    <w:basedOn w:val="HeaderChar"/>
    <w:link w:val="zTableText-Centered"/>
    <w:rsid w:val="008A1FA2"/>
    <w:rPr>
      <w:rFonts w:ascii="GE Inspira Sans" w:hAnsi="GE Inspira Sans"/>
      <w:b w:val="0"/>
      <w:bCs/>
      <w:sz w:val="28"/>
      <w:szCs w:val="22"/>
      <w:lang w:val="en-GB" w:eastAsia="en-US"/>
    </w:rPr>
  </w:style>
  <w:style w:type="paragraph" w:styleId="NoSpacing">
    <w:name w:val="No Spacing"/>
    <w:uiPriority w:val="1"/>
    <w:rsid w:val="00DC4AA2"/>
    <w:pPr>
      <w:spacing w:after="0"/>
      <w:ind w:left="0" w:firstLine="0"/>
    </w:pPr>
    <w:rPr>
      <w:rFonts w:ascii="GE Inspira Sans" w:hAnsi="GE Inspira Sans"/>
      <w:sz w:val="24"/>
      <w:lang w:val="en-GB" w:eastAsia="en-US"/>
    </w:rPr>
  </w:style>
  <w:style w:type="character" w:customStyle="1" w:styleId="zTableTitle-AlignedLeftChar">
    <w:name w:val="zTable Title - Aligned Left Char"/>
    <w:basedOn w:val="DefaultParagraphFont"/>
    <w:link w:val="zTableTitle-AlignedLeft"/>
    <w:rsid w:val="00CD79C0"/>
    <w:rPr>
      <w:rFonts w:ascii="GE Inspira Sans" w:hAnsi="GE Inspira Sans"/>
      <w:b/>
      <w:color w:val="FFFFFF" w:themeColor="background1"/>
      <w:lang w:val="en-GB" w:eastAsia="en-US"/>
    </w:rPr>
  </w:style>
  <w:style w:type="character" w:customStyle="1" w:styleId="zTableTitle-CenteredChar">
    <w:name w:val="zTable Title - Centered Char"/>
    <w:basedOn w:val="zTableTitle-AlignedLeftChar"/>
    <w:link w:val="zTableTitle-Centered"/>
    <w:rsid w:val="003220F6"/>
    <w:rPr>
      <w:rFonts w:ascii="GE Inspira Sans" w:hAnsi="GE Inspira Sans"/>
      <w:b/>
      <w:color w:val="FFFFFF" w:themeColor="background1"/>
      <w:lang w:val="en-GB" w:eastAsia="en-US"/>
    </w:rPr>
  </w:style>
  <w:style w:type="paragraph" w:styleId="BodyText">
    <w:name w:val="Body Text"/>
    <w:basedOn w:val="Normal"/>
    <w:link w:val="BodyTextChar"/>
    <w:semiHidden/>
    <w:rsid w:val="00C32281"/>
    <w:pPr>
      <w:tabs>
        <w:tab w:val="left" w:pos="2160"/>
      </w:tabs>
      <w:spacing w:after="240"/>
    </w:pPr>
  </w:style>
  <w:style w:type="character" w:styleId="PageNumber">
    <w:name w:val="page number"/>
    <w:basedOn w:val="DefaultParagraphFont"/>
    <w:semiHidden/>
  </w:style>
  <w:style w:type="character" w:styleId="Hyperlink">
    <w:name w:val="Hyperlink"/>
    <w:uiPriority w:val="99"/>
    <w:rPr>
      <w:color w:val="0000FF"/>
      <w:u w:val="single"/>
    </w:rPr>
  </w:style>
  <w:style w:type="paragraph" w:styleId="BodyText2">
    <w:name w:val="Body Text 2"/>
    <w:basedOn w:val="Normal"/>
    <w:semiHidden/>
    <w:rPr>
      <w:rFonts w:ascii="Arial" w:hAnsi="Arial" w:cs="Arial"/>
      <w:sz w:val="22"/>
    </w:rPr>
  </w:style>
  <w:style w:type="paragraph" w:styleId="E-mailSignature">
    <w:name w:val="E-mail Signature"/>
    <w:basedOn w:val="Normal"/>
    <w:semiHidden/>
  </w:style>
  <w:style w:type="paragraph" w:customStyle="1" w:styleId="zTableTitle-AlignedLeft">
    <w:name w:val="zTable Title - Aligned Left"/>
    <w:basedOn w:val="Normal"/>
    <w:link w:val="zTableTitle-AlignedLeftChar"/>
    <w:qFormat/>
    <w:rsid w:val="00CD79C0"/>
    <w:pPr>
      <w:spacing w:before="60" w:after="60"/>
      <w:jc w:val="left"/>
    </w:pPr>
    <w:rPr>
      <w:b/>
      <w:color w:val="FFFFFF" w:themeColor="background1"/>
      <w:sz w:val="20"/>
    </w:rPr>
  </w:style>
  <w:style w:type="paragraph" w:styleId="BodyTextIndent3">
    <w:name w:val="Body Text Indent 3"/>
    <w:basedOn w:val="Normal"/>
    <w:semiHidden/>
    <w:pPr>
      <w:ind w:left="720"/>
    </w:pPr>
    <w:rPr>
      <w:rFonts w:ascii="GE Inspira" w:hAnsi="GE Inspira"/>
    </w:rPr>
  </w:style>
  <w:style w:type="character" w:styleId="FollowedHyperlink">
    <w:name w:val="FollowedHyperlink"/>
    <w:semiHidden/>
    <w:rPr>
      <w:color w:val="800080"/>
      <w:u w:val="single"/>
    </w:rPr>
  </w:style>
  <w:style w:type="paragraph" w:styleId="BodyTextIndent">
    <w:name w:val="Body Text Indent"/>
    <w:basedOn w:val="Normal"/>
    <w:link w:val="BodyTextIndentChar"/>
    <w:semiHidden/>
    <w:pPr>
      <w:ind w:left="1080"/>
    </w:pPr>
    <w:rPr>
      <w:rFonts w:ascii="Arial" w:hAnsi="Arial"/>
      <w:color w:val="000000"/>
      <w:sz w:val="22"/>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6D1532"/>
    <w:pPr>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19082D"/>
    <w:pPr>
      <w:tabs>
        <w:tab w:val="right" w:leader="dot" w:pos="9781"/>
      </w:tabs>
      <w:autoSpaceDE w:val="0"/>
      <w:autoSpaceDN w:val="0"/>
      <w:spacing w:before="120"/>
      <w:ind w:left="432" w:right="144" w:hanging="432"/>
    </w:pPr>
    <w:rPr>
      <w:b/>
      <w:bCs/>
      <w:caps/>
      <w:noProof/>
      <w:szCs w:val="24"/>
    </w:rPr>
  </w:style>
  <w:style w:type="paragraph" w:styleId="TOC2">
    <w:name w:val="toc 2"/>
    <w:basedOn w:val="Normal"/>
    <w:next w:val="Normal"/>
    <w:autoRedefine/>
    <w:uiPriority w:val="39"/>
    <w:rsid w:val="00CF1036"/>
    <w:pPr>
      <w:tabs>
        <w:tab w:val="right" w:leader="dot" w:pos="9778"/>
      </w:tabs>
      <w:ind w:left="1008" w:right="144" w:hanging="576"/>
    </w:pPr>
    <w:rPr>
      <w:caps/>
      <w:lang w:val="it-IT"/>
    </w:rPr>
  </w:style>
  <w:style w:type="character" w:customStyle="1" w:styleId="BodyTextIndentChar">
    <w:name w:val="Body Text Indent Char"/>
    <w:link w:val="BodyTextIndent"/>
    <w:semiHidden/>
    <w:rsid w:val="00482C7E"/>
    <w:rPr>
      <w:rFonts w:ascii="Arial" w:hAnsi="Arial"/>
      <w:color w:val="000000"/>
      <w:sz w:val="22"/>
      <w:lang w:val="en-US" w:eastAsia="en-US"/>
    </w:rPr>
  </w:style>
  <w:style w:type="paragraph" w:styleId="BalloonText">
    <w:name w:val="Balloon Text"/>
    <w:basedOn w:val="Normal"/>
    <w:link w:val="BalloonTextChar"/>
    <w:uiPriority w:val="99"/>
    <w:semiHidden/>
    <w:unhideWhenUsed/>
    <w:rsid w:val="00423314"/>
    <w:rPr>
      <w:rFonts w:ascii="Tahoma" w:hAnsi="Tahoma" w:cs="Tahoma"/>
      <w:sz w:val="16"/>
      <w:szCs w:val="16"/>
    </w:rPr>
  </w:style>
  <w:style w:type="character" w:customStyle="1" w:styleId="BalloonTextChar">
    <w:name w:val="Balloon Text Char"/>
    <w:link w:val="BalloonText"/>
    <w:uiPriority w:val="99"/>
    <w:semiHidden/>
    <w:rsid w:val="00423314"/>
    <w:rPr>
      <w:rFonts w:ascii="Tahoma" w:hAnsi="Tahoma" w:cs="Tahoma"/>
      <w:sz w:val="16"/>
      <w:szCs w:val="16"/>
      <w:lang w:val="en-US" w:eastAsia="en-US"/>
    </w:rPr>
  </w:style>
  <w:style w:type="paragraph" w:customStyle="1" w:styleId="TextBody2">
    <w:name w:val="TextBody2"/>
    <w:basedOn w:val="Normal"/>
    <w:link w:val="TextBody2Char"/>
    <w:qFormat/>
    <w:rsid w:val="001846C0"/>
    <w:pPr>
      <w:ind w:left="576"/>
    </w:pPr>
    <w:rPr>
      <w:rFonts w:cs="Arial"/>
    </w:rPr>
  </w:style>
  <w:style w:type="paragraph" w:customStyle="1" w:styleId="TextBody3">
    <w:name w:val="TextBody3"/>
    <w:basedOn w:val="Normal"/>
    <w:link w:val="TextBody3Char"/>
    <w:qFormat/>
    <w:rsid w:val="00310105"/>
    <w:pPr>
      <w:ind w:left="1440"/>
    </w:pPr>
  </w:style>
  <w:style w:type="character" w:customStyle="1" w:styleId="FootnoteTextChar">
    <w:name w:val="Footnote Text Char"/>
    <w:basedOn w:val="DefaultParagraphFont"/>
    <w:link w:val="FootnoteText"/>
    <w:semiHidden/>
    <w:rsid w:val="000B7956"/>
    <w:rPr>
      <w:rFonts w:ascii="Times New Roman" w:hAnsi="Times New Roman"/>
      <w:sz w:val="24"/>
      <w:lang w:val="en-GB" w:eastAsia="en-US"/>
    </w:rPr>
  </w:style>
  <w:style w:type="character" w:customStyle="1" w:styleId="TextBody2Char">
    <w:name w:val="TextBody2 Char"/>
    <w:basedOn w:val="FootnoteTextChar"/>
    <w:link w:val="TextBody2"/>
    <w:rsid w:val="001846C0"/>
    <w:rPr>
      <w:rFonts w:ascii="GE Inspira Sans" w:hAnsi="GE Inspira Sans" w:cs="Arial"/>
      <w:sz w:val="24"/>
      <w:lang w:val="en-GB" w:eastAsia="en-US"/>
    </w:rPr>
  </w:style>
  <w:style w:type="character" w:customStyle="1" w:styleId="TextBody3Char">
    <w:name w:val="TextBody3 Char"/>
    <w:basedOn w:val="DefaultParagraphFont"/>
    <w:link w:val="TextBody3"/>
    <w:rsid w:val="00310105"/>
    <w:rPr>
      <w:rFonts w:ascii="GE Inspira Sans" w:hAnsi="GE Inspira Sans"/>
      <w:sz w:val="24"/>
      <w:lang w:val="en-GB" w:eastAsia="en-US"/>
    </w:rPr>
  </w:style>
  <w:style w:type="paragraph" w:customStyle="1" w:styleId="zAlpha1">
    <w:name w:val="zAlpha1"/>
    <w:basedOn w:val="Normal"/>
    <w:link w:val="zAlpha1Char"/>
    <w:autoRedefine/>
    <w:qFormat/>
    <w:rsid w:val="001846C0"/>
    <w:pPr>
      <w:numPr>
        <w:numId w:val="9"/>
      </w:numPr>
      <w:spacing w:after="60"/>
      <w:ind w:left="1008" w:hanging="432"/>
    </w:pPr>
  </w:style>
  <w:style w:type="paragraph" w:customStyle="1" w:styleId="zAlpha2">
    <w:name w:val="zAlpha2"/>
    <w:basedOn w:val="Normal"/>
    <w:link w:val="zAlpha2Char"/>
    <w:autoRedefine/>
    <w:qFormat/>
    <w:rsid w:val="001846C0"/>
    <w:pPr>
      <w:numPr>
        <w:numId w:val="10"/>
      </w:numPr>
      <w:ind w:left="1872" w:hanging="432"/>
    </w:pPr>
  </w:style>
  <w:style w:type="character" w:customStyle="1" w:styleId="zAlpha1Char">
    <w:name w:val="zAlpha1 Char"/>
    <w:basedOn w:val="DefaultParagraphFont"/>
    <w:link w:val="zAlpha1"/>
    <w:rsid w:val="001846C0"/>
    <w:rPr>
      <w:rFonts w:ascii="GE Inspira Sans" w:hAnsi="GE Inspira Sans"/>
      <w:sz w:val="24"/>
      <w:lang w:val="en-GB" w:eastAsia="en-US"/>
    </w:rPr>
  </w:style>
  <w:style w:type="paragraph" w:customStyle="1" w:styleId="zAlpha3">
    <w:name w:val="zAlpha3"/>
    <w:basedOn w:val="Normal"/>
    <w:link w:val="zAlpha3Char"/>
    <w:autoRedefine/>
    <w:qFormat/>
    <w:rsid w:val="001846C0"/>
    <w:pPr>
      <w:numPr>
        <w:numId w:val="11"/>
      </w:numPr>
      <w:ind w:left="2736" w:hanging="432"/>
    </w:pPr>
  </w:style>
  <w:style w:type="character" w:customStyle="1" w:styleId="zAlpha2Char">
    <w:name w:val="zAlpha2 Char"/>
    <w:basedOn w:val="zAlpha1Char"/>
    <w:link w:val="zAlpha2"/>
    <w:rsid w:val="001846C0"/>
    <w:rPr>
      <w:rFonts w:ascii="GE Inspira Sans" w:hAnsi="GE Inspira Sans"/>
      <w:sz w:val="24"/>
      <w:lang w:val="en-GB" w:eastAsia="en-US"/>
    </w:rPr>
  </w:style>
  <w:style w:type="paragraph" w:customStyle="1" w:styleId="TextBody1">
    <w:name w:val="TextBody1"/>
    <w:basedOn w:val="Normal"/>
    <w:link w:val="TextBody1Char"/>
    <w:autoRedefine/>
    <w:qFormat/>
    <w:rsid w:val="001846C0"/>
    <w:rPr>
      <w:szCs w:val="24"/>
    </w:rPr>
  </w:style>
  <w:style w:type="character" w:customStyle="1" w:styleId="zAlpha3Char">
    <w:name w:val="zAlpha3 Char"/>
    <w:basedOn w:val="zAlpha2Char"/>
    <w:link w:val="zAlpha3"/>
    <w:rsid w:val="001846C0"/>
    <w:rPr>
      <w:rFonts w:ascii="GE Inspira Sans" w:hAnsi="GE Inspira Sans"/>
      <w:sz w:val="24"/>
      <w:lang w:val="en-GB" w:eastAsia="en-US"/>
    </w:rPr>
  </w:style>
  <w:style w:type="character" w:customStyle="1" w:styleId="TextBody1Char">
    <w:name w:val="TextBody1 Char"/>
    <w:basedOn w:val="TextBody2Char"/>
    <w:link w:val="TextBody1"/>
    <w:rsid w:val="001846C0"/>
    <w:rPr>
      <w:rFonts w:ascii="GE Inspira Sans" w:hAnsi="GE Inspira Sans" w:cs="Arial"/>
      <w:sz w:val="24"/>
      <w:szCs w:val="24"/>
      <w:lang w:val="en-GB" w:eastAsia="en-US"/>
    </w:rPr>
  </w:style>
  <w:style w:type="paragraph" w:customStyle="1" w:styleId="zBullets2">
    <w:name w:val="zBullets2"/>
    <w:basedOn w:val="Normal"/>
    <w:link w:val="zBullets2Char"/>
    <w:autoRedefine/>
    <w:qFormat/>
    <w:rsid w:val="00A5194C"/>
    <w:pPr>
      <w:numPr>
        <w:numId w:val="7"/>
      </w:numPr>
      <w:tabs>
        <w:tab w:val="left" w:pos="425"/>
      </w:tabs>
      <w:spacing w:after="60"/>
    </w:pPr>
  </w:style>
  <w:style w:type="character" w:customStyle="1" w:styleId="zBullets2Char">
    <w:name w:val="zBullets2 Char"/>
    <w:basedOn w:val="DefaultParagraphFont"/>
    <w:link w:val="zBullets2"/>
    <w:rsid w:val="00A5194C"/>
    <w:rPr>
      <w:rFonts w:ascii="GE Inspira Sans" w:hAnsi="GE Inspira Sans"/>
      <w:sz w:val="24"/>
      <w:lang w:val="en-GB" w:eastAsia="en-US"/>
    </w:rPr>
  </w:style>
  <w:style w:type="paragraph" w:customStyle="1" w:styleId="zBullets1">
    <w:name w:val="zBullets1"/>
    <w:basedOn w:val="Normal"/>
    <w:link w:val="zBullets1Char"/>
    <w:qFormat/>
    <w:rsid w:val="001846C0"/>
    <w:pPr>
      <w:numPr>
        <w:numId w:val="2"/>
      </w:numPr>
      <w:spacing w:after="60"/>
    </w:pPr>
  </w:style>
  <w:style w:type="paragraph" w:customStyle="1" w:styleId="zBullets3">
    <w:name w:val="zBullets3"/>
    <w:basedOn w:val="Normal"/>
    <w:link w:val="zBullets3Char"/>
    <w:autoRedefine/>
    <w:qFormat/>
    <w:rsid w:val="00D86C7E"/>
    <w:pPr>
      <w:numPr>
        <w:numId w:val="3"/>
      </w:numPr>
      <w:spacing w:after="60"/>
    </w:pPr>
  </w:style>
  <w:style w:type="character" w:customStyle="1" w:styleId="zBullets1Char">
    <w:name w:val="zBullets1 Char"/>
    <w:basedOn w:val="TextBody2Char"/>
    <w:link w:val="zBullets1"/>
    <w:rsid w:val="001846C0"/>
    <w:rPr>
      <w:rFonts w:ascii="GE Inspira Sans" w:hAnsi="GE Inspira Sans" w:cs="Arial"/>
      <w:sz w:val="24"/>
      <w:lang w:val="en-GB" w:eastAsia="en-US"/>
    </w:rPr>
  </w:style>
  <w:style w:type="character" w:customStyle="1" w:styleId="zBullets3Char">
    <w:name w:val="zBullets3 Char"/>
    <w:basedOn w:val="TextBody3Char"/>
    <w:link w:val="zBullets3"/>
    <w:rsid w:val="00D86C7E"/>
    <w:rPr>
      <w:rFonts w:ascii="GE Inspira Sans" w:hAnsi="GE Inspira Sans"/>
      <w:sz w:val="24"/>
      <w:lang w:val="en-GB" w:eastAsia="en-US"/>
    </w:rPr>
  </w:style>
  <w:style w:type="character" w:customStyle="1" w:styleId="Heading4Char">
    <w:name w:val="Heading 4 Char"/>
    <w:basedOn w:val="DefaultParagraphFont"/>
    <w:link w:val="Heading4"/>
    <w:rsid w:val="00A5194C"/>
    <w:rPr>
      <w:rFonts w:ascii="GE Inspira Sans" w:hAnsi="GE Inspira Sans"/>
      <w:sz w:val="24"/>
      <w:lang w:val="en-GB" w:eastAsia="en-US"/>
    </w:rPr>
  </w:style>
  <w:style w:type="paragraph" w:styleId="TOC3">
    <w:name w:val="toc 3"/>
    <w:basedOn w:val="Normal"/>
    <w:next w:val="Normal"/>
    <w:autoRedefine/>
    <w:uiPriority w:val="39"/>
    <w:unhideWhenUsed/>
    <w:rsid w:val="00CF1036"/>
    <w:pPr>
      <w:tabs>
        <w:tab w:val="right" w:leader="dot" w:pos="9771"/>
      </w:tabs>
      <w:ind w:left="1728" w:hanging="720"/>
    </w:pPr>
    <w:rPr>
      <w:caps/>
    </w:rPr>
  </w:style>
  <w:style w:type="table" w:customStyle="1" w:styleId="TableGrid1">
    <w:name w:val="Table Grid1"/>
    <w:basedOn w:val="TableNormal"/>
    <w:next w:val="TableGrid"/>
    <w:uiPriority w:val="59"/>
    <w:rsid w:val="00E64992"/>
    <w:pPr>
      <w:ind w:left="0" w:firstLin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61270"/>
    <w:rPr>
      <w:sz w:val="16"/>
      <w:szCs w:val="16"/>
    </w:rPr>
  </w:style>
  <w:style w:type="paragraph" w:styleId="CommentText">
    <w:name w:val="annotation text"/>
    <w:basedOn w:val="Normal"/>
    <w:link w:val="CommentTextChar"/>
    <w:uiPriority w:val="99"/>
    <w:semiHidden/>
    <w:unhideWhenUsed/>
    <w:rsid w:val="00061270"/>
    <w:rPr>
      <w:rFonts w:ascii="Times" w:hAnsi="Times"/>
      <w:sz w:val="20"/>
      <w:lang w:val="en-AU" w:eastAsia="en-AU"/>
    </w:rPr>
  </w:style>
  <w:style w:type="character" w:customStyle="1" w:styleId="CommentTextChar">
    <w:name w:val="Comment Text Char"/>
    <w:basedOn w:val="DefaultParagraphFont"/>
    <w:link w:val="CommentText"/>
    <w:uiPriority w:val="99"/>
    <w:semiHidden/>
    <w:rsid w:val="00061270"/>
    <w:rPr>
      <w:rFonts w:ascii="Times" w:hAnsi="Times"/>
    </w:rPr>
  </w:style>
  <w:style w:type="paragraph" w:styleId="Caption">
    <w:name w:val="caption"/>
    <w:basedOn w:val="Normal"/>
    <w:next w:val="Normal"/>
    <w:uiPriority w:val="35"/>
    <w:unhideWhenUsed/>
    <w:qFormat/>
    <w:rsid w:val="00C32281"/>
    <w:pPr>
      <w:spacing w:before="60" w:after="60"/>
      <w:ind w:left="1418"/>
      <w:jc w:val="left"/>
    </w:pPr>
    <w:rPr>
      <w:rFonts w:cs="Arial"/>
      <w:b/>
      <w:bCs/>
      <w:sz w:val="18"/>
      <w:szCs w:val="18"/>
      <w:lang w:val="en-AU" w:eastAsia="en-AU"/>
    </w:rPr>
  </w:style>
  <w:style w:type="paragraph" w:styleId="CommentSubject">
    <w:name w:val="annotation subject"/>
    <w:basedOn w:val="CommentText"/>
    <w:next w:val="CommentText"/>
    <w:link w:val="CommentSubjectChar"/>
    <w:uiPriority w:val="99"/>
    <w:semiHidden/>
    <w:unhideWhenUsed/>
    <w:rsid w:val="00E70F46"/>
    <w:rPr>
      <w:rFonts w:ascii="Times New Roman" w:hAnsi="Times New Roman"/>
      <w:b/>
      <w:bCs/>
      <w:lang w:val="en-GB" w:eastAsia="en-US"/>
    </w:rPr>
  </w:style>
  <w:style w:type="character" w:customStyle="1" w:styleId="CommentSubjectChar">
    <w:name w:val="Comment Subject Char"/>
    <w:basedOn w:val="CommentTextChar"/>
    <w:link w:val="CommentSubject"/>
    <w:uiPriority w:val="99"/>
    <w:semiHidden/>
    <w:rsid w:val="00E70F46"/>
    <w:rPr>
      <w:rFonts w:ascii="Times New Roman" w:hAnsi="Times New Roman"/>
      <w:b/>
      <w:bCs/>
      <w:lang w:val="en-GB" w:eastAsia="en-US"/>
    </w:rPr>
  </w:style>
  <w:style w:type="character" w:customStyle="1" w:styleId="Mention1">
    <w:name w:val="Mention1"/>
    <w:basedOn w:val="DefaultParagraphFont"/>
    <w:uiPriority w:val="99"/>
    <w:semiHidden/>
    <w:unhideWhenUsed/>
    <w:rsid w:val="006C0B62"/>
    <w:rPr>
      <w:color w:val="2B579A"/>
      <w:shd w:val="clear" w:color="auto" w:fill="E6E6E6"/>
    </w:rPr>
  </w:style>
  <w:style w:type="paragraph" w:customStyle="1" w:styleId="zzTexttobedeleted">
    <w:name w:val="zzText to be deleted"/>
    <w:basedOn w:val="Normal"/>
    <w:link w:val="zzTexttobedeletedChar"/>
    <w:qFormat/>
    <w:rsid w:val="00947897"/>
    <w:rPr>
      <w:rFonts w:cs="Arial"/>
      <w:color w:val="FF0000"/>
      <w:sz w:val="22"/>
    </w:rPr>
  </w:style>
  <w:style w:type="character" w:customStyle="1" w:styleId="zzTexttobedeletedChar">
    <w:name w:val="zzText to be deleted Char"/>
    <w:basedOn w:val="DefaultParagraphFont"/>
    <w:link w:val="zzTexttobedeleted"/>
    <w:rsid w:val="00947897"/>
    <w:rPr>
      <w:rFonts w:ascii="GE Inspira Sans" w:hAnsi="GE Inspira Sans" w:cs="Arial"/>
      <w:color w:val="FF0000"/>
      <w:sz w:val="22"/>
      <w:lang w:val="en-GB" w:eastAsia="en-US"/>
    </w:rPr>
  </w:style>
  <w:style w:type="numbering" w:customStyle="1" w:styleId="ListStyle1">
    <w:name w:val="ListStyle1"/>
    <w:uiPriority w:val="99"/>
    <w:rsid w:val="00C47FD9"/>
    <w:pPr>
      <w:numPr>
        <w:numId w:val="8"/>
      </w:numPr>
    </w:pPr>
  </w:style>
  <w:style w:type="numbering" w:customStyle="1" w:styleId="ListStyle2">
    <w:name w:val="ListStyle2"/>
    <w:uiPriority w:val="99"/>
    <w:rsid w:val="008166C0"/>
    <w:pPr>
      <w:numPr>
        <w:numId w:val="10"/>
      </w:numPr>
    </w:pPr>
  </w:style>
  <w:style w:type="numbering" w:customStyle="1" w:styleId="ListStyle3">
    <w:name w:val="ListStyle3"/>
    <w:uiPriority w:val="99"/>
    <w:rsid w:val="00115D04"/>
    <w:pPr>
      <w:numPr>
        <w:numId w:val="11"/>
      </w:numPr>
    </w:pPr>
  </w:style>
  <w:style w:type="character" w:customStyle="1" w:styleId="BodyTextChar">
    <w:name w:val="Body Text Char"/>
    <w:basedOn w:val="DefaultParagraphFont"/>
    <w:link w:val="BodyText"/>
    <w:semiHidden/>
    <w:rsid w:val="00BB3C9C"/>
    <w:rPr>
      <w:rFonts w:ascii="GE Inspira Sans" w:hAnsi="GE Inspira Sans"/>
      <w:sz w:val="24"/>
      <w:lang w:val="en-GB" w:eastAsia="en-US"/>
    </w:rPr>
  </w:style>
  <w:style w:type="character" w:customStyle="1" w:styleId="UnresolvedMention1">
    <w:name w:val="Unresolved Mention1"/>
    <w:basedOn w:val="DefaultParagraphFont"/>
    <w:uiPriority w:val="99"/>
    <w:semiHidden/>
    <w:unhideWhenUsed/>
    <w:rsid w:val="003C1ED2"/>
    <w:rPr>
      <w:color w:val="808080"/>
      <w:shd w:val="clear" w:color="auto" w:fill="E6E6E6"/>
    </w:rPr>
  </w:style>
  <w:style w:type="character" w:styleId="UnresolvedMention">
    <w:name w:val="Unresolved Mention"/>
    <w:basedOn w:val="DefaultParagraphFont"/>
    <w:uiPriority w:val="99"/>
    <w:semiHidden/>
    <w:unhideWhenUsed/>
    <w:rsid w:val="007E5E78"/>
    <w:rPr>
      <w:color w:val="808080"/>
      <w:shd w:val="clear" w:color="auto" w:fill="E6E6E6"/>
    </w:rPr>
  </w:style>
  <w:style w:type="paragraph" w:customStyle="1" w:styleId="BodyText-25">
    <w:name w:val="Body Text-.25"/>
    <w:basedOn w:val="Normal"/>
    <w:rsid w:val="00324F88"/>
    <w:pPr>
      <w:tabs>
        <w:tab w:val="left" w:pos="2160"/>
      </w:tabs>
      <w:spacing w:after="240"/>
      <w:ind w:left="360"/>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ogssloukdap04.logon.ds.ge.com/AgilityUserSuite/View/Item/c63af28f-aa4e-e811-8c0c-0050568df3f6" TargetMode="External"/><Relationship Id="rId13" Type="http://schemas.openxmlformats.org/officeDocument/2006/relationships/hyperlink" Target="http://libraries.ge.com/download?fileid=697340101101&amp;entity_id=55721334101&amp;sid=101"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upportcentral.ge.com/@lexicon" TargetMode="External"/><Relationship Id="rId17" Type="http://schemas.openxmlformats.org/officeDocument/2006/relationships/hyperlink" Target="http://supportcentral.ge.com/@lexicon" TargetMode="External"/><Relationship Id="rId2" Type="http://schemas.openxmlformats.org/officeDocument/2006/relationships/numbering" Target="numbering.xml"/><Relationship Id="rId16" Type="http://schemas.openxmlformats.org/officeDocument/2006/relationships/hyperlink" Target="http://supportcentral.ge.com/@lexico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dms.pw.ge.com/dctmquality/home/components/drl/drl.jsp?objectId=0900f5ea8095c4b7&amp;showRendition=true" TargetMode="External"/><Relationship Id="rId5" Type="http://schemas.openxmlformats.org/officeDocument/2006/relationships/webSettings" Target="webSettings.xml"/><Relationship Id="rId15" Type="http://schemas.openxmlformats.org/officeDocument/2006/relationships/hyperlink" Target="http://edms.pw.ge.com/dctmquality/home/components/drl/drl.jsp?objectId=0900f5ea8095c4b7&amp;showRendition=true" TargetMode="External"/><Relationship Id="rId10" Type="http://schemas.openxmlformats.org/officeDocument/2006/relationships/hyperlink" Target="https://ge.ent.box.com/folder/48345709351"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edms.pw.ge.com/dctmquality/home/components/drl/drl.jsp?objectId=0900f5ea8095c4b7&amp;showRendition=tru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501981897\Desktop\Draft%20Docs\Documentum%20-%20Drafts\Work%20Instruction%20&amp;%20Procedure%20Template%20-%20Easy%20to%20use%20forma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7328-D088-400B-8984-207130556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&amp; Procedure Template - Easy to use format</Template>
  <TotalTime>0</TotalTime>
  <Pages>6</Pages>
  <Words>1208</Words>
  <Characters>6887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Purpose</vt:lpstr>
    </vt:vector>
  </TitlesOfParts>
  <Company>GE</Company>
  <LinksUpToDate>false</LinksUpToDate>
  <CharactersWithSpaces>8079</CharactersWithSpaces>
  <SharedDoc>false</SharedDoc>
  <HLinks>
    <vt:vector size="72" baseType="variant">
      <vt:variant>
        <vt:i4>5636105</vt:i4>
      </vt:variant>
      <vt:variant>
        <vt:i4>59</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57</vt:i4>
      </vt:variant>
      <vt:variant>
        <vt:i4>0</vt:i4>
      </vt:variant>
      <vt:variant>
        <vt:i4>5</vt:i4>
      </vt:variant>
      <vt:variant>
        <vt:lpwstr>http://library.ps.ge.com/quality/home/components/drl/drl.jsp?objectId=0900f5ea800076ba&amp;showRendition=true</vt:lpwstr>
      </vt:variant>
      <vt:variant>
        <vt:lpwstr/>
      </vt:variant>
      <vt:variant>
        <vt:i4>5636105</vt:i4>
      </vt:variant>
      <vt:variant>
        <vt:i4>53</vt:i4>
      </vt:variant>
      <vt:variant>
        <vt:i4>0</vt:i4>
      </vt:variant>
      <vt:variant>
        <vt:i4>5</vt:i4>
      </vt:variant>
      <vt:variant>
        <vt:lpwstr>http://documents.ps.ge.com/hq/custom/components/drl/drl.jsp?objectId=0900f5ea80096bc9&amp;customDrlView=guest&amp;docbaseName=GEE_Process_Control&amp;versionLabel=Published</vt:lpwstr>
      </vt:variant>
      <vt:variant>
        <vt:lpwstr/>
      </vt:variant>
      <vt:variant>
        <vt:i4>196683</vt:i4>
      </vt:variant>
      <vt:variant>
        <vt:i4>51</vt:i4>
      </vt:variant>
      <vt:variant>
        <vt:i4>0</vt:i4>
      </vt:variant>
      <vt:variant>
        <vt:i4>5</vt:i4>
      </vt:variant>
      <vt:variant>
        <vt:lpwstr>http://library.ps.ge.com/quality/home/components/drl/drl.jsp?objectId=0900f5ea800076ba&amp;showRendition=true</vt:lpwstr>
      </vt:variant>
      <vt:variant>
        <vt:lpwstr/>
      </vt:variant>
      <vt:variant>
        <vt:i4>1441842</vt:i4>
      </vt:variant>
      <vt:variant>
        <vt:i4>44</vt:i4>
      </vt:variant>
      <vt:variant>
        <vt:i4>0</vt:i4>
      </vt:variant>
      <vt:variant>
        <vt:i4>5</vt:i4>
      </vt:variant>
      <vt:variant>
        <vt:lpwstr/>
      </vt:variant>
      <vt:variant>
        <vt:lpwstr>_Toc319316951</vt:lpwstr>
      </vt:variant>
      <vt:variant>
        <vt:i4>1441842</vt:i4>
      </vt:variant>
      <vt:variant>
        <vt:i4>38</vt:i4>
      </vt:variant>
      <vt:variant>
        <vt:i4>0</vt:i4>
      </vt:variant>
      <vt:variant>
        <vt:i4>5</vt:i4>
      </vt:variant>
      <vt:variant>
        <vt:lpwstr/>
      </vt:variant>
      <vt:variant>
        <vt:lpwstr>_Toc319316950</vt:lpwstr>
      </vt:variant>
      <vt:variant>
        <vt:i4>1507378</vt:i4>
      </vt:variant>
      <vt:variant>
        <vt:i4>32</vt:i4>
      </vt:variant>
      <vt:variant>
        <vt:i4>0</vt:i4>
      </vt:variant>
      <vt:variant>
        <vt:i4>5</vt:i4>
      </vt:variant>
      <vt:variant>
        <vt:lpwstr/>
      </vt:variant>
      <vt:variant>
        <vt:lpwstr>_Toc319316949</vt:lpwstr>
      </vt:variant>
      <vt:variant>
        <vt:i4>1507378</vt:i4>
      </vt:variant>
      <vt:variant>
        <vt:i4>26</vt:i4>
      </vt:variant>
      <vt:variant>
        <vt:i4>0</vt:i4>
      </vt:variant>
      <vt:variant>
        <vt:i4>5</vt:i4>
      </vt:variant>
      <vt:variant>
        <vt:lpwstr/>
      </vt:variant>
      <vt:variant>
        <vt:lpwstr>_Toc319316948</vt:lpwstr>
      </vt:variant>
      <vt:variant>
        <vt:i4>1507378</vt:i4>
      </vt:variant>
      <vt:variant>
        <vt:i4>20</vt:i4>
      </vt:variant>
      <vt:variant>
        <vt:i4>0</vt:i4>
      </vt:variant>
      <vt:variant>
        <vt:i4>5</vt:i4>
      </vt:variant>
      <vt:variant>
        <vt:lpwstr/>
      </vt:variant>
      <vt:variant>
        <vt:lpwstr>_Toc319316947</vt:lpwstr>
      </vt:variant>
      <vt:variant>
        <vt:i4>1507378</vt:i4>
      </vt:variant>
      <vt:variant>
        <vt:i4>14</vt:i4>
      </vt:variant>
      <vt:variant>
        <vt:i4>0</vt:i4>
      </vt:variant>
      <vt:variant>
        <vt:i4>5</vt:i4>
      </vt:variant>
      <vt:variant>
        <vt:lpwstr/>
      </vt:variant>
      <vt:variant>
        <vt:lpwstr>_Toc319316946</vt:lpwstr>
      </vt:variant>
      <vt:variant>
        <vt:i4>1507378</vt:i4>
      </vt:variant>
      <vt:variant>
        <vt:i4>8</vt:i4>
      </vt:variant>
      <vt:variant>
        <vt:i4>0</vt:i4>
      </vt:variant>
      <vt:variant>
        <vt:i4>5</vt:i4>
      </vt:variant>
      <vt:variant>
        <vt:lpwstr/>
      </vt:variant>
      <vt:variant>
        <vt:lpwstr>_Toc319316945</vt:lpwstr>
      </vt:variant>
      <vt:variant>
        <vt:i4>1507378</vt:i4>
      </vt:variant>
      <vt:variant>
        <vt:i4>2</vt:i4>
      </vt:variant>
      <vt:variant>
        <vt:i4>0</vt:i4>
      </vt:variant>
      <vt:variant>
        <vt:i4>5</vt:i4>
      </vt:variant>
      <vt:variant>
        <vt:lpwstr/>
      </vt:variant>
      <vt:variant>
        <vt:lpwstr>_Toc319316944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Kristy Stuart</dc:creator>
  <cp:lastModifiedBy>Aitken, Carol (GE Oil &amp; Gas)</cp:lastModifiedBy>
  <cp:revision>2</cp:revision>
  <cp:lastPrinted>2015-09-17T10:46:00Z</cp:lastPrinted>
  <dcterms:created xsi:type="dcterms:W3CDTF">2019-07-29T21:20:00Z</dcterms:created>
  <dcterms:modified xsi:type="dcterms:W3CDTF">2019-07-29T21:20:00Z</dcterms:modified>
</cp:coreProperties>
</file>