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15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6790"/>
        <w:gridCol w:w="377"/>
        <w:gridCol w:w="1791"/>
        <w:gridCol w:w="1037"/>
        <w:gridCol w:w="1079"/>
        <w:gridCol w:w="3417"/>
      </w:tblGrid>
      <w:tr w:rsidR="00DF7E59" w:rsidRPr="00CA4A83" w:rsidTr="00DF7E59">
        <w:trPr>
          <w:trHeight w:val="498"/>
        </w:trPr>
        <w:tc>
          <w:tcPr>
            <w:tcW w:w="78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Equipamento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Gerador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   □1 □2 □3 □4 □5 □6 □</w:t>
            </w: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Caximbau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 □TI</w:t>
            </w:r>
          </w:p>
        </w:tc>
        <w:tc>
          <w:tcPr>
            <w:tcW w:w="42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Fabricante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:  □STEMAC    □</w:t>
            </w: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Gerastar</w:t>
            </w:r>
            <w:proofErr w:type="spellEnd"/>
          </w:p>
        </w:tc>
        <w:tc>
          <w:tcPr>
            <w:tcW w:w="3417" w:type="dxa"/>
            <w:tcBorders>
              <w:top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498"/>
        </w:trPr>
        <w:tc>
          <w:tcPr>
            <w:tcW w:w="78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MWR: _________________</w:t>
            </w:r>
          </w:p>
        </w:tc>
        <w:tc>
          <w:tcPr>
            <w:tcW w:w="77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Horímetro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: _________________________</w:t>
            </w:r>
          </w:p>
        </w:tc>
      </w:tr>
      <w:tr w:rsidR="00DF7E59" w:rsidRPr="00DF7E59" w:rsidTr="00DF7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32"/>
        </w:trPr>
        <w:tc>
          <w:tcPr>
            <w:tcW w:w="15515" w:type="dxa"/>
            <w:gridSpan w:val="7"/>
            <w:vAlign w:val="center"/>
          </w:tcPr>
          <w:p w:rsidR="00DF7E59" w:rsidRPr="00DF7E59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Legenda:   OK = Normal, apto a rodar; NÃO OK= Com defeito, equipamento não liberado para rodar, abrir MWR e indicar o número dela no campo "Comentários". Para os casos de verificação de valor informar o valor encontrado no campo "Comentários"</w:t>
            </w:r>
          </w:p>
        </w:tc>
      </w:tr>
      <w:tr w:rsidR="00DF7E59" w:rsidRPr="00CA4A83" w:rsidTr="00DF7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2"/>
        </w:trPr>
        <w:tc>
          <w:tcPr>
            <w:tcW w:w="8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Ação</w:t>
            </w:r>
            <w:proofErr w:type="spellEnd"/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Método</w:t>
            </w:r>
            <w:proofErr w:type="spellEnd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ferramenta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Verificado</w:t>
            </w:r>
            <w:proofErr w:type="spellEnd"/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Comentários</w:t>
            </w:r>
            <w:proofErr w:type="spellEnd"/>
          </w:p>
        </w:tc>
      </w:tr>
      <w:tr w:rsidR="00DF7E59" w:rsidRPr="00CA4A83" w:rsidTr="00DF7E59">
        <w:trPr>
          <w:trHeight w:val="292"/>
        </w:trPr>
        <w:tc>
          <w:tcPr>
            <w:tcW w:w="819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1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OK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NÃO OK</w:t>
            </w:r>
          </w:p>
        </w:tc>
        <w:tc>
          <w:tcPr>
            <w:tcW w:w="3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F7E59" w:rsidRPr="00C465D4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spellStart"/>
            <w:r w:rsidRPr="00C465D4">
              <w:rPr>
                <w:rFonts w:ascii="Arial" w:hAnsi="Arial" w:cs="Arial"/>
                <w:b/>
                <w:sz w:val="20"/>
                <w:lang w:eastAsia="pt-BR"/>
              </w:rPr>
              <w:t>Mecânica</w:t>
            </w:r>
            <w:proofErr w:type="spellEnd"/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V</w:t>
            </w:r>
            <w:r>
              <w:rPr>
                <w:rFonts w:ascii="Arial" w:hAnsi="Arial" w:cs="Arial"/>
                <w:color w:val="000000"/>
                <w:lang w:eastAsia="pt-BR"/>
              </w:rPr>
              <w:t>erificar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v</w:t>
            </w:r>
            <w:r w:rsidRPr="00530F92">
              <w:rPr>
                <w:rFonts w:ascii="Arial" w:hAnsi="Arial" w:cs="Arial"/>
                <w:color w:val="000000"/>
                <w:lang w:eastAsia="pt-BR"/>
              </w:rPr>
              <w:t>azamentos</w:t>
            </w:r>
            <w:proofErr w:type="spellEnd"/>
            <w:r w:rsidRPr="00530F92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aparentes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</w:t>
            </w:r>
            <w:r w:rsidRPr="00530F92">
              <w:rPr>
                <w:rFonts w:ascii="Arial" w:hAnsi="Arial" w:cs="Arial"/>
                <w:lang w:eastAsia="pt-BR"/>
              </w:rPr>
              <w:t>isual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Trocar o elemento do filtro de combustível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Manual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383E11" w:rsidRDefault="00DF7E59" w:rsidP="005D7A7D">
            <w:pPr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Verificar</w:t>
            </w:r>
            <w:proofErr w:type="spellEnd"/>
            <w:r w:rsidRPr="00383E1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tensão</w:t>
            </w:r>
            <w:proofErr w:type="spellEnd"/>
            <w:r w:rsidRPr="00383E11">
              <w:rPr>
                <w:rFonts w:ascii="Arial" w:hAnsi="Arial" w:cs="Arial"/>
                <w:color w:val="000000"/>
                <w:lang w:eastAsia="pt-BR"/>
              </w:rPr>
              <w:t xml:space="preserve"> das </w:t>
            </w: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correias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530F92">
              <w:rPr>
                <w:rFonts w:ascii="Arial" w:hAnsi="Arial" w:cs="Arial"/>
                <w:lang w:eastAsia="pt-BR"/>
              </w:rPr>
              <w:t>Teste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856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possíveis trincas ou vazamentos na tubulação de combustível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Visual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Drenar água ou sedimentos do filtro separador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530F92">
              <w:rPr>
                <w:rFonts w:ascii="Arial" w:hAnsi="Arial" w:cs="Arial"/>
                <w:lang w:eastAsia="pt-BR"/>
              </w:rPr>
              <w:t>Limpeza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383E11" w:rsidRDefault="00DF7E59" w:rsidP="005D7A7D">
            <w:pPr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Verificar</w:t>
            </w:r>
            <w:proofErr w:type="spellEnd"/>
            <w:r w:rsidRPr="00383E11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nível</w:t>
            </w:r>
            <w:proofErr w:type="spellEnd"/>
            <w:r w:rsidRPr="00383E11">
              <w:rPr>
                <w:rFonts w:ascii="Arial" w:hAnsi="Arial" w:cs="Arial"/>
                <w:color w:val="000000"/>
                <w:lang w:eastAsia="pt-BR"/>
              </w:rPr>
              <w:t xml:space="preserve"> de </w:t>
            </w:r>
            <w:proofErr w:type="spellStart"/>
            <w:r w:rsidRPr="00383E11">
              <w:rPr>
                <w:rFonts w:ascii="Arial" w:hAnsi="Arial" w:cs="Arial"/>
                <w:color w:val="000000"/>
                <w:lang w:eastAsia="pt-BR"/>
              </w:rPr>
              <w:t>água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530F92">
              <w:rPr>
                <w:rFonts w:ascii="Arial" w:hAnsi="Arial" w:cs="Arial"/>
                <w:lang w:eastAsia="pt-BR"/>
              </w:rPr>
              <w:t>Visual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670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filtro de ar e fazer a troca se necessário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530F92">
              <w:rPr>
                <w:rFonts w:ascii="Arial" w:hAnsi="Arial" w:cs="Arial"/>
                <w:lang w:eastAsia="pt-BR"/>
              </w:rPr>
              <w:t>V</w:t>
            </w:r>
            <w:r>
              <w:rPr>
                <w:rFonts w:ascii="Arial" w:hAnsi="Arial" w:cs="Arial"/>
                <w:lang w:eastAsia="pt-BR"/>
              </w:rPr>
              <w:t>isual / Manual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ruídos estranhos com motor em movimento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Auditivo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Inspecionar</w:t>
            </w:r>
            <w:proofErr w:type="spellEnd"/>
            <w:r w:rsidRPr="00530F92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rolamento</w:t>
            </w:r>
            <w:proofErr w:type="spellEnd"/>
            <w:r w:rsidRPr="00530F92">
              <w:rPr>
                <w:rFonts w:ascii="Arial" w:hAnsi="Arial" w:cs="Arial"/>
                <w:color w:val="000000"/>
                <w:lang w:eastAsia="pt-BR"/>
              </w:rPr>
              <w:t xml:space="preserve"> do </w:t>
            </w: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gerador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C91DD4">
              <w:rPr>
                <w:rFonts w:ascii="Arial" w:hAnsi="Arial" w:cs="Arial"/>
                <w:lang w:eastAsia="pt-BR"/>
              </w:rPr>
              <w:t>Visual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a ventilação (fluxo de ar) do gerador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530F92">
              <w:rPr>
                <w:rFonts w:ascii="Arial" w:hAnsi="Arial" w:cs="Arial"/>
                <w:lang w:eastAsia="pt-BR"/>
              </w:rPr>
              <w:t>V</w:t>
            </w:r>
            <w:r>
              <w:rPr>
                <w:rFonts w:ascii="Arial" w:hAnsi="Arial" w:cs="Arial"/>
                <w:lang w:eastAsia="pt-BR"/>
              </w:rPr>
              <w:t>isual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2"/>
        </w:trPr>
        <w:tc>
          <w:tcPr>
            <w:tcW w:w="8191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CA4A83">
              <w:rPr>
                <w:sz w:val="18"/>
                <w:szCs w:val="18"/>
              </w:rPr>
              <w:lastRenderedPageBreak/>
              <w:br w:type="page"/>
            </w: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Ação</w:t>
            </w:r>
            <w:proofErr w:type="spellEnd"/>
          </w:p>
        </w:tc>
        <w:tc>
          <w:tcPr>
            <w:tcW w:w="1791" w:type="dxa"/>
            <w:vMerge w:val="restart"/>
            <w:shd w:val="clear" w:color="auto" w:fill="BFBFBF" w:themeFill="background1" w:themeFillShade="BF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Método</w:t>
            </w:r>
            <w:proofErr w:type="spellEnd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ferramenta</w:t>
            </w:r>
          </w:p>
        </w:tc>
        <w:tc>
          <w:tcPr>
            <w:tcW w:w="2116" w:type="dxa"/>
            <w:gridSpan w:val="2"/>
            <w:shd w:val="clear" w:color="auto" w:fill="BFBFBF" w:themeFill="background1" w:themeFillShade="BF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Verificado</w:t>
            </w:r>
            <w:proofErr w:type="spellEnd"/>
          </w:p>
        </w:tc>
        <w:tc>
          <w:tcPr>
            <w:tcW w:w="3417" w:type="dxa"/>
            <w:vMerge w:val="restart"/>
            <w:shd w:val="clear" w:color="auto" w:fill="BFBFBF" w:themeFill="background1" w:themeFillShade="BF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Comentários</w:t>
            </w:r>
            <w:proofErr w:type="spellEnd"/>
          </w:p>
        </w:tc>
      </w:tr>
      <w:tr w:rsidR="00DF7E59" w:rsidRPr="00CA4A83" w:rsidTr="00DF7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2"/>
        </w:trPr>
        <w:tc>
          <w:tcPr>
            <w:tcW w:w="8191" w:type="dxa"/>
            <w:gridSpan w:val="3"/>
            <w:vMerge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91" w:type="dxa"/>
            <w:vMerge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37" w:type="dxa"/>
            <w:shd w:val="clear" w:color="auto" w:fill="BFBFBF" w:themeFill="background1" w:themeFillShade="BF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OK</w:t>
            </w:r>
          </w:p>
        </w:tc>
        <w:tc>
          <w:tcPr>
            <w:tcW w:w="1079" w:type="dxa"/>
            <w:shd w:val="clear" w:color="auto" w:fill="BFBFBF" w:themeFill="background1" w:themeFillShade="BF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NÃO OK</w:t>
            </w:r>
          </w:p>
        </w:tc>
        <w:tc>
          <w:tcPr>
            <w:tcW w:w="3417" w:type="dxa"/>
            <w:vMerge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7E59" w:rsidRPr="00C465D4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spellStart"/>
            <w:r w:rsidRPr="00C465D4">
              <w:rPr>
                <w:rFonts w:ascii="Arial" w:hAnsi="Arial" w:cs="Arial"/>
                <w:b/>
                <w:color w:val="000000"/>
                <w:sz w:val="20"/>
                <w:lang w:eastAsia="pt-BR"/>
              </w:rPr>
              <w:t>Elétrica</w:t>
            </w:r>
            <w:proofErr w:type="spellEnd"/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conexões elétricas do sistema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C91DD4">
              <w:rPr>
                <w:rFonts w:ascii="Arial" w:hAnsi="Arial" w:cs="Arial"/>
                <w:lang w:eastAsia="pt-BR"/>
              </w:rPr>
              <w:t>Visual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7E59" w:rsidRPr="00CA4A83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e testar sensores do grupo gerador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C91DD4">
              <w:rPr>
                <w:rFonts w:ascii="Arial" w:hAnsi="Arial" w:cs="Arial"/>
                <w:lang w:eastAsia="pt-BR"/>
              </w:rPr>
              <w:t>Teste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7E59" w:rsidRPr="00CA4A83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530F92" w:rsidRDefault="00DF7E59" w:rsidP="005D7A7D">
            <w:pPr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Alarmes</w:t>
            </w:r>
            <w:proofErr w:type="spellEnd"/>
            <w:r w:rsidRPr="00530F92">
              <w:rPr>
                <w:rFonts w:ascii="Arial" w:hAnsi="Arial" w:cs="Arial"/>
                <w:color w:val="000000"/>
                <w:lang w:eastAsia="pt-BR"/>
              </w:rPr>
              <w:t xml:space="preserve"> no </w:t>
            </w:r>
            <w:proofErr w:type="spellStart"/>
            <w:r w:rsidRPr="00530F92">
              <w:rPr>
                <w:rFonts w:ascii="Arial" w:hAnsi="Arial" w:cs="Arial"/>
                <w:color w:val="000000"/>
                <w:lang w:eastAsia="pt-BR"/>
              </w:rPr>
              <w:t>painel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C91DD4">
              <w:rPr>
                <w:rFonts w:ascii="Arial" w:hAnsi="Arial" w:cs="Arial"/>
                <w:lang w:eastAsia="pt-BR"/>
              </w:rPr>
              <w:t>Teste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7E59" w:rsidRPr="00CA4A83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Condições de funcionamento do retificador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r w:rsidRPr="00C91DD4">
              <w:rPr>
                <w:rFonts w:ascii="Arial" w:hAnsi="Arial" w:cs="Arial"/>
                <w:lang w:eastAsia="pt-BR"/>
              </w:rPr>
              <w:t>Teste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CA4A83" w:rsidTr="00DF7E59">
        <w:trPr>
          <w:trHeight w:val="585"/>
        </w:trPr>
        <w:tc>
          <w:tcPr>
            <w:tcW w:w="102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F7E59" w:rsidRPr="00CA4A83" w:rsidRDefault="00DF7E59" w:rsidP="005D7A7D">
            <w:pPr>
              <w:ind w:left="113" w:right="113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DF7E59" w:rsidRDefault="00DF7E59" w:rsidP="005D7A7D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DF7E59">
              <w:rPr>
                <w:rFonts w:ascii="Arial" w:hAnsi="Arial" w:cs="Arial"/>
                <w:color w:val="000000"/>
                <w:lang w:val="pt-BR" w:eastAsia="pt-BR"/>
              </w:rPr>
              <w:t>Verificar níveis de vibração e ruído do gerador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7E59" w:rsidRPr="00C91DD4" w:rsidRDefault="00DF7E59" w:rsidP="005D7A7D">
            <w:pPr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C91DD4">
              <w:rPr>
                <w:rFonts w:ascii="Arial" w:hAnsi="Arial" w:cs="Arial"/>
                <w:lang w:eastAsia="pt-BR"/>
              </w:rPr>
              <w:t>Auditivo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DF7E59" w:rsidRPr="00DF7E59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b/>
                <w:bCs/>
                <w:sz w:val="18"/>
                <w:szCs w:val="18"/>
                <w:lang w:val="pt-BR" w:eastAsia="pt-BR"/>
              </w:rPr>
              <w:t>A SER PREENCHIDO PELA MANUTENÇÃO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DF7E59" w:rsidRDefault="00DF7E59" w:rsidP="005D7A7D">
            <w:pPr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Equipamento inspecionado e liberado em condições de rodar?   </w:t>
            </w:r>
            <w:proofErr w:type="gramStart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(  </w:t>
            </w:r>
            <w:proofErr w:type="gramEnd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   ) Sim, sem pendência  /  (     ) Sim, com pendência  /  (     ) Não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DF7E59" w:rsidRDefault="00DF7E59" w:rsidP="005D7A7D">
            <w:pPr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Nome do responsável pela inspeção </w:t>
            </w:r>
            <w:proofErr w:type="gramStart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Mecânica:_</w:t>
            </w:r>
            <w:proofErr w:type="gramEnd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_____________________________</w:t>
            </w:r>
            <w:r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</w:t>
            </w: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_Matrícula:_____________Assinatura:_____________________Data: _____ /_____ / _____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DF7E59" w:rsidRDefault="00DF7E59" w:rsidP="005D7A7D">
            <w:pPr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Nome do responsável pela inspeção </w:t>
            </w:r>
            <w:proofErr w:type="gramStart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Elétrica:_</w:t>
            </w:r>
            <w:proofErr w:type="gramEnd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________________________________</w:t>
            </w:r>
            <w:r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</w:t>
            </w: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Matrícula:_____________Assinatura:_____________________Data: _____ / _____ / _____ 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DF7E59" w:rsidRDefault="00DF7E59" w:rsidP="005D7A7D">
            <w:pPr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i/>
                <w:sz w:val="18"/>
                <w:szCs w:val="18"/>
                <w:highlight w:val="darkGray"/>
                <w:lang w:val="pt-BR" w:eastAsia="pt-BR"/>
              </w:rPr>
              <w:t xml:space="preserve">Para preenchimento pelo responsável ou supervisor da </w:t>
            </w:r>
            <w:proofErr w:type="gramStart"/>
            <w:r w:rsidRPr="00DF7E59">
              <w:rPr>
                <w:rFonts w:ascii="Arial" w:hAnsi="Arial" w:cs="Arial"/>
                <w:i/>
                <w:sz w:val="18"/>
                <w:szCs w:val="18"/>
                <w:highlight w:val="darkGray"/>
                <w:lang w:val="pt-BR" w:eastAsia="pt-BR"/>
              </w:rPr>
              <w:t>área</w:t>
            </w: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pt-BR" w:eastAsia="pt-BR"/>
              </w:rPr>
              <w:softHyphen/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 w:eastAsia="pt-BR"/>
              </w:rPr>
              <w:softHyphen/>
            </w: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_______</w:t>
            </w:r>
            <w:r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</w:t>
            </w: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_____________Matrícula:_____________Assinatura:_____________________Data: _____ / _____ / _____</w:t>
            </w:r>
          </w:p>
        </w:tc>
      </w:tr>
      <w:tr w:rsidR="00DF7E59" w:rsidRPr="00CA4A83" w:rsidTr="00DF7E59">
        <w:trPr>
          <w:trHeight w:val="439"/>
        </w:trPr>
        <w:tc>
          <w:tcPr>
            <w:tcW w:w="155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DF7E59" w:rsidRPr="00CA4A83" w:rsidRDefault="00DF7E59" w:rsidP="005D7A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EM CASO DE PENDÊNCIA</w:t>
            </w:r>
          </w:p>
        </w:tc>
      </w:tr>
      <w:tr w:rsidR="00DF7E59" w:rsidRPr="00DF7E59" w:rsidTr="00DF7E59">
        <w:trPr>
          <w:trHeight w:val="439"/>
        </w:trPr>
        <w:tc>
          <w:tcPr>
            <w:tcW w:w="1551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DF7E59" w:rsidRDefault="00DF7E59" w:rsidP="005D7A7D">
            <w:pPr>
              <w:jc w:val="center"/>
              <w:rPr>
                <w:rFonts w:ascii="Arial" w:hAnsi="Arial" w:cs="Arial"/>
                <w:sz w:val="18"/>
                <w:szCs w:val="18"/>
                <w:lang w:val="pt-BR" w:eastAsia="pt-BR"/>
              </w:rPr>
            </w:pPr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 xml:space="preserve">Número da MWR aberta para tratamento da </w:t>
            </w:r>
            <w:proofErr w:type="gramStart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pendência:_</w:t>
            </w:r>
            <w:proofErr w:type="gramEnd"/>
            <w:r w:rsidRPr="00DF7E59">
              <w:rPr>
                <w:rFonts w:ascii="Arial" w:hAnsi="Arial" w:cs="Arial"/>
                <w:sz w:val="18"/>
                <w:szCs w:val="18"/>
                <w:lang w:val="pt-BR" w:eastAsia="pt-BR"/>
              </w:rPr>
              <w:t>___________________</w:t>
            </w:r>
          </w:p>
        </w:tc>
      </w:tr>
      <w:tr w:rsidR="00DF7E59" w:rsidRPr="00CA4A83" w:rsidTr="00DF7E59">
        <w:trPr>
          <w:trHeight w:val="439"/>
        </w:trPr>
        <w:tc>
          <w:tcPr>
            <w:tcW w:w="15515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ou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Comentários</w:t>
            </w:r>
            <w:proofErr w:type="spellEnd"/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:</w:t>
            </w:r>
          </w:p>
        </w:tc>
      </w:tr>
      <w:tr w:rsidR="00DF7E59" w:rsidRPr="00CA4A83" w:rsidTr="00DF7E59">
        <w:trPr>
          <w:trHeight w:val="439"/>
        </w:trPr>
        <w:tc>
          <w:tcPr>
            <w:tcW w:w="1551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F7E59" w:rsidRPr="00CA4A83" w:rsidRDefault="00DF7E59" w:rsidP="005D7A7D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A4A8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</w:tbl>
    <w:p w:rsidR="00423B66" w:rsidRDefault="00423B66" w:rsidP="00DF6CD3">
      <w:pPr>
        <w:rPr>
          <w:lang w:val="pt-BR"/>
        </w:rPr>
      </w:pPr>
    </w:p>
    <w:p w:rsidR="00423B66" w:rsidRDefault="00423B66" w:rsidP="00DF6CD3">
      <w:pPr>
        <w:rPr>
          <w:lang w:val="pt-BR"/>
        </w:rPr>
      </w:pPr>
    </w:p>
    <w:p w:rsidR="00423B66" w:rsidRDefault="00423B66" w:rsidP="00DF6CD3">
      <w:pPr>
        <w:rPr>
          <w:lang w:val="pt-BR"/>
        </w:rPr>
      </w:pPr>
      <w:bookmarkStart w:id="0" w:name="_GoBack"/>
      <w:bookmarkEnd w:id="0"/>
    </w:p>
    <w:p w:rsidR="00423B66" w:rsidRPr="00986407" w:rsidRDefault="00423B66" w:rsidP="00DF6CD3">
      <w:pPr>
        <w:rPr>
          <w:lang w:val="pt-BR"/>
        </w:rPr>
      </w:pPr>
    </w:p>
    <w:sectPr w:rsidR="00423B66" w:rsidRPr="00986407" w:rsidSect="000B037F">
      <w:headerReference w:type="default" r:id="rId8"/>
      <w:footerReference w:type="even" r:id="rId9"/>
      <w:footerReference w:type="default" r:id="rId10"/>
      <w:pgSz w:w="16839" w:h="11907" w:orient="landscape" w:code="9"/>
      <w:pgMar w:top="2070" w:right="964" w:bottom="900" w:left="964" w:header="454" w:footer="11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03F" w:rsidRDefault="008C003F">
      <w:r>
        <w:separator/>
      </w:r>
    </w:p>
  </w:endnote>
  <w:endnote w:type="continuationSeparator" w:id="0">
    <w:p w:rsidR="008C003F" w:rsidRDefault="008C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 Inspira Sans">
    <w:altName w:val="MS UI Gothic"/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03F" w:rsidRDefault="008C003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C003F" w:rsidRDefault="008C003F">
    <w:pPr>
      <w:pStyle w:val="Rodap"/>
    </w:pPr>
  </w:p>
  <w:p w:rsidR="008C003F" w:rsidRDefault="008C003F"/>
  <w:p w:rsidR="008C003F" w:rsidRDefault="008C003F" w:rsidP="006A7C66"/>
  <w:p w:rsidR="008C003F" w:rsidRDefault="008C003F" w:rsidP="00944AF5"/>
  <w:p w:rsidR="008C003F" w:rsidRDefault="008C003F" w:rsidP="00944AF5"/>
  <w:p w:rsidR="008C003F" w:rsidRDefault="008C003F" w:rsidP="00FD4704"/>
  <w:p w:rsidR="008C003F" w:rsidRDefault="008C003F" w:rsidP="00FD4704"/>
  <w:p w:rsidR="008C003F" w:rsidRDefault="008C003F" w:rsidP="00FD47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708"/>
      <w:gridCol w:w="7781"/>
      <w:gridCol w:w="3422"/>
    </w:tblGrid>
    <w:tr w:rsidR="008C003F" w:rsidTr="0010548A">
      <w:trPr>
        <w:trHeight w:val="413"/>
        <w:jc w:val="center"/>
      </w:trPr>
      <w:tc>
        <w:tcPr>
          <w:tcW w:w="3724" w:type="dxa"/>
          <w:tcBorders>
            <w:top w:val="single" w:sz="4" w:space="0" w:color="auto"/>
            <w:bottom w:val="nil"/>
          </w:tcBorders>
          <w:vAlign w:val="bottom"/>
        </w:tcPr>
        <w:p w:rsidR="008C003F" w:rsidRDefault="008C003F" w:rsidP="0010548A">
          <w:pPr>
            <w:pStyle w:val="Rodap"/>
            <w:spacing w:before="0"/>
            <w:rPr>
              <w:b w:val="0"/>
              <w:bCs/>
              <w:sz w:val="18"/>
            </w:rPr>
          </w:pPr>
          <w:r w:rsidRPr="00081A12">
            <w:rPr>
              <w:b w:val="0"/>
              <w:bCs/>
              <w:sz w:val="18"/>
            </w:rPr>
            <w:t xml:space="preserve">GE PROPRIETARY </w:t>
          </w:r>
        </w:p>
        <w:p w:rsidR="008C003F" w:rsidRPr="00081A12" w:rsidRDefault="008C003F" w:rsidP="0010548A">
          <w:pPr>
            <w:pStyle w:val="Rodap"/>
            <w:spacing w:before="0"/>
            <w:rPr>
              <w:b w:val="0"/>
              <w:bCs/>
              <w:sz w:val="18"/>
            </w:rPr>
          </w:pPr>
          <w:r>
            <w:rPr>
              <w:color w:val="D9D9D9"/>
            </w:rPr>
            <w:t>QT-SS-GLO-004 / Rev 2.0</w:t>
          </w:r>
        </w:p>
      </w:tc>
      <w:tc>
        <w:tcPr>
          <w:tcW w:w="7822" w:type="dxa"/>
          <w:tcBorders>
            <w:top w:val="single" w:sz="4" w:space="0" w:color="auto"/>
            <w:bottom w:val="nil"/>
          </w:tcBorders>
          <w:vAlign w:val="center"/>
        </w:tcPr>
        <w:p w:rsidR="008C003F" w:rsidRPr="00D8281F" w:rsidRDefault="008C003F" w:rsidP="001C3E41">
          <w:pPr>
            <w:pStyle w:val="Rodap"/>
            <w:spacing w:before="0"/>
            <w:jc w:val="center"/>
            <w:rPr>
              <w:b w:val="0"/>
              <w:bCs/>
              <w:sz w:val="18"/>
            </w:rPr>
          </w:pPr>
          <w:r w:rsidRPr="00D8281F">
            <w:rPr>
              <w:b w:val="0"/>
              <w:bCs/>
              <w:sz w:val="18"/>
            </w:rPr>
            <w:t>UNCONTROLLED WHEN PRINTED OR TRANSMITTED ELECTRONICALLY</w:t>
          </w:r>
        </w:p>
      </w:tc>
      <w:tc>
        <w:tcPr>
          <w:tcW w:w="3440" w:type="dxa"/>
          <w:tcBorders>
            <w:top w:val="single" w:sz="4" w:space="0" w:color="auto"/>
            <w:bottom w:val="nil"/>
          </w:tcBorders>
          <w:vAlign w:val="center"/>
        </w:tcPr>
        <w:p w:rsidR="008C003F" w:rsidRPr="00081A12" w:rsidRDefault="008C003F" w:rsidP="001C3E41">
          <w:pPr>
            <w:pStyle w:val="Rodap"/>
            <w:spacing w:before="0"/>
            <w:jc w:val="right"/>
            <w:rPr>
              <w:b w:val="0"/>
              <w:bCs/>
              <w:sz w:val="16"/>
            </w:rPr>
          </w:pPr>
          <w:r w:rsidRPr="00081A12">
            <w:rPr>
              <w:b w:val="0"/>
              <w:bCs/>
              <w:sz w:val="16"/>
            </w:rPr>
            <w:t xml:space="preserve">PAGE </w:t>
          </w:r>
          <w:r w:rsidRPr="00081A12">
            <w:rPr>
              <w:rStyle w:val="Nmerodepgina"/>
              <w:b w:val="0"/>
              <w:bCs/>
              <w:sz w:val="16"/>
            </w:rPr>
            <w:fldChar w:fldCharType="begin"/>
          </w:r>
          <w:r w:rsidRPr="00081A12">
            <w:rPr>
              <w:rStyle w:val="Nmerodepgina"/>
              <w:b w:val="0"/>
              <w:bCs/>
              <w:sz w:val="16"/>
            </w:rPr>
            <w:instrText xml:space="preserve"> PAGE </w:instrText>
          </w:r>
          <w:r w:rsidRPr="00081A12">
            <w:rPr>
              <w:rStyle w:val="Nmerodepgina"/>
              <w:b w:val="0"/>
              <w:bCs/>
              <w:sz w:val="16"/>
            </w:rPr>
            <w:fldChar w:fldCharType="separate"/>
          </w:r>
          <w:r w:rsidR="00DF7E59">
            <w:rPr>
              <w:rStyle w:val="Nmerodepgina"/>
              <w:b w:val="0"/>
              <w:bCs/>
              <w:noProof/>
              <w:sz w:val="16"/>
            </w:rPr>
            <w:t>2</w:t>
          </w:r>
          <w:r w:rsidRPr="00081A12">
            <w:rPr>
              <w:rStyle w:val="Nmerodepgina"/>
              <w:b w:val="0"/>
              <w:bCs/>
              <w:sz w:val="16"/>
            </w:rPr>
            <w:fldChar w:fldCharType="end"/>
          </w:r>
          <w:r w:rsidRPr="00081A12">
            <w:rPr>
              <w:rStyle w:val="Nmerodepgina"/>
              <w:b w:val="0"/>
              <w:bCs/>
              <w:sz w:val="16"/>
            </w:rPr>
            <w:t xml:space="preserve"> OF </w:t>
          </w:r>
          <w:r w:rsidRPr="00081A12">
            <w:rPr>
              <w:rStyle w:val="Nmerodepgina"/>
              <w:b w:val="0"/>
              <w:sz w:val="16"/>
            </w:rPr>
            <w:fldChar w:fldCharType="begin"/>
          </w:r>
          <w:r w:rsidRPr="00081A12">
            <w:rPr>
              <w:rStyle w:val="Nmerodepgina"/>
              <w:b w:val="0"/>
              <w:sz w:val="16"/>
            </w:rPr>
            <w:instrText xml:space="preserve"> NUMPAGES </w:instrText>
          </w:r>
          <w:r w:rsidRPr="00081A12">
            <w:rPr>
              <w:rStyle w:val="Nmerodepgina"/>
              <w:b w:val="0"/>
              <w:sz w:val="16"/>
            </w:rPr>
            <w:fldChar w:fldCharType="separate"/>
          </w:r>
          <w:r w:rsidR="00DF7E59">
            <w:rPr>
              <w:rStyle w:val="Nmerodepgina"/>
              <w:b w:val="0"/>
              <w:noProof/>
              <w:sz w:val="16"/>
            </w:rPr>
            <w:t>2</w:t>
          </w:r>
          <w:r w:rsidRPr="00081A12">
            <w:rPr>
              <w:rStyle w:val="Nmerodepgina"/>
              <w:b w:val="0"/>
              <w:sz w:val="16"/>
            </w:rPr>
            <w:fldChar w:fldCharType="end"/>
          </w:r>
        </w:p>
      </w:tc>
    </w:tr>
  </w:tbl>
  <w:p w:rsidR="008C003F" w:rsidRPr="00402B92" w:rsidRDefault="008C003F" w:rsidP="00E5512C">
    <w:pPr>
      <w:pStyle w:val="Rodap"/>
      <w:spacing w:before="0"/>
      <w:rPr>
        <w:color w:val="D9D9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03F" w:rsidRDefault="008C003F">
      <w:r>
        <w:separator/>
      </w:r>
    </w:p>
  </w:footnote>
  <w:footnote w:type="continuationSeparator" w:id="0">
    <w:p w:rsidR="008C003F" w:rsidRDefault="008C0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03F" w:rsidRPr="00105D5B" w:rsidRDefault="008C003F" w:rsidP="00D8281F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1865AF" wp14:editId="1601D832">
              <wp:simplePos x="0" y="0"/>
              <wp:positionH relativeFrom="column">
                <wp:posOffset>-234315</wp:posOffset>
              </wp:positionH>
              <wp:positionV relativeFrom="paragraph">
                <wp:posOffset>-130810</wp:posOffset>
              </wp:positionV>
              <wp:extent cx="1630680" cy="6292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03F" w:rsidRDefault="008C003F" w:rsidP="00D8281F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86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8.45pt;margin-top:-10.3pt;width:128.4pt;height:49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" stroked="f">
              <v:textbox style="mso-fit-shape-to-text:t">
                <w:txbxContent>
                  <w:p w:rsidR="008C003F" w:rsidRDefault="008C003F" w:rsidP="00D8281F"/>
                </w:txbxContent>
              </v:textbox>
            </v:shape>
          </w:pict>
        </mc:Fallback>
      </mc:AlternateContent>
    </w:r>
    <w:r>
      <w:rPr>
        <w:b/>
        <w:color w:val="003399"/>
        <w:sz w:val="28"/>
      </w:rPr>
      <w:t xml:space="preserve">          </w:t>
    </w:r>
  </w:p>
  <w:tbl>
    <w:tblPr>
      <w:tblStyle w:val="TableGrid2"/>
      <w:tblW w:w="15587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8"/>
      <w:gridCol w:w="12639"/>
    </w:tblGrid>
    <w:tr w:rsidR="008C003F" w:rsidRPr="00D26C6C" w:rsidTr="008B4C2E">
      <w:trPr>
        <w:trHeight w:val="448"/>
        <w:jc w:val="center"/>
      </w:trPr>
      <w:tc>
        <w:tcPr>
          <w:tcW w:w="2948" w:type="dxa"/>
          <w:vMerge w:val="restart"/>
        </w:tcPr>
        <w:p w:rsidR="008C003F" w:rsidRPr="00D26C6C" w:rsidRDefault="008C003F" w:rsidP="008B4C2E">
          <w:pPr>
            <w:tabs>
              <w:tab w:val="left" w:pos="851"/>
              <w:tab w:val="right" w:pos="9781"/>
            </w:tabs>
            <w:spacing w:after="0"/>
            <w:rPr>
              <w:b/>
              <w:color w:val="003399"/>
              <w:sz w:val="10"/>
              <w:szCs w:val="10"/>
              <w:lang w:val="en-GB" w:eastAsia="en-US"/>
            </w:rPr>
          </w:pPr>
          <w:r w:rsidRPr="00D26C6C">
            <w:rPr>
              <w:noProof/>
              <w:color w:val="003399"/>
              <w:sz w:val="10"/>
              <w:szCs w:val="10"/>
              <w:lang w:val="en-US" w:eastAsia="en-US"/>
            </w:rPr>
            <w:drawing>
              <wp:anchor distT="0" distB="0" distL="114300" distR="114300" simplePos="0" relativeHeight="251667456" behindDoc="0" locked="0" layoutInCell="1" allowOverlap="1" wp14:anchorId="1D56629F" wp14:editId="16123373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1836420" cy="777875"/>
                <wp:effectExtent l="0" t="0" r="0" b="3175"/>
                <wp:wrapSquare wrapText="bothSides"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hge_lg_blu_4cp_sol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251"/>
                        <a:stretch/>
                      </pic:blipFill>
                      <pic:spPr bwMode="auto">
                        <a:xfrm>
                          <a:off x="0" y="0"/>
                          <a:ext cx="1836420" cy="77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639" w:type="dxa"/>
        </w:tcPr>
        <w:p w:rsidR="008C003F" w:rsidRPr="00D26C6C" w:rsidRDefault="008C003F" w:rsidP="008B4C2E">
          <w:pPr>
            <w:tabs>
              <w:tab w:val="left" w:pos="1635"/>
              <w:tab w:val="right" w:pos="8640"/>
            </w:tabs>
            <w:spacing w:after="0"/>
            <w:jc w:val="right"/>
            <w:rPr>
              <w:rFonts w:ascii="GE Inspira Sans" w:hAnsi="GE Inspira Sans"/>
              <w:b/>
              <w:color w:val="63666A"/>
              <w:sz w:val="24"/>
              <w:lang w:val="en-GB" w:eastAsia="en-US"/>
            </w:rPr>
          </w:pPr>
          <w:r w:rsidRPr="00D26C6C"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 xml:space="preserve">Oilfield Equipment – Product Segment /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>Wellstream</w:t>
          </w:r>
          <w:proofErr w:type="spellEnd"/>
          <w:r w:rsidRPr="00D26C6C"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 xml:space="preserve"> /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>Manutenção</w:t>
          </w:r>
          <w:proofErr w:type="spellEnd"/>
          <w:r w:rsidRPr="00D26C6C"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 xml:space="preserve"> /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en-GB" w:eastAsia="en-US"/>
            </w:rPr>
            <w:t>Niterói</w:t>
          </w:r>
          <w:proofErr w:type="spellEnd"/>
        </w:p>
      </w:tc>
    </w:tr>
    <w:tr w:rsidR="008C003F" w:rsidRPr="004E5AC6" w:rsidTr="008B4C2E">
      <w:trPr>
        <w:trHeight w:val="349"/>
        <w:jc w:val="center"/>
      </w:trPr>
      <w:tc>
        <w:tcPr>
          <w:tcW w:w="2948" w:type="dxa"/>
          <w:vMerge/>
        </w:tcPr>
        <w:p w:rsidR="008C003F" w:rsidRPr="00D26C6C" w:rsidRDefault="008C003F" w:rsidP="008B4C2E">
          <w:pPr>
            <w:tabs>
              <w:tab w:val="left" w:pos="851"/>
              <w:tab w:val="right" w:pos="9781"/>
            </w:tabs>
            <w:jc w:val="center"/>
            <w:rPr>
              <w:b/>
              <w:color w:val="003399"/>
              <w:sz w:val="28"/>
              <w:lang w:val="en-GB" w:eastAsia="en-US"/>
            </w:rPr>
          </w:pPr>
        </w:p>
      </w:tc>
      <w:tc>
        <w:tcPr>
          <w:tcW w:w="12639" w:type="dxa"/>
        </w:tcPr>
        <w:p w:rsidR="008C003F" w:rsidRPr="00986407" w:rsidRDefault="00DF7E59" w:rsidP="008B4C2E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63666A"/>
              <w:sz w:val="28"/>
              <w:lang w:val="pt-BR" w:eastAsia="en-US"/>
            </w:rPr>
          </w:pPr>
          <w:r>
            <w:rPr>
              <w:rFonts w:ascii="GE Inspira Sans" w:hAnsi="GE Inspira Sans"/>
              <w:b/>
              <w:color w:val="63666A"/>
              <w:sz w:val="28"/>
              <w:lang w:val="pt-BR" w:eastAsia="en-US"/>
            </w:rPr>
            <w:t>Preventiva de 200 horas do gerador</w:t>
          </w:r>
        </w:p>
        <w:p w:rsidR="008C003F" w:rsidRPr="00986407" w:rsidRDefault="00DF7E59" w:rsidP="008B4C2E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003399"/>
              <w:sz w:val="28"/>
              <w:lang w:val="pt-BR" w:eastAsia="en-US"/>
            </w:rPr>
          </w:pPr>
          <w:r>
            <w:rPr>
              <w:rFonts w:ascii="GE Inspira Sans" w:hAnsi="GE Inspira Sans"/>
              <w:color w:val="63666A"/>
              <w:sz w:val="24"/>
              <w:lang w:val="pt-BR" w:eastAsia="en-US"/>
            </w:rPr>
            <w:t>MNT-R-</w:t>
          </w:r>
          <w:proofErr w:type="gramStart"/>
          <w:r>
            <w:rPr>
              <w:rFonts w:ascii="GE Inspira Sans" w:hAnsi="GE Inspira Sans"/>
              <w:color w:val="63666A"/>
              <w:sz w:val="24"/>
              <w:lang w:val="pt-BR" w:eastAsia="en-US"/>
            </w:rPr>
            <w:t>0004L</w:t>
          </w:r>
          <w:proofErr w:type="gramEnd"/>
          <w:r w:rsidR="008C003F">
            <w:rPr>
              <w:rFonts w:ascii="GE Inspira Sans" w:hAnsi="GE Inspira Sans"/>
              <w:color w:val="63666A"/>
              <w:sz w:val="24"/>
              <w:lang w:val="pt-BR" w:eastAsia="en-US"/>
            </w:rPr>
            <w:t xml:space="preserve">, </w:t>
          </w:r>
          <w:proofErr w:type="spellStart"/>
          <w:r w:rsidR="008C003F">
            <w:rPr>
              <w:rFonts w:ascii="GE Inspira Sans" w:hAnsi="GE Inspira Sans"/>
              <w:color w:val="63666A"/>
              <w:sz w:val="24"/>
              <w:lang w:val="pt-BR" w:eastAsia="en-US"/>
            </w:rPr>
            <w:t>rev</w:t>
          </w:r>
          <w:proofErr w:type="spellEnd"/>
          <w:r w:rsidR="008C003F">
            <w:rPr>
              <w:rFonts w:ascii="GE Inspira Sans" w:hAnsi="GE Inspira Sans"/>
              <w:color w:val="63666A"/>
              <w:sz w:val="24"/>
              <w:lang w:val="pt-BR" w:eastAsia="en-US"/>
            </w:rPr>
            <w:t xml:space="preserve">: </w:t>
          </w:r>
          <w:r>
            <w:rPr>
              <w:rFonts w:ascii="GE Inspira Sans" w:hAnsi="GE Inspira Sans"/>
              <w:color w:val="63666A"/>
              <w:sz w:val="24"/>
              <w:lang w:val="pt-BR" w:eastAsia="en-US"/>
            </w:rPr>
            <w:t>2</w:t>
          </w:r>
          <w:r w:rsidR="008C003F">
            <w:rPr>
              <w:rFonts w:ascii="GE Inspira Sans" w:hAnsi="GE Inspira Sans"/>
              <w:color w:val="63666A"/>
              <w:sz w:val="24"/>
              <w:lang w:val="pt-BR" w:eastAsia="en-US"/>
            </w:rPr>
            <w:t>.0</w:t>
          </w:r>
        </w:p>
      </w:tc>
    </w:tr>
  </w:tbl>
  <w:p w:rsidR="008C003F" w:rsidRPr="00986407" w:rsidRDefault="008C003F" w:rsidP="00E5512C">
    <w:pPr>
      <w:tabs>
        <w:tab w:val="left" w:pos="851"/>
        <w:tab w:val="right" w:pos="9781"/>
      </w:tabs>
      <w:rPr>
        <w:b/>
        <w:color w:val="003399"/>
        <w:sz w:val="28"/>
        <w:szCs w:val="2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3AC"/>
    <w:multiLevelType w:val="multilevel"/>
    <w:tmpl w:val="14543BE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7F38A6"/>
    <w:multiLevelType w:val="hybridMultilevel"/>
    <w:tmpl w:val="A970E054"/>
    <w:lvl w:ilvl="0" w:tplc="A4060D22">
      <w:start w:val="1"/>
      <w:numFmt w:val="bullet"/>
      <w:pStyle w:val="Para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2" w15:restartNumberingAfterBreak="0">
    <w:nsid w:val="1E3346CD"/>
    <w:multiLevelType w:val="hybridMultilevel"/>
    <w:tmpl w:val="C8840876"/>
    <w:lvl w:ilvl="0" w:tplc="F008EA7A">
      <w:start w:val="1"/>
      <w:numFmt w:val="bullet"/>
      <w:pStyle w:val="Para2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22D5107C"/>
    <w:multiLevelType w:val="hybridMultilevel"/>
    <w:tmpl w:val="CE0EA594"/>
    <w:lvl w:ilvl="0" w:tplc="8D8819DA">
      <w:start w:val="1"/>
      <w:numFmt w:val="bullet"/>
      <w:pStyle w:val="Para1-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4161C"/>
    <w:multiLevelType w:val="hybridMultilevel"/>
    <w:tmpl w:val="E8EEACC6"/>
    <w:lvl w:ilvl="0" w:tplc="A2CE65A2">
      <w:start w:val="1"/>
      <w:numFmt w:val="bullet"/>
      <w:pStyle w:val="Para3-Text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293A481A"/>
    <w:multiLevelType w:val="hybridMultilevel"/>
    <w:tmpl w:val="6EE47AD8"/>
    <w:lvl w:ilvl="0" w:tplc="447A6A08">
      <w:start w:val="1"/>
      <w:numFmt w:val="lowerLetter"/>
      <w:pStyle w:val="Para2-Alphabetbullets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 w15:restartNumberingAfterBreak="0">
    <w:nsid w:val="29F308FE"/>
    <w:multiLevelType w:val="hybridMultilevel"/>
    <w:tmpl w:val="724671CA"/>
    <w:lvl w:ilvl="0" w:tplc="A08A5BF6">
      <w:start w:val="1"/>
      <w:numFmt w:val="bullet"/>
      <w:pStyle w:val="Para2-Text-Bullet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0F73827"/>
    <w:multiLevelType w:val="hybridMultilevel"/>
    <w:tmpl w:val="EED87CF2"/>
    <w:lvl w:ilvl="0" w:tplc="DD4ADF1A">
      <w:start w:val="1"/>
      <w:numFmt w:val="lowerLetter"/>
      <w:pStyle w:val="Para4-AlphabetBullets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8" w15:restartNumberingAfterBreak="0">
    <w:nsid w:val="5D890CBD"/>
    <w:multiLevelType w:val="hybridMultilevel"/>
    <w:tmpl w:val="EE8E472E"/>
    <w:lvl w:ilvl="0" w:tplc="0E343CC8">
      <w:start w:val="1"/>
      <w:numFmt w:val="lowerLetter"/>
      <w:pStyle w:val="Para3-AlphabetBullets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intFractionalCharacterWidth/>
  <w:hideSpellingErrors/>
  <w:hideGrammaticalErrors/>
  <w:proofState w:spelling="clean" w:grammar="clean"/>
  <w:attachedTemplate r:id="rId1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3E"/>
    <w:rsid w:val="00002702"/>
    <w:rsid w:val="000048C2"/>
    <w:rsid w:val="00006C51"/>
    <w:rsid w:val="0001364D"/>
    <w:rsid w:val="00037F36"/>
    <w:rsid w:val="00045ADE"/>
    <w:rsid w:val="00045D8A"/>
    <w:rsid w:val="00074AF9"/>
    <w:rsid w:val="0007570D"/>
    <w:rsid w:val="00081A12"/>
    <w:rsid w:val="000A0E24"/>
    <w:rsid w:val="000B037F"/>
    <w:rsid w:val="000B2BC1"/>
    <w:rsid w:val="000B7956"/>
    <w:rsid w:val="000E0857"/>
    <w:rsid w:val="0010088D"/>
    <w:rsid w:val="0010548A"/>
    <w:rsid w:val="0011062F"/>
    <w:rsid w:val="00123416"/>
    <w:rsid w:val="00124431"/>
    <w:rsid w:val="00140D93"/>
    <w:rsid w:val="001443FC"/>
    <w:rsid w:val="001508B5"/>
    <w:rsid w:val="00161A12"/>
    <w:rsid w:val="001662FE"/>
    <w:rsid w:val="00186ADC"/>
    <w:rsid w:val="001C3E41"/>
    <w:rsid w:val="001C6D55"/>
    <w:rsid w:val="001D4673"/>
    <w:rsid w:val="001F0824"/>
    <w:rsid w:val="00205539"/>
    <w:rsid w:val="0022080E"/>
    <w:rsid w:val="00232D8C"/>
    <w:rsid w:val="00235B69"/>
    <w:rsid w:val="00243E51"/>
    <w:rsid w:val="00261C19"/>
    <w:rsid w:val="00271A76"/>
    <w:rsid w:val="00282EE9"/>
    <w:rsid w:val="002C1733"/>
    <w:rsid w:val="002F1C67"/>
    <w:rsid w:val="00350336"/>
    <w:rsid w:val="00355BF8"/>
    <w:rsid w:val="0036170C"/>
    <w:rsid w:val="003C1A79"/>
    <w:rsid w:val="003D26A0"/>
    <w:rsid w:val="003E03DA"/>
    <w:rsid w:val="003E4B38"/>
    <w:rsid w:val="00402B92"/>
    <w:rsid w:val="004158FF"/>
    <w:rsid w:val="00423314"/>
    <w:rsid w:val="00423B66"/>
    <w:rsid w:val="0043663C"/>
    <w:rsid w:val="00442B8D"/>
    <w:rsid w:val="00476D08"/>
    <w:rsid w:val="0048015C"/>
    <w:rsid w:val="00482C7E"/>
    <w:rsid w:val="00485768"/>
    <w:rsid w:val="004864FA"/>
    <w:rsid w:val="00492044"/>
    <w:rsid w:val="004942D1"/>
    <w:rsid w:val="004C5B6C"/>
    <w:rsid w:val="004D74FD"/>
    <w:rsid w:val="004E5AC6"/>
    <w:rsid w:val="00500F06"/>
    <w:rsid w:val="00515F9D"/>
    <w:rsid w:val="00521611"/>
    <w:rsid w:val="00532B56"/>
    <w:rsid w:val="005408AB"/>
    <w:rsid w:val="00557545"/>
    <w:rsid w:val="005863D2"/>
    <w:rsid w:val="00590575"/>
    <w:rsid w:val="00595B6E"/>
    <w:rsid w:val="00627053"/>
    <w:rsid w:val="00634E2D"/>
    <w:rsid w:val="00657043"/>
    <w:rsid w:val="006617BA"/>
    <w:rsid w:val="006634DC"/>
    <w:rsid w:val="00663B33"/>
    <w:rsid w:val="00677495"/>
    <w:rsid w:val="00697811"/>
    <w:rsid w:val="006A7C66"/>
    <w:rsid w:val="006D74DA"/>
    <w:rsid w:val="006E5308"/>
    <w:rsid w:val="0072796E"/>
    <w:rsid w:val="00732690"/>
    <w:rsid w:val="00746946"/>
    <w:rsid w:val="007472EB"/>
    <w:rsid w:val="00764BF9"/>
    <w:rsid w:val="007D2961"/>
    <w:rsid w:val="00846EED"/>
    <w:rsid w:val="00863565"/>
    <w:rsid w:val="00874498"/>
    <w:rsid w:val="00876A8A"/>
    <w:rsid w:val="00881531"/>
    <w:rsid w:val="0089096F"/>
    <w:rsid w:val="00890C72"/>
    <w:rsid w:val="00891A13"/>
    <w:rsid w:val="008B4C2E"/>
    <w:rsid w:val="008C003F"/>
    <w:rsid w:val="008D66C4"/>
    <w:rsid w:val="00943174"/>
    <w:rsid w:val="00944AF5"/>
    <w:rsid w:val="00955656"/>
    <w:rsid w:val="009621B9"/>
    <w:rsid w:val="00975E2E"/>
    <w:rsid w:val="00986407"/>
    <w:rsid w:val="009A394A"/>
    <w:rsid w:val="009C1097"/>
    <w:rsid w:val="009C4E25"/>
    <w:rsid w:val="00A0592B"/>
    <w:rsid w:val="00A13EAD"/>
    <w:rsid w:val="00A25538"/>
    <w:rsid w:val="00A64D90"/>
    <w:rsid w:val="00A7211E"/>
    <w:rsid w:val="00A86D6D"/>
    <w:rsid w:val="00AD1B0D"/>
    <w:rsid w:val="00AE249D"/>
    <w:rsid w:val="00AF7C4F"/>
    <w:rsid w:val="00B24F8D"/>
    <w:rsid w:val="00B70204"/>
    <w:rsid w:val="00B80157"/>
    <w:rsid w:val="00B83EFB"/>
    <w:rsid w:val="00BA5014"/>
    <w:rsid w:val="00BC7AF8"/>
    <w:rsid w:val="00BE74B7"/>
    <w:rsid w:val="00C02683"/>
    <w:rsid w:val="00C237E9"/>
    <w:rsid w:val="00C24063"/>
    <w:rsid w:val="00C353E8"/>
    <w:rsid w:val="00C404C5"/>
    <w:rsid w:val="00C409C4"/>
    <w:rsid w:val="00C43CAE"/>
    <w:rsid w:val="00C53E23"/>
    <w:rsid w:val="00C73F7B"/>
    <w:rsid w:val="00C8194A"/>
    <w:rsid w:val="00CC269C"/>
    <w:rsid w:val="00CC7B09"/>
    <w:rsid w:val="00CE3E58"/>
    <w:rsid w:val="00CF0449"/>
    <w:rsid w:val="00D02970"/>
    <w:rsid w:val="00D1322E"/>
    <w:rsid w:val="00D166F3"/>
    <w:rsid w:val="00D5493E"/>
    <w:rsid w:val="00D550E7"/>
    <w:rsid w:val="00D6315B"/>
    <w:rsid w:val="00D65802"/>
    <w:rsid w:val="00D8281F"/>
    <w:rsid w:val="00D8328C"/>
    <w:rsid w:val="00DC4893"/>
    <w:rsid w:val="00DC6601"/>
    <w:rsid w:val="00DF62E9"/>
    <w:rsid w:val="00DF6CD3"/>
    <w:rsid w:val="00DF7E59"/>
    <w:rsid w:val="00E11535"/>
    <w:rsid w:val="00E14052"/>
    <w:rsid w:val="00E214D1"/>
    <w:rsid w:val="00E46C9D"/>
    <w:rsid w:val="00E5512C"/>
    <w:rsid w:val="00E56BD8"/>
    <w:rsid w:val="00E74E7D"/>
    <w:rsid w:val="00E86A0F"/>
    <w:rsid w:val="00F13D36"/>
    <w:rsid w:val="00F361EE"/>
    <w:rsid w:val="00F4069D"/>
    <w:rsid w:val="00F71C23"/>
    <w:rsid w:val="00F93C83"/>
    <w:rsid w:val="00FA2937"/>
    <w:rsid w:val="00FA5C5B"/>
    <w:rsid w:val="00FB365A"/>
    <w:rsid w:val="00FC2311"/>
    <w:rsid w:val="00FC4D2E"/>
    <w:rsid w:val="00FC6CC8"/>
    <w:rsid w:val="00FD4704"/>
    <w:rsid w:val="00FE4FC8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6846C771"/>
  <w15:docId w15:val="{7755C7DE-79C3-4FEB-B6EB-BAA660F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 Inspira" w:eastAsia="Times New Roman" w:hAnsi="GE Inspira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656"/>
  </w:style>
  <w:style w:type="paragraph" w:styleId="Ttulo1">
    <w:name w:val="heading 1"/>
    <w:basedOn w:val="Normal"/>
    <w:autoRedefine/>
    <w:qFormat/>
    <w:rsid w:val="00DC4893"/>
    <w:pPr>
      <w:numPr>
        <w:numId w:val="1"/>
      </w:numPr>
      <w:tabs>
        <w:tab w:val="left" w:pos="567"/>
      </w:tabs>
      <w:spacing w:before="360" w:after="120"/>
      <w:ind w:left="567" w:hanging="567"/>
      <w:jc w:val="both"/>
      <w:outlineLvl w:val="0"/>
    </w:pPr>
    <w:rPr>
      <w:b/>
    </w:rPr>
  </w:style>
  <w:style w:type="paragraph" w:styleId="Ttulo2">
    <w:name w:val="heading 2"/>
    <w:basedOn w:val="Ttulo1"/>
    <w:autoRedefine/>
    <w:qFormat/>
    <w:rsid w:val="004D74FD"/>
    <w:pPr>
      <w:numPr>
        <w:ilvl w:val="1"/>
      </w:numPr>
      <w:tabs>
        <w:tab w:val="clear" w:pos="567"/>
        <w:tab w:val="left" w:pos="851"/>
      </w:tabs>
      <w:spacing w:before="240"/>
      <w:ind w:left="1418" w:hanging="851"/>
      <w:outlineLvl w:val="1"/>
    </w:pPr>
  </w:style>
  <w:style w:type="paragraph" w:styleId="Ttulo3">
    <w:name w:val="heading 3"/>
    <w:basedOn w:val="Normal"/>
    <w:autoRedefine/>
    <w:qFormat/>
    <w:rsid w:val="004D74FD"/>
    <w:pPr>
      <w:numPr>
        <w:ilvl w:val="2"/>
        <w:numId w:val="1"/>
      </w:numPr>
      <w:tabs>
        <w:tab w:val="left" w:pos="1418"/>
      </w:tabs>
      <w:spacing w:after="120"/>
      <w:ind w:left="2269" w:hanging="851"/>
      <w:outlineLvl w:val="2"/>
    </w:pPr>
  </w:style>
  <w:style w:type="paragraph" w:styleId="Ttulo4">
    <w:name w:val="heading 4"/>
    <w:basedOn w:val="Normal"/>
    <w:link w:val="Ttulo4Char"/>
    <w:autoRedefine/>
    <w:qFormat/>
    <w:rsid w:val="00282EE9"/>
    <w:pPr>
      <w:numPr>
        <w:ilvl w:val="3"/>
        <w:numId w:val="1"/>
      </w:numPr>
      <w:tabs>
        <w:tab w:val="left" w:pos="2268"/>
      </w:tabs>
      <w:spacing w:after="120"/>
      <w:ind w:left="3119" w:hanging="851"/>
      <w:outlineLvl w:val="3"/>
    </w:pPr>
  </w:style>
  <w:style w:type="paragraph" w:styleId="Ttulo5">
    <w:name w:val="heading 5"/>
    <w:basedOn w:val="Normal"/>
    <w:autoRedefine/>
    <w:qFormat/>
    <w:rsid w:val="00B70204"/>
    <w:pPr>
      <w:numPr>
        <w:ilvl w:val="4"/>
        <w:numId w:val="1"/>
      </w:numPr>
      <w:spacing w:after="120"/>
      <w:ind w:left="4253" w:hanging="1134"/>
      <w:outlineLvl w:val="4"/>
    </w:pPr>
  </w:style>
  <w:style w:type="paragraph" w:styleId="Ttulo6">
    <w:name w:val="heading 6"/>
    <w:basedOn w:val="Normal"/>
    <w:next w:val="Recuonormal"/>
    <w:qFormat/>
    <w:pPr>
      <w:numPr>
        <w:ilvl w:val="5"/>
        <w:numId w:val="1"/>
      </w:numPr>
      <w:spacing w:after="240"/>
      <w:outlineLvl w:val="5"/>
    </w:pPr>
    <w:rPr>
      <w:b/>
      <w:sz w:val="20"/>
      <w:u w:val="single"/>
    </w:rPr>
  </w:style>
  <w:style w:type="paragraph" w:styleId="Ttulo7">
    <w:name w:val="heading 7"/>
    <w:basedOn w:val="Normal"/>
    <w:next w:val="Recuonormal"/>
    <w:qFormat/>
    <w:pPr>
      <w:numPr>
        <w:ilvl w:val="6"/>
        <w:numId w:val="1"/>
      </w:numPr>
      <w:spacing w:after="240"/>
      <w:outlineLvl w:val="6"/>
    </w:pPr>
    <w:rPr>
      <w:sz w:val="20"/>
      <w:u w:val="single"/>
    </w:rPr>
  </w:style>
  <w:style w:type="paragraph" w:styleId="Ttulo8">
    <w:name w:val="heading 8"/>
    <w:basedOn w:val="Normal"/>
    <w:next w:val="Recuonormal"/>
    <w:qFormat/>
    <w:pPr>
      <w:numPr>
        <w:ilvl w:val="7"/>
        <w:numId w:val="1"/>
      </w:numPr>
      <w:spacing w:after="240"/>
      <w:outlineLvl w:val="7"/>
    </w:pPr>
    <w:rPr>
      <w:i/>
      <w:sz w:val="20"/>
      <w:u w:val="single"/>
    </w:rPr>
  </w:style>
  <w:style w:type="paragraph" w:styleId="Ttulo9">
    <w:name w:val="heading 9"/>
    <w:basedOn w:val="Normal"/>
    <w:next w:val="Recuonormal"/>
    <w:qFormat/>
    <w:pPr>
      <w:numPr>
        <w:ilvl w:val="8"/>
        <w:numId w:val="1"/>
      </w:numPr>
      <w:spacing w:after="240"/>
      <w:outlineLvl w:val="8"/>
    </w:pPr>
    <w:rPr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semiHidden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right" w:pos="8640"/>
      </w:tabs>
    </w:pPr>
    <w:rPr>
      <w:rFonts w:ascii="Arial" w:hAnsi="Arial"/>
      <w:b/>
      <w:sz w:val="28"/>
    </w:rPr>
  </w:style>
  <w:style w:type="character" w:styleId="Refdenotaderodap">
    <w:name w:val="footnote reference"/>
    <w:semiHidden/>
    <w:rPr>
      <w:position w:val="6"/>
      <w:sz w:val="16"/>
    </w:rPr>
  </w:style>
  <w:style w:type="paragraph" w:styleId="Textodenotaderodap">
    <w:name w:val="footnote text"/>
    <w:basedOn w:val="Normal"/>
    <w:link w:val="TextodenotaderodapChar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Corpodetexto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Recuonormal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Ttulo1"/>
    <w:pPr>
      <w:ind w:right="242"/>
      <w:jc w:val="right"/>
      <w:outlineLvl w:val="9"/>
    </w:pPr>
    <w:rPr>
      <w:b w:val="0"/>
      <w:u w:val="single"/>
    </w:rPr>
  </w:style>
  <w:style w:type="character" w:styleId="Nmerodepgina">
    <w:name w:val="page number"/>
    <w:basedOn w:val="Fontepargpadro"/>
    <w:semiHidden/>
  </w:style>
  <w:style w:type="paragraph" w:customStyle="1" w:styleId="STMDGMD">
    <w:name w:val="STMD/GMD"/>
    <w:basedOn w:val="Cabealho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Cabealho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Corpodetexto2">
    <w:name w:val="Body Text 2"/>
    <w:basedOn w:val="Normal"/>
    <w:semiHidden/>
    <w:rPr>
      <w:rFonts w:ascii="Arial" w:hAnsi="Arial" w:cs="Arial"/>
    </w:rPr>
  </w:style>
  <w:style w:type="paragraph" w:styleId="AssinaturadeEmail">
    <w:name w:val="E-mail Signature"/>
    <w:basedOn w:val="Normal"/>
    <w:semiHidden/>
  </w:style>
  <w:style w:type="paragraph" w:customStyle="1" w:styleId="DocumentTemplateType">
    <w:name w:val="Document Template Type"/>
    <w:basedOn w:val="Cabealho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Cabealho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Cabealho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tulo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Recuodecorpodetexto3">
    <w:name w:val="Body Text Indent 3"/>
    <w:basedOn w:val="Normal"/>
    <w:semiHidden/>
    <w:pPr>
      <w:ind w:left="720"/>
      <w:jc w:val="both"/>
    </w:p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1080"/>
    </w:pPr>
    <w:rPr>
      <w:rFonts w:ascii="Arial" w:hAnsi="Arial"/>
      <w:color w:val="00000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ade">
    <w:name w:val="Table Grid"/>
    <w:basedOn w:val="Tabelanormal"/>
    <w:uiPriority w:val="5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cs="GE Inspira"/>
      <w:color w:val="000000"/>
      <w:sz w:val="24"/>
      <w:szCs w:val="24"/>
      <w:lang w:val="en-US" w:eastAsia="en-US"/>
    </w:rPr>
  </w:style>
  <w:style w:type="paragraph" w:styleId="Sumrio1">
    <w:name w:val="toc 1"/>
    <w:basedOn w:val="Normal"/>
    <w:next w:val="Normal"/>
    <w:autoRedefine/>
    <w:uiPriority w:val="39"/>
    <w:rsid w:val="00482C7E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b/>
      <w:bCs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482C7E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character" w:customStyle="1" w:styleId="RecuodecorpodetextoChar">
    <w:name w:val="Recuo de corpo de texto Char"/>
    <w:link w:val="Recuodecorpodetexto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657043"/>
    <w:pPr>
      <w:ind w:left="720"/>
      <w:contextualSpacing/>
    </w:pPr>
  </w:style>
  <w:style w:type="paragraph" w:customStyle="1" w:styleId="Para2-Text">
    <w:name w:val="Para 2 - Text"/>
    <w:basedOn w:val="Textodenotaderodap"/>
    <w:link w:val="Para2-TextChar"/>
    <w:qFormat/>
    <w:rsid w:val="000B7956"/>
    <w:pPr>
      <w:spacing w:after="120"/>
      <w:ind w:left="1418"/>
      <w:jc w:val="both"/>
    </w:pPr>
    <w:rPr>
      <w:rFonts w:cs="Arial"/>
    </w:rPr>
  </w:style>
  <w:style w:type="paragraph" w:customStyle="1" w:styleId="Para3-Text">
    <w:name w:val="Para 3 - Text"/>
    <w:basedOn w:val="Normal"/>
    <w:link w:val="Para3-TextChar"/>
    <w:qFormat/>
    <w:rsid w:val="00282EE9"/>
    <w:pPr>
      <w:spacing w:after="120"/>
      <w:ind w:left="2268"/>
      <w:jc w:val="both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Para2-TextChar">
    <w:name w:val="Para 2 - Text Char"/>
    <w:basedOn w:val="TextodenotaderodapChar"/>
    <w:link w:val="Para2-Text"/>
    <w:rsid w:val="000B7956"/>
    <w:rPr>
      <w:rFonts w:ascii="GE Inspira" w:hAnsi="GE Inspira" w:cs="Arial"/>
      <w:sz w:val="24"/>
      <w:lang w:val="en-GB" w:eastAsia="en-US"/>
    </w:rPr>
  </w:style>
  <w:style w:type="paragraph" w:customStyle="1" w:styleId="Para4-Text">
    <w:name w:val="Para 4 - Text"/>
    <w:basedOn w:val="Para3-Text"/>
    <w:next w:val="Ttulo4"/>
    <w:link w:val="Para4-TextChar"/>
    <w:autoRedefine/>
    <w:qFormat/>
    <w:rsid w:val="00282EE9"/>
    <w:pPr>
      <w:ind w:left="3119"/>
    </w:pPr>
  </w:style>
  <w:style w:type="character" w:customStyle="1" w:styleId="Para3-TextChar">
    <w:name w:val="Para 3 - Text Char"/>
    <w:basedOn w:val="Fontepargpadro"/>
    <w:link w:val="Para3-Text"/>
    <w:rsid w:val="00282EE9"/>
    <w:rPr>
      <w:rFonts w:ascii="GE Inspira" w:hAnsi="GE Inspira"/>
      <w:sz w:val="24"/>
      <w:lang w:val="en-GB" w:eastAsia="en-US"/>
    </w:rPr>
  </w:style>
  <w:style w:type="paragraph" w:customStyle="1" w:styleId="Para2-Alphabetbullets">
    <w:name w:val="Para 2 - Alphabet bullets"/>
    <w:basedOn w:val="Normal"/>
    <w:link w:val="Para2-AlphabetbulletsChar"/>
    <w:autoRedefine/>
    <w:qFormat/>
    <w:rsid w:val="00515F9D"/>
    <w:pPr>
      <w:numPr>
        <w:numId w:val="2"/>
      </w:numPr>
      <w:tabs>
        <w:tab w:val="left" w:pos="851"/>
      </w:tabs>
      <w:spacing w:after="120"/>
      <w:ind w:left="2269" w:hanging="851"/>
      <w:jc w:val="both"/>
    </w:pPr>
  </w:style>
  <w:style w:type="character" w:customStyle="1" w:styleId="Para4-TextChar">
    <w:name w:val="Para 4 - Text Char"/>
    <w:basedOn w:val="Para3-TextChar"/>
    <w:link w:val="Para4-Text"/>
    <w:rsid w:val="00282EE9"/>
    <w:rPr>
      <w:rFonts w:ascii="GE Inspira" w:hAnsi="GE Inspira"/>
      <w:sz w:val="24"/>
      <w:lang w:val="en-GB" w:eastAsia="en-US"/>
    </w:rPr>
  </w:style>
  <w:style w:type="paragraph" w:customStyle="1" w:styleId="Para3-AlphabetBullets">
    <w:name w:val="Para 3 - Alphabet Bullets"/>
    <w:basedOn w:val="Para2-Alphabetbullets"/>
    <w:link w:val="Para3-AlphabetBulletsChar"/>
    <w:autoRedefine/>
    <w:qFormat/>
    <w:rsid w:val="00515F9D"/>
    <w:pPr>
      <w:numPr>
        <w:numId w:val="4"/>
      </w:numPr>
      <w:tabs>
        <w:tab w:val="clear" w:pos="851"/>
        <w:tab w:val="left" w:pos="2268"/>
      </w:tabs>
      <w:ind w:left="3119" w:hanging="851"/>
    </w:pPr>
  </w:style>
  <w:style w:type="character" w:customStyle="1" w:styleId="Para2-AlphabetbulletsChar">
    <w:name w:val="Para 2 - Alphabet bullets Char"/>
    <w:basedOn w:val="Fontepargpadro"/>
    <w:link w:val="Para2-Alphabetbullets"/>
    <w:rsid w:val="00515F9D"/>
  </w:style>
  <w:style w:type="paragraph" w:customStyle="1" w:styleId="Para4-AlphabetBullets">
    <w:name w:val="Para 4 - Alphabet Bullets"/>
    <w:basedOn w:val="Para3-AlphabetBullets"/>
    <w:link w:val="Para4-AlphabetBulletsChar"/>
    <w:autoRedefine/>
    <w:qFormat/>
    <w:rsid w:val="00FC2311"/>
    <w:pPr>
      <w:numPr>
        <w:numId w:val="5"/>
      </w:numPr>
      <w:tabs>
        <w:tab w:val="clear" w:pos="2268"/>
        <w:tab w:val="left" w:pos="3119"/>
      </w:tabs>
      <w:ind w:left="3970" w:hanging="851"/>
    </w:pPr>
  </w:style>
  <w:style w:type="character" w:customStyle="1" w:styleId="Para3-AlphabetBulletsChar">
    <w:name w:val="Para 3 - Alphabet Bullets Char"/>
    <w:basedOn w:val="Para2-AlphabetbulletsChar"/>
    <w:link w:val="Para3-AlphabetBullets"/>
    <w:rsid w:val="00515F9D"/>
  </w:style>
  <w:style w:type="paragraph" w:customStyle="1" w:styleId="Para1-Text">
    <w:name w:val="Para 1 - Text"/>
    <w:basedOn w:val="Para2-Text"/>
    <w:link w:val="Para1-TextChar"/>
    <w:autoRedefine/>
    <w:qFormat/>
    <w:rsid w:val="00FC2311"/>
    <w:pPr>
      <w:ind w:left="567"/>
    </w:pPr>
  </w:style>
  <w:style w:type="character" w:customStyle="1" w:styleId="Para4-AlphabetBulletsChar">
    <w:name w:val="Para 4 - Alphabet Bullets Char"/>
    <w:basedOn w:val="Para3-AlphabetBulletsChar"/>
    <w:link w:val="Para4-AlphabetBullets"/>
    <w:rsid w:val="00FC2311"/>
  </w:style>
  <w:style w:type="paragraph" w:customStyle="1" w:styleId="Para1-Text-Instructions">
    <w:name w:val="Para 1 - Text - Instructions"/>
    <w:basedOn w:val="Para1-Text"/>
    <w:link w:val="Para1-Text-InstructionsChar"/>
    <w:autoRedefine/>
    <w:qFormat/>
    <w:rsid w:val="00FC2311"/>
    <w:rPr>
      <w:i/>
      <w:color w:val="FF0000"/>
    </w:rPr>
  </w:style>
  <w:style w:type="character" w:customStyle="1" w:styleId="Para1-TextChar">
    <w:name w:val="Para 1 - Text Char"/>
    <w:basedOn w:val="Para2-TextChar"/>
    <w:link w:val="Para1-Text"/>
    <w:rsid w:val="00FC2311"/>
    <w:rPr>
      <w:rFonts w:ascii="GE Inspira" w:hAnsi="GE Inspira" w:cs="Arial"/>
      <w:sz w:val="24"/>
      <w:lang w:val="en-GB" w:eastAsia="en-US"/>
    </w:rPr>
  </w:style>
  <w:style w:type="paragraph" w:customStyle="1" w:styleId="Para1-Bullets">
    <w:name w:val="Para 1 - Bullets"/>
    <w:basedOn w:val="PargrafodaLista"/>
    <w:link w:val="Para1-BulletsChar"/>
    <w:autoRedefine/>
    <w:qFormat/>
    <w:rsid w:val="00B70204"/>
    <w:pPr>
      <w:numPr>
        <w:numId w:val="3"/>
      </w:numPr>
      <w:tabs>
        <w:tab w:val="left" w:pos="425"/>
      </w:tabs>
      <w:spacing w:after="60"/>
      <w:ind w:left="992" w:hanging="425"/>
      <w:contextualSpacing w:val="0"/>
      <w:jc w:val="both"/>
    </w:pPr>
  </w:style>
  <w:style w:type="character" w:customStyle="1" w:styleId="Para1-Text-InstructionsChar">
    <w:name w:val="Para 1 - Text - Instructions Char"/>
    <w:basedOn w:val="Para1-TextChar"/>
    <w:link w:val="Para1-Text-Instructions"/>
    <w:rsid w:val="00FC2311"/>
    <w:rPr>
      <w:rFonts w:ascii="GE Inspira" w:hAnsi="GE Inspira" w:cs="Arial"/>
      <w:i/>
      <w:color w:val="FF0000"/>
      <w:sz w:val="24"/>
      <w:lang w:val="en-GB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Para1-BulletsChar">
    <w:name w:val="Para 1 - Bullets Char"/>
    <w:basedOn w:val="PargrafodaListaChar"/>
    <w:link w:val="Para1-Bullets"/>
    <w:rsid w:val="00B70204"/>
    <w:rPr>
      <w:rFonts w:ascii="Times New Roman" w:hAnsi="Times New Roman"/>
      <w:sz w:val="24"/>
      <w:lang w:val="en-GB" w:eastAsia="en-US"/>
    </w:rPr>
  </w:style>
  <w:style w:type="paragraph" w:customStyle="1" w:styleId="Para2-Text-Bullets">
    <w:name w:val="Para 2 - Text - Bullets"/>
    <w:basedOn w:val="Para2-Text"/>
    <w:link w:val="Para2-Text-BulletsChar"/>
    <w:qFormat/>
    <w:rsid w:val="00DC4893"/>
    <w:pPr>
      <w:numPr>
        <w:numId w:val="6"/>
      </w:numPr>
      <w:ind w:left="2269" w:hanging="851"/>
    </w:pPr>
  </w:style>
  <w:style w:type="paragraph" w:customStyle="1" w:styleId="Para3-Text-Bullets">
    <w:name w:val="Para 3 - Text - Bullets"/>
    <w:basedOn w:val="Para3-Text"/>
    <w:link w:val="Para3-Text-BulletsChar"/>
    <w:autoRedefine/>
    <w:qFormat/>
    <w:rsid w:val="00DC4893"/>
    <w:pPr>
      <w:numPr>
        <w:numId w:val="7"/>
      </w:numPr>
      <w:ind w:left="3119" w:hanging="851"/>
    </w:pPr>
  </w:style>
  <w:style w:type="character" w:customStyle="1" w:styleId="Para2-Text-BulletsChar">
    <w:name w:val="Para 2 - Text - Bullets Char"/>
    <w:basedOn w:val="Para2-TextChar"/>
    <w:link w:val="Para2-Text-Bullets"/>
    <w:rsid w:val="00DC4893"/>
    <w:rPr>
      <w:rFonts w:ascii="GE Inspira" w:hAnsi="GE Inspira" w:cs="Arial"/>
      <w:sz w:val="24"/>
      <w:lang w:val="en-GB" w:eastAsia="en-US"/>
    </w:rPr>
  </w:style>
  <w:style w:type="paragraph" w:customStyle="1" w:styleId="Para4-Text-Bullets">
    <w:name w:val="Para 4 - Text - Bullets"/>
    <w:basedOn w:val="Ttulo4"/>
    <w:link w:val="Para4-Text-BulletsChar"/>
    <w:autoRedefine/>
    <w:qFormat/>
    <w:rsid w:val="00DC4893"/>
    <w:pPr>
      <w:numPr>
        <w:ilvl w:val="0"/>
        <w:numId w:val="8"/>
      </w:numPr>
      <w:ind w:left="3970" w:hanging="851"/>
    </w:pPr>
  </w:style>
  <w:style w:type="character" w:customStyle="1" w:styleId="Para3-Text-BulletsChar">
    <w:name w:val="Para 3 - Text - Bullets Char"/>
    <w:basedOn w:val="Para3-TextChar"/>
    <w:link w:val="Para3-Text-Bullets"/>
    <w:rsid w:val="00DC4893"/>
    <w:rPr>
      <w:rFonts w:ascii="GE Inspira" w:hAnsi="GE Inspira"/>
      <w:sz w:val="24"/>
      <w:lang w:val="en-GB" w:eastAsia="en-US"/>
    </w:rPr>
  </w:style>
  <w:style w:type="paragraph" w:customStyle="1" w:styleId="Para2-AlphabetBullets-Bullets">
    <w:name w:val="Para 2 - Alphabet Bullets - Bullets"/>
    <w:basedOn w:val="Para2-Alphabetbullets"/>
    <w:link w:val="Para2-AlphabetBullets-BulletsChar"/>
    <w:autoRedefine/>
    <w:qFormat/>
    <w:rsid w:val="00DC4893"/>
    <w:pPr>
      <w:numPr>
        <w:numId w:val="9"/>
      </w:numPr>
      <w:ind w:left="3119" w:hanging="851"/>
    </w:pPr>
  </w:style>
  <w:style w:type="character" w:customStyle="1" w:styleId="Ttulo4Char">
    <w:name w:val="Título 4 Char"/>
    <w:basedOn w:val="Fontepargpadro"/>
    <w:link w:val="Ttulo4"/>
    <w:rsid w:val="00DC4893"/>
  </w:style>
  <w:style w:type="character" w:customStyle="1" w:styleId="Para4-Text-BulletsChar">
    <w:name w:val="Para 4 - Text - Bullets Char"/>
    <w:basedOn w:val="Ttulo4Char"/>
    <w:link w:val="Para4-Text-Bullets"/>
    <w:rsid w:val="00DC4893"/>
  </w:style>
  <w:style w:type="character" w:customStyle="1" w:styleId="Para2-AlphabetBullets-BulletsChar">
    <w:name w:val="Para 2 - Alphabet Bullets - Bullets Char"/>
    <w:basedOn w:val="Para2-AlphabetbulletsChar"/>
    <w:link w:val="Para2-AlphabetBullets-Bullets"/>
    <w:rsid w:val="00DC4893"/>
  </w:style>
  <w:style w:type="table" w:customStyle="1" w:styleId="TableGrid1">
    <w:name w:val="Table Grid1"/>
    <w:basedOn w:val="Tabelanormal"/>
    <w:next w:val="Tabelacomgrade"/>
    <w:uiPriority w:val="59"/>
    <w:rsid w:val="001C3E41"/>
    <w:rPr>
      <w:rFonts w:asciiTheme="minorHAnsi" w:eastAsiaTheme="minorHAnsi" w:hAnsiTheme="minorHAnsi" w:cstheme="minorBidi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anormal"/>
    <w:next w:val="Tabelacomgrade"/>
    <w:uiPriority w:val="59"/>
    <w:rsid w:val="008B4C2E"/>
    <w:pPr>
      <w:spacing w:after="120"/>
      <w:jc w:val="both"/>
    </w:pPr>
    <w:rPr>
      <w:rFonts w:ascii="Tms Rmn" w:hAnsi="Tms Rm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423B66"/>
    <w:rPr>
      <w:rFonts w:ascii="Arial" w:hAnsi="Arial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423B66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43222-24EC-4CE8-A663-A61DAC69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format.dot</Template>
  <TotalTime>8</TotalTime>
  <Pages>2</Pages>
  <Words>260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Purpose</vt:lpstr>
      <vt:lpstr>Purpose</vt:lpstr>
    </vt:vector>
  </TitlesOfParts>
  <Company>GE</Company>
  <LinksUpToDate>false</LinksUpToDate>
  <CharactersWithSpaces>2175</CharactersWithSpaces>
  <SharedDoc>false</SharedDoc>
  <HLinks>
    <vt:vector size="72" baseType="variant">
      <vt:variant>
        <vt:i4>5636105</vt:i4>
      </vt:variant>
      <vt:variant>
        <vt:i4>59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57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5636105</vt:i4>
      </vt:variant>
      <vt:variant>
        <vt:i4>53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51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_Toc319316951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_Toc319316950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_Toc319316949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_Toc319316948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_Toc319316947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_Toc319316946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_Toc319316945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_Toc319316944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Macedo, Daniela(BHGE)</cp:lastModifiedBy>
  <cp:revision>3</cp:revision>
  <cp:lastPrinted>2013-05-23T09:02:00Z</cp:lastPrinted>
  <dcterms:created xsi:type="dcterms:W3CDTF">2018-01-31T10:37:00Z</dcterms:created>
  <dcterms:modified xsi:type="dcterms:W3CDTF">2018-01-31T10:45:00Z</dcterms:modified>
</cp:coreProperties>
</file>