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00"/>
        <w:jc w:val="center"/>
      </w:pPr>
      <w:r>
        <w:rPr>
          <w:rFonts w:ascii="Arial" w:cs="Arial" w:eastAsia="Arial" w:hAnsi="Arial"/>
          <w:b/>
          <w:bCs/>
          <w:color w:val="1B3A5C"/>
          <w:sz w:val="56"/>
          <w:szCs w:val="56"/>
        </w:rPr>
        <w:t xml:space="preserve">AAKASH AI CoS</w:t>
      </w:r>
    </w:p>
    <w:p>
      <w:pPr>
        <w:spacing w:after="80"/>
        <w:jc w:val="center"/>
      </w:pPr>
      <w:r>
        <w:rPr>
          <w:rFonts w:ascii="Arial" w:cs="Arial" w:eastAsia="Arial" w:hAnsi="Arial"/>
          <w:color w:val="666666"/>
          <w:sz w:val="28"/>
          <w:szCs w:val="28"/>
        </w:rPr>
        <w:t xml:space="preserve">AI Chief of Staff — Master Plan</w:t>
      </w:r>
    </w:p>
    <w:p>
      <w:pPr>
        <w:spacing w:after="40"/>
        <w:jc w:val="center"/>
      </w:pPr>
      <w:r>
        <w:rPr>
          <w:rFonts w:ascii="Arial" w:cs="Arial" w:eastAsia="Arial" w:hAnsi="Arial"/>
          <w:i/>
          <w:iCs/>
          <w:color w:val="1B3A5C"/>
          <w:sz w:val="22"/>
          <w:szCs w:val="22"/>
        </w:rPr>
        <w:t xml:space="preserve">"A Network Operating System for Venture"</w:t>
      </w:r>
    </w:p>
    <w:p>
      <w:pPr>
        <w:pBdr>
          <w:bottom w:val="single" w:color="1B3A5C" w:sz="4" w:space="1"/>
        </w:pBdr>
        <w:spacing w:after="600"/>
        <w:jc w:val="center"/>
      </w:pPr>
    </w:p>
    <w:p>
      <w:pPr>
        <w:spacing w:after="80"/>
        <w:jc w:val="center"/>
      </w:pPr>
      <w:r>
        <w:rPr>
          <w:rFonts w:ascii="Arial" w:cs="Arial" w:eastAsia="Arial" w:hAnsi="Arial"/>
          <w:color w:val="666666"/>
          <w:sz w:val="24"/>
          <w:szCs w:val="24"/>
        </w:rPr>
        <w:t xml:space="preserve">Aakash Kumar</w:t>
      </w:r>
    </w:p>
    <w:p>
      <w:pPr>
        <w:spacing w:after="80"/>
        <w:jc w:val="center"/>
      </w:pPr>
      <w:r>
        <w:rPr>
          <w:rFonts w:ascii="Arial" w:cs="Arial" w:eastAsia="Arial" w:hAnsi="Arial"/>
          <w:color w:val="666666"/>
          <w:sz w:val="22"/>
          <w:szCs w:val="22"/>
        </w:rPr>
        <w:t xml:space="preserve">Managing Director — Z47 ($550M) &amp; DeVC ($60M)</w:t>
      </w:r>
    </w:p>
    <w:p>
      <w:pPr>
        <w:spacing w:after="80"/>
        <w:jc w:val="center"/>
      </w:pPr>
      <w:r>
        <w:rPr>
          <w:rFonts w:ascii="Arial" w:cs="Arial" w:eastAsia="Arial" w:hAnsi="Arial"/>
          <w:color w:val="666666"/>
          <w:sz w:val="20"/>
          <w:szCs w:val="20"/>
        </w:rPr>
        <w:t xml:space="preserve">Version 0.3  |  March 1, 2026  |  Planning Interview Phase</w:t>
      </w:r>
    </w:p>
    <w:p>
      <w:pPr>
        <w:spacing w:before="800"/>
        <w:jc w:val="center"/>
      </w:pPr>
      <w:r>
        <w:rPr>
          <w:rFonts w:ascii="Arial" w:cs="Arial" w:eastAsia="Arial" w:hAnsi="Arial"/>
          <w:i/>
          <w:iCs/>
          <w:color w:val="666666"/>
          <w:sz w:val="18"/>
          <w:szCs w:val="18"/>
        </w:rPr>
        <w:t xml:space="preserve">Living document. Portable to Claude Cowork / Claude Code.</w:t>
      </w:r>
    </w:p>
    <w:p>
      <w:pPr>
        <w:spacing w:before="100"/>
        <w:jc w:val="center"/>
      </w:pPr>
      <w:r>
        <w:rPr>
          <w:rFonts w:ascii="Arial" w:cs="Arial" w:eastAsia="Arial" w:hAnsi="Arial"/>
          <w:i/>
          <w:iCs/>
          <w:color w:val="666666"/>
          <w:sz w:val="18"/>
          <w:szCs w:val="18"/>
        </w:rPr>
        <w:t xml:space="preserve">Project root: ~/aakash-ai-cos/</w:t>
      </w:r>
    </w:p>
    <w:p>
      <w:pPr>
        <w:sectPr>
          <w:pgSz w:w="12240" w:h="15840" w:orient="portrait"/>
          <w:pgMar w:top="1440" w:right="1440" w:bottom="1440" w:left="1440" w:header="708" w:footer="708" w:gutter="0"/>
          <w:pgNumType/>
          <w:docGrid w:linePitch="360"/>
        </w:sectPr>
      </w:pPr>
    </w:p>
    <w:p>
      <w:pPr>
        <w:pStyle w:val="Heading1"/>
      </w:pPr>
      <w:r>
        <w:t xml:space="preserve">1. The Core Insight: Network as Operating System</w:t>
      </w:r>
    </w:p>
    <w:p>
      <w:pPr>
        <w:spacing w:after="120"/>
      </w:pPr>
      <w:r>
        <w:rPr>
          <w:rFonts w:ascii="Arial" w:cs="Arial" w:eastAsia="Arial" w:hAnsi="Arial"/>
          <w:sz w:val="22"/>
          <w:szCs w:val="22"/>
        </w:rPr>
        <w:t xml:space="preserve">The AI CoS is not primarily a deal flow tool, a portfolio tracker, or a productivity assistant. It is a Network Operating System.</w:t>
      </w:r>
    </w:p>
    <w:p>
      <w:pPr>
        <w:spacing w:after="120"/>
      </w:pPr>
      <w:r>
        <w:rPr>
          <w:rFonts w:ascii="Arial" w:cs="Arial" w:eastAsia="Arial" w:hAnsi="Arial"/>
          <w:sz w:val="22"/>
          <w:szCs w:val="22"/>
        </w:rPr>
        <w:t xml:space="preserve">Aakash’s competitive advantage as a VC is his network — 1,000–2,000 active relationships spanning founders, operators, investors, and capitalists across multiple categories. He is an outbound-first networker: he actively researches and finds people to meet, rather than waiting for inbound. This is rare among VCs and is a core differentiator.</w:t>
      </w:r>
    </w:p>
    <w:p>
      <w:pPr>
        <w:spacing w:after="120"/>
      </w:pPr>
      <w:r>
        <w:rPr>
          <w:rFonts w:ascii="Arial" w:cs="Arial" w:eastAsia="Arial" w:hAnsi="Arial"/>
          <w:sz w:val="22"/>
          <w:szCs w:val="22"/>
        </w:rPr>
        <w:t xml:space="preserve">The system breaks down after the meeting. Follow-ups fall through cracks. Relationship status goes untracked. New interactions mostly stay in memory, unlogged. There is no intelligence layer between “I met this person” and “I should reconnect with them because X.”</w:t>
      </w:r>
    </w:p>
    <w:p>
      <w:pPr>
        <w:pStyle w:val="Heading2"/>
      </w:pPr>
      <w:r>
        <w:t xml:space="preserve">1.1 The Problem Statement</w:t>
      </w:r>
    </w:p>
    <w:p>
      <w:pPr>
        <w:pStyle w:val="ListParagraph"/>
        <w:numPr>
          <w:ilvl w:val="0"/>
          <w:numId w:val="2"/>
        </w:numPr>
        <w:spacing w:after="60"/>
      </w:pPr>
      <w:r>
        <w:rPr>
          <w:rFonts w:ascii="Arial" w:cs="Arial" w:eastAsia="Arial" w:hAnsi="Arial"/>
          <w:sz w:val="22"/>
          <w:szCs w:val="22"/>
        </w:rPr>
        <w:t xml:space="preserve">1,000–2,000 active relationships across 10+ categories</w:t>
      </w:r>
    </w:p>
    <w:p>
      <w:pPr>
        <w:pStyle w:val="ListParagraph"/>
        <w:numPr>
          <w:ilvl w:val="0"/>
          <w:numId w:val="2"/>
        </w:numPr>
        <w:spacing w:after="60"/>
      </w:pPr>
      <w:r>
        <w:rPr>
          <w:rFonts w:ascii="Arial" w:cs="Arial" w:eastAsia="Arial" w:hAnsi="Arial"/>
          <w:sz w:val="22"/>
          <w:szCs w:val="22"/>
        </w:rPr>
        <w:t xml:space="preserve">Interaction data mostly lives in Aakash’s head — not logged structurally</w:t>
      </w:r>
    </w:p>
    <w:p>
      <w:pPr>
        <w:pStyle w:val="ListParagraph"/>
        <w:numPr>
          <w:ilvl w:val="0"/>
          <w:numId w:val="2"/>
        </w:numPr>
        <w:spacing w:after="60"/>
      </w:pPr>
      <w:r>
        <w:rPr>
          <w:rFonts w:ascii="Arial" w:cs="Arial" w:eastAsia="Arial" w:hAnsi="Arial"/>
          <w:sz w:val="22"/>
          <w:szCs w:val="22"/>
        </w:rPr>
        <w:t xml:space="preserve">Follow-ups are the #1 pain point — things fall through cracks after meetings</w:t>
      </w:r>
    </w:p>
    <w:p>
      <w:pPr>
        <w:pStyle w:val="ListParagraph"/>
        <w:numPr>
          <w:ilvl w:val="0"/>
          <w:numId w:val="2"/>
        </w:numPr>
        <w:spacing w:after="60"/>
      </w:pPr>
      <w:r>
        <w:rPr>
          <w:rFonts w:ascii="Arial" w:cs="Arial" w:eastAsia="Arial" w:hAnsi="Arial"/>
          <w:sz w:val="22"/>
          <w:szCs w:val="22"/>
        </w:rPr>
        <w:t xml:space="preserve">Meeting request volume is high and hard to prioritize</w:t>
      </w:r>
    </w:p>
    <w:p>
      <w:pPr>
        <w:pStyle w:val="ListParagraph"/>
        <w:numPr>
          <w:ilvl w:val="0"/>
          <w:numId w:val="2"/>
        </w:numPr>
        <w:spacing w:after="60"/>
      </w:pPr>
      <w:r>
        <w:rPr>
          <w:rFonts w:ascii="Arial" w:cs="Arial" w:eastAsia="Arial" w:hAnsi="Arial"/>
          <w:sz w:val="22"/>
          <w:szCs w:val="22"/>
        </w:rPr>
        <w:t xml:space="preserve">Relationship health over time is untracked (who haven’t I spoken to in 6 months?)</w:t>
      </w:r>
    </w:p>
    <w:p>
      <w:pPr>
        <w:pStyle w:val="ListParagraph"/>
        <w:numPr>
          <w:ilvl w:val="0"/>
          <w:numId w:val="2"/>
        </w:numPr>
        <w:spacing w:after="60"/>
      </w:pPr>
      <w:r>
        <w:rPr>
          <w:rFonts w:ascii="Arial" w:cs="Arial" w:eastAsia="Arial" w:hAnsi="Arial"/>
          <w:sz w:val="22"/>
          <w:szCs w:val="22"/>
        </w:rPr>
        <w:t xml:space="preserve">Context prep before meetings takes too long</w:t>
      </w:r>
    </w:p>
    <w:p>
      <w:pPr>
        <w:pStyle w:val="ListParagraph"/>
        <w:numPr>
          <w:ilvl w:val="0"/>
          <w:numId w:val="2"/>
        </w:numPr>
        <w:spacing w:after="60"/>
      </w:pPr>
      <w:r>
        <w:rPr>
          <w:rFonts w:ascii="Arial" w:cs="Arial" w:eastAsia="Arial" w:hAnsi="Arial"/>
          <w:sz w:val="22"/>
          <w:szCs w:val="22"/>
        </w:rPr>
        <w:t xml:space="preserve">EA (Sneha) handles scheduling + travel + basic admin, not the intelligence layer</w:t>
      </w:r>
    </w:p>
    <w:p>
      <w:pPr>
        <w:pStyle w:val="Heading2"/>
      </w:pPr>
      <w:r>
        <w:t xml:space="preserve">1.2 The Reframe</w:t>
      </w:r>
    </w:p>
    <w:p>
      <w:pPr>
        <w:spacing w:after="120"/>
      </w:pPr>
      <w:r>
        <w:rPr>
          <w:rFonts w:ascii="Arial" w:cs="Arial" w:eastAsia="Arial" w:hAnsi="Arial"/>
          <w:sz w:val="22"/>
          <w:szCs w:val="22"/>
        </w:rPr>
        <w:t xml:space="preserve">Everything in the AI CoS flows from the network:</w:t>
      </w:r>
    </w:p>
    <w:p>
      <w:pPr>
        <w:pStyle w:val="ListParagraph"/>
        <w:numPr>
          <w:ilvl w:val="0"/>
          <w:numId w:val="2"/>
        </w:numPr>
        <w:spacing w:after="60"/>
      </w:pPr>
      <w:r>
        <w:rPr>
          <w:rFonts w:ascii="Arial" w:cs="Arial" w:eastAsia="Arial" w:hAnsi="Arial"/>
          <w:sz w:val="22"/>
          <w:szCs w:val="22"/>
        </w:rPr>
        <w:t xml:space="preserve">Deal flow is a function of network health — the best deals come from relationships, not cold inbound</w:t>
      </w:r>
    </w:p>
    <w:p>
      <w:pPr>
        <w:pStyle w:val="ListParagraph"/>
        <w:numPr>
          <w:ilvl w:val="0"/>
          <w:numId w:val="2"/>
        </w:numPr>
        <w:spacing w:after="60"/>
      </w:pPr>
      <w:r>
        <w:rPr>
          <w:rFonts w:ascii="Arial" w:cs="Arial" w:eastAsia="Arial" w:hAnsi="Arial"/>
          <w:sz w:val="22"/>
          <w:szCs w:val="22"/>
        </w:rPr>
        <w:t xml:space="preserve">Portfolio support is relationship management with a different label</w:t>
      </w:r>
    </w:p>
    <w:p>
      <w:pPr>
        <w:pStyle w:val="ListParagraph"/>
        <w:numPr>
          <w:ilvl w:val="0"/>
          <w:numId w:val="2"/>
        </w:numPr>
        <w:spacing w:after="60"/>
      </w:pPr>
      <w:r>
        <w:rPr>
          <w:rFonts w:ascii="Arial" w:cs="Arial" w:eastAsia="Arial" w:hAnsi="Arial"/>
          <w:sz w:val="22"/>
          <w:szCs w:val="22"/>
        </w:rPr>
        <w:t xml:space="preserve">IC collective management is a specific subnet of the network</w:t>
      </w:r>
    </w:p>
    <w:p>
      <w:pPr>
        <w:pStyle w:val="ListParagraph"/>
        <w:numPr>
          <w:ilvl w:val="0"/>
          <w:numId w:val="2"/>
        </w:numPr>
        <w:spacing w:after="60"/>
      </w:pPr>
      <w:r>
        <w:rPr>
          <w:rFonts w:ascii="Arial" w:cs="Arial" w:eastAsia="Arial" w:hAnsi="Arial"/>
          <w:sz w:val="22"/>
          <w:szCs w:val="22"/>
        </w:rPr>
        <w:t xml:space="preserve">Content creation is network signaling — it attracts and activates relationships</w:t>
      </w:r>
    </w:p>
    <w:p>
      <w:pPr>
        <w:pStyle w:val="ListParagraph"/>
        <w:numPr>
          <w:ilvl w:val="0"/>
          <w:numId w:val="2"/>
        </w:numPr>
        <w:spacing w:after="60"/>
      </w:pPr>
      <w:r>
        <w:rPr>
          <w:rFonts w:ascii="Arial" w:cs="Arial" w:eastAsia="Arial" w:hAnsi="Arial"/>
          <w:sz w:val="22"/>
          <w:szCs w:val="22"/>
        </w:rPr>
        <w:t xml:space="preserve">Fund operations/LP relations are another relationship category</w:t>
      </w:r>
    </w:p>
    <w:p>
      <w:pPr>
        <w:spacing w:after="120"/>
      </w:pPr>
      <w:r>
        <w:rPr>
          <w:rFonts w:ascii="Arial" w:cs="Arial" w:eastAsia="Arial" w:hAnsi="Arial"/>
          <w:sz w:val="22"/>
          <w:szCs w:val="22"/>
        </w:rPr>
        <w:t xml:space="preserve">Therefore: WS0 (Network OS) is the foundation. All other workstreams are specialized views into it.</w:t>
      </w:r>
    </w:p>
    <w:p>
      <w:pPr>
        <w:pStyle w:val="Heading2"/>
      </w:pPr>
      <w:r>
        <w:t xml:space="preserve">1.3 The Network Intelligence Stack</w:t>
      </w:r>
    </w:p>
    <w:p>
      <w:pPr>
        <w:spacing w:after="120"/>
      </w:pPr>
      <w:r>
        <w:rPr>
          <w:rFonts w:ascii="Arial" w:cs="Arial" w:eastAsia="Arial" w:hAnsi="Arial"/>
          <w:sz w:val="22"/>
          <w:szCs w:val="22"/>
        </w:rPr>
        <w:t xml:space="preserve">What a Network OS needs to do:</w:t>
      </w:r>
    </w:p>
    <w:p>
      <w:pPr>
        <w:pStyle w:val="ListParagraph"/>
        <w:numPr>
          <w:ilvl w:val="0"/>
          <w:numId w:val="2"/>
        </w:numPr>
        <w:spacing w:after="60"/>
      </w:pPr>
      <w:r>
        <w:rPr>
          <w:rFonts w:ascii="Arial" w:cs="Arial" w:eastAsia="Arial" w:hAnsi="Arial"/>
          <w:sz w:val="22"/>
          <w:szCs w:val="22"/>
        </w:rPr>
        <w:t xml:space="preserve">CAPTURE: Log every interaction (meetings, emails, WhatsApp, events) automatically or with minimal friction</w:t>
      </w:r>
    </w:p>
    <w:p>
      <w:pPr>
        <w:pStyle w:val="ListParagraph"/>
        <w:numPr>
          <w:ilvl w:val="0"/>
          <w:numId w:val="2"/>
        </w:numPr>
        <w:spacing w:after="60"/>
      </w:pPr>
      <w:r>
        <w:rPr>
          <w:rFonts w:ascii="Arial" w:cs="Arial" w:eastAsia="Arial" w:hAnsi="Arial"/>
          <w:sz w:val="22"/>
          <w:szCs w:val="22"/>
        </w:rPr>
        <w:t xml:space="preserve">CONTEXTUALIZE: Enrich every contact with background, history, mutual connections, relevance scores</w:t>
      </w:r>
    </w:p>
    <w:p>
      <w:pPr>
        <w:pStyle w:val="ListParagraph"/>
        <w:numPr>
          <w:ilvl w:val="0"/>
          <w:numId w:val="2"/>
        </w:numPr>
        <w:spacing w:after="60"/>
      </w:pPr>
      <w:r>
        <w:rPr>
          <w:rFonts w:ascii="Arial" w:cs="Arial" w:eastAsia="Arial" w:hAnsi="Arial"/>
          <w:sz w:val="22"/>
          <w:szCs w:val="22"/>
        </w:rPr>
        <w:t xml:space="preserve">PRIORITIZE: Surface who to meet, who to follow up with, who’s going cold, who’s newly relevant</w:t>
      </w:r>
    </w:p>
    <w:p>
      <w:pPr>
        <w:pStyle w:val="ListParagraph"/>
        <w:numPr>
          <w:ilvl w:val="0"/>
          <w:numId w:val="2"/>
        </w:numPr>
        <w:spacing w:after="60"/>
      </w:pPr>
      <w:r>
        <w:rPr>
          <w:rFonts w:ascii="Arial" w:cs="Arial" w:eastAsia="Arial" w:hAnsi="Arial"/>
          <w:sz w:val="22"/>
          <w:szCs w:val="22"/>
        </w:rPr>
        <w:t xml:space="preserve">PREPARE: Generate pre-meeting briefs pulling from all prior interactions and web research</w:t>
      </w:r>
    </w:p>
    <w:p>
      <w:pPr>
        <w:pStyle w:val="ListParagraph"/>
        <w:numPr>
          <w:ilvl w:val="0"/>
          <w:numId w:val="2"/>
        </w:numPr>
        <w:spacing w:after="60"/>
      </w:pPr>
      <w:r>
        <w:rPr>
          <w:rFonts w:ascii="Arial" w:cs="Arial" w:eastAsia="Arial" w:hAnsi="Arial"/>
          <w:sz w:val="22"/>
          <w:szCs w:val="22"/>
        </w:rPr>
        <w:t xml:space="preserve">FOLLOW THROUGH: Generate follow-up actions after meetings, track commitments, nudge when overdue</w:t>
      </w:r>
    </w:p>
    <w:p>
      <w:pPr>
        <w:pStyle w:val="ListParagraph"/>
        <w:numPr>
          <w:ilvl w:val="0"/>
          <w:numId w:val="2"/>
        </w:numPr>
        <w:spacing w:after="60"/>
      </w:pPr>
      <w:r>
        <w:rPr>
          <w:rFonts w:ascii="Arial" w:cs="Arial" w:eastAsia="Arial" w:hAnsi="Arial"/>
          <w:sz w:val="22"/>
          <w:szCs w:val="22"/>
        </w:rPr>
        <w:t xml:space="preserve">GROW: Proactively identify new people to meet based on outbound research patterns</w:t>
      </w:r>
    </w:p>
    <w:p>
      <w:pPr>
        <w:pBdr>
          <w:bottom w:val="single" w:color="1B3A5C" w:sz="2"/>
        </w:pBdr>
        <w:spacing w:after="200" w:before="200"/>
      </w:pPr>
    </w:p>
    <w:p>
      <w:pPr>
        <w:pStyle w:val="Heading1"/>
      </w:pPr>
      <w:r>
        <w:t xml:space="preserve">2. Principal Profile</w:t>
      </w:r>
    </w:p>
    <w:p>
      <w:pPr>
        <w:pStyle w:val="Heading2"/>
      </w:pPr>
      <w:r>
        <w:t xml:space="preserve">2.1 Identity &amp; Coordinates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Aakash Kumar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Location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Bengaluru, India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LinkedIn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linkedin.com/in/kumaraakash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@RTinkslinger (aacash.eth)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EA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Sneha Johnson (sneha@z47.com) — scheduling + travel + basic admin</w:t>
            </w:r>
          </w:p>
        </w:tc>
      </w:tr>
    </w:tbl>
    <w:p>
      <w:pPr>
        <w:pStyle w:val="Heading2"/>
      </w:pPr>
      <w:r>
        <w:t xml:space="preserve">2.2 Email Identity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aacash.kumar@gmail.com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Personal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Personal email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hi@aacash.me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Personal-Pro</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Dev tools auth, Claude Max, Supabase, Exa, Parallel. Work identity for AI/dev projects.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aakash@z47.com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Fund (Z47)</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Official Z47 communications. M365.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aakash@devc.com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Fund (DeVC)</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Official DeVC communications. M365.</w:t>
            </w:r>
          </w:p>
        </w:tc>
      </w:tr>
    </w:tbl>
    <w:p>
      <w:pPr>
        <w:pStyle w:val="Heading2"/>
      </w:pPr>
      <w:r>
        <w:t xml:space="preserve">2.3 Background</w:t>
      </w:r>
    </w:p>
    <w:p>
      <w:pPr>
        <w:pStyle w:val="ListParagraph"/>
        <w:numPr>
          <w:ilvl w:val="0"/>
          <w:numId w:val="2"/>
        </w:numPr>
        <w:spacing w:after="60"/>
      </w:pPr>
      <w:r>
        <w:rPr>
          <w:rFonts w:ascii="Arial" w:cs="Arial" w:eastAsia="Arial" w:hAnsi="Arial"/>
          <w:sz w:val="22"/>
          <w:szCs w:val="22"/>
        </w:rPr>
        <w:t xml:space="preserve">IIT Bombay (2005–2009) — dropped out to found recruitment classifieds</w:t>
      </w:r>
    </w:p>
    <w:p>
      <w:pPr>
        <w:pStyle w:val="ListParagraph"/>
        <w:numPr>
          <w:ilvl w:val="0"/>
          <w:numId w:val="2"/>
        </w:numPr>
        <w:spacing w:after="60"/>
      </w:pPr>
      <w:r>
        <w:rPr>
          <w:rFonts w:ascii="Arial" w:cs="Arial" w:eastAsia="Arial" w:hAnsi="Arial"/>
          <w:sz w:val="22"/>
          <w:szCs w:val="22"/>
        </w:rPr>
        <w:t xml:space="preserve">Second venture: gaming — exited 2013</w:t>
      </w:r>
    </w:p>
    <w:p>
      <w:pPr>
        <w:pStyle w:val="ListParagraph"/>
        <w:numPr>
          <w:ilvl w:val="0"/>
          <w:numId w:val="2"/>
        </w:numPr>
        <w:spacing w:after="60"/>
      </w:pPr>
      <w:r>
        <w:rPr>
          <w:rFonts w:ascii="Arial" w:cs="Arial" w:eastAsia="Arial" w:hAnsi="Arial"/>
          <w:sz w:val="22"/>
          <w:szCs w:val="22"/>
        </w:rPr>
        <w:t xml:space="preserve">Housing.com — CSO (M&amp;A, fundraise, exit)</w:t>
      </w:r>
    </w:p>
    <w:p>
      <w:pPr>
        <w:pStyle w:val="ListParagraph"/>
        <w:numPr>
          <w:ilvl w:val="0"/>
          <w:numId w:val="2"/>
        </w:numPr>
        <w:spacing w:after="60"/>
      </w:pPr>
      <w:r>
        <w:rPr>
          <w:rFonts w:ascii="Arial" w:cs="Arial" w:eastAsia="Arial" w:hAnsi="Arial"/>
          <w:sz w:val="22"/>
          <w:szCs w:val="22"/>
        </w:rPr>
        <w:t xml:space="preserve">Indus OS — Product Lead (acquired by PhonePe)</w:t>
      </w:r>
    </w:p>
    <w:p>
      <w:pPr>
        <w:pStyle w:val="ListParagraph"/>
        <w:numPr>
          <w:ilvl w:val="0"/>
          <w:numId w:val="2"/>
        </w:numPr>
        <w:spacing w:after="60"/>
      </w:pPr>
      <w:r>
        <w:rPr>
          <w:rFonts w:ascii="Arial" w:cs="Arial" w:eastAsia="Arial" w:hAnsi="Arial"/>
          <w:sz w:val="22"/>
          <w:szCs w:val="22"/>
        </w:rPr>
        <w:t xml:space="preserve">Disney+ Hotstar — Growth &amp; monetization lead; scaled to ~$500M business</w:t>
      </w:r>
    </w:p>
    <w:p>
      <w:pPr>
        <w:pStyle w:val="ListParagraph"/>
        <w:numPr>
          <w:ilvl w:val="0"/>
          <w:numId w:val="2"/>
        </w:numPr>
        <w:spacing w:after="60"/>
      </w:pPr>
      <w:r>
        <w:rPr>
          <w:rFonts w:ascii="Arial" w:cs="Arial" w:eastAsia="Arial" w:hAnsi="Arial"/>
          <w:sz w:val="22"/>
          <w:szCs w:val="22"/>
        </w:rPr>
        <w:t xml:space="preserve">Deep technical: recommender systems, ad ranking, AI/ML/RL</w:t>
      </w:r>
    </w:p>
    <w:p>
      <w:pPr>
        <w:pStyle w:val="ListParagraph"/>
        <w:numPr>
          <w:ilvl w:val="0"/>
          <w:numId w:val="2"/>
        </w:numPr>
        <w:spacing w:after="60"/>
      </w:pPr>
      <w:r>
        <w:rPr>
          <w:rFonts w:ascii="Arial" w:cs="Arial" w:eastAsia="Arial" w:hAnsi="Arial"/>
          <w:sz w:val="22"/>
          <w:szCs w:val="22"/>
        </w:rPr>
        <w:t xml:space="preserve">Angel investing: 100+ companies over a decade</w:t>
      </w:r>
    </w:p>
    <w:p>
      <w:pPr>
        <w:pStyle w:val="ListParagraph"/>
        <w:numPr>
          <w:ilvl w:val="0"/>
          <w:numId w:val="2"/>
        </w:numPr>
        <w:spacing w:after="60"/>
      </w:pPr>
      <w:r>
        <w:rPr>
          <w:rFonts w:ascii="Arial" w:cs="Arial" w:eastAsia="Arial" w:hAnsi="Arial"/>
          <w:sz w:val="22"/>
          <w:szCs w:val="22"/>
        </w:rPr>
        <w:t xml:space="preserve">Builder: codes daily with Claude Code, builds AI tools, open-source contributor</w:t>
      </w:r>
    </w:p>
    <w:p>
      <w:pPr>
        <w:pStyle w:val="Heading2"/>
      </w:pPr>
      <w:r>
        <w:t xml:space="preserve">2.4 Investment Philosophy</w:t>
      </w:r>
    </w:p>
    <w:p>
      <w:pPr>
        <w:pStyle w:val="ListParagraph"/>
        <w:numPr>
          <w:ilvl w:val="0"/>
          <w:numId w:val="2"/>
        </w:numPr>
        <w:spacing w:after="60"/>
      </w:pPr>
      <w:r>
        <w:rPr>
          <w:rFonts w:ascii="Arial" w:cs="Arial" w:eastAsia="Arial" w:hAnsi="Arial"/>
          <w:sz w:val="22"/>
          <w:szCs w:val="22"/>
        </w:rPr>
        <w:t xml:space="preserve">Value creation must lead to value extraction</w:t>
      </w:r>
    </w:p>
    <w:p>
      <w:pPr>
        <w:pStyle w:val="ListParagraph"/>
        <w:numPr>
          <w:ilvl w:val="0"/>
          <w:numId w:val="2"/>
        </w:numPr>
        <w:spacing w:after="60"/>
      </w:pPr>
      <w:r>
        <w:rPr>
          <w:rFonts w:ascii="Arial" w:cs="Arial" w:eastAsia="Arial" w:hAnsi="Arial"/>
          <w:sz w:val="22"/>
          <w:szCs w:val="22"/>
        </w:rPr>
        <w:t xml:space="preserve">Founders over markets — always</w:t>
      </w:r>
    </w:p>
    <w:p>
      <w:pPr>
        <w:pStyle w:val="ListParagraph"/>
        <w:numPr>
          <w:ilvl w:val="0"/>
          <w:numId w:val="2"/>
        </w:numPr>
        <w:spacing w:after="60"/>
      </w:pPr>
      <w:r>
        <w:rPr>
          <w:rFonts w:ascii="Arial" w:cs="Arial" w:eastAsia="Arial" w:hAnsi="Arial"/>
          <w:sz w:val="22"/>
          <w:szCs w:val="22"/>
        </w:rPr>
        <w:t xml:space="preserve">PMF is a journey (acquisition → engagement → monetization → profitability)</w:t>
      </w:r>
    </w:p>
    <w:p>
      <w:pPr>
        <w:pStyle w:val="ListParagraph"/>
        <w:numPr>
          <w:ilvl w:val="0"/>
          <w:numId w:val="2"/>
        </w:numPr>
        <w:spacing w:after="60"/>
      </w:pPr>
      <w:r>
        <w:rPr>
          <w:rFonts w:ascii="Arial" w:cs="Arial" w:eastAsia="Arial" w:hAnsi="Arial"/>
          <w:sz w:val="22"/>
          <w:szCs w:val="22"/>
        </w:rPr>
        <w:t xml:space="preserve">Lines over dots — risk-adjusted decisions via accumulated founder observations</w:t>
      </w:r>
    </w:p>
    <w:p>
      <w:pPr>
        <w:pStyle w:val="ListParagraph"/>
        <w:numPr>
          <w:ilvl w:val="0"/>
          <w:numId w:val="2"/>
        </w:numPr>
        <w:spacing w:after="60"/>
      </w:pPr>
      <w:r>
        <w:rPr>
          <w:rFonts w:ascii="Arial" w:cs="Arial" w:eastAsia="Arial" w:hAnsi="Arial"/>
          <w:sz w:val="22"/>
          <w:szCs w:val="22"/>
        </w:rPr>
        <w:t xml:space="preserve">Outbound-first networker: actively researches and finds people vs. waiting for inbound</w:t>
      </w:r>
    </w:p>
    <w:p>
      <w:pPr>
        <w:pBdr>
          <w:bottom w:val="single" w:color="1B3A5C" w:sz="2"/>
        </w:pBdr>
        <w:spacing w:after="200" w:before="200"/>
      </w:pPr>
    </w:p>
    <w:p>
      <w:pPr>
        <w:pStyle w:val="Heading1"/>
      </w:pPr>
      <w:r>
        <w:t xml:space="preserve">3. Relationship Taxonomy</w:t>
      </w:r>
    </w:p>
    <w:p>
      <w:pPr>
        <w:spacing w:after="120"/>
      </w:pPr>
      <w:r>
        <w:rPr>
          <w:rFonts w:ascii="Arial" w:cs="Arial" w:eastAsia="Arial" w:hAnsi="Arial"/>
          <w:sz w:val="22"/>
          <w:szCs w:val="22"/>
        </w:rPr>
        <w:t xml:space="preserve">Aakash’s 1,000–2,000 active relationships span at least 10 distinct categories. Each has different interaction patterns, value flows, and CoS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AI CoS Need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Angel Portfolio Founders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100+ founders from personal angel investing decade. Long-term relationships.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Lightweight monitoring. Occasional reconnection. Source of deal flow and referrals.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DeVC Portfolio Founders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140–150 per fund cycle. Core “lines over dots” tracking.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High-frequency observation logging. Follow-on signal detection. Active support.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Z47 Portfolio Founders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~45 per cycle. Deeper relationships, likely board-level.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Board prep, deep company tracking, strategic support.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Prospective Founders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 deal pipeline. Companies being evaluated for investment.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Due diligence support, meeting prep, deal memo drafting.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Beyond-Strike-Zone Founders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Raised beyond Aakash’s stage. Source of deal flow, market intelligence, learning.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Periodic check-ins. Track their companies for downstream learnings.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Future Founders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Operators today who may start companies. Track for potential backing.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Proactive monitoring. Alert when they leave a role or show startup signals.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Founder-Angels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Founders who also angel invest. Potential IC collective additions.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Evaluate for DeVC collective fit. Track co-investment activity.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Independent Capitalists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50+ DeVC collective members. Core co-investing network.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Deal sharing, co-evaluation, relationship health, platform delivery.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Other VCs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Co-investors, peers, competitive intel sources.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Track fund activity, co-investment patterns, relationship warmth.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LPs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Current and prospective limited partners.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Reporting, relationship nurturing, fundraising pipeline.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Operators / Execs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Hiring network for portfolio companies. Platform value.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Skills/role matching, availability tracking, intro facilitation.</w:t>
            </w:r>
          </w:p>
        </w:tc>
      </w:tr>
    </w:tbl>
    <w:p>
      <w:pPr>
        <w:spacing w:after="120"/>
      </w:pPr>
      <w:r>
        <w:rPr>
          <w:rFonts w:ascii="Arial" w:cs="Arial" w:eastAsia="Arial" w:hAnsi="Arial"/>
          <w:i/>
          <w:iCs/>
          <w:sz w:val="22"/>
          <w:szCs w:val="22"/>
        </w:rPr>
        <w:t xml:space="preserve">Note: A single person can span multiple categories (e.g., a founder-angel who is also an IC collective member and a Z47 portfolio founder). The data model must handle multi-category tagging.</w:t>
      </w:r>
    </w:p>
    <w:p>
      <w:pPr>
        <w:pBdr>
          <w:bottom w:val="single" w:color="1B3A5C" w:sz="2"/>
        </w:pBdr>
        <w:spacing w:after="200" w:before="200"/>
      </w:pPr>
    </w:p>
    <w:p>
      <w:pPr>
        <w:pStyle w:val="Heading1"/>
      </w:pPr>
      <w:r>
        <w:t xml:space="preserve">4. Fund Profiles &amp; Strategy</w:t>
      </w:r>
    </w:p>
    <w:p>
      <w:pPr>
        <w:pStyle w:val="Heading2"/>
      </w:pPr>
      <w:r>
        <w:t xml:space="preserve">4.1 Z47</w:t>
      </w:r>
    </w:p>
    <w:p>
      <w:pPr>
        <w:spacing w:after="100"/>
      </w:pPr>
      <w:r>
        <w:rPr>
          <w:rFonts w:ascii="Arial" w:cs="Arial" w:eastAsia="Arial" w:hAnsi="Arial"/>
          <w:b/>
          <w:bCs/>
          <w:sz w:val="22"/>
          <w:szCs w:val="22"/>
        </w:rPr>
        <w:t xml:space="preserve">AUM: </w:t>
      </w:r>
      <w:r>
        <w:rPr>
          <w:rFonts w:ascii="Arial" w:cs="Arial" w:eastAsia="Arial" w:hAnsi="Arial"/>
          <w:sz w:val="22"/>
          <w:szCs w:val="22"/>
        </w:rPr>
        <w:t xml:space="preserve">$550M. Seed to Series B. $2M–$30M checks. ~45 cos/cycle. 50% reserves.</w:t>
      </w:r>
    </w:p>
    <w:p>
      <w:pPr>
        <w:spacing w:after="100"/>
      </w:pPr>
      <w:r>
        <w:rPr>
          <w:rFonts w:ascii="Arial" w:cs="Arial" w:eastAsia="Arial" w:hAnsi="Arial"/>
          <w:b/>
          <w:bCs/>
          <w:sz w:val="22"/>
          <w:szCs w:val="22"/>
        </w:rPr>
        <w:t xml:space="preserve">Ownership: </w:t>
      </w:r>
      <w:r>
        <w:rPr>
          <w:rFonts w:ascii="Arial" w:cs="Arial" w:eastAsia="Arial" w:hAnsi="Arial"/>
          <w:sz w:val="22"/>
          <w:szCs w:val="22"/>
        </w:rPr>
        <w:t xml:space="preserve">10%+ entry (15% ideal). Defend &amp; accrete in follow-ons.</w:t>
      </w:r>
    </w:p>
    <w:p>
      <w:pPr>
        <w:spacing w:after="100"/>
      </w:pPr>
      <w:r>
        <w:rPr>
          <w:rFonts w:ascii="Arial" w:cs="Arial" w:eastAsia="Arial" w:hAnsi="Arial"/>
          <w:b/>
          <w:bCs/>
          <w:sz w:val="22"/>
          <w:szCs w:val="22"/>
        </w:rPr>
        <w:t xml:space="preserve">Sectors: </w:t>
      </w:r>
      <w:r>
        <w:rPr>
          <w:rFonts w:ascii="Arial" w:cs="Arial" w:eastAsia="Arial" w:hAnsi="Arial"/>
          <w:sz w:val="22"/>
          <w:szCs w:val="22"/>
        </w:rPr>
        <w:t xml:space="preserve">Enterprise AI, FinAlpha (fintech), Consumer.</w:t>
      </w:r>
    </w:p>
    <w:p>
      <w:pPr>
        <w:spacing w:after="100"/>
      </w:pPr>
      <w:r>
        <w:rPr>
          <w:rFonts w:ascii="Arial" w:cs="Arial" w:eastAsia="Arial" w:hAnsi="Arial"/>
          <w:b/>
          <w:bCs/>
          <w:sz w:val="22"/>
          <w:szCs w:val="22"/>
        </w:rPr>
        <w:t xml:space="preserve">Notable: </w:t>
      </w:r>
      <w:r>
        <w:rPr>
          <w:rFonts w:ascii="Arial" w:cs="Arial" w:eastAsia="Arial" w:hAnsi="Arial"/>
          <w:sz w:val="22"/>
          <w:szCs w:val="22"/>
        </w:rPr>
        <w:t xml:space="preserve">Ola Electric, Razorpay, OfBusiness, Aampe, Dashverse.</w:t>
      </w:r>
    </w:p>
    <w:p>
      <w:pPr>
        <w:spacing w:after="100"/>
      </w:pPr>
      <w:r>
        <w:rPr>
          <w:rFonts w:ascii="Arial" w:cs="Arial" w:eastAsia="Arial" w:hAnsi="Arial"/>
          <w:b/>
          <w:bCs/>
          <w:sz w:val="22"/>
          <w:szCs w:val="22"/>
        </w:rPr>
        <w:t xml:space="preserve">Formerly: </w:t>
      </w:r>
      <w:r>
        <w:rPr>
          <w:rFonts w:ascii="Arial" w:cs="Arial" w:eastAsia="Arial" w:hAnsi="Arial"/>
          <w:sz w:val="22"/>
          <w:szCs w:val="22"/>
        </w:rPr>
        <w:t xml:space="preserve">Matrix Partners India.</w:t>
      </w:r>
    </w:p>
    <w:p>
      <w:pPr>
        <w:pStyle w:val="Heading2"/>
      </w:pPr>
      <w:r>
        <w:t xml:space="preserve">4.2 DeVC</w:t>
      </w:r>
    </w:p>
    <w:p>
      <w:pPr>
        <w:spacing w:after="100"/>
      </w:pPr>
      <w:r>
        <w:rPr>
          <w:rFonts w:ascii="Arial" w:cs="Arial" w:eastAsia="Arial" w:hAnsi="Arial"/>
          <w:b/>
          <w:bCs/>
          <w:sz w:val="22"/>
          <w:szCs w:val="22"/>
        </w:rPr>
        <w:t xml:space="preserve">AUM: </w:t>
      </w:r>
      <w:r>
        <w:rPr>
          <w:rFonts w:ascii="Arial" w:cs="Arial" w:eastAsia="Arial" w:hAnsi="Arial"/>
          <w:sz w:val="22"/>
          <w:szCs w:val="22"/>
        </w:rPr>
        <w:t xml:space="preserve">$60M. Pre-seed to Seed. $50K–$500K checks. 140–150 cos/cycle.</w:t>
      </w:r>
    </w:p>
    <w:p>
      <w:pPr>
        <w:spacing w:after="100"/>
      </w:pPr>
      <w:r>
        <w:rPr>
          <w:rFonts w:ascii="Arial" w:cs="Arial" w:eastAsia="Arial" w:hAnsi="Arial"/>
          <w:b/>
          <w:bCs/>
          <w:sz w:val="22"/>
          <w:szCs w:val="22"/>
        </w:rPr>
        <w:t xml:space="preserve">Ownership: </w:t>
      </w:r>
      <w:r>
        <w:rPr>
          <w:rFonts w:ascii="Arial" w:cs="Arial" w:eastAsia="Arial" w:hAnsi="Arial"/>
          <w:sz w:val="22"/>
          <w:szCs w:val="22"/>
        </w:rPr>
        <w:t xml:space="preserve">1%+ entry (2% ideal). Accrete to 5%+ in 1-in-7 via follow-on.</w:t>
      </w:r>
    </w:p>
    <w:p>
      <w:pPr>
        <w:spacing w:after="100"/>
      </w:pPr>
      <w:r>
        <w:rPr>
          <w:rFonts w:ascii="Arial" w:cs="Arial" w:eastAsia="Arial" w:hAnsi="Arial"/>
          <w:b/>
          <w:bCs/>
          <w:sz w:val="22"/>
          <w:szCs w:val="22"/>
        </w:rPr>
        <w:t xml:space="preserve">Model: </w:t>
      </w:r>
      <w:r>
        <w:rPr>
          <w:rFonts w:ascii="Arial" w:cs="Arial" w:eastAsia="Arial" w:hAnsi="Arial"/>
          <w:sz w:val="22"/>
          <w:szCs w:val="22"/>
        </w:rPr>
        <w:t xml:space="preserve">Collaborative investing with Independent Capitalists (50+ member collective).</w:t>
      </w:r>
    </w:p>
    <w:p>
      <w:pPr>
        <w:spacing w:after="100"/>
      </w:pPr>
      <w:r>
        <w:rPr>
          <w:rFonts w:ascii="Arial" w:cs="Arial" w:eastAsia="Arial" w:hAnsi="Arial"/>
          <w:b/>
          <w:bCs/>
          <w:sz w:val="22"/>
          <w:szCs w:val="22"/>
        </w:rPr>
        <w:t xml:space="preserve">Philosophy: </w:t>
      </w:r>
      <w:r>
        <w:rPr>
          <w:rFonts w:ascii="Arial" w:cs="Arial" w:eastAsia="Arial" w:hAnsi="Arial"/>
          <w:sz w:val="22"/>
          <w:szCs w:val="22"/>
        </w:rPr>
        <w:t xml:space="preserve">Lines over dots. Wide entry, narrow doubling-down. Pre-emptive follow-on where risk declines.</w:t>
      </w:r>
    </w:p>
    <w:p>
      <w:pPr>
        <w:spacing w:after="100"/>
      </w:pPr>
      <w:r>
        <w:rPr>
          <w:rFonts w:ascii="Arial" w:cs="Arial" w:eastAsia="Arial" w:hAnsi="Arial"/>
          <w:b/>
          <w:bCs/>
          <w:sz w:val="22"/>
          <w:szCs w:val="22"/>
        </w:rPr>
        <w:t xml:space="preserve">CRM: </w:t>
      </w:r>
      <w:r>
        <w:rPr>
          <w:rFonts w:ascii="Arial" w:cs="Arial" w:eastAsia="Arial" w:hAnsi="Arial"/>
          <w:sz w:val="22"/>
          <w:szCs w:val="22"/>
        </w:rPr>
        <w:t xml:space="preserve">Notion (Network DB + Companies DB) — migrating to Attio.</w:t>
      </w:r>
    </w:p>
    <w:p>
      <w:pPr>
        <w:pStyle w:val="Heading2"/>
      </w:pPr>
      <w:r>
        <w:t xml:space="preserve">4.3 Cross-Fund Framework</w:t>
      </w:r>
    </w:p>
    <w:p>
      <w:pPr>
        <w:spacing w:after="120"/>
      </w:pPr>
      <w:r>
        <w:rPr>
          <w:rFonts w:ascii="Arial" w:cs="Arial" w:eastAsia="Arial" w:hAnsi="Arial"/>
          <w:sz w:val="22"/>
          <w:szCs w:val="22"/>
        </w:rPr>
        <w:t xml:space="preserve">Venture = Assets (portfolio) + Liabilities (LP capital) + Platform (founder enablement).</w:t>
      </w:r>
    </w:p>
    <w:p>
      <w:pPr>
        <w:spacing w:after="100"/>
      </w:pPr>
      <w:r>
        <w:rPr>
          <w:rFonts w:ascii="Arial" w:cs="Arial" w:eastAsia="Arial" w:hAnsi="Arial"/>
          <w:b/>
          <w:bCs/>
          <w:sz w:val="22"/>
          <w:szCs w:val="22"/>
        </w:rPr>
        <w:t xml:space="preserve">Themes (~80%): </w:t>
      </w:r>
      <w:r>
        <w:rPr>
          <w:rFonts w:ascii="Arial" w:cs="Arial" w:eastAsia="Arial" w:hAnsi="Arial"/>
          <w:sz w:val="22"/>
          <w:szCs w:val="22"/>
        </w:rPr>
        <w:t xml:space="preserve">AI, Software, Consumer Tech, Manufacturing, Consumer Brands, Fintech, Robotics.</w:t>
      </w:r>
    </w:p>
    <w:p>
      <w:pPr>
        <w:spacing w:after="100"/>
      </w:pPr>
      <w:r>
        <w:rPr>
          <w:rFonts w:ascii="Arial" w:cs="Arial" w:eastAsia="Arial" w:hAnsi="Arial"/>
          <w:b/>
          <w:bCs/>
          <w:sz w:val="22"/>
          <w:szCs w:val="22"/>
        </w:rPr>
        <w:t xml:space="preserve">Themes (~20%): </w:t>
      </w:r>
      <w:r>
        <w:rPr>
          <w:rFonts w:ascii="Arial" w:cs="Arial" w:eastAsia="Arial" w:hAnsi="Arial"/>
          <w:sz w:val="22"/>
          <w:szCs w:val="22"/>
        </w:rPr>
        <w:t xml:space="preserve">Space Tech, Semiconductors, other tech-driven businesses.</w:t>
      </w:r>
    </w:p>
    <w:p>
      <w:pPr>
        <w:pBdr>
          <w:bottom w:val="single" w:color="1B3A5C" w:sz="2"/>
        </w:pBdr>
        <w:spacing w:after="200" w:before="200"/>
      </w:pPr>
    </w:p>
    <w:p>
      <w:pPr>
        <w:pStyle w:val="Heading1"/>
      </w:pPr>
      <w:r>
        <w:t xml:space="preserve">5. Current Technology Stack</w:t>
      </w:r>
    </w:p>
    <w:p>
      <w:pPr>
        <w:pStyle w:val="Heading2"/>
      </w:pPr>
      <w:r>
        <w:t xml:space="preserve">5.1 Stack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2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 Relevance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Machine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Mac (macOS)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Cowork compatible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 Cowork + Code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Claude Max</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via hi@aacash.me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Cowork + Code + Chat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Email/Cal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Microsoft 365</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Z47 + DeVC accounts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M365 connector (new Feb 26)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CRM (target)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Attio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Notion → Attio migration WIP</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Custom MCP needed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CRM (legacy)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DeVC: Network + Companies DB</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Notion MCP available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Meeting Notes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Granola</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Mac only (iOS Zoom gap)</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Granola MCP available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Messaging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WhatsApp</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Heavy deal/founder comms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AI path — manual bridge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Dev base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G-Suite + Supabase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Portable CRM prototyping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GW connectors available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Claude Code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Daily use, extensive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Core build tool</w:t>
            </w:r>
          </w:p>
        </w:tc>
      </w:tr>
    </w:tbl>
    <w:p>
      <w:pPr>
        <w:pStyle w:val="Heading2"/>
      </w:pPr>
      <w:r>
        <w:t xml:space="preserve">5.2 Dual-Stack Architecture</w:t>
      </w:r>
    </w:p>
    <w:p>
      <w:pPr>
        <w:pStyle w:val="ListParagraph"/>
        <w:numPr>
          <w:ilvl w:val="0"/>
          <w:numId w:val="2"/>
        </w:numPr>
        <w:spacing w:after="60"/>
      </w:pPr>
      <w:r>
        <w:rPr>
          <w:rFonts w:ascii="Arial" w:cs="Arial" w:eastAsia="Arial" w:hAnsi="Arial"/>
          <w:sz w:val="22"/>
          <w:szCs w:val="22"/>
        </w:rPr>
        <w:t xml:space="preserve">Fund stack (M365 + Attio + Notion): enterprise, compliance-sensitive, team-shared</w:t>
      </w:r>
    </w:p>
    <w:p>
      <w:pPr>
        <w:pStyle w:val="ListParagraph"/>
        <w:numPr>
          <w:ilvl w:val="0"/>
          <w:numId w:val="2"/>
        </w:numPr>
        <w:spacing w:after="60"/>
      </w:pPr>
      <w:r>
        <w:rPr>
          <w:rFonts w:ascii="Arial" w:cs="Arial" w:eastAsia="Arial" w:hAnsi="Arial"/>
          <w:sz w:val="22"/>
          <w:szCs w:val="22"/>
        </w:rPr>
        <w:t xml:space="preserve">Personal/dev stack (G-Suite + Supabase + Claude): agile, experimental, builder</w:t>
      </w:r>
    </w:p>
    <w:p>
      <w:pPr>
        <w:spacing w:after="120"/>
      </w:pPr>
      <w:r>
        <w:rPr>
          <w:rFonts w:ascii="Arial" w:cs="Arial" w:eastAsia="Arial" w:hAnsi="Arial"/>
          <w:sz w:val="22"/>
          <w:szCs w:val="22"/>
        </w:rPr>
        <w:t xml:space="preserve">Insight: CRM is fundamentally people DB + companies DB. Prototypes on G-Sheets/Notion are portable to final stack.</w:t>
      </w:r>
    </w:p>
    <w:p>
      <w:pPr>
        <w:pStyle w:val="Heading2"/>
      </w:pPr>
      <w:r>
        <w:t xml:space="preserve">5.3 Connector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780"/>
        <w:gridCol w:w="25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Connector</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Powers</w:t>
            </w:r>
          </w:p>
        </w:tc>
        <w:tc>
          <w:tcPr>
            <w:tcW w:type="dxa" w:w="2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E7D32"/>
                <w:sz w:val="20"/>
                <w:szCs w:val="20"/>
              </w:rPr>
              <w:t xml:space="preserve">Available</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DeVC CRM data</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Critical Phase 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Granola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E7D32"/>
                <w:sz w:val="20"/>
                <w:szCs w:val="20"/>
              </w:rPr>
              <w:t xml:space="preserve">Available</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Meeting notes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Mac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Gmail/GCal/GDrive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E7D32"/>
                <w:sz w:val="20"/>
                <w:szCs w:val="20"/>
              </w:rPr>
              <w:t xml:space="preserve">Available</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Personal-pro stack</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hi@aacash.me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Microsoft 365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E7D32"/>
                <w:sz w:val="20"/>
                <w:szCs w:val="20"/>
              </w:rPr>
              <w:t xml:space="preserve">New (Feb 26)</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Fund email, calendar</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 reliability early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Attio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57F17"/>
                <w:sz w:val="20"/>
                <w:szCs w:val="20"/>
              </w:rPr>
              <w:t xml:space="preserve">No native MCP</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CRM operations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Custom MCP build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WhatsApp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62828"/>
                <w:sz w:val="20"/>
                <w:szCs w:val="20"/>
              </w:rPr>
              <w:t xml:space="preserve">No integration</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Deal comms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Manual bridge</w:t>
            </w:r>
          </w:p>
        </w:tc>
      </w:tr>
    </w:tbl>
    <w:p>
      <w:pPr>
        <w:pBdr>
          <w:bottom w:val="single" w:color="1B3A5C" w:sz="2"/>
        </w:pBdr>
        <w:spacing w:after="200" w:before="200"/>
      </w:pPr>
    </w:p>
    <w:p>
      <w:pPr>
        <w:pStyle w:val="Heading1"/>
      </w:pPr>
      <w:r>
        <w:t xml:space="preserve">6. Development Philosophy</w:t>
      </w:r>
    </w:p>
    <w:p>
      <w:pPr>
        <w:pStyle w:val="Heading2"/>
      </w:pPr>
      <w:r>
        <w:t xml:space="preserve">6.1 Phase A: Patchy but Functional</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Working AI CoS using available tools. Learn what works. Discover requirements through use.</w:t>
      </w:r>
    </w:p>
    <w:p>
      <w:pPr>
        <w:pStyle w:val="ListParagraph"/>
        <w:numPr>
          <w:ilvl w:val="0"/>
          <w:numId w:val="2"/>
        </w:numPr>
        <w:spacing w:after="60"/>
      </w:pPr>
      <w:r>
        <w:rPr>
          <w:rFonts w:ascii="Arial" w:cs="Arial" w:eastAsia="Arial" w:hAnsi="Arial"/>
          <w:sz w:val="22"/>
          <w:szCs w:val="22"/>
        </w:rPr>
        <w:t xml:space="preserve">Accept imperfection — manual bridges where automation isn’t ready</w:t>
      </w:r>
    </w:p>
    <w:p>
      <w:pPr>
        <w:pStyle w:val="ListParagraph"/>
        <w:numPr>
          <w:ilvl w:val="0"/>
          <w:numId w:val="2"/>
        </w:numPr>
        <w:spacing w:after="60"/>
      </w:pPr>
      <w:r>
        <w:rPr>
          <w:rFonts w:ascii="Arial" w:cs="Arial" w:eastAsia="Arial" w:hAnsi="Arial"/>
          <w:sz w:val="22"/>
          <w:szCs w:val="22"/>
        </w:rPr>
        <w:t xml:space="preserve">Prototype CRM/network data model in G-Sheets for portability</w:t>
      </w:r>
    </w:p>
    <w:p>
      <w:pPr>
        <w:pStyle w:val="ListParagraph"/>
        <w:numPr>
          <w:ilvl w:val="0"/>
          <w:numId w:val="2"/>
        </w:numPr>
        <w:spacing w:after="60"/>
      </w:pPr>
      <w:r>
        <w:rPr>
          <w:rFonts w:ascii="Arial" w:cs="Arial" w:eastAsia="Arial" w:hAnsi="Arial"/>
          <w:sz w:val="22"/>
          <w:szCs w:val="22"/>
        </w:rPr>
        <w:t xml:space="preserve">Document everything: stack discoveries, architecture learnings, workflow modifications</w:t>
      </w:r>
    </w:p>
    <w:p>
      <w:pPr>
        <w:spacing w:after="100"/>
      </w:pPr>
      <w:r>
        <w:rPr>
          <w:rFonts w:ascii="Arial" w:cs="Arial" w:eastAsia="Arial" w:hAnsi="Arial"/>
          <w:b/>
          <w:bCs/>
          <w:sz w:val="22"/>
          <w:szCs w:val="22"/>
        </w:rPr>
        <w:t xml:space="preserve">Output: </w:t>
      </w:r>
      <w:r>
        <w:rPr>
          <w:rFonts w:ascii="Arial" w:cs="Arial" w:eastAsia="Arial" w:hAnsi="Arial"/>
          <w:sz w:val="22"/>
          <w:szCs w:val="22"/>
        </w:rPr>
        <w:t xml:space="preserve">Working CoS + learnings document + Phase B requirements</w:t>
      </w:r>
    </w:p>
    <w:p>
      <w:pPr>
        <w:pStyle w:val="Heading2"/>
      </w:pPr>
      <w:r>
        <w:t xml:space="preserve">6.2 Phase B: Enterprise-Grade Build</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Scalable, secure, robust architecture. Spec-driven development.</w:t>
      </w:r>
    </w:p>
    <w:p>
      <w:pPr>
        <w:pStyle w:val="ListParagraph"/>
        <w:numPr>
          <w:ilvl w:val="0"/>
          <w:numId w:val="2"/>
        </w:numPr>
        <w:spacing w:after="60"/>
      </w:pPr>
      <w:r>
        <w:rPr>
          <w:rFonts w:ascii="Arial" w:cs="Arial" w:eastAsia="Arial" w:hAnsi="Arial"/>
          <w:sz w:val="22"/>
          <w:szCs w:val="22"/>
        </w:rPr>
        <w:t xml:space="preserve">Final stack decisions informed by Phase A</w:t>
      </w:r>
    </w:p>
    <w:p>
      <w:pPr>
        <w:pStyle w:val="ListParagraph"/>
        <w:numPr>
          <w:ilvl w:val="0"/>
          <w:numId w:val="2"/>
        </w:numPr>
        <w:spacing w:after="60"/>
      </w:pPr>
      <w:r>
        <w:rPr>
          <w:rFonts w:ascii="Arial" w:cs="Arial" w:eastAsia="Arial" w:hAnsi="Arial"/>
          <w:sz w:val="22"/>
          <w:szCs w:val="22"/>
        </w:rPr>
        <w:t xml:space="preserve">Custom MCP servers, data pipelines, security model</w:t>
      </w:r>
    </w:p>
    <w:p>
      <w:pPr>
        <w:pStyle w:val="ListParagraph"/>
        <w:numPr>
          <w:ilvl w:val="0"/>
          <w:numId w:val="2"/>
        </w:numPr>
        <w:spacing w:after="60"/>
      </w:pPr>
      <w:r>
        <w:rPr>
          <w:rFonts w:ascii="Arial" w:cs="Arial" w:eastAsia="Arial" w:hAnsi="Arial"/>
          <w:sz w:val="22"/>
          <w:szCs w:val="22"/>
        </w:rPr>
        <w:t xml:space="preserve">RL-based investment model trained on historical data</w:t>
      </w:r>
    </w:p>
    <w:p>
      <w:pPr>
        <w:spacing w:after="100"/>
      </w:pPr>
      <w:r>
        <w:rPr>
          <w:rFonts w:ascii="Arial" w:cs="Arial" w:eastAsia="Arial" w:hAnsi="Arial"/>
          <w:b/>
          <w:bCs/>
          <w:sz w:val="22"/>
          <w:szCs w:val="22"/>
        </w:rPr>
        <w:t xml:space="preserve">Input: </w:t>
      </w:r>
      <w:r>
        <w:rPr>
          <w:rFonts w:ascii="Arial" w:cs="Arial" w:eastAsia="Arial" w:hAnsi="Arial"/>
          <w:sz w:val="22"/>
          <w:szCs w:val="22"/>
        </w:rPr>
        <w:t xml:space="preserve">Phase A documentation and proven workflow patterns</w:t>
      </w:r>
    </w:p>
    <w:p>
      <w:pPr>
        <w:pStyle w:val="Heading2"/>
      </w:pPr>
      <w:r>
        <w:t xml:space="preserve">6.3 Documentation Discipline</w:t>
      </w:r>
    </w:p>
    <w:p>
      <w:pPr>
        <w:spacing w:after="120"/>
      </w:pPr>
      <w:r>
        <w:rPr>
          <w:rFonts w:ascii="Arial" w:cs="Arial" w:eastAsia="Arial" w:hAnsi="Arial"/>
          <w:sz w:val="22"/>
          <w:szCs w:val="22"/>
        </w:rPr>
        <w:t xml:space="preserve">Every session produces: updated plans, iteration logs, ADRs, stack discovery notes, skill specs.</w:t>
      </w:r>
    </w:p>
    <w:p>
      <w:pPr>
        <w:pBdr>
          <w:bottom w:val="single" w:color="1B3A5C" w:sz="2"/>
        </w:pBdr>
        <w:spacing w:after="200" w:before="200"/>
      </w:pPr>
    </w:p>
    <w:p>
      <w:pPr>
        <w:pStyle w:val="Heading1"/>
      </w:pPr>
      <w:r>
        <w:t xml:space="preserve">7. Workstreams</w:t>
      </w:r>
    </w:p>
    <w:p>
      <w:pPr>
        <w:spacing w:after="120"/>
      </w:pPr>
      <w:r>
        <w:rPr>
          <w:rFonts w:ascii="Arial" w:cs="Arial" w:eastAsia="Arial" w:hAnsi="Arial"/>
          <w:sz w:val="22"/>
          <w:szCs w:val="22"/>
        </w:rPr>
        <w:t xml:space="preserve">Reframed around the Network OS insight. WS0 is the foundation; all others are specialized views.</w:t>
      </w:r>
    </w:p>
    <w:p>
      <w:pPr>
        <w:pStyle w:val="Heading2"/>
      </w:pPr>
      <w:r>
        <w:t xml:space="preserve">7.0 WS0: Network Operating System (FOUNDATION)</w:t>
      </w:r>
    </w:p>
    <w:p>
      <w:pPr>
        <w:spacing w:after="120"/>
      </w:pPr>
      <w:r>
        <w:rPr>
          <w:rFonts w:ascii="Arial" w:cs="Arial" w:eastAsia="Arial" w:hAnsi="Arial"/>
          <w:b/>
          <w:bCs/>
          <w:sz w:val="22"/>
          <w:szCs w:val="22"/>
        </w:rPr>
        <w:t xml:space="preserve">The core workstream. Everything else flows from this.</w:t>
      </w:r>
    </w:p>
    <w:p>
      <w:pPr>
        <w:pStyle w:val="Heading3"/>
      </w:pPr>
      <w:r>
        <w:t xml:space="preserve">7.0.1 Capture Layer</w:t>
      </w:r>
    </w:p>
    <w:p>
      <w:pPr>
        <w:spacing w:after="120"/>
      </w:pPr>
      <w:r>
        <w:rPr>
          <w:rFonts w:ascii="Arial" w:cs="Arial" w:eastAsia="Arial" w:hAnsi="Arial"/>
          <w:sz w:val="22"/>
          <w:szCs w:val="22"/>
        </w:rPr>
        <w:t xml:space="preserve">Log every interaction with minimal friction.</w:t>
      </w:r>
    </w:p>
    <w:p>
      <w:pPr>
        <w:pStyle w:val="ListParagraph"/>
        <w:numPr>
          <w:ilvl w:val="0"/>
          <w:numId w:val="2"/>
        </w:numPr>
        <w:spacing w:after="60"/>
      </w:pPr>
      <w:r>
        <w:rPr>
          <w:rFonts w:ascii="Arial" w:cs="Arial" w:eastAsia="Arial" w:hAnsi="Arial"/>
          <w:sz w:val="22"/>
          <w:szCs w:val="22"/>
        </w:rPr>
        <w:t xml:space="preserve">Auto-capture from M365 email (meetings scheduled, messages exchanged)</w:t>
      </w:r>
    </w:p>
    <w:p>
      <w:pPr>
        <w:pStyle w:val="ListParagraph"/>
        <w:numPr>
          <w:ilvl w:val="0"/>
          <w:numId w:val="2"/>
        </w:numPr>
        <w:spacing w:after="60"/>
      </w:pPr>
      <w:r>
        <w:rPr>
          <w:rFonts w:ascii="Arial" w:cs="Arial" w:eastAsia="Arial" w:hAnsi="Arial"/>
          <w:sz w:val="22"/>
          <w:szCs w:val="22"/>
        </w:rPr>
        <w:t xml:space="preserve">Auto-capture from Granola (meeting notes → interaction records)</w:t>
      </w:r>
    </w:p>
    <w:p>
      <w:pPr>
        <w:pStyle w:val="ListParagraph"/>
        <w:numPr>
          <w:ilvl w:val="0"/>
          <w:numId w:val="2"/>
        </w:numPr>
        <w:spacing w:after="60"/>
      </w:pPr>
      <w:r>
        <w:rPr>
          <w:rFonts w:ascii="Arial" w:cs="Arial" w:eastAsia="Arial" w:hAnsi="Arial"/>
          <w:sz w:val="22"/>
          <w:szCs w:val="22"/>
        </w:rPr>
        <w:t xml:space="preserve">Manual capture bridge for WhatsApp (structured quick-log format)</w:t>
      </w:r>
    </w:p>
    <w:p>
      <w:pPr>
        <w:pStyle w:val="ListParagraph"/>
        <w:numPr>
          <w:ilvl w:val="0"/>
          <w:numId w:val="2"/>
        </w:numPr>
        <w:spacing w:after="60"/>
      </w:pPr>
      <w:r>
        <w:rPr>
          <w:rFonts w:ascii="Arial" w:cs="Arial" w:eastAsia="Arial" w:hAnsi="Arial"/>
          <w:sz w:val="22"/>
          <w:szCs w:val="22"/>
        </w:rPr>
        <w:t xml:space="preserve">Event/conference attendee capture</w:t>
      </w:r>
    </w:p>
    <w:p>
      <w:pPr>
        <w:pStyle w:val="ListParagraph"/>
        <w:numPr>
          <w:ilvl w:val="0"/>
          <w:numId w:val="2"/>
        </w:numPr>
        <w:spacing w:after="60"/>
      </w:pPr>
      <w:r>
        <w:rPr>
          <w:rFonts w:ascii="Arial" w:cs="Arial" w:eastAsia="Arial" w:hAnsi="Arial"/>
          <w:sz w:val="22"/>
          <w:szCs w:val="22"/>
        </w:rPr>
        <w:t xml:space="preserve">LinkedIn/X interaction signals (comments, DMs, mentions)</w:t>
      </w:r>
    </w:p>
    <w:p>
      <w:pPr>
        <w:pStyle w:val="Heading3"/>
      </w:pPr>
      <w:r>
        <w:t xml:space="preserve">7.0.2 Contextualize Layer</w:t>
      </w:r>
    </w:p>
    <w:p>
      <w:pPr>
        <w:spacing w:after="120"/>
      </w:pPr>
      <w:r>
        <w:rPr>
          <w:rFonts w:ascii="Arial" w:cs="Arial" w:eastAsia="Arial" w:hAnsi="Arial"/>
          <w:sz w:val="22"/>
          <w:szCs w:val="22"/>
        </w:rPr>
        <w:t xml:space="preserve">Enrich every contact with background and relevance.</w:t>
      </w:r>
    </w:p>
    <w:p>
      <w:pPr>
        <w:pStyle w:val="ListParagraph"/>
        <w:numPr>
          <w:ilvl w:val="0"/>
          <w:numId w:val="2"/>
        </w:numPr>
        <w:spacing w:after="60"/>
      </w:pPr>
      <w:r>
        <w:rPr>
          <w:rFonts w:ascii="Arial" w:cs="Arial" w:eastAsia="Arial" w:hAnsi="Arial"/>
          <w:sz w:val="22"/>
          <w:szCs w:val="22"/>
        </w:rPr>
        <w:t xml:space="preserve">Web research enrichment: company, role, recent news, social presence</w:t>
      </w:r>
    </w:p>
    <w:p>
      <w:pPr>
        <w:pStyle w:val="ListParagraph"/>
        <w:numPr>
          <w:ilvl w:val="0"/>
          <w:numId w:val="2"/>
        </w:numPr>
        <w:spacing w:after="60"/>
      </w:pPr>
      <w:r>
        <w:rPr>
          <w:rFonts w:ascii="Arial" w:cs="Arial" w:eastAsia="Arial" w:hAnsi="Arial"/>
          <w:sz w:val="22"/>
          <w:szCs w:val="22"/>
        </w:rPr>
        <w:t xml:space="preserve">Mutual connection mapping</w:t>
      </w:r>
    </w:p>
    <w:p>
      <w:pPr>
        <w:pStyle w:val="ListParagraph"/>
        <w:numPr>
          <w:ilvl w:val="0"/>
          <w:numId w:val="2"/>
        </w:numPr>
        <w:spacing w:after="60"/>
      </w:pPr>
      <w:r>
        <w:rPr>
          <w:rFonts w:ascii="Arial" w:cs="Arial" w:eastAsia="Arial" w:hAnsi="Arial"/>
          <w:sz w:val="22"/>
          <w:szCs w:val="22"/>
        </w:rPr>
        <w:t xml:space="preserve">Interaction history synthesis (from all captured touchpoints)</w:t>
      </w:r>
    </w:p>
    <w:p>
      <w:pPr>
        <w:pStyle w:val="ListParagraph"/>
        <w:numPr>
          <w:ilvl w:val="0"/>
          <w:numId w:val="2"/>
        </w:numPr>
        <w:spacing w:after="60"/>
      </w:pPr>
      <w:r>
        <w:rPr>
          <w:rFonts w:ascii="Arial" w:cs="Arial" w:eastAsia="Arial" w:hAnsi="Arial"/>
          <w:sz w:val="22"/>
          <w:szCs w:val="22"/>
        </w:rPr>
        <w:t xml:space="preserve">Relationship category tagging (multi-tag: founder + IC + portfolio)</w:t>
      </w:r>
    </w:p>
    <w:p>
      <w:pPr>
        <w:pStyle w:val="ListParagraph"/>
        <w:numPr>
          <w:ilvl w:val="0"/>
          <w:numId w:val="2"/>
        </w:numPr>
        <w:spacing w:after="60"/>
      </w:pPr>
      <w:r>
        <w:rPr>
          <w:rFonts w:ascii="Arial" w:cs="Arial" w:eastAsia="Arial" w:hAnsi="Arial"/>
          <w:sz w:val="22"/>
          <w:szCs w:val="22"/>
        </w:rPr>
        <w:t xml:space="preserve">Relevance scoring: how relevant is this person to current priorities?</w:t>
      </w:r>
    </w:p>
    <w:p>
      <w:pPr>
        <w:pStyle w:val="Heading3"/>
      </w:pPr>
      <w:r>
        <w:t xml:space="preserve">7.0.3 Prioritize Layer</w:t>
      </w:r>
    </w:p>
    <w:p>
      <w:pPr>
        <w:spacing w:after="120"/>
      </w:pPr>
      <w:r>
        <w:rPr>
          <w:rFonts w:ascii="Arial" w:cs="Arial" w:eastAsia="Arial" w:hAnsi="Arial"/>
          <w:sz w:val="22"/>
          <w:szCs w:val="22"/>
        </w:rPr>
        <w:t xml:space="preserve">Surface the right people at the right time.</w:t>
      </w:r>
    </w:p>
    <w:p>
      <w:pPr>
        <w:pStyle w:val="ListParagraph"/>
        <w:numPr>
          <w:ilvl w:val="0"/>
          <w:numId w:val="2"/>
        </w:numPr>
        <w:spacing w:after="60"/>
      </w:pPr>
      <w:r>
        <w:rPr>
          <w:rFonts w:ascii="Arial" w:cs="Arial" w:eastAsia="Arial" w:hAnsi="Arial"/>
          <w:sz w:val="22"/>
          <w:szCs w:val="22"/>
        </w:rPr>
        <w:t xml:space="preserve">Follow-up queue: overdue follow-ups ranked by importance and staleness</w:t>
      </w:r>
    </w:p>
    <w:p>
      <w:pPr>
        <w:pStyle w:val="ListParagraph"/>
        <w:numPr>
          <w:ilvl w:val="0"/>
          <w:numId w:val="2"/>
        </w:numPr>
        <w:spacing w:after="60"/>
      </w:pPr>
      <w:r>
        <w:rPr>
          <w:rFonts w:ascii="Arial" w:cs="Arial" w:eastAsia="Arial" w:hAnsi="Arial"/>
          <w:sz w:val="22"/>
          <w:szCs w:val="22"/>
        </w:rPr>
        <w:t xml:space="preserve">Going-cold alerts: relationships that haven’t been touched in N weeks</w:t>
      </w:r>
    </w:p>
    <w:p>
      <w:pPr>
        <w:pStyle w:val="ListParagraph"/>
        <w:numPr>
          <w:ilvl w:val="0"/>
          <w:numId w:val="2"/>
        </w:numPr>
        <w:spacing w:after="60"/>
      </w:pPr>
      <w:r>
        <w:rPr>
          <w:rFonts w:ascii="Arial" w:cs="Arial" w:eastAsia="Arial" w:hAnsi="Arial"/>
          <w:sz w:val="22"/>
          <w:szCs w:val="22"/>
        </w:rPr>
        <w:t xml:space="preserve">Meeting request triage: score inbound requests by relevance + relationship value</w:t>
      </w:r>
    </w:p>
    <w:p>
      <w:pPr>
        <w:pStyle w:val="ListParagraph"/>
        <w:numPr>
          <w:ilvl w:val="0"/>
          <w:numId w:val="2"/>
        </w:numPr>
        <w:spacing w:after="60"/>
      </w:pPr>
      <w:r>
        <w:rPr>
          <w:rFonts w:ascii="Arial" w:cs="Arial" w:eastAsia="Arial" w:hAnsi="Arial"/>
          <w:sz w:val="22"/>
          <w:szCs w:val="22"/>
        </w:rPr>
        <w:t xml:space="preserve">Proactive recommendations: “You should reconnect with X because Y”</w:t>
      </w:r>
    </w:p>
    <w:p>
      <w:pPr>
        <w:pStyle w:val="Heading3"/>
      </w:pPr>
      <w:r>
        <w:t xml:space="preserve">7.0.4 Prepare Layer</w:t>
      </w:r>
    </w:p>
    <w:p>
      <w:pPr>
        <w:spacing w:after="120"/>
      </w:pPr>
      <w:r>
        <w:rPr>
          <w:rFonts w:ascii="Arial" w:cs="Arial" w:eastAsia="Arial" w:hAnsi="Arial"/>
          <w:sz w:val="22"/>
          <w:szCs w:val="22"/>
        </w:rPr>
        <w:t xml:space="preserve">Pre-meeting intelligence briefs.</w:t>
      </w:r>
    </w:p>
    <w:p>
      <w:pPr>
        <w:pStyle w:val="ListParagraph"/>
        <w:numPr>
          <w:ilvl w:val="0"/>
          <w:numId w:val="2"/>
        </w:numPr>
        <w:spacing w:after="60"/>
      </w:pPr>
      <w:r>
        <w:rPr>
          <w:rFonts w:ascii="Arial" w:cs="Arial" w:eastAsia="Arial" w:hAnsi="Arial"/>
          <w:sz w:val="22"/>
          <w:szCs w:val="22"/>
        </w:rPr>
        <w:t xml:space="preserve">Consolidated brief: who they are, last interaction, their company status, mutual connections</w:t>
      </w:r>
    </w:p>
    <w:p>
      <w:pPr>
        <w:pStyle w:val="ListParagraph"/>
        <w:numPr>
          <w:ilvl w:val="0"/>
          <w:numId w:val="2"/>
        </w:numPr>
        <w:spacing w:after="60"/>
      </w:pPr>
      <w:r>
        <w:rPr>
          <w:rFonts w:ascii="Arial" w:cs="Arial" w:eastAsia="Arial" w:hAnsi="Arial"/>
          <w:sz w:val="22"/>
          <w:szCs w:val="22"/>
        </w:rPr>
        <w:t xml:space="preserve">Talking points: based on recent developments + relationship context</w:t>
      </w:r>
    </w:p>
    <w:p>
      <w:pPr>
        <w:pStyle w:val="ListParagraph"/>
        <w:numPr>
          <w:ilvl w:val="0"/>
          <w:numId w:val="2"/>
        </w:numPr>
        <w:spacing w:after="60"/>
      </w:pPr>
      <w:r>
        <w:rPr>
          <w:rFonts w:ascii="Arial" w:cs="Arial" w:eastAsia="Arial" w:hAnsi="Arial"/>
          <w:sz w:val="22"/>
          <w:szCs w:val="22"/>
        </w:rPr>
        <w:t xml:space="preserve">Action items from prior meetings</w:t>
      </w:r>
    </w:p>
    <w:p>
      <w:pPr>
        <w:pStyle w:val="Heading3"/>
      </w:pPr>
      <w:r>
        <w:t xml:space="preserve">7.0.5 Follow-Through Layer</w:t>
      </w:r>
    </w:p>
    <w:p>
      <w:pPr>
        <w:spacing w:after="120"/>
      </w:pPr>
      <w:r>
        <w:rPr>
          <w:rFonts w:ascii="Arial" w:cs="Arial" w:eastAsia="Arial" w:hAnsi="Arial"/>
          <w:sz w:val="22"/>
          <w:szCs w:val="22"/>
        </w:rPr>
        <w:t xml:space="preserve">Ensure nothing falls through cracks.</w:t>
      </w:r>
    </w:p>
    <w:p>
      <w:pPr>
        <w:pStyle w:val="ListParagraph"/>
        <w:numPr>
          <w:ilvl w:val="0"/>
          <w:numId w:val="2"/>
        </w:numPr>
        <w:spacing w:after="60"/>
      </w:pPr>
      <w:r>
        <w:rPr>
          <w:rFonts w:ascii="Arial" w:cs="Arial" w:eastAsia="Arial" w:hAnsi="Arial"/>
          <w:sz w:val="22"/>
          <w:szCs w:val="22"/>
        </w:rPr>
        <w:t xml:space="preserve">Post-meeting action extraction from Granola notes</w:t>
      </w:r>
    </w:p>
    <w:p>
      <w:pPr>
        <w:pStyle w:val="ListParagraph"/>
        <w:numPr>
          <w:ilvl w:val="0"/>
          <w:numId w:val="2"/>
        </w:numPr>
        <w:spacing w:after="60"/>
      </w:pPr>
      <w:r>
        <w:rPr>
          <w:rFonts w:ascii="Arial" w:cs="Arial" w:eastAsia="Arial" w:hAnsi="Arial"/>
          <w:sz w:val="22"/>
          <w:szCs w:val="22"/>
        </w:rPr>
        <w:t xml:space="preserve">Follow-up draft generation (email or WhatsApp-ready messages)</w:t>
      </w:r>
    </w:p>
    <w:p>
      <w:pPr>
        <w:pStyle w:val="ListParagraph"/>
        <w:numPr>
          <w:ilvl w:val="0"/>
          <w:numId w:val="2"/>
        </w:numPr>
        <w:spacing w:after="60"/>
      </w:pPr>
      <w:r>
        <w:rPr>
          <w:rFonts w:ascii="Arial" w:cs="Arial" w:eastAsia="Arial" w:hAnsi="Arial"/>
          <w:sz w:val="22"/>
          <w:szCs w:val="22"/>
        </w:rPr>
        <w:t xml:space="preserve">Commitment tracking: what you promised, what they promised, deadlines</w:t>
      </w:r>
    </w:p>
    <w:p>
      <w:pPr>
        <w:pStyle w:val="ListParagraph"/>
        <w:numPr>
          <w:ilvl w:val="0"/>
          <w:numId w:val="2"/>
        </w:numPr>
        <w:spacing w:after="60"/>
      </w:pPr>
      <w:r>
        <w:rPr>
          <w:rFonts w:ascii="Arial" w:cs="Arial" w:eastAsia="Arial" w:hAnsi="Arial"/>
          <w:sz w:val="22"/>
          <w:szCs w:val="22"/>
        </w:rPr>
        <w:t xml:space="preserve">Nudge system: remind when follow-ups are overdue</w:t>
      </w:r>
    </w:p>
    <w:p>
      <w:pPr>
        <w:pStyle w:val="Heading3"/>
      </w:pPr>
      <w:r>
        <w:t xml:space="preserve">7.0.6 Grow Layer</w:t>
      </w:r>
    </w:p>
    <w:p>
      <w:pPr>
        <w:spacing w:after="120"/>
      </w:pPr>
      <w:r>
        <w:rPr>
          <w:rFonts w:ascii="Arial" w:cs="Arial" w:eastAsia="Arial" w:hAnsi="Arial"/>
          <w:sz w:val="22"/>
          <w:szCs w:val="22"/>
        </w:rPr>
        <w:t xml:space="preserve">Proactive network expansion (outbound-first).</w:t>
      </w:r>
    </w:p>
    <w:p>
      <w:pPr>
        <w:pStyle w:val="ListParagraph"/>
        <w:numPr>
          <w:ilvl w:val="0"/>
          <w:numId w:val="2"/>
        </w:numPr>
        <w:spacing w:after="60"/>
      </w:pPr>
      <w:r>
        <w:rPr>
          <w:rFonts w:ascii="Arial" w:cs="Arial" w:eastAsia="Arial" w:hAnsi="Arial"/>
          <w:sz w:val="22"/>
          <w:szCs w:val="22"/>
        </w:rPr>
        <w:t xml:space="preserve">Research engine: identify new people to meet based on themes, sectors, signals</w:t>
      </w:r>
    </w:p>
    <w:p>
      <w:pPr>
        <w:pStyle w:val="ListParagraph"/>
        <w:numPr>
          <w:ilvl w:val="0"/>
          <w:numId w:val="2"/>
        </w:numPr>
        <w:spacing w:after="60"/>
      </w:pPr>
      <w:r>
        <w:rPr>
          <w:rFonts w:ascii="Arial" w:cs="Arial" w:eastAsia="Arial" w:hAnsi="Arial"/>
          <w:sz w:val="22"/>
          <w:szCs w:val="22"/>
        </w:rPr>
        <w:t xml:space="preserve">Conference/event prep: who’s attending that you should meet</w:t>
      </w:r>
    </w:p>
    <w:p>
      <w:pPr>
        <w:pStyle w:val="ListParagraph"/>
        <w:numPr>
          <w:ilvl w:val="0"/>
          <w:numId w:val="2"/>
        </w:numPr>
        <w:spacing w:after="60"/>
      </w:pPr>
      <w:r>
        <w:rPr>
          <w:rFonts w:ascii="Arial" w:cs="Arial" w:eastAsia="Arial" w:hAnsi="Arial"/>
          <w:sz w:val="22"/>
          <w:szCs w:val="22"/>
        </w:rPr>
        <w:t xml:space="preserve">IC candidate pipeline: founders/operators who match DeVC collective profile</w:t>
      </w:r>
    </w:p>
    <w:p>
      <w:pPr>
        <w:pStyle w:val="ListParagraph"/>
        <w:numPr>
          <w:ilvl w:val="0"/>
          <w:numId w:val="2"/>
        </w:numPr>
        <w:spacing w:after="60"/>
      </w:pPr>
      <w:r>
        <w:rPr>
          <w:rFonts w:ascii="Arial" w:cs="Arial" w:eastAsia="Arial" w:hAnsi="Arial"/>
          <w:sz w:val="22"/>
          <w:szCs w:val="22"/>
        </w:rPr>
        <w:t xml:space="preserve">"Future founder" watchlist: operators showing startup intent signals</w:t>
      </w:r>
    </w:p>
    <w:p>
      <w:pPr>
        <w:pStyle w:val="Heading2"/>
      </w:pPr>
      <w:r>
        <w:t xml:space="preserve">7.1 WS1: Deal Flow Intelligence</w:t>
      </w:r>
    </w:p>
    <w:p>
      <w:pPr>
        <w:spacing w:after="120"/>
      </w:pPr>
      <w:r>
        <w:rPr>
          <w:rFonts w:ascii="Arial" w:cs="Arial" w:eastAsia="Arial" w:hAnsi="Arial"/>
          <w:sz w:val="22"/>
          <w:szCs w:val="22"/>
        </w:rPr>
        <w:t xml:space="preserve">Specialized view of the network for active deal evaluation.</w:t>
      </w:r>
    </w:p>
    <w:p>
      <w:pPr>
        <w:pStyle w:val="ListParagraph"/>
        <w:numPr>
          <w:ilvl w:val="0"/>
          <w:numId w:val="2"/>
        </w:numPr>
        <w:spacing w:after="60"/>
      </w:pPr>
      <w:r>
        <w:rPr>
          <w:rFonts w:ascii="Arial" w:cs="Arial" w:eastAsia="Arial" w:hAnsi="Arial"/>
          <w:sz w:val="22"/>
          <w:szCs w:val="22"/>
        </w:rPr>
        <w:t xml:space="preserve">Pipeline management across both funds</w:t>
      </w:r>
    </w:p>
    <w:p>
      <w:pPr>
        <w:pStyle w:val="ListParagraph"/>
        <w:numPr>
          <w:ilvl w:val="0"/>
          <w:numId w:val="2"/>
        </w:numPr>
        <w:spacing w:after="60"/>
      </w:pPr>
      <w:r>
        <w:rPr>
          <w:rFonts w:ascii="Arial" w:cs="Arial" w:eastAsia="Arial" w:hAnsi="Arial"/>
          <w:sz w:val="22"/>
          <w:szCs w:val="22"/>
        </w:rPr>
        <w:t xml:space="preserve">Deal memo generation from meeting notes + research</w:t>
      </w:r>
    </w:p>
    <w:p>
      <w:pPr>
        <w:pStyle w:val="ListParagraph"/>
        <w:numPr>
          <w:ilvl w:val="0"/>
          <w:numId w:val="2"/>
        </w:numPr>
        <w:spacing w:after="60"/>
      </w:pPr>
      <w:r>
        <w:rPr>
          <w:rFonts w:ascii="Arial" w:cs="Arial" w:eastAsia="Arial" w:hAnsi="Arial"/>
          <w:sz w:val="22"/>
          <w:szCs w:val="22"/>
        </w:rPr>
        <w:t xml:space="preserve">Market sizing and competitive analysis</w:t>
      </w:r>
    </w:p>
    <w:p>
      <w:pPr>
        <w:pStyle w:val="ListParagraph"/>
        <w:numPr>
          <w:ilvl w:val="0"/>
          <w:numId w:val="2"/>
        </w:numPr>
        <w:spacing w:after="60"/>
      </w:pPr>
      <w:r>
        <w:rPr>
          <w:rFonts w:ascii="Arial" w:cs="Arial" w:eastAsia="Arial" w:hAnsi="Arial"/>
          <w:sz w:val="22"/>
          <w:szCs w:val="22"/>
        </w:rPr>
        <w:t xml:space="preserve">Founder profiling and scoring</w:t>
      </w:r>
    </w:p>
    <w:p>
      <w:pPr>
        <w:pStyle w:val="Heading2"/>
      </w:pPr>
      <w:r>
        <w:t xml:space="preserve">7.2 WS2: Portfolio Monitoring &amp; Lines Over Dots</w:t>
      </w:r>
    </w:p>
    <w:p>
      <w:pPr>
        <w:spacing w:after="120"/>
      </w:pPr>
      <w:r>
        <w:rPr>
          <w:rFonts w:ascii="Arial" w:cs="Arial" w:eastAsia="Arial" w:hAnsi="Arial"/>
          <w:sz w:val="22"/>
          <w:szCs w:val="22"/>
        </w:rPr>
        <w:t xml:space="preserve">Specialized view for post-investment relationship management.</w:t>
      </w:r>
    </w:p>
    <w:p>
      <w:pPr>
        <w:pStyle w:val="ListParagraph"/>
        <w:numPr>
          <w:ilvl w:val="0"/>
          <w:numId w:val="2"/>
        </w:numPr>
        <w:spacing w:after="60"/>
      </w:pPr>
      <w:r>
        <w:rPr>
          <w:rFonts w:ascii="Arial" w:cs="Arial" w:eastAsia="Arial" w:hAnsi="Arial"/>
          <w:sz w:val="22"/>
          <w:szCs w:val="22"/>
        </w:rPr>
        <w:t xml:space="preserve">Structured founder observation logging (reframe: this is network interaction data + company data)</w:t>
      </w:r>
    </w:p>
    <w:p>
      <w:pPr>
        <w:pStyle w:val="ListParagraph"/>
        <w:numPr>
          <w:ilvl w:val="0"/>
          <w:numId w:val="2"/>
        </w:numPr>
        <w:spacing w:after="60"/>
      </w:pPr>
      <w:r>
        <w:rPr>
          <w:rFonts w:ascii="Arial" w:cs="Arial" w:eastAsia="Arial" w:hAnsi="Arial"/>
          <w:sz w:val="22"/>
          <w:szCs w:val="22"/>
        </w:rPr>
        <w:t xml:space="preserve">KPI tracking and trend detection</w:t>
      </w:r>
    </w:p>
    <w:p>
      <w:pPr>
        <w:pStyle w:val="ListParagraph"/>
        <w:numPr>
          <w:ilvl w:val="0"/>
          <w:numId w:val="2"/>
        </w:numPr>
        <w:spacing w:after="60"/>
      </w:pPr>
      <w:r>
        <w:rPr>
          <w:rFonts w:ascii="Arial" w:cs="Arial" w:eastAsia="Arial" w:hAnsi="Arial"/>
          <w:sz w:val="22"/>
          <w:szCs w:val="22"/>
        </w:rPr>
        <w:t xml:space="preserve">Follow-on signal scoring (DeVC 1-in-7 engine)</w:t>
      </w:r>
    </w:p>
    <w:p>
      <w:pPr>
        <w:pStyle w:val="ListParagraph"/>
        <w:numPr>
          <w:ilvl w:val="0"/>
          <w:numId w:val="2"/>
        </w:numPr>
        <w:spacing w:after="60"/>
      </w:pPr>
      <w:r>
        <w:rPr>
          <w:rFonts w:ascii="Arial" w:cs="Arial" w:eastAsia="Arial" w:hAnsi="Arial"/>
          <w:sz w:val="22"/>
          <w:szCs w:val="22"/>
        </w:rPr>
        <w:t xml:space="preserve">Currently: unstructured notes in docs/emails — needs migration to structured system</w:t>
      </w:r>
    </w:p>
    <w:p>
      <w:pPr>
        <w:pStyle w:val="Heading2"/>
      </w:pPr>
      <w:r>
        <w:t xml:space="preserve">7.3 WS3: Investment Decision Intelligence (Sub-Plan)</w:t>
      </w:r>
    </w:p>
    <w:p>
      <w:pPr>
        <w:spacing w:after="120"/>
      </w:pPr>
      <w:r>
        <w:rPr>
          <w:rFonts w:ascii="Arial" w:cs="Arial" w:eastAsia="Arial" w:hAnsi="Arial"/>
          <w:sz w:val="22"/>
          <w:szCs w:val="22"/>
        </w:rPr>
        <w:t xml:space="preserve">RL-based model of Aakash’s investment decision-making. Phase B priority.</w:t>
      </w:r>
    </w:p>
    <w:p>
      <w:pPr>
        <w:pStyle w:val="ListParagraph"/>
        <w:numPr>
          <w:ilvl w:val="0"/>
          <w:numId w:val="2"/>
        </w:numPr>
        <w:spacing w:after="60"/>
      </w:pPr>
      <w:r>
        <w:rPr>
          <w:rFonts w:ascii="Arial" w:cs="Arial" w:eastAsia="Arial" w:hAnsi="Arial"/>
          <w:sz w:val="22"/>
          <w:szCs w:val="22"/>
        </w:rPr>
        <w:t xml:space="preserve">250+ historical decisions: feature engineering + outcome tracking</w:t>
      </w:r>
    </w:p>
    <w:p>
      <w:pPr>
        <w:pStyle w:val="ListParagraph"/>
        <w:numPr>
          <w:ilvl w:val="0"/>
          <w:numId w:val="2"/>
        </w:numPr>
        <w:spacing w:after="60"/>
      </w:pPr>
      <w:r>
        <w:rPr>
          <w:rFonts w:ascii="Arial" w:cs="Arial" w:eastAsia="Arial" w:hAnsi="Arial"/>
          <w:sz w:val="22"/>
          <w:szCs w:val="22"/>
        </w:rPr>
        <w:t xml:space="preserve">Model implicit decision function</w:t>
      </w:r>
    </w:p>
    <w:p>
      <w:pPr>
        <w:pStyle w:val="ListParagraph"/>
        <w:numPr>
          <w:ilvl w:val="0"/>
          <w:numId w:val="2"/>
        </w:numPr>
        <w:spacing w:after="60"/>
      </w:pPr>
      <w:r>
        <w:rPr>
          <w:rFonts w:ascii="Arial" w:cs="Arial" w:eastAsia="Arial" w:hAnsi="Arial"/>
          <w:sz w:val="22"/>
          <w:szCs w:val="22"/>
        </w:rPr>
        <w:t xml:space="preserve">Recommendation layer for new deals</w:t>
      </w:r>
    </w:p>
    <w:p>
      <w:pPr>
        <w:pStyle w:val="Heading2"/>
      </w:pPr>
      <w:r>
        <w:t xml:space="preserve">7.4 WS4: LP &amp; Fund Operations</w:t>
      </w:r>
    </w:p>
    <w:p>
      <w:pPr>
        <w:spacing w:after="120"/>
      </w:pPr>
      <w:r>
        <w:rPr>
          <w:rFonts w:ascii="Arial" w:cs="Arial" w:eastAsia="Arial" w:hAnsi="Arial"/>
          <w:sz w:val="22"/>
          <w:szCs w:val="22"/>
        </w:rPr>
        <w:t xml:space="preserve">Reporting automation, compliance, fund performance analytics.</w:t>
      </w:r>
    </w:p>
    <w:p>
      <w:pPr>
        <w:pStyle w:val="Heading2"/>
      </w:pPr>
      <w:r>
        <w:t xml:space="preserve">7.5 WS5: Platform &amp; Founder Enablement</w:t>
      </w:r>
    </w:p>
    <w:p>
      <w:pPr>
        <w:spacing w:after="120"/>
      </w:pPr>
      <w:r>
        <w:rPr>
          <w:rFonts w:ascii="Arial" w:cs="Arial" w:eastAsia="Arial" w:hAnsi="Arial"/>
          <w:sz w:val="22"/>
          <w:szCs w:val="22"/>
        </w:rPr>
        <w:t xml:space="preserve">AI-powered platform services for portfolio founders.</w:t>
      </w:r>
    </w:p>
    <w:p>
      <w:pPr>
        <w:pStyle w:val="Heading2"/>
      </w:pPr>
      <w:r>
        <w:t xml:space="preserve">7.6 WS6: Personal Productivity &amp; Content</w:t>
      </w:r>
    </w:p>
    <w:p>
      <w:pPr>
        <w:spacing w:after="120"/>
      </w:pPr>
      <w:r>
        <w:rPr>
          <w:rFonts w:ascii="Arial" w:cs="Arial" w:eastAsia="Arial" w:hAnsi="Arial"/>
          <w:sz w:val="22"/>
          <w:szCs w:val="22"/>
        </w:rPr>
        <w:t xml:space="preserve">Email management, content pipeline, calendar optimization.</w:t>
      </w:r>
    </w:p>
    <w:p>
      <w:pPr>
        <w:pStyle w:val="ListParagraph"/>
        <w:numPr>
          <w:ilvl w:val="0"/>
          <w:numId w:val="2"/>
        </w:numPr>
        <w:spacing w:after="60"/>
      </w:pPr>
      <w:r>
        <w:rPr>
          <w:rFonts w:ascii="Arial" w:cs="Arial" w:eastAsia="Arial" w:hAnsi="Arial"/>
          <w:sz w:val="22"/>
          <w:szCs w:val="22"/>
        </w:rPr>
        <w:t xml:space="preserve">Content is network signaling — it attracts and activates relationships</w:t>
      </w:r>
    </w:p>
    <w:p>
      <w:pPr>
        <w:pStyle w:val="ListParagraph"/>
        <w:numPr>
          <w:ilvl w:val="0"/>
          <w:numId w:val="2"/>
        </w:numPr>
        <w:spacing w:after="60"/>
      </w:pPr>
      <w:r>
        <w:rPr>
          <w:rFonts w:ascii="Arial" w:cs="Arial" w:eastAsia="Arial" w:hAnsi="Arial"/>
          <w:sz w:val="22"/>
          <w:szCs w:val="22"/>
        </w:rPr>
        <w:t xml:space="preserve">LinkedIn/X strategy tied to network growth goals</w:t>
      </w:r>
    </w:p>
    <w:p>
      <w:pPr>
        <w:pStyle w:val="Heading2"/>
      </w:pPr>
      <w:r>
        <w:t xml:space="preserve">7.7 WS7: IC Collective Management</w:t>
      </w:r>
    </w:p>
    <w:p>
      <w:pPr>
        <w:spacing w:after="120"/>
      </w:pPr>
      <w:r>
        <w:rPr>
          <w:rFonts w:ascii="Arial" w:cs="Arial" w:eastAsia="Arial" w:hAnsi="Arial"/>
          <w:sz w:val="22"/>
          <w:szCs w:val="22"/>
        </w:rPr>
        <w:t xml:space="preserve">Specialized view of network for DeVC’s 50+ member collective.</w:t>
      </w:r>
    </w:p>
    <w:p>
      <w:pPr>
        <w:pStyle w:val="ListParagraph"/>
        <w:numPr>
          <w:ilvl w:val="0"/>
          <w:numId w:val="2"/>
        </w:numPr>
        <w:spacing w:after="60"/>
      </w:pPr>
      <w:r>
        <w:rPr>
          <w:rFonts w:ascii="Arial" w:cs="Arial" w:eastAsia="Arial" w:hAnsi="Arial"/>
          <w:sz w:val="22"/>
          <w:szCs w:val="22"/>
        </w:rPr>
        <w:t xml:space="preserve">Deal sharing workflow</w:t>
      </w:r>
    </w:p>
    <w:p>
      <w:pPr>
        <w:pStyle w:val="ListParagraph"/>
        <w:numPr>
          <w:ilvl w:val="0"/>
          <w:numId w:val="2"/>
        </w:numPr>
        <w:spacing w:after="60"/>
      </w:pPr>
      <w:r>
        <w:rPr>
          <w:rFonts w:ascii="Arial" w:cs="Arial" w:eastAsia="Arial" w:hAnsi="Arial"/>
          <w:sz w:val="22"/>
          <w:szCs w:val="22"/>
        </w:rPr>
        <w:t xml:space="preserve">Co-evaluation tracking</w:t>
      </w:r>
    </w:p>
    <w:p>
      <w:pPr>
        <w:pStyle w:val="ListParagraph"/>
        <w:numPr>
          <w:ilvl w:val="0"/>
          <w:numId w:val="2"/>
        </w:numPr>
        <w:spacing w:after="60"/>
      </w:pPr>
      <w:r>
        <w:rPr>
          <w:rFonts w:ascii="Arial" w:cs="Arial" w:eastAsia="Arial" w:hAnsi="Arial"/>
          <w:sz w:val="22"/>
          <w:szCs w:val="22"/>
        </w:rPr>
        <w:t xml:space="preserve">IC relationship health monitoring</w:t>
      </w:r>
    </w:p>
    <w:p>
      <w:pPr>
        <w:pStyle w:val="Heading2"/>
      </w:pPr>
      <w:r>
        <w:t xml:space="preserve">7.8 Sub-Plan: Social &amp; Public Presence Analysis</w:t>
      </w:r>
    </w:p>
    <w:p>
      <w:pPr>
        <w:spacing w:after="120"/>
      </w:pPr>
      <w:r>
        <w:rPr>
          <w:rFonts w:ascii="Arial" w:cs="Arial" w:eastAsia="Arial" w:hAnsi="Arial"/>
          <w:sz w:val="22"/>
          <w:szCs w:val="22"/>
        </w:rPr>
        <w:t xml:space="preserve">Analyze Aakash’s digital footprint to model investor brand and inform network strategy.</w:t>
      </w:r>
    </w:p>
    <w:p>
      <w:pPr>
        <w:pBdr>
          <w:bottom w:val="single" w:color="1B3A5C" w:sz="2"/>
        </w:pBdr>
        <w:spacing w:after="200" w:before="200"/>
      </w:pPr>
    </w:p>
    <w:p>
      <w:pPr>
        <w:pStyle w:val="Heading1"/>
      </w:pPr>
      <w:r>
        <w:t xml:space="preserve">8. Network Data Model (Draft)</w:t>
      </w:r>
    </w:p>
    <w:p>
      <w:pPr>
        <w:spacing w:after="120"/>
      </w:pPr>
      <w:r>
        <w:rPr>
          <w:rFonts w:ascii="Arial" w:cs="Arial" w:eastAsia="Arial" w:hAnsi="Arial"/>
          <w:sz w:val="22"/>
          <w:szCs w:val="22"/>
        </w:rPr>
        <w:t xml:space="preserve">Core entities for the Network OS. This is the portable data model that works in G-Sheets (Phase A) and transfers to Attio (Phase B).</w:t>
      </w:r>
    </w:p>
    <w:p>
      <w:pPr>
        <w:pStyle w:val="Heading2"/>
      </w:pPr>
      <w:r>
        <w:t xml:space="preserve">8.1 People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person_id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UUID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Primary key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categories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Multi-select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From taxonomy (Section 3). Multi-tag.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company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Relation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FK to Companies 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Current role/title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Primary email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WhatsApp-capable number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linkedin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URL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LinkedIn profile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twitter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URL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X handle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City / region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intro_source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How they entered the network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first_met_date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When relationship started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last_interaction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Auto-updated from interactions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interaction_count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Number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Auto-computed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relationship_strength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Score (1–5)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Manual or AI-assessed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relevance_score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Score (1–10)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AI-computed based on current priorities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Freeform context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Multi-select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Sectors, skills, themes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follow_up_due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Next follow-up target 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fund_affiliation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Multi-select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Z47 / DeVC / Personal / Both</w:t>
            </w:r>
          </w:p>
        </w:tc>
      </w:tr>
    </w:tbl>
    <w:p>
      <w:pPr>
        <w:pStyle w:val="Heading2"/>
      </w:pPr>
      <w:r>
        <w:t xml:space="preserve">8.2 Companies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company_id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UUID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Primary key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Company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website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URL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Multi-select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Themes from fund taxonomy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Select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Pre-seed / Seed / Post-seed / A / B / Growth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relationship_type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Select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Portfolio / Pipeline / Passed / Watching / Network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Select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Z47 / DeVC / Angel / None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investment_date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If portfolio company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investment_amount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Currency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Entry check size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ownership_pct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Number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Current ownership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co_investors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Relation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FK to People (IC/VC co-investors)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HQ location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Currency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Latest known ARR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Select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Unusual Ventures phases 1–5</w:t>
            </w:r>
          </w:p>
        </w:tc>
      </w:tr>
    </w:tbl>
    <w:p>
      <w:pPr>
        <w:pStyle w:val="Heading2"/>
      </w:pPr>
      <w:r>
        <w:t xml:space="preserve">8.3 Interactions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interaction_id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UUID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Primary key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person_id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Relation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FK to People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DateTime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When it happened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Select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Meeting / Email / WhatsApp / Event / Call / LinkedIn / 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channel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Select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Zoom / In-person / Phone / Async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summary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AI-generated or manual summary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key_takeaways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Structured observations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follow_ups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Action items generated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sentiment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Select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Positive / Neutral / Needs-attention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granola_id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Link to Granola meeting if applicable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source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Select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Auto-captured / Manual / Granola / Email</w:t>
            </w:r>
          </w:p>
        </w:tc>
      </w:tr>
    </w:tbl>
    <w:p>
      <w:pPr>
        <w:spacing w:after="120"/>
      </w:pPr>
      <w:r>
        <w:rPr>
          <w:rFonts w:ascii="Arial" w:cs="Arial" w:eastAsia="Arial" w:hAnsi="Arial"/>
          <w:i/>
          <w:iCs/>
          <w:sz w:val="22"/>
          <w:szCs w:val="22"/>
        </w:rPr>
        <w:t xml:space="preserve">Additional tables needed: Follow-ups, IC Deal Shares, Founder Observations (lines-over-dots specific). To be designed in Sprint 1.</w:t>
      </w:r>
    </w:p>
    <w:p>
      <w:pPr>
        <w:pBdr>
          <w:bottom w:val="single" w:color="1B3A5C" w:sz="2"/>
        </w:pBdr>
        <w:spacing w:after="200" w:before="200"/>
      </w:pPr>
    </w:p>
    <w:p>
      <w:pPr>
        <w:pStyle w:val="Heading1"/>
      </w:pPr>
      <w:r>
        <w:t xml:space="preserve">9. Project File System</w:t>
      </w:r>
    </w:p>
    <w:p>
      <w:pPr>
        <w:spacing w:after="40"/>
      </w:pPr>
      <w:r>
        <w:rPr>
          <w:rFonts w:ascii="Courier New" w:cs="Courier New" w:eastAsia="Courier New" w:hAnsi="Courier New"/>
          <w:sz w:val="20"/>
          <w:szCs w:val="20"/>
        </w:rPr>
        <w:t xml:space="preserve">~/aakash-ai-cos/</w:t>
      </w:r>
    </w:p>
    <w:p>
      <w:pPr>
        <w:spacing w:after="30"/>
      </w:pPr>
      <w:r>
        <w:rPr>
          <w:rFonts w:ascii="Courier New" w:cs="Courier New" w:eastAsia="Courier New" w:hAnsi="Courier New"/>
          <w:sz w:val="18"/>
          <w:szCs w:val="18"/>
        </w:rPr>
        <w:t xml:space="preserve">    ├── README.md</w:t>
      </w:r>
    </w:p>
    <w:p>
      <w:pPr>
        <w:spacing w:after="30"/>
      </w:pPr>
      <w:r>
        <w:rPr>
          <w:rFonts w:ascii="Courier New" w:cs="Courier New" w:eastAsia="Courier New" w:hAnsi="Courier New"/>
          <w:sz w:val="18"/>
          <w:szCs w:val="18"/>
        </w:rPr>
        <w:t xml:space="preserve">    ├── PLAN.md</w:t>
      </w:r>
    </w:p>
    <w:p>
      <w:pPr>
        <w:spacing w:after="30"/>
      </w:pPr>
      <w:r>
        <w:rPr>
          <w:rFonts w:ascii="Courier New" w:cs="Courier New" w:eastAsia="Courier New" w:hAnsi="Courier New"/>
          <w:sz w:val="18"/>
          <w:szCs w:val="18"/>
        </w:rPr>
        <w:t xml:space="preserve">    ├── docs/</w:t>
      </w:r>
    </w:p>
    <w:p>
      <w:pPr>
        <w:spacing w:after="30"/>
      </w:pPr>
      <w:r>
        <w:rPr>
          <w:rFonts w:ascii="Courier New" w:cs="Courier New" w:eastAsia="Courier New" w:hAnsi="Courier New"/>
          <w:sz w:val="18"/>
          <w:szCs w:val="18"/>
        </w:rPr>
        <w:t xml:space="preserve">    │   ├── plan-versions/</w:t>
      </w:r>
    </w:p>
    <w:p>
      <w:pPr>
        <w:spacing w:after="30"/>
      </w:pPr>
      <w:r>
        <w:rPr>
          <w:rFonts w:ascii="Courier New" w:cs="Courier New" w:eastAsia="Courier New" w:hAnsi="Courier New"/>
          <w:sz w:val="18"/>
          <w:szCs w:val="18"/>
        </w:rPr>
        <w:t xml:space="preserve">    │   ├── adr/</w:t>
      </w:r>
    </w:p>
    <w:p>
      <w:pPr>
        <w:spacing w:after="30"/>
      </w:pPr>
      <w:r>
        <w:rPr>
          <w:rFonts w:ascii="Courier New" w:cs="Courier New" w:eastAsia="Courier New" w:hAnsi="Courier New"/>
          <w:sz w:val="18"/>
          <w:szCs w:val="18"/>
        </w:rPr>
        <w:t xml:space="preserve">    │   ├── iteration-logs/</w:t>
      </w:r>
    </w:p>
    <w:p>
      <w:pPr>
        <w:spacing w:after="30"/>
      </w:pPr>
      <w:r>
        <w:rPr>
          <w:rFonts w:ascii="Courier New" w:cs="Courier New" w:eastAsia="Courier New" w:hAnsi="Courier New"/>
          <w:sz w:val="18"/>
          <w:szCs w:val="18"/>
        </w:rPr>
        <w:t xml:space="preserve">    │   ├── stack-discoveries/</w:t>
      </w:r>
    </w:p>
    <w:p>
      <w:pPr>
        <w:spacing w:after="30"/>
      </w:pPr>
      <w:r>
        <w:rPr>
          <w:rFonts w:ascii="Courier New" w:cs="Courier New" w:eastAsia="Courier New" w:hAnsi="Courier New"/>
          <w:sz w:val="18"/>
          <w:szCs w:val="18"/>
        </w:rPr>
        <w:t xml:space="preserve">    │   └── research/</w:t>
      </w:r>
    </w:p>
    <w:p>
      <w:pPr>
        <w:spacing w:after="30"/>
      </w:pPr>
      <w:r>
        <w:rPr>
          <w:rFonts w:ascii="Courier New" w:cs="Courier New" w:eastAsia="Courier New" w:hAnsi="Courier New"/>
          <w:sz w:val="18"/>
          <w:szCs w:val="18"/>
        </w:rPr>
        <w:t xml:space="preserve">    ├── skills/</w:t>
      </w:r>
    </w:p>
    <w:p>
      <w:pPr>
        <w:spacing w:after="30"/>
      </w:pPr>
      <w:r>
        <w:rPr>
          <w:rFonts w:ascii="Courier New" w:cs="Courier New" w:eastAsia="Courier New" w:hAnsi="Courier New"/>
          <w:sz w:val="18"/>
          <w:szCs w:val="18"/>
        </w:rPr>
        <w:t xml:space="preserve">    │   ├── network-brief/SKILL.md        # Pre-meeting person brief</w:t>
      </w:r>
    </w:p>
    <w:p>
      <w:pPr>
        <w:spacing w:after="30"/>
      </w:pPr>
      <w:r>
        <w:rPr>
          <w:rFonts w:ascii="Courier New" w:cs="Courier New" w:eastAsia="Courier New" w:hAnsi="Courier New"/>
          <w:sz w:val="18"/>
          <w:szCs w:val="18"/>
        </w:rPr>
        <w:t xml:space="preserve">    │   ├── interaction-log/SKILL.md      # Post-meeting capture</w:t>
      </w:r>
    </w:p>
    <w:p>
      <w:pPr>
        <w:spacing w:after="30"/>
      </w:pPr>
      <w:r>
        <w:rPr>
          <w:rFonts w:ascii="Courier New" w:cs="Courier New" w:eastAsia="Courier New" w:hAnsi="Courier New"/>
          <w:sz w:val="18"/>
          <w:szCs w:val="18"/>
        </w:rPr>
        <w:t xml:space="preserve">    │   ├── followup-engine/SKILL.md      # Follow-up generation</w:t>
      </w:r>
    </w:p>
    <w:p>
      <w:pPr>
        <w:spacing w:after="30"/>
      </w:pPr>
      <w:r>
        <w:rPr>
          <w:rFonts w:ascii="Courier New" w:cs="Courier New" w:eastAsia="Courier New" w:hAnsi="Courier New"/>
          <w:sz w:val="18"/>
          <w:szCs w:val="18"/>
        </w:rPr>
        <w:t xml:space="preserve">    │   ├── deal-memo/SKILL.md</w:t>
      </w:r>
    </w:p>
    <w:p>
      <w:pPr>
        <w:spacing w:after="30"/>
      </w:pPr>
      <w:r>
        <w:rPr>
          <w:rFonts w:ascii="Courier New" w:cs="Courier New" w:eastAsia="Courier New" w:hAnsi="Courier New"/>
          <w:sz w:val="18"/>
          <w:szCs w:val="18"/>
        </w:rPr>
        <w:t xml:space="preserve">    │   ├── founder-profile/SKILL.md</w:t>
      </w:r>
    </w:p>
    <w:p>
      <w:pPr>
        <w:spacing w:after="30"/>
      </w:pPr>
      <w:r>
        <w:rPr>
          <w:rFonts w:ascii="Courier New" w:cs="Courier New" w:eastAsia="Courier New" w:hAnsi="Courier New"/>
          <w:sz w:val="18"/>
          <w:szCs w:val="18"/>
        </w:rPr>
        <w:t xml:space="preserve">    │   ├── portfolio-review/SKILL.md</w:t>
      </w:r>
    </w:p>
    <w:p>
      <w:pPr>
        <w:spacing w:after="30"/>
      </w:pPr>
      <w:r>
        <w:rPr>
          <w:rFonts w:ascii="Courier New" w:cs="Courier New" w:eastAsia="Courier New" w:hAnsi="Courier New"/>
          <w:sz w:val="18"/>
          <w:szCs w:val="18"/>
        </w:rPr>
        <w:t xml:space="preserve">    │   ├── lp-report/SKILL.md</w:t>
      </w:r>
    </w:p>
    <w:p>
      <w:pPr>
        <w:spacing w:after="30"/>
      </w:pPr>
      <w:r>
        <w:rPr>
          <w:rFonts w:ascii="Courier New" w:cs="Courier New" w:eastAsia="Courier New" w:hAnsi="Courier New"/>
          <w:sz w:val="18"/>
          <w:szCs w:val="18"/>
        </w:rPr>
        <w:t xml:space="preserve">    │   ├── ic-comm/SKILL.md</w:t>
      </w:r>
    </w:p>
    <w:p>
      <w:pPr>
        <w:spacing w:after="30"/>
      </w:pPr>
      <w:r>
        <w:rPr>
          <w:rFonts w:ascii="Courier New" w:cs="Courier New" w:eastAsia="Courier New" w:hAnsi="Courier New"/>
          <w:sz w:val="18"/>
          <w:szCs w:val="18"/>
        </w:rPr>
        <w:t xml:space="preserve">    │   └── content-pipeline/SKILL.md</w:t>
      </w:r>
    </w:p>
    <w:p>
      <w:pPr>
        <w:spacing w:after="30"/>
      </w:pPr>
      <w:r>
        <w:rPr>
          <w:rFonts w:ascii="Courier New" w:cs="Courier New" w:eastAsia="Courier New" w:hAnsi="Courier New"/>
          <w:sz w:val="18"/>
          <w:szCs w:val="18"/>
        </w:rPr>
        <w:t xml:space="preserve">    ├── plugins/</w:t>
      </w:r>
    </w:p>
    <w:p>
      <w:pPr>
        <w:spacing w:after="30"/>
      </w:pPr>
      <w:r>
        <w:rPr>
          <w:rFonts w:ascii="Courier New" w:cs="Courier New" w:eastAsia="Courier New" w:hAnsi="Courier New"/>
          <w:sz w:val="18"/>
          <w:szCs w:val="18"/>
        </w:rPr>
        <w:t xml:space="preserve">    │   └── vc-cos/                       # Bundled plugin</w:t>
      </w:r>
    </w:p>
    <w:p>
      <w:pPr>
        <w:spacing w:after="30"/>
      </w:pPr>
      <w:r>
        <w:rPr>
          <w:rFonts w:ascii="Courier New" w:cs="Courier New" w:eastAsia="Courier New" w:hAnsi="Courier New"/>
          <w:sz w:val="18"/>
          <w:szCs w:val="18"/>
        </w:rPr>
        <w:t xml:space="preserve">    ├── mcp-servers/</w:t>
      </w:r>
    </w:p>
    <w:p>
      <w:pPr>
        <w:spacing w:after="30"/>
      </w:pPr>
      <w:r>
        <w:rPr>
          <w:rFonts w:ascii="Courier New" w:cs="Courier New" w:eastAsia="Courier New" w:hAnsi="Courier New"/>
          <w:sz w:val="18"/>
          <w:szCs w:val="18"/>
        </w:rPr>
        <w:t xml:space="preserve">    │   ├── attio-mcp/</w:t>
      </w:r>
    </w:p>
    <w:p>
      <w:pPr>
        <w:spacing w:after="30"/>
      </w:pPr>
      <w:r>
        <w:rPr>
          <w:rFonts w:ascii="Courier New" w:cs="Courier New" w:eastAsia="Courier New" w:hAnsi="Courier New"/>
          <w:sz w:val="18"/>
          <w:szCs w:val="18"/>
        </w:rPr>
        <w:t xml:space="preserve">    │   └── whatsapp-bridge/</w:t>
      </w:r>
    </w:p>
    <w:p>
      <w:pPr>
        <w:spacing w:after="30"/>
      </w:pPr>
      <w:r>
        <w:rPr>
          <w:rFonts w:ascii="Courier New" w:cs="Courier New" w:eastAsia="Courier New" w:hAnsi="Courier New"/>
          <w:sz w:val="18"/>
          <w:szCs w:val="18"/>
        </w:rPr>
        <w:t xml:space="preserve">    ├── data/</w:t>
      </w:r>
    </w:p>
    <w:p>
      <w:pPr>
        <w:spacing w:after="30"/>
      </w:pPr>
      <w:r>
        <w:rPr>
          <w:rFonts w:ascii="Courier New" w:cs="Courier New" w:eastAsia="Courier New" w:hAnsi="Courier New"/>
          <w:sz w:val="18"/>
          <w:szCs w:val="18"/>
        </w:rPr>
        <w:t xml:space="preserve">    │   ├── network/                      # People + Companies + Interactions</w:t>
      </w:r>
    </w:p>
    <w:p>
      <w:pPr>
        <w:spacing w:after="30"/>
      </w:pPr>
      <w:r>
        <w:rPr>
          <w:rFonts w:ascii="Courier New" w:cs="Courier New" w:eastAsia="Courier New" w:hAnsi="Courier New"/>
          <w:sz w:val="18"/>
          <w:szCs w:val="18"/>
        </w:rPr>
        <w:t xml:space="preserve">    │   ├── deal-history/</w:t>
      </w:r>
    </w:p>
    <w:p>
      <w:pPr>
        <w:spacing w:after="30"/>
      </w:pPr>
      <w:r>
        <w:rPr>
          <w:rFonts w:ascii="Courier New" w:cs="Courier New" w:eastAsia="Courier New" w:hAnsi="Courier New"/>
          <w:sz w:val="18"/>
          <w:szCs w:val="18"/>
        </w:rPr>
        <w:t xml:space="preserve">    │   ├── founder-observations/</w:t>
      </w:r>
    </w:p>
    <w:p>
      <w:pPr>
        <w:spacing w:after="30"/>
      </w:pPr>
      <w:r>
        <w:rPr>
          <w:rFonts w:ascii="Courier New" w:cs="Courier New" w:eastAsia="Courier New" w:hAnsi="Courier New"/>
          <w:sz w:val="18"/>
          <w:szCs w:val="18"/>
        </w:rPr>
        <w:t xml:space="preserve">    │   ├── portfolio-kpis/</w:t>
      </w:r>
    </w:p>
    <w:p>
      <w:pPr>
        <w:spacing w:after="30"/>
      </w:pPr>
      <w:r>
        <w:rPr>
          <w:rFonts w:ascii="Courier New" w:cs="Courier New" w:eastAsia="Courier New" w:hAnsi="Courier New"/>
          <w:sz w:val="18"/>
          <w:szCs w:val="18"/>
        </w:rPr>
        <w:t xml:space="preserve">    │   └── social-analysis/</w:t>
      </w:r>
    </w:p>
    <w:p>
      <w:pPr>
        <w:spacing w:after="30"/>
      </w:pPr>
      <w:r>
        <w:rPr>
          <w:rFonts w:ascii="Courier New" w:cs="Courier New" w:eastAsia="Courier New" w:hAnsi="Courier New"/>
          <w:sz w:val="18"/>
          <w:szCs w:val="18"/>
        </w:rPr>
        <w:t xml:space="preserve">    ├── models/</w:t>
      </w:r>
    </w:p>
    <w:p>
      <w:pPr>
        <w:spacing w:after="30"/>
      </w:pPr>
      <w:r>
        <w:rPr>
          <w:rFonts w:ascii="Courier New" w:cs="Courier New" w:eastAsia="Courier New" w:hAnsi="Courier New"/>
          <w:sz w:val="18"/>
          <w:szCs w:val="18"/>
        </w:rPr>
        <w:t xml:space="preserve">    │   ├── deal-scorer/</w:t>
      </w:r>
    </w:p>
    <w:p>
      <w:pPr>
        <w:spacing w:after="30"/>
      </w:pPr>
      <w:r>
        <w:rPr>
          <w:rFonts w:ascii="Courier New" w:cs="Courier New" w:eastAsia="Courier New" w:hAnsi="Courier New"/>
          <w:sz w:val="18"/>
          <w:szCs w:val="18"/>
        </w:rPr>
        <w:t xml:space="preserve">    │   └── followon-signal/</w:t>
      </w:r>
    </w:p>
    <w:p>
      <w:pPr>
        <w:spacing w:after="30"/>
      </w:pPr>
      <w:r>
        <w:rPr>
          <w:rFonts w:ascii="Courier New" w:cs="Courier New" w:eastAsia="Courier New" w:hAnsi="Courier New"/>
          <w:sz w:val="18"/>
          <w:szCs w:val="18"/>
        </w:rPr>
        <w:t xml:space="preserve">    └── templates/</w:t>
      </w:r>
    </w:p>
    <w:p>
      <w:pPr>
        <w:pBdr>
          <w:bottom w:val="single" w:color="1B3A5C" w:sz="2"/>
        </w:pBdr>
        <w:spacing w:after="200" w:before="200"/>
      </w:pPr>
    </w:p>
    <w:p>
      <w:pPr>
        <w:pStyle w:val="Heading1"/>
      </w:pPr>
      <w:r>
        <w:t xml:space="preserve">10. Implementation Roadmap</w:t>
      </w:r>
    </w:p>
    <w:p>
      <w:pPr>
        <w:pStyle w:val="Heading2"/>
      </w:pPr>
      <w:r>
        <w:t xml:space="preserve">10.1 Phase A Sprint 1 (Weeks 1–2): Network OS Foundation</w:t>
      </w:r>
    </w:p>
    <w:p>
      <w:pPr>
        <w:spacing w:after="120"/>
      </w:pPr>
      <w:r>
        <w:rPr>
          <w:rFonts w:ascii="Arial" w:cs="Arial" w:eastAsia="Arial" w:hAnsi="Arial"/>
          <w:b/>
          <w:bCs/>
          <w:sz w:val="22"/>
          <w:szCs w:val="22"/>
        </w:rPr>
        <w:t xml:space="preserve">Priority: Get the capture and prepare layers working.</w:t>
      </w:r>
    </w:p>
    <w:p>
      <w:pPr>
        <w:pStyle w:val="ListParagraph"/>
        <w:numPr>
          <w:ilvl w:val="0"/>
          <w:numId w:val="2"/>
        </w:numPr>
        <w:spacing w:after="60"/>
      </w:pPr>
      <w:r>
        <w:rPr>
          <w:rFonts w:ascii="Arial" w:cs="Arial" w:eastAsia="Arial" w:hAnsi="Arial"/>
          <w:sz w:val="22"/>
          <w:szCs w:val="22"/>
        </w:rPr>
        <w:t xml:space="preserve">Finalize network data model (People + Companies + Interactions in G-Sheets)</w:t>
      </w:r>
    </w:p>
    <w:p>
      <w:pPr>
        <w:pStyle w:val="ListParagraph"/>
        <w:numPr>
          <w:ilvl w:val="0"/>
          <w:numId w:val="2"/>
        </w:numPr>
        <w:spacing w:after="60"/>
      </w:pPr>
      <w:r>
        <w:rPr>
          <w:rFonts w:ascii="Arial" w:cs="Arial" w:eastAsia="Arial" w:hAnsi="Arial"/>
          <w:sz w:val="22"/>
          <w:szCs w:val="22"/>
        </w:rPr>
        <w:t xml:space="preserve">Connect MCP servers: Notion, Granola, M365</w:t>
      </w:r>
    </w:p>
    <w:p>
      <w:pPr>
        <w:pStyle w:val="ListParagraph"/>
        <w:numPr>
          <w:ilvl w:val="0"/>
          <w:numId w:val="2"/>
        </w:numPr>
        <w:spacing w:after="60"/>
      </w:pPr>
      <w:r>
        <w:rPr>
          <w:rFonts w:ascii="Arial" w:cs="Arial" w:eastAsia="Arial" w:hAnsi="Arial"/>
          <w:sz w:val="22"/>
          <w:szCs w:val="22"/>
        </w:rPr>
        <w:t xml:space="preserve">Build skill: network-brief (pre-meeting person/company brief)</w:t>
      </w:r>
    </w:p>
    <w:p>
      <w:pPr>
        <w:pStyle w:val="ListParagraph"/>
        <w:numPr>
          <w:ilvl w:val="0"/>
          <w:numId w:val="2"/>
        </w:numPr>
        <w:spacing w:after="60"/>
      </w:pPr>
      <w:r>
        <w:rPr>
          <w:rFonts w:ascii="Arial" w:cs="Arial" w:eastAsia="Arial" w:hAnsi="Arial"/>
          <w:sz w:val="22"/>
          <w:szCs w:val="22"/>
        </w:rPr>
        <w:t xml:space="preserve">Build skill: interaction-log (post-meeting capture with follow-up extraction)</w:t>
      </w:r>
    </w:p>
    <w:p>
      <w:pPr>
        <w:pStyle w:val="ListParagraph"/>
        <w:numPr>
          <w:ilvl w:val="0"/>
          <w:numId w:val="2"/>
        </w:numPr>
        <w:spacing w:after="60"/>
      </w:pPr>
      <w:r>
        <w:rPr>
          <w:rFonts w:ascii="Arial" w:cs="Arial" w:eastAsia="Arial" w:hAnsi="Arial"/>
          <w:sz w:val="22"/>
          <w:szCs w:val="22"/>
        </w:rPr>
        <w:t xml:space="preserve">Seed initial data: import from Notion DeVC DBs + key contacts from memory</w:t>
      </w:r>
    </w:p>
    <w:p>
      <w:pPr>
        <w:pStyle w:val="ListParagraph"/>
        <w:numPr>
          <w:ilvl w:val="0"/>
          <w:numId w:val="2"/>
        </w:numPr>
        <w:spacing w:after="60"/>
      </w:pPr>
      <w:r>
        <w:rPr>
          <w:rFonts w:ascii="Arial" w:cs="Arial" w:eastAsia="Arial" w:hAnsi="Arial"/>
          <w:sz w:val="22"/>
          <w:szCs w:val="22"/>
        </w:rPr>
        <w:t xml:space="preserve">Document: connector reliability, data model gaps</w:t>
      </w:r>
    </w:p>
    <w:p>
      <w:pPr>
        <w:pStyle w:val="Heading2"/>
      </w:pPr>
      <w:r>
        <w:t xml:space="preserve">10.2 Phase A Sprint 2 (Weeks 3–4): Follow-Through Engine</w:t>
      </w:r>
    </w:p>
    <w:p>
      <w:pPr>
        <w:spacing w:after="120"/>
      </w:pPr>
      <w:r>
        <w:rPr>
          <w:rFonts w:ascii="Arial" w:cs="Arial" w:eastAsia="Arial" w:hAnsi="Arial"/>
          <w:b/>
          <w:bCs/>
          <w:sz w:val="22"/>
          <w:szCs w:val="22"/>
        </w:rPr>
        <w:t xml:space="preserve">Priority: Solve the #1 pain — follow-ups falling through cracks.</w:t>
      </w:r>
    </w:p>
    <w:p>
      <w:pPr>
        <w:pStyle w:val="ListParagraph"/>
        <w:numPr>
          <w:ilvl w:val="0"/>
          <w:numId w:val="2"/>
        </w:numPr>
        <w:spacing w:after="60"/>
      </w:pPr>
      <w:r>
        <w:rPr>
          <w:rFonts w:ascii="Arial" w:cs="Arial" w:eastAsia="Arial" w:hAnsi="Arial"/>
          <w:sz w:val="22"/>
          <w:szCs w:val="22"/>
        </w:rPr>
        <w:t xml:space="preserve">Build skill: followup-engine (generate + track follow-ups)</w:t>
      </w:r>
    </w:p>
    <w:p>
      <w:pPr>
        <w:pStyle w:val="ListParagraph"/>
        <w:numPr>
          <w:ilvl w:val="0"/>
          <w:numId w:val="2"/>
        </w:numPr>
        <w:spacing w:after="60"/>
      </w:pPr>
      <w:r>
        <w:rPr>
          <w:rFonts w:ascii="Arial" w:cs="Arial" w:eastAsia="Arial" w:hAnsi="Arial"/>
          <w:sz w:val="22"/>
          <w:szCs w:val="22"/>
        </w:rPr>
        <w:t xml:space="preserve">Scheduled Cowork task: daily follow-up digest (who needs attention today)</w:t>
      </w:r>
    </w:p>
    <w:p>
      <w:pPr>
        <w:pStyle w:val="ListParagraph"/>
        <w:numPr>
          <w:ilvl w:val="0"/>
          <w:numId w:val="2"/>
        </w:numPr>
        <w:spacing w:after="60"/>
      </w:pPr>
      <w:r>
        <w:rPr>
          <w:rFonts w:ascii="Arial" w:cs="Arial" w:eastAsia="Arial" w:hAnsi="Arial"/>
          <w:sz w:val="22"/>
          <w:szCs w:val="22"/>
        </w:rPr>
        <w:t xml:space="preserve">Scheduled Cowork task: weekly relationship health report (going-cold alerts)</w:t>
      </w:r>
    </w:p>
    <w:p>
      <w:pPr>
        <w:pStyle w:val="ListParagraph"/>
        <w:numPr>
          <w:ilvl w:val="0"/>
          <w:numId w:val="2"/>
        </w:numPr>
        <w:spacing w:after="60"/>
      </w:pPr>
      <w:r>
        <w:rPr>
          <w:rFonts w:ascii="Arial" w:cs="Arial" w:eastAsia="Arial" w:hAnsi="Arial"/>
          <w:sz w:val="22"/>
          <w:szCs w:val="22"/>
        </w:rPr>
        <w:t xml:space="preserve">Build meeting request prioritization logic</w:t>
      </w:r>
    </w:p>
    <w:p>
      <w:pPr>
        <w:pStyle w:val="ListParagraph"/>
        <w:numPr>
          <w:ilvl w:val="0"/>
          <w:numId w:val="2"/>
        </w:numPr>
        <w:spacing w:after="60"/>
      </w:pPr>
      <w:r>
        <w:rPr>
          <w:rFonts w:ascii="Arial" w:cs="Arial" w:eastAsia="Arial" w:hAnsi="Arial"/>
          <w:sz w:val="22"/>
          <w:szCs w:val="22"/>
        </w:rPr>
        <w:t xml:space="preserve">Document: what’s working, friction points, manual steps remaining</w:t>
      </w:r>
    </w:p>
    <w:p>
      <w:pPr>
        <w:pStyle w:val="Heading2"/>
      </w:pPr>
      <w:r>
        <w:t xml:space="preserve">10.3 Phase A Sprint 3 (Weeks 5–6): Deal &amp; Portfolio Layer</w:t>
      </w:r>
    </w:p>
    <w:p>
      <w:pPr>
        <w:pStyle w:val="ListParagraph"/>
        <w:numPr>
          <w:ilvl w:val="0"/>
          <w:numId w:val="2"/>
        </w:numPr>
        <w:spacing w:after="60"/>
      </w:pPr>
      <w:r>
        <w:rPr>
          <w:rFonts w:ascii="Arial" w:cs="Arial" w:eastAsia="Arial" w:hAnsi="Arial"/>
          <w:sz w:val="22"/>
          <w:szCs w:val="22"/>
        </w:rPr>
        <w:t xml:space="preserve">Build skill: deal-memo (leverages network data for context)</w:t>
      </w:r>
    </w:p>
    <w:p>
      <w:pPr>
        <w:pStyle w:val="ListParagraph"/>
        <w:numPr>
          <w:ilvl w:val="0"/>
          <w:numId w:val="2"/>
        </w:numPr>
        <w:spacing w:after="60"/>
      </w:pPr>
      <w:r>
        <w:rPr>
          <w:rFonts w:ascii="Arial" w:cs="Arial" w:eastAsia="Arial" w:hAnsi="Arial"/>
          <w:sz w:val="22"/>
          <w:szCs w:val="22"/>
        </w:rPr>
        <w:t xml:space="preserve">Build skill: portfolio-review (lines-over-dots structured observations)</w:t>
      </w:r>
    </w:p>
    <w:p>
      <w:pPr>
        <w:pStyle w:val="ListParagraph"/>
        <w:numPr>
          <w:ilvl w:val="0"/>
          <w:numId w:val="2"/>
        </w:numPr>
        <w:spacing w:after="60"/>
      </w:pPr>
      <w:r>
        <w:rPr>
          <w:rFonts w:ascii="Arial" w:cs="Arial" w:eastAsia="Arial" w:hAnsi="Arial"/>
          <w:sz w:val="22"/>
          <w:szCs w:val="22"/>
        </w:rPr>
        <w:t xml:space="preserve">Wire up Granola → interaction records → founder observations pipeline</w:t>
      </w:r>
    </w:p>
    <w:p>
      <w:pPr>
        <w:pStyle w:val="ListParagraph"/>
        <w:numPr>
          <w:ilvl w:val="0"/>
          <w:numId w:val="2"/>
        </w:numPr>
        <w:spacing w:after="60"/>
      </w:pPr>
      <w:r>
        <w:rPr>
          <w:rFonts w:ascii="Arial" w:cs="Arial" w:eastAsia="Arial" w:hAnsi="Arial"/>
          <w:sz w:val="22"/>
          <w:szCs w:val="22"/>
        </w:rPr>
        <w:t xml:space="preserve">Content pipeline skill for LinkedIn/X</w:t>
      </w:r>
    </w:p>
    <w:p>
      <w:pPr>
        <w:pStyle w:val="ListParagraph"/>
        <w:numPr>
          <w:ilvl w:val="0"/>
          <w:numId w:val="2"/>
        </w:numPr>
        <w:spacing w:after="60"/>
      </w:pPr>
      <w:r>
        <w:rPr>
          <w:rFonts w:ascii="Arial" w:cs="Arial" w:eastAsia="Arial" w:hAnsi="Arial"/>
          <w:sz w:val="22"/>
          <w:szCs w:val="22"/>
        </w:rPr>
        <w:t xml:space="preserve">Start social presence analysis</w:t>
      </w:r>
    </w:p>
    <w:p>
      <w:pPr>
        <w:pStyle w:val="Heading2"/>
      </w:pPr>
      <w:r>
        <w:t xml:space="preserve">10.4 Phase A Sprint 4 (Weeks 7–8): Integration &amp; Retrospective</w:t>
      </w:r>
    </w:p>
    <w:p>
      <w:pPr>
        <w:pStyle w:val="ListParagraph"/>
        <w:numPr>
          <w:ilvl w:val="0"/>
          <w:numId w:val="2"/>
        </w:numPr>
        <w:spacing w:after="60"/>
      </w:pPr>
      <w:r>
        <w:rPr>
          <w:rFonts w:ascii="Arial" w:cs="Arial" w:eastAsia="Arial" w:hAnsi="Arial"/>
          <w:sz w:val="22"/>
          <w:szCs w:val="22"/>
        </w:rPr>
        <w:t xml:space="preserve">Build vc-cos plugin bundle</w:t>
      </w:r>
    </w:p>
    <w:p>
      <w:pPr>
        <w:pStyle w:val="ListParagraph"/>
        <w:numPr>
          <w:ilvl w:val="0"/>
          <w:numId w:val="2"/>
        </w:numPr>
        <w:spacing w:after="60"/>
      </w:pPr>
      <w:r>
        <w:rPr>
          <w:rFonts w:ascii="Arial" w:cs="Arial" w:eastAsia="Arial" w:hAnsi="Arial"/>
          <w:sz w:val="22"/>
          <w:szCs w:val="22"/>
        </w:rPr>
        <w:t xml:space="preserve">Attio MCP server prototype</w:t>
      </w:r>
    </w:p>
    <w:p>
      <w:pPr>
        <w:pStyle w:val="ListParagraph"/>
        <w:numPr>
          <w:ilvl w:val="0"/>
          <w:numId w:val="2"/>
        </w:numPr>
        <w:spacing w:after="60"/>
      </w:pPr>
      <w:r>
        <w:rPr>
          <w:rFonts w:ascii="Arial" w:cs="Arial" w:eastAsia="Arial" w:hAnsi="Arial"/>
          <w:sz w:val="22"/>
          <w:szCs w:val="22"/>
        </w:rPr>
        <w:t xml:space="preserve">IC collective management workflows</w:t>
      </w:r>
    </w:p>
    <w:p>
      <w:pPr>
        <w:pStyle w:val="ListParagraph"/>
        <w:numPr>
          <w:ilvl w:val="0"/>
          <w:numId w:val="2"/>
        </w:numPr>
        <w:spacing w:after="60"/>
      </w:pPr>
      <w:r>
        <w:rPr>
          <w:rFonts w:ascii="Arial" w:cs="Arial" w:eastAsia="Arial" w:hAnsi="Arial"/>
          <w:sz w:val="22"/>
          <w:szCs w:val="22"/>
        </w:rPr>
        <w:t xml:space="preserve">Comprehensive Phase A retrospective → Phase B requirements</w:t>
      </w:r>
    </w:p>
    <w:p>
      <w:pPr>
        <w:pStyle w:val="Heading2"/>
      </w:pPr>
      <w:r>
        <w:t xml:space="preserve">10.5 Phase B (Months 3–6+): Enterprise Build</w:t>
      </w:r>
    </w:p>
    <w:p>
      <w:pPr>
        <w:pStyle w:val="ListParagraph"/>
        <w:numPr>
          <w:ilvl w:val="0"/>
          <w:numId w:val="2"/>
        </w:numPr>
        <w:spacing w:after="60"/>
      </w:pPr>
      <w:r>
        <w:rPr>
          <w:rFonts w:ascii="Arial" w:cs="Arial" w:eastAsia="Arial" w:hAnsi="Arial"/>
          <w:sz w:val="22"/>
          <w:szCs w:val="22"/>
        </w:rPr>
        <w:t xml:space="preserve">Architecture spec from Phase A learnings</w:t>
      </w:r>
    </w:p>
    <w:p>
      <w:pPr>
        <w:pStyle w:val="ListParagraph"/>
        <w:numPr>
          <w:ilvl w:val="0"/>
          <w:numId w:val="2"/>
        </w:numPr>
        <w:spacing w:after="60"/>
      </w:pPr>
      <w:r>
        <w:rPr>
          <w:rFonts w:ascii="Arial" w:cs="Arial" w:eastAsia="Arial" w:hAnsi="Arial"/>
          <w:sz w:val="22"/>
          <w:szCs w:val="22"/>
        </w:rPr>
        <w:t xml:space="preserve">Production Attio MCP, WhatsApp bridge</w:t>
      </w:r>
    </w:p>
    <w:p>
      <w:pPr>
        <w:pStyle w:val="ListParagraph"/>
        <w:numPr>
          <w:ilvl w:val="0"/>
          <w:numId w:val="2"/>
        </w:numPr>
        <w:spacing w:after="60"/>
      </w:pPr>
      <w:r>
        <w:rPr>
          <w:rFonts w:ascii="Arial" w:cs="Arial" w:eastAsia="Arial" w:hAnsi="Arial"/>
          <w:sz w:val="22"/>
          <w:szCs w:val="22"/>
        </w:rPr>
        <w:t xml:space="preserve">Historical deal data structuring (250+ decisions)</w:t>
      </w:r>
    </w:p>
    <w:p>
      <w:pPr>
        <w:pStyle w:val="ListParagraph"/>
        <w:numPr>
          <w:ilvl w:val="0"/>
          <w:numId w:val="2"/>
        </w:numPr>
        <w:spacing w:after="60"/>
      </w:pPr>
      <w:r>
        <w:rPr>
          <w:rFonts w:ascii="Arial" w:cs="Arial" w:eastAsia="Arial" w:hAnsi="Arial"/>
          <w:sz w:val="22"/>
          <w:szCs w:val="22"/>
        </w:rPr>
        <w:t xml:space="preserve">RL-based investment decision model</w:t>
      </w:r>
    </w:p>
    <w:p>
      <w:pPr>
        <w:pStyle w:val="ListParagraph"/>
        <w:numPr>
          <w:ilvl w:val="0"/>
          <w:numId w:val="2"/>
        </w:numPr>
        <w:spacing w:after="60"/>
      </w:pPr>
      <w:r>
        <w:rPr>
          <w:rFonts w:ascii="Arial" w:cs="Arial" w:eastAsia="Arial" w:hAnsi="Arial"/>
          <w:sz w:val="22"/>
          <w:szCs w:val="22"/>
        </w:rPr>
        <w:t xml:space="preserve">Enterprise security, multi-user, compliance</w:t>
      </w:r>
    </w:p>
    <w:p>
      <w:pPr>
        <w:pBdr>
          <w:bottom w:val="single" w:color="1B3A5C" w:sz="2"/>
        </w:pBdr>
        <w:spacing w:after="200" w:before="200"/>
      </w:pPr>
    </w:p>
    <w:p>
      <w:pPr>
        <w:pStyle w:val="Heading1"/>
      </w:pPr>
      <w:r>
        <w:t xml:space="preserve">11. Open Questions</w:t>
      </w:r>
    </w:p>
    <w:p>
      <w:pPr>
        <w:pStyle w:val="Heading2"/>
      </w:pPr>
      <w:r>
        <w:t xml:space="preserve">11.1 Answered</w:t>
      </w:r>
    </w:p>
    <w:p>
      <w:pPr>
        <w:pStyle w:val="ListParagraph"/>
        <w:numPr>
          <w:ilvl w:val="0"/>
          <w:numId w:val="2"/>
        </w:numPr>
        <w:spacing w:after="60"/>
      </w:pPr>
      <w:r>
        <w:rPr>
          <w:rFonts w:ascii="Arial" w:cs="Arial" w:eastAsia="Arial" w:hAnsi="Arial"/>
          <w:sz w:val="22"/>
          <w:szCs w:val="22"/>
        </w:rPr>
        <w:t xml:space="preserve">Machine: Mac (macOS)</w:t>
      </w:r>
    </w:p>
    <w:p>
      <w:pPr>
        <w:pStyle w:val="ListParagraph"/>
        <w:numPr>
          <w:ilvl w:val="0"/>
          <w:numId w:val="2"/>
        </w:numPr>
        <w:spacing w:after="60"/>
      </w:pPr>
      <w:r>
        <w:rPr>
          <w:rFonts w:ascii="Arial" w:cs="Arial" w:eastAsia="Arial" w:hAnsi="Arial"/>
          <w:sz w:val="22"/>
          <w:szCs w:val="22"/>
        </w:rPr>
        <w:t xml:space="preserve">Stack: M365 + WhatsApp + Attio (target) + Notion (legacy) + G-Suite (dev)</w:t>
      </w:r>
    </w:p>
    <w:p>
      <w:pPr>
        <w:pStyle w:val="ListParagraph"/>
        <w:numPr>
          <w:ilvl w:val="0"/>
          <w:numId w:val="2"/>
        </w:numPr>
        <w:spacing w:after="60"/>
      </w:pPr>
      <w:r>
        <w:rPr>
          <w:rFonts w:ascii="Arial" w:cs="Arial" w:eastAsia="Arial" w:hAnsi="Arial"/>
          <w:sz w:val="22"/>
          <w:szCs w:val="22"/>
        </w:rPr>
        <w:t xml:space="preserve">Claude: Max plan via hi@aacash.me</w:t>
      </w:r>
    </w:p>
    <w:p>
      <w:pPr>
        <w:pStyle w:val="ListParagraph"/>
        <w:numPr>
          <w:ilvl w:val="0"/>
          <w:numId w:val="2"/>
        </w:numPr>
        <w:spacing w:after="60"/>
      </w:pPr>
      <w:r>
        <w:rPr>
          <w:rFonts w:ascii="Arial" w:cs="Arial" w:eastAsia="Arial" w:hAnsi="Arial"/>
          <w:sz w:val="22"/>
          <w:szCs w:val="22"/>
        </w:rPr>
        <w:t xml:space="preserve">Meeting notes: Granola (Mac only)</w:t>
      </w:r>
    </w:p>
    <w:p>
      <w:pPr>
        <w:pStyle w:val="ListParagraph"/>
        <w:numPr>
          <w:ilvl w:val="0"/>
          <w:numId w:val="2"/>
        </w:numPr>
        <w:spacing w:after="60"/>
      </w:pPr>
      <w:r>
        <w:rPr>
          <w:rFonts w:ascii="Arial" w:cs="Arial" w:eastAsia="Arial" w:hAnsi="Arial"/>
          <w:sz w:val="22"/>
          <w:szCs w:val="22"/>
        </w:rPr>
        <w:t xml:space="preserve">Emails: 4 identities mapped</w:t>
      </w:r>
    </w:p>
    <w:p>
      <w:pPr>
        <w:pStyle w:val="ListParagraph"/>
        <w:numPr>
          <w:ilvl w:val="0"/>
          <w:numId w:val="2"/>
        </w:numPr>
        <w:spacing w:after="60"/>
      </w:pPr>
      <w:r>
        <w:rPr>
          <w:rFonts w:ascii="Arial" w:cs="Arial" w:eastAsia="Arial" w:hAnsi="Arial"/>
          <w:sz w:val="22"/>
          <w:szCs w:val="22"/>
        </w:rPr>
        <w:t xml:space="preserve">Dev philosophy: Phase A (patchy) → Phase B (enterprise)</w:t>
      </w:r>
    </w:p>
    <w:p>
      <w:pPr>
        <w:pStyle w:val="ListParagraph"/>
        <w:numPr>
          <w:ilvl w:val="0"/>
          <w:numId w:val="2"/>
        </w:numPr>
        <w:spacing w:after="60"/>
      </w:pPr>
      <w:r>
        <w:rPr>
          <w:rFonts w:ascii="Arial" w:cs="Arial" w:eastAsia="Arial" w:hAnsi="Arial"/>
          <w:sz w:val="22"/>
          <w:szCs w:val="22"/>
        </w:rPr>
        <w:t xml:space="preserve">Core problem: Network management at 1,000–2,000 relationships</w:t>
      </w:r>
    </w:p>
    <w:p>
      <w:pPr>
        <w:pStyle w:val="ListParagraph"/>
        <w:numPr>
          <w:ilvl w:val="0"/>
          <w:numId w:val="2"/>
        </w:numPr>
        <w:spacing w:after="60"/>
      </w:pPr>
      <w:r>
        <w:rPr>
          <w:rFonts w:ascii="Arial" w:cs="Arial" w:eastAsia="Arial" w:hAnsi="Arial"/>
          <w:sz w:val="22"/>
          <w:szCs w:val="22"/>
        </w:rPr>
        <w:t xml:space="preserve">New relationship source: #1 own outbound research</w:t>
      </w:r>
    </w:p>
    <w:p>
      <w:pPr>
        <w:pStyle w:val="ListParagraph"/>
        <w:numPr>
          <w:ilvl w:val="0"/>
          <w:numId w:val="2"/>
        </w:numPr>
        <w:spacing w:after="60"/>
      </w:pPr>
      <w:r>
        <w:rPr>
          <w:rFonts w:ascii="Arial" w:cs="Arial" w:eastAsia="Arial" w:hAnsi="Arial"/>
          <w:sz w:val="22"/>
          <w:szCs w:val="22"/>
        </w:rPr>
        <w:t xml:space="preserve">Primary pain: #1 follow-ups falling through cracks</w:t>
      </w:r>
    </w:p>
    <w:p>
      <w:pPr>
        <w:pStyle w:val="ListParagraph"/>
        <w:numPr>
          <w:ilvl w:val="0"/>
          <w:numId w:val="2"/>
        </w:numPr>
        <w:spacing w:after="60"/>
      </w:pPr>
      <w:r>
        <w:rPr>
          <w:rFonts w:ascii="Arial" w:cs="Arial" w:eastAsia="Arial" w:hAnsi="Arial"/>
          <w:sz w:val="22"/>
          <w:szCs w:val="22"/>
        </w:rPr>
        <w:t xml:space="preserve">Interaction logging: mostly stays in memory (unlogged)</w:t>
      </w:r>
    </w:p>
    <w:p>
      <w:pPr>
        <w:pStyle w:val="ListParagraph"/>
        <w:numPr>
          <w:ilvl w:val="0"/>
          <w:numId w:val="2"/>
        </w:numPr>
        <w:spacing w:after="60"/>
      </w:pPr>
      <w:r>
        <w:rPr>
          <w:rFonts w:ascii="Arial" w:cs="Arial" w:eastAsia="Arial" w:hAnsi="Arial"/>
          <w:sz w:val="22"/>
          <w:szCs w:val="22"/>
        </w:rPr>
        <w:t xml:space="preserve">EA (Sneha): scheduling + travel + basic admin</w:t>
      </w:r>
    </w:p>
    <w:p>
      <w:pPr>
        <w:pStyle w:val="ListParagraph"/>
        <w:numPr>
          <w:ilvl w:val="0"/>
          <w:numId w:val="2"/>
        </w:numPr>
        <w:spacing w:after="60"/>
      </w:pPr>
      <w:r>
        <w:rPr>
          <w:rFonts w:ascii="Arial" w:cs="Arial" w:eastAsia="Arial" w:hAnsi="Arial"/>
          <w:sz w:val="22"/>
          <w:szCs w:val="22"/>
        </w:rPr>
        <w:t xml:space="preserve">Lines-over-dots tracking: unstructured notes in docs/emails</w:t>
      </w:r>
    </w:p>
    <w:p>
      <w:pPr>
        <w:pStyle w:val="Heading2"/>
      </w:pPr>
      <w:r>
        <w:t xml:space="preserve">11.2 Still Open</w:t>
      </w:r>
    </w:p>
    <w:p>
      <w:pPr>
        <w:pStyle w:val="ListParagraph"/>
        <w:numPr>
          <w:ilvl w:val="0"/>
          <w:numId w:val="2"/>
        </w:numPr>
        <w:spacing w:after="60"/>
      </w:pPr>
      <w:r>
        <w:rPr>
          <w:rFonts w:ascii="Arial" w:cs="Arial" w:eastAsia="Arial" w:hAnsi="Arial"/>
          <w:sz w:val="22"/>
          <w:szCs w:val="22"/>
        </w:rPr>
        <w:t xml:space="preserve">[OPEN] Team structure at Z47 and DeVC — who works with you day-to-day?</w:t>
      </w:r>
    </w:p>
    <w:p>
      <w:pPr>
        <w:pStyle w:val="ListParagraph"/>
        <w:numPr>
          <w:ilvl w:val="0"/>
          <w:numId w:val="2"/>
        </w:numPr>
        <w:spacing w:after="60"/>
      </w:pPr>
      <w:r>
        <w:rPr>
          <w:rFonts w:ascii="Arial" w:cs="Arial" w:eastAsia="Arial" w:hAnsi="Arial"/>
          <w:sz w:val="22"/>
          <w:szCs w:val="22"/>
        </w:rPr>
        <w:t xml:space="preserve">[OPEN] Time split: Z47 vs. DeVC vs. personal</w:t>
      </w:r>
    </w:p>
    <w:p>
      <w:pPr>
        <w:pStyle w:val="ListParagraph"/>
        <w:numPr>
          <w:ilvl w:val="0"/>
          <w:numId w:val="2"/>
        </w:numPr>
        <w:spacing w:after="60"/>
      </w:pPr>
      <w:r>
        <w:rPr>
          <w:rFonts w:ascii="Arial" w:cs="Arial" w:eastAsia="Arial" w:hAnsi="Arial"/>
          <w:sz w:val="22"/>
          <w:szCs w:val="22"/>
        </w:rPr>
        <w:t xml:space="preserve">[OPEN] Historical deal data: where does it live, what format?</w:t>
      </w:r>
    </w:p>
    <w:p>
      <w:pPr>
        <w:pStyle w:val="ListParagraph"/>
        <w:numPr>
          <w:ilvl w:val="0"/>
          <w:numId w:val="2"/>
        </w:numPr>
        <w:spacing w:after="60"/>
      </w:pPr>
      <w:r>
        <w:rPr>
          <w:rFonts w:ascii="Arial" w:cs="Arial" w:eastAsia="Arial" w:hAnsi="Arial"/>
          <w:sz w:val="22"/>
          <w:szCs w:val="22"/>
        </w:rPr>
        <w:t xml:space="preserve">[OPEN] Outbound research process: walk through a recent example</w:t>
      </w:r>
    </w:p>
    <w:p>
      <w:pPr>
        <w:pStyle w:val="ListParagraph"/>
        <w:numPr>
          <w:ilvl w:val="0"/>
          <w:numId w:val="2"/>
        </w:numPr>
        <w:spacing w:after="60"/>
      </w:pPr>
      <w:r>
        <w:rPr>
          <w:rFonts w:ascii="Arial" w:cs="Arial" w:eastAsia="Arial" w:hAnsi="Arial"/>
          <w:sz w:val="22"/>
          <w:szCs w:val="22"/>
        </w:rPr>
        <w:t xml:space="preserve">[OPEN] Additional relationship categories beyond the 11 identified?</w:t>
      </w:r>
    </w:p>
    <w:p>
      <w:pPr>
        <w:pStyle w:val="ListParagraph"/>
        <w:numPr>
          <w:ilvl w:val="0"/>
          <w:numId w:val="2"/>
        </w:numPr>
        <w:spacing w:after="60"/>
      </w:pPr>
      <w:r>
        <w:rPr>
          <w:rFonts w:ascii="Arial" w:cs="Arial" w:eastAsia="Arial" w:hAnsi="Arial"/>
          <w:sz w:val="22"/>
          <w:szCs w:val="22"/>
        </w:rPr>
        <w:t xml:space="preserve">[OPEN] Content creation: current process, who writes, frequency goals?</w:t>
      </w:r>
    </w:p>
    <w:p>
      <w:pPr>
        <w:pStyle w:val="ListParagraph"/>
        <w:numPr>
          <w:ilvl w:val="0"/>
          <w:numId w:val="2"/>
        </w:numPr>
        <w:spacing w:after="60"/>
      </w:pPr>
      <w:r>
        <w:rPr>
          <w:rFonts w:ascii="Arial" w:cs="Arial" w:eastAsia="Arial" w:hAnsi="Arial"/>
          <w:sz w:val="22"/>
          <w:szCs w:val="22"/>
        </w:rPr>
        <w:t xml:space="preserve">[OPEN] Right to play / right to win: what makes founders choose you?</w:t>
      </w:r>
    </w:p>
    <w:p>
      <w:pPr>
        <w:pStyle w:val="ListParagraph"/>
        <w:numPr>
          <w:ilvl w:val="0"/>
          <w:numId w:val="2"/>
        </w:numPr>
        <w:spacing w:after="60"/>
      </w:pPr>
      <w:r>
        <w:rPr>
          <w:rFonts w:ascii="Arial" w:cs="Arial" w:eastAsia="Arial" w:hAnsi="Arial"/>
          <w:sz w:val="22"/>
          <w:szCs w:val="22"/>
        </w:rPr>
        <w:t xml:space="preserve">[OPEN] Attio API access: confirmed? Key/credentials available?</w:t>
      </w:r>
    </w:p>
    <w:p>
      <w:pPr>
        <w:pStyle w:val="ListParagraph"/>
        <w:numPr>
          <w:ilvl w:val="0"/>
          <w:numId w:val="2"/>
        </w:numPr>
        <w:spacing w:after="60"/>
      </w:pPr>
      <w:r>
        <w:rPr>
          <w:rFonts w:ascii="Arial" w:cs="Arial" w:eastAsia="Arial" w:hAnsi="Arial"/>
          <w:sz w:val="22"/>
          <w:szCs w:val="22"/>
        </w:rPr>
        <w:t xml:space="preserve">[OPEN] Board seats: how many, frequency of board meetings?</w:t>
      </w:r>
    </w:p>
    <w:p>
      <w:pPr>
        <w:pStyle w:val="ListParagraph"/>
        <w:numPr>
          <w:ilvl w:val="0"/>
          <w:numId w:val="2"/>
        </w:numPr>
        <w:spacing w:after="60"/>
      </w:pPr>
      <w:r>
        <w:rPr>
          <w:rFonts w:ascii="Arial" w:cs="Arial" w:eastAsia="Arial" w:hAnsi="Arial"/>
          <w:sz w:val="22"/>
          <w:szCs w:val="22"/>
        </w:rPr>
        <w:t xml:space="preserve">[OPEN] LP reporting cadence and format</w:t>
      </w:r>
    </w:p>
    <w:p>
      <w:pPr>
        <w:pBdr>
          <w:bottom w:val="single" w:color="1B3A5C" w:sz="2"/>
        </w:pBdr>
        <w:spacing w:after="200" w:before="200"/>
      </w:pPr>
    </w:p>
    <w:p>
      <w:pPr>
        <w:pStyle w:val="Heading1"/>
      </w:pPr>
      <w:r>
        <w:t xml:space="preserve">12.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4060"/>
        <w:gridCol w:w="300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4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Changes</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Context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Mar 1, 2026</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Initial: profile, fund strategy, plan skeleton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Planning interview start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Mar 1, 2026</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Stack map, email identity, connectors, Phase A/B, file system, roadmap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Stack details gathered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Mar 1, 2026</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MAJOR REFRAME: Network OS as foundation. Relationship taxonomy (11 categories). Network data model (People, Companies, Interactions). WS0 created as foundation workstream with 6 layers (Capture, Contextualize, Prioritize, Prepare, Follow-Through, Grow). Sprint plan resequenced around network-first approach. Skills reorganized: network-brief, interaction-log, followup-engine as Sprint 1 priorities.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Core insight: 1K-2K relationships, outbound-first, follow-ups #1 pain, interactions unlogged</w:t>
            </w:r>
          </w:p>
        </w:tc>
      </w:tr>
    </w:tbl>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2" w:space="1"/>
      </w:pBdr>
    </w:pPr>
    <w:r>
      <w:rPr>
        <w:rFonts w:ascii="Arial" w:cs="Arial" w:eastAsia="Arial" w:hAnsi="Arial"/>
        <w:color w:val="666666"/>
        <w:sz w:val="16"/>
        <w:szCs w:val="16"/>
      </w:rPr>
      <w:t xml:space="preserve">AAKASH AI CoS  |  v0.3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3A5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2026-03-01T13:05:57.689Z</dcterms:created>
  <dcterms:modified xsi:type="dcterms:W3CDTF">2026-03-01T13:05:57.691Z</dcterms:modified>
</cp:coreProperties>
</file>

<file path=docProps/custom.xml><?xml version="1.0" encoding="utf-8"?>
<Properties xmlns="http://schemas.openxmlformats.org/officeDocument/2006/custom-properties" xmlns:vt="http://schemas.openxmlformats.org/officeDocument/2006/docPropsVTypes"/>
</file>