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this website</w:t>
        </w:r>
      </w:hyperlink>
      <w:r w:rsidDel="00000000" w:rsidR="00000000" w:rsidRPr="00000000">
        <w:rPr>
          <w:rtl w:val="0"/>
        </w:rPr>
        <w:t xml:space="preserve"> and download the “Self Extracting Web Installer” for the latest version available. (This will prompt you to create an account &amp; a name and address verification)</w:t>
      </w:r>
    </w:p>
    <w:p w:rsidR="00000000" w:rsidDel="00000000" w:rsidP="00000000" w:rsidRDefault="00000000" w:rsidRPr="00000000" w14:paraId="00000002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024438" cy="2093516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093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downloaded file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will take you to a welcome screen, click “Next”. Then it takes you to a sign-in screen. Enter your information and select “Download and Install Now”, then click “Next”.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will take you to a “Select Product to Install” screen. Make sure you ONLY select “Vivado”. Click “Next”.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29088" cy="2997559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997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will take you to a “Select Edition to Install” screen. Select “Vivado ML Standard”. Click “Next”.</w:t>
      </w:r>
    </w:p>
    <w:p w:rsidR="00000000" w:rsidDel="00000000" w:rsidP="00000000" w:rsidRDefault="00000000" w:rsidRPr="00000000" w14:paraId="00000009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376738" cy="281261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812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will take you to a selection page. Match your selections with the image provided: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95788" cy="319117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191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will take you to a “License Agreements” page. Select “I Agree” for all, then click “Next”.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will take you to a “Select Destination Directory” page. Enter your desired directory and then click next. (Most will just leave the default selection). Click “Next”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will take you to an “Installation Summary” page. Click “Install”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52913" cy="324420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244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Vivado</w:t>
      </w:r>
    </w:p>
    <w:p w:rsidR="00000000" w:rsidDel="00000000" w:rsidP="00000000" w:rsidRDefault="00000000" w:rsidRPr="00000000" w14:paraId="0000001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Open Vivado (should be an icon on your desktop). Should take you to a screen like this: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310063" cy="2730894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730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“Create Project” under Quick Start, click next, and name your project “hello_world”. Should look like this: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576763" cy="2897149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897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Choose RTL Project (Don’t Specify Souces):</w:t>
        <w:br w:type="textWrapping"/>
      </w:r>
      <w:r w:rsidDel="00000000" w:rsidR="00000000" w:rsidRPr="00000000">
        <w:rPr/>
        <w:drawing>
          <wp:inline distB="114300" distT="114300" distL="114300" distR="114300">
            <wp:extent cx="4557713" cy="289239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892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Leave the next page as default, and select next, then finish:</w:t>
        <w:br w:type="textWrapping"/>
      </w:r>
      <w:r w:rsidDel="00000000" w:rsidR="00000000" w:rsidRPr="00000000">
        <w:rPr/>
        <w:drawing>
          <wp:inline distB="114300" distT="114300" distL="114300" distR="114300">
            <wp:extent cx="4674700" cy="29728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4700" cy="297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Your Hello World SystemVerilog File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 the Flow Navigator (left panel), click Add Sources.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Choose Add or Create Simulation Sources.</w:t>
        <w:br w:type="textWrapping"/>
      </w:r>
      <w:r w:rsidDel="00000000" w:rsidR="00000000" w:rsidRPr="00000000">
        <w:rPr/>
        <w:drawing>
          <wp:inline distB="114300" distT="114300" distL="114300" distR="114300">
            <wp:extent cx="3060700" cy="2060087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060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Click Create File.</w:t>
        <w:br w:type="textWrapping"/>
      </w:r>
      <w:r w:rsidDel="00000000" w:rsidR="00000000" w:rsidRPr="00000000">
        <w:rPr/>
        <w:drawing>
          <wp:inline distB="114300" distT="114300" distL="114300" distR="114300">
            <wp:extent cx="3460347" cy="23346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0347" cy="233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File type: SystemVerilog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File name: hello.sv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Click OK.</w:t>
        <w:br w:type="textWrapping"/>
      </w:r>
      <w:r w:rsidDel="00000000" w:rsidR="00000000" w:rsidRPr="00000000">
        <w:rPr/>
        <w:drawing>
          <wp:inline distB="114300" distT="114300" distL="114300" distR="114300">
            <wp:extent cx="3471863" cy="233126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331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Select the new file in the list and click Finish.</w:t>
        <w:br w:type="textWrapping"/>
      </w:r>
      <w:r w:rsidDel="00000000" w:rsidR="00000000" w:rsidRPr="00000000">
        <w:rPr/>
        <w:drawing>
          <wp:inline distB="114300" distT="114300" distL="114300" distR="114300">
            <wp:extent cx="3450780" cy="230605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0780" cy="230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Double click hello.sv in Sources</w:t>
        <w:br w:type="textWrapping"/>
      </w:r>
      <w:r w:rsidDel="00000000" w:rsidR="00000000" w:rsidRPr="00000000">
        <w:rPr/>
        <w:drawing>
          <wp:inline distB="114300" distT="114300" distL="114300" distR="114300">
            <wp:extent cx="2776538" cy="1668592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668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will open the hello.sv file, then paste the following code in:</w:t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  <w:t xml:space="preserve">module hello;</w:t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  <w:t xml:space="preserve">    initial begin</w:t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  <w:t xml:space="preserve">        $display("Hello, World!");</w:t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  <w:t xml:space="preserve">        $finish;</w:t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  <w:t xml:space="preserve">endmodule</w:t>
        <w:br w:type="textWrapping"/>
      </w:r>
      <w:r w:rsidDel="00000000" w:rsidR="00000000" w:rsidRPr="00000000">
        <w:rPr/>
        <w:drawing>
          <wp:inline distB="114300" distT="114300" distL="114300" distR="114300">
            <wp:extent cx="4938713" cy="3134183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134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Flow Navigator (left panel), under Simulation, click Run Simulation → Run Behavioral Simulation.</w:t>
        <w:br w:type="textWrapping"/>
      </w:r>
      <w:r w:rsidDel="00000000" w:rsidR="00000000" w:rsidRPr="00000000">
        <w:rPr/>
        <w:drawing>
          <wp:inline distB="114300" distT="114300" distL="114300" distR="114300">
            <wp:extent cx="1443038" cy="3069318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038" cy="3069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you get an error message saying “C:/Users/ngulv/OneDrive/Desktop/ECE231/ hello_world/hello_world.cache/wt' already exists, is a directory, but is not writable.” - Create a new folder called ECE231 in another place without OneDrive syncing and follow the instructions again. 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TCL Console, you should see “Hello, World!”</w:t>
      </w:r>
    </w:p>
    <w:p w:rsidR="00000000" w:rsidDel="00000000" w:rsidP="00000000" w:rsidRDefault="00000000" w:rsidRPr="00000000" w14:paraId="0000002D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710113" cy="147191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1471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5.png"/><Relationship Id="rId22" Type="http://schemas.openxmlformats.org/officeDocument/2006/relationships/image" Target="media/image7.png"/><Relationship Id="rId10" Type="http://schemas.openxmlformats.org/officeDocument/2006/relationships/image" Target="media/image9.png"/><Relationship Id="rId21" Type="http://schemas.openxmlformats.org/officeDocument/2006/relationships/image" Target="media/image16.png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https://www.xilinx.com/support/download/index.html/content/xilinx/en/downloadNav/vivado-design-tools/archive.html" TargetMode="External"/><Relationship Id="rId18" Type="http://schemas.openxmlformats.org/officeDocument/2006/relationships/image" Target="media/image6.png"/><Relationship Id="rId7" Type="http://schemas.openxmlformats.org/officeDocument/2006/relationships/image" Target="media/image17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