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0D7B4" w14:textId="77777777" w:rsidR="005D6110" w:rsidRPr="000E01DD" w:rsidRDefault="00000000" w:rsidP="000E01DD">
      <w:pPr>
        <w:spacing w:before="720" w:after="240"/>
        <w:jc w:val="center"/>
        <w:rPr>
          <w:color w:val="000000" w:themeColor="text1"/>
        </w:rPr>
      </w:pPr>
      <w:r w:rsidRPr="000E01DD">
        <w:rPr>
          <w:b/>
          <w:color w:val="000000" w:themeColor="text1"/>
          <w:sz w:val="52"/>
        </w:rPr>
        <w:t>EMPLOYEE MANAGEMENT SYSTEM</w:t>
      </w:r>
      <w:r w:rsidRPr="000E01DD">
        <w:rPr>
          <w:b/>
          <w:color w:val="000000" w:themeColor="text1"/>
          <w:sz w:val="52"/>
        </w:rPr>
        <w:br/>
        <w:t>FULL-STACK APPLICATION</w:t>
      </w:r>
    </w:p>
    <w:p w14:paraId="659FD248" w14:textId="77777777" w:rsidR="005D6110" w:rsidRPr="000E01DD" w:rsidRDefault="00000000" w:rsidP="000E01DD">
      <w:pPr>
        <w:spacing w:after="720"/>
        <w:jc w:val="center"/>
        <w:rPr>
          <w:color w:val="000000" w:themeColor="text1"/>
        </w:rPr>
      </w:pPr>
      <w:r w:rsidRPr="000E01DD">
        <w:rPr>
          <w:color w:val="000000" w:themeColor="text1"/>
          <w:sz w:val="28"/>
        </w:rPr>
        <w:t>Comprehensive Engineering Design &amp; Project Technical Report</w:t>
      </w:r>
      <w:r w:rsidRPr="000E01DD">
        <w:rPr>
          <w:color w:val="000000" w:themeColor="text1"/>
          <w:sz w:val="28"/>
        </w:rPr>
        <w:br/>
        <w:t>Modern Enterprise Architecture with Spring Boot 2.7, React 18, and WebAuthn / Passkeys</w:t>
      </w:r>
    </w:p>
    <w:p w14:paraId="3F52EF58" w14:textId="77777777" w:rsidR="005D6110" w:rsidRPr="000E01DD" w:rsidRDefault="00000000" w:rsidP="000E01DD">
      <w:pPr>
        <w:spacing w:before="2000" w:after="200"/>
        <w:jc w:val="center"/>
        <w:rPr>
          <w:color w:val="000000" w:themeColor="text1"/>
        </w:rPr>
      </w:pPr>
      <w:r w:rsidRPr="000E01DD">
        <w:rPr>
          <w:b/>
          <w:color w:val="000000" w:themeColor="text1"/>
          <w:sz w:val="24"/>
        </w:rPr>
        <w:t>Prepared for Academic &amp; Technical Evaluation</w:t>
      </w:r>
      <w:r w:rsidRPr="000E01DD">
        <w:rPr>
          <w:b/>
          <w:color w:val="000000" w:themeColor="text1"/>
          <w:sz w:val="24"/>
        </w:rPr>
        <w:br/>
      </w:r>
      <w:r w:rsidRPr="000E01DD">
        <w:rPr>
          <w:color w:val="000000" w:themeColor="text1"/>
          <w:sz w:val="21"/>
        </w:rPr>
        <w:t>Technology Stack: React 18 | Spring Boot 2.7 | MySQL 8.0 | WebAuthn / FIDO2 | Docker &amp; K8s</w:t>
      </w:r>
      <w:r w:rsidRPr="000E01DD">
        <w:rPr>
          <w:color w:val="000000" w:themeColor="text1"/>
          <w:sz w:val="21"/>
        </w:rPr>
        <w:br/>
        <w:t>Date of Submission: October 2026</w:t>
      </w:r>
      <w:r w:rsidRPr="000E01DD">
        <w:rPr>
          <w:color w:val="000000" w:themeColor="text1"/>
          <w:sz w:val="21"/>
        </w:rPr>
        <w:br/>
        <w:t>Status: Production-Grade Full-Stack System</w:t>
      </w:r>
    </w:p>
    <w:p w14:paraId="6BB4DEFA" w14:textId="77777777" w:rsidR="005D6110" w:rsidRPr="000E01DD" w:rsidRDefault="00000000" w:rsidP="000E01DD">
      <w:pPr>
        <w:rPr>
          <w:color w:val="000000" w:themeColor="text1"/>
        </w:rPr>
      </w:pPr>
      <w:r w:rsidRPr="000E01DD">
        <w:rPr>
          <w:color w:val="000000" w:themeColor="text1"/>
        </w:rPr>
        <w:br w:type="page"/>
      </w:r>
    </w:p>
    <w:p w14:paraId="14DB1F20" w14:textId="77777777" w:rsidR="005D6110" w:rsidRPr="000E01DD" w:rsidRDefault="00000000" w:rsidP="000E01DD">
      <w:pPr>
        <w:keepNext/>
        <w:spacing w:before="360"/>
        <w:rPr>
          <w:color w:val="000000" w:themeColor="text1"/>
        </w:rPr>
      </w:pPr>
      <w:r w:rsidRPr="000E01DD">
        <w:rPr>
          <w:b/>
          <w:color w:val="000000" w:themeColor="text1"/>
          <w:sz w:val="32"/>
        </w:rPr>
        <w:lastRenderedPageBreak/>
        <w:t>Abstract</w:t>
      </w:r>
    </w:p>
    <w:p w14:paraId="3545BD4E" w14:textId="77777777" w:rsidR="005D6110" w:rsidRPr="000E01DD" w:rsidRDefault="00000000" w:rsidP="000E01DD">
      <w:pPr>
        <w:rPr>
          <w:color w:val="000000" w:themeColor="text1"/>
        </w:rPr>
      </w:pPr>
      <w:r w:rsidRPr="000E01DD">
        <w:rPr>
          <w:color w:val="000000" w:themeColor="text1"/>
        </w:rPr>
        <w:t>In contemporary organizational settings, managing personnel information, departmental hierarchies, and role distributions via paper-based or disjointed spreadsheet records poses significant operational bottlenecks, data integrity vulnerabilities, and security exposures. This project presents the design, development, and deployment of the Employee Management Full-Stack Application, an enterprise-grade software system engineered to streamline corporate human resources and administrative workflows. The architecture unifies a reactive Single Page Application (SPA) built with React 18, Material UI, and Three.js on the presentation layer with an enterprise Java backend driven by Spring Boot 2.7, Spring Data JPA, and Hibernate on the application tier. Persistence is anchored in relational MySQL 8.0 with secondary NoSQL integration capabilities for MongoDB.</w:t>
      </w:r>
    </w:p>
    <w:p w14:paraId="4F7C3965" w14:textId="77777777" w:rsidR="005D6110" w:rsidRPr="000E01DD" w:rsidRDefault="00000000" w:rsidP="000E01DD">
      <w:pPr>
        <w:rPr>
          <w:color w:val="000000" w:themeColor="text1"/>
        </w:rPr>
      </w:pPr>
      <w:r w:rsidRPr="000E01DD">
        <w:rPr>
          <w:color w:val="000000" w:themeColor="text1"/>
        </w:rPr>
        <w:t>A standout architectural achievement of this implementation is the dual-tier security framework combining standards-based JSON Web Token (JWT) session management with modern, phishing-resistant FIDO2/WebAuthn Passkey passwordless authentication. Administrators and employees benefit from rich, interactive data visualizations created with Chart.js, robust validation guards, defensive relational constraints, and real-time responsiveness. The application is containerized with Docker, orchestrated with Kubernetes manifests, provisioned via Terraform, and integrated with Jenkins CI/CD pipelines, demonstrating production readiness, high availability, and rigorous software engineering standards.</w:t>
      </w:r>
    </w:p>
    <w:p w14:paraId="6BB2AC48" w14:textId="77777777" w:rsidR="005D6110" w:rsidRPr="000E01DD" w:rsidRDefault="00000000" w:rsidP="000E01DD">
      <w:pPr>
        <w:keepNext/>
        <w:spacing w:before="360"/>
        <w:rPr>
          <w:color w:val="000000" w:themeColor="text1"/>
        </w:rPr>
      </w:pPr>
      <w:r w:rsidRPr="000E01DD">
        <w:rPr>
          <w:b/>
          <w:color w:val="000000" w:themeColor="text1"/>
          <w:sz w:val="32"/>
        </w:rPr>
        <w:t>8. Technologies and Skills Learned</w:t>
      </w:r>
    </w:p>
    <w:p w14:paraId="40884922" w14:textId="77777777" w:rsidR="005D6110" w:rsidRPr="000E01DD" w:rsidRDefault="00000000" w:rsidP="000E01DD">
      <w:pPr>
        <w:rPr>
          <w:color w:val="000000" w:themeColor="text1"/>
        </w:rPr>
      </w:pPr>
      <w:r w:rsidRPr="000E01DD">
        <w:rPr>
          <w:color w:val="000000" w:themeColor="text1"/>
        </w:rPr>
        <w:t>The development of this full-stack enterprise platform provided comprehensive practical exposure across the entire modern software engineering lifecycle, encompassing presentation design, backend micro-architecture, database optimization, cryptographic authentication protocols, container orchestration, and continuous integration.</w:t>
      </w:r>
    </w:p>
    <w:tbl>
      <w:tblPr>
        <w:tblStyle w:val="TableGrid"/>
        <w:tblW w:w="9665" w:type="dxa"/>
        <w:tblLook w:val="04A0" w:firstRow="1" w:lastRow="0" w:firstColumn="1" w:lastColumn="0" w:noHBand="0" w:noVBand="1"/>
      </w:tblPr>
      <w:tblGrid>
        <w:gridCol w:w="2676"/>
        <w:gridCol w:w="3271"/>
        <w:gridCol w:w="3718"/>
      </w:tblGrid>
      <w:tr w:rsidR="005D6110" w:rsidRPr="000E01DD" w14:paraId="32A3E476" w14:textId="77777777" w:rsidTr="000E01DD">
        <w:trPr>
          <w:trHeight w:val="300"/>
        </w:trPr>
        <w:tc>
          <w:tcPr>
            <w:tcW w:w="2676" w:type="dxa"/>
          </w:tcPr>
          <w:p w14:paraId="476A644F" w14:textId="77777777" w:rsidR="005D6110" w:rsidRPr="000E01DD" w:rsidRDefault="00000000" w:rsidP="000E01DD">
            <w:pPr>
              <w:jc w:val="center"/>
              <w:rPr>
                <w:color w:val="000000" w:themeColor="text1"/>
              </w:rPr>
            </w:pPr>
            <w:r w:rsidRPr="000E01DD">
              <w:rPr>
                <w:b/>
                <w:color w:val="000000" w:themeColor="text1"/>
                <w:sz w:val="20"/>
              </w:rPr>
              <w:t>Layer / Domain</w:t>
            </w:r>
          </w:p>
        </w:tc>
        <w:tc>
          <w:tcPr>
            <w:tcW w:w="3271" w:type="dxa"/>
          </w:tcPr>
          <w:p w14:paraId="57970510" w14:textId="77777777" w:rsidR="005D6110" w:rsidRPr="000E01DD" w:rsidRDefault="00000000" w:rsidP="000E01DD">
            <w:pPr>
              <w:jc w:val="center"/>
              <w:rPr>
                <w:color w:val="000000" w:themeColor="text1"/>
              </w:rPr>
            </w:pPr>
            <w:r w:rsidRPr="000E01DD">
              <w:rPr>
                <w:b/>
                <w:color w:val="000000" w:themeColor="text1"/>
                <w:sz w:val="20"/>
              </w:rPr>
              <w:t>Key Technologies &amp; Frameworks</w:t>
            </w:r>
          </w:p>
        </w:tc>
        <w:tc>
          <w:tcPr>
            <w:tcW w:w="3718" w:type="dxa"/>
          </w:tcPr>
          <w:p w14:paraId="57AA12E6" w14:textId="77777777" w:rsidR="005D6110" w:rsidRPr="000E01DD" w:rsidRDefault="00000000" w:rsidP="000E01DD">
            <w:pPr>
              <w:jc w:val="center"/>
              <w:rPr>
                <w:color w:val="000000" w:themeColor="text1"/>
              </w:rPr>
            </w:pPr>
            <w:r w:rsidRPr="000E01DD">
              <w:rPr>
                <w:b/>
                <w:color w:val="000000" w:themeColor="text1"/>
                <w:sz w:val="20"/>
              </w:rPr>
              <w:t>Core Competencies &amp; Skills Acquired</w:t>
            </w:r>
          </w:p>
        </w:tc>
      </w:tr>
      <w:tr w:rsidR="005D6110" w:rsidRPr="000E01DD" w14:paraId="1E85DACE" w14:textId="77777777" w:rsidTr="000E01DD">
        <w:trPr>
          <w:trHeight w:val="695"/>
        </w:trPr>
        <w:tc>
          <w:tcPr>
            <w:tcW w:w="2676" w:type="dxa"/>
          </w:tcPr>
          <w:p w14:paraId="548053B7" w14:textId="77777777" w:rsidR="005D6110" w:rsidRPr="000E01DD" w:rsidRDefault="00000000" w:rsidP="000E01DD">
            <w:pPr>
              <w:rPr>
                <w:color w:val="000000" w:themeColor="text1"/>
              </w:rPr>
            </w:pPr>
            <w:r w:rsidRPr="000E01DD">
              <w:rPr>
                <w:color w:val="000000" w:themeColor="text1"/>
                <w:sz w:val="19"/>
              </w:rPr>
              <w:t>Frontend Presentation</w:t>
            </w:r>
          </w:p>
        </w:tc>
        <w:tc>
          <w:tcPr>
            <w:tcW w:w="3271" w:type="dxa"/>
          </w:tcPr>
          <w:p w14:paraId="5A186CF2" w14:textId="77777777" w:rsidR="005D6110" w:rsidRPr="000E01DD" w:rsidRDefault="00000000" w:rsidP="000E01DD">
            <w:pPr>
              <w:rPr>
                <w:color w:val="000000" w:themeColor="text1"/>
              </w:rPr>
            </w:pPr>
            <w:r w:rsidRPr="000E01DD">
              <w:rPr>
                <w:color w:val="000000" w:themeColor="text1"/>
                <w:sz w:val="19"/>
              </w:rPr>
              <w:t>React 18, Material UI (MUI v6), Tailwind CSS, React Router v6, Emotion</w:t>
            </w:r>
          </w:p>
        </w:tc>
        <w:tc>
          <w:tcPr>
            <w:tcW w:w="3718" w:type="dxa"/>
          </w:tcPr>
          <w:p w14:paraId="7618551B" w14:textId="77777777" w:rsidR="005D6110" w:rsidRPr="000E01DD" w:rsidRDefault="00000000" w:rsidP="000E01DD">
            <w:pPr>
              <w:rPr>
                <w:color w:val="000000" w:themeColor="text1"/>
              </w:rPr>
            </w:pPr>
            <w:r w:rsidRPr="000E01DD">
              <w:rPr>
                <w:color w:val="000000" w:themeColor="text1"/>
                <w:sz w:val="19"/>
              </w:rPr>
              <w:t>Component lifecycles, custom hooks, responsive layout styling, client-side routing, and design token integration.</w:t>
            </w:r>
          </w:p>
        </w:tc>
      </w:tr>
      <w:tr w:rsidR="005D6110" w:rsidRPr="000E01DD" w14:paraId="0D3A947C" w14:textId="77777777" w:rsidTr="000E01DD">
        <w:trPr>
          <w:trHeight w:val="695"/>
        </w:trPr>
        <w:tc>
          <w:tcPr>
            <w:tcW w:w="2676" w:type="dxa"/>
          </w:tcPr>
          <w:p w14:paraId="1027DD31" w14:textId="77777777" w:rsidR="005D6110" w:rsidRPr="000E01DD" w:rsidRDefault="00000000" w:rsidP="000E01DD">
            <w:pPr>
              <w:rPr>
                <w:color w:val="000000" w:themeColor="text1"/>
              </w:rPr>
            </w:pPr>
            <w:r w:rsidRPr="000E01DD">
              <w:rPr>
                <w:color w:val="000000" w:themeColor="text1"/>
                <w:sz w:val="19"/>
              </w:rPr>
              <w:t>Data Visualization &amp; 3D</w:t>
            </w:r>
          </w:p>
        </w:tc>
        <w:tc>
          <w:tcPr>
            <w:tcW w:w="3271" w:type="dxa"/>
          </w:tcPr>
          <w:p w14:paraId="645D57CC" w14:textId="77777777" w:rsidR="005D6110" w:rsidRPr="000E01DD" w:rsidRDefault="00000000" w:rsidP="000E01DD">
            <w:pPr>
              <w:rPr>
                <w:color w:val="000000" w:themeColor="text1"/>
              </w:rPr>
            </w:pPr>
            <w:r w:rsidRPr="000E01DD">
              <w:rPr>
                <w:color w:val="000000" w:themeColor="text1"/>
                <w:sz w:val="19"/>
              </w:rPr>
              <w:t>Chart.js, react-chartjs-2, Three.js, React Three Fiber (R3F), WebGL</w:t>
            </w:r>
          </w:p>
        </w:tc>
        <w:tc>
          <w:tcPr>
            <w:tcW w:w="3718" w:type="dxa"/>
          </w:tcPr>
          <w:p w14:paraId="6BFE1362" w14:textId="77777777" w:rsidR="005D6110" w:rsidRPr="000E01DD" w:rsidRDefault="00000000" w:rsidP="000E01DD">
            <w:pPr>
              <w:rPr>
                <w:color w:val="000000" w:themeColor="text1"/>
              </w:rPr>
            </w:pPr>
            <w:r w:rsidRPr="000E01DD">
              <w:rPr>
                <w:color w:val="000000" w:themeColor="text1"/>
                <w:sz w:val="19"/>
              </w:rPr>
              <w:t>Canvas rendering, 3D WebGL scene graphs, interactive data dashboards, dynamic charts, and aesthetic micro-interactions.</w:t>
            </w:r>
          </w:p>
        </w:tc>
      </w:tr>
      <w:tr w:rsidR="005D6110" w:rsidRPr="000E01DD" w14:paraId="431C3A70" w14:textId="77777777" w:rsidTr="000E01DD">
        <w:trPr>
          <w:trHeight w:val="903"/>
        </w:trPr>
        <w:tc>
          <w:tcPr>
            <w:tcW w:w="2676" w:type="dxa"/>
          </w:tcPr>
          <w:p w14:paraId="1B5F1285" w14:textId="77777777" w:rsidR="005D6110" w:rsidRPr="000E01DD" w:rsidRDefault="00000000" w:rsidP="000E01DD">
            <w:pPr>
              <w:rPr>
                <w:color w:val="000000" w:themeColor="text1"/>
              </w:rPr>
            </w:pPr>
            <w:r w:rsidRPr="000E01DD">
              <w:rPr>
                <w:color w:val="000000" w:themeColor="text1"/>
                <w:sz w:val="19"/>
              </w:rPr>
              <w:t>Backend Engineering</w:t>
            </w:r>
          </w:p>
        </w:tc>
        <w:tc>
          <w:tcPr>
            <w:tcW w:w="3271" w:type="dxa"/>
          </w:tcPr>
          <w:p w14:paraId="29563802" w14:textId="77777777" w:rsidR="005D6110" w:rsidRPr="000E01DD" w:rsidRDefault="00000000" w:rsidP="000E01DD">
            <w:pPr>
              <w:rPr>
                <w:color w:val="000000" w:themeColor="text1"/>
              </w:rPr>
            </w:pPr>
            <w:r w:rsidRPr="000E01DD">
              <w:rPr>
                <w:color w:val="000000" w:themeColor="text1"/>
                <w:sz w:val="19"/>
              </w:rPr>
              <w:t>Spring Boot 2.7, Java 11/17, Spring Web, Spring Data JPA, Hibernate, Lombok</w:t>
            </w:r>
          </w:p>
        </w:tc>
        <w:tc>
          <w:tcPr>
            <w:tcW w:w="3718" w:type="dxa"/>
          </w:tcPr>
          <w:p w14:paraId="6BAF6756" w14:textId="77777777" w:rsidR="005D6110" w:rsidRPr="000E01DD" w:rsidRDefault="00000000" w:rsidP="000E01DD">
            <w:pPr>
              <w:rPr>
                <w:color w:val="000000" w:themeColor="text1"/>
              </w:rPr>
            </w:pPr>
            <w:r w:rsidRPr="000E01DD">
              <w:rPr>
                <w:color w:val="000000" w:themeColor="text1"/>
                <w:sz w:val="19"/>
              </w:rPr>
              <w:t>RESTful API design, inversion of control (IoC), dependency injection (DI), transaction propagation, and DTO abstraction.</w:t>
            </w:r>
          </w:p>
        </w:tc>
      </w:tr>
      <w:tr w:rsidR="005D6110" w:rsidRPr="000E01DD" w14:paraId="1B7F9840" w14:textId="77777777" w:rsidTr="000E01DD">
        <w:trPr>
          <w:trHeight w:val="903"/>
        </w:trPr>
        <w:tc>
          <w:tcPr>
            <w:tcW w:w="2676" w:type="dxa"/>
          </w:tcPr>
          <w:p w14:paraId="2CFABF9E" w14:textId="77777777" w:rsidR="005D6110" w:rsidRPr="000E01DD" w:rsidRDefault="00000000" w:rsidP="000E01DD">
            <w:pPr>
              <w:rPr>
                <w:color w:val="000000" w:themeColor="text1"/>
              </w:rPr>
            </w:pPr>
            <w:r w:rsidRPr="000E01DD">
              <w:rPr>
                <w:color w:val="000000" w:themeColor="text1"/>
                <w:sz w:val="19"/>
              </w:rPr>
              <w:t>Security &amp; Cryptography</w:t>
            </w:r>
          </w:p>
        </w:tc>
        <w:tc>
          <w:tcPr>
            <w:tcW w:w="3271" w:type="dxa"/>
          </w:tcPr>
          <w:p w14:paraId="2A95DD94" w14:textId="77777777" w:rsidR="005D6110" w:rsidRPr="000E01DD" w:rsidRDefault="00000000" w:rsidP="000E01DD">
            <w:pPr>
              <w:rPr>
                <w:color w:val="000000" w:themeColor="text1"/>
              </w:rPr>
            </w:pPr>
            <w:r w:rsidRPr="000E01DD">
              <w:rPr>
                <w:color w:val="000000" w:themeColor="text1"/>
                <w:sz w:val="19"/>
              </w:rPr>
              <w:t>Spring Security, WebAuthn (Yubico Core), FIDO2 / Passkeys, JWT, BCrypt</w:t>
            </w:r>
          </w:p>
        </w:tc>
        <w:tc>
          <w:tcPr>
            <w:tcW w:w="3718" w:type="dxa"/>
          </w:tcPr>
          <w:p w14:paraId="52622DB0" w14:textId="77777777" w:rsidR="005D6110" w:rsidRPr="000E01DD" w:rsidRDefault="00000000" w:rsidP="000E01DD">
            <w:pPr>
              <w:rPr>
                <w:color w:val="000000" w:themeColor="text1"/>
              </w:rPr>
            </w:pPr>
            <w:r w:rsidRPr="000E01DD">
              <w:rPr>
                <w:color w:val="000000" w:themeColor="text1"/>
                <w:sz w:val="19"/>
              </w:rPr>
              <w:t>Public key cryptography, hardware-backed authentication ceremonies, token creation/validation, and CORS/CSRF security.</w:t>
            </w:r>
          </w:p>
        </w:tc>
      </w:tr>
      <w:tr w:rsidR="005D6110" w:rsidRPr="000E01DD" w14:paraId="2FC69E2D" w14:textId="77777777" w:rsidTr="000E01DD">
        <w:trPr>
          <w:trHeight w:val="903"/>
        </w:trPr>
        <w:tc>
          <w:tcPr>
            <w:tcW w:w="2676" w:type="dxa"/>
          </w:tcPr>
          <w:p w14:paraId="09008487" w14:textId="77777777" w:rsidR="005D6110" w:rsidRPr="000E01DD" w:rsidRDefault="00000000" w:rsidP="000E01DD">
            <w:pPr>
              <w:rPr>
                <w:color w:val="000000" w:themeColor="text1"/>
              </w:rPr>
            </w:pPr>
            <w:r w:rsidRPr="000E01DD">
              <w:rPr>
                <w:color w:val="000000" w:themeColor="text1"/>
                <w:sz w:val="19"/>
              </w:rPr>
              <w:lastRenderedPageBreak/>
              <w:t>Persistence &amp; DB</w:t>
            </w:r>
          </w:p>
        </w:tc>
        <w:tc>
          <w:tcPr>
            <w:tcW w:w="3271" w:type="dxa"/>
          </w:tcPr>
          <w:p w14:paraId="73E8E823" w14:textId="77777777" w:rsidR="005D6110" w:rsidRPr="000E01DD" w:rsidRDefault="00000000" w:rsidP="000E01DD">
            <w:pPr>
              <w:rPr>
                <w:color w:val="000000" w:themeColor="text1"/>
              </w:rPr>
            </w:pPr>
            <w:r w:rsidRPr="000E01DD">
              <w:rPr>
                <w:color w:val="000000" w:themeColor="text1"/>
                <w:sz w:val="19"/>
              </w:rPr>
              <w:t>MySQL 8.0, InnoDB Engine, MongoDB (Driver), Spring Data, H2 In-Memory DB</w:t>
            </w:r>
          </w:p>
        </w:tc>
        <w:tc>
          <w:tcPr>
            <w:tcW w:w="3718" w:type="dxa"/>
          </w:tcPr>
          <w:p w14:paraId="491E704A" w14:textId="77777777" w:rsidR="005D6110" w:rsidRPr="000E01DD" w:rsidRDefault="00000000" w:rsidP="000E01DD">
            <w:pPr>
              <w:rPr>
                <w:color w:val="000000" w:themeColor="text1"/>
              </w:rPr>
            </w:pPr>
            <w:r w:rsidRPr="000E01DD">
              <w:rPr>
                <w:color w:val="000000" w:themeColor="text1"/>
                <w:sz w:val="19"/>
              </w:rPr>
              <w:t>Relational schema design, foreign keys, secondary B-tree indexes, execution plan optimization, and Hibernate N+1 prevention.</w:t>
            </w:r>
          </w:p>
        </w:tc>
      </w:tr>
      <w:tr w:rsidR="005D6110" w:rsidRPr="000E01DD" w14:paraId="766E3A0E" w14:textId="77777777" w:rsidTr="000E01DD">
        <w:trPr>
          <w:trHeight w:val="903"/>
        </w:trPr>
        <w:tc>
          <w:tcPr>
            <w:tcW w:w="2676" w:type="dxa"/>
          </w:tcPr>
          <w:p w14:paraId="71AEEF46" w14:textId="77777777" w:rsidR="005D6110" w:rsidRPr="000E01DD" w:rsidRDefault="00000000" w:rsidP="000E01DD">
            <w:pPr>
              <w:rPr>
                <w:color w:val="000000" w:themeColor="text1"/>
              </w:rPr>
            </w:pPr>
            <w:r w:rsidRPr="000E01DD">
              <w:rPr>
                <w:color w:val="000000" w:themeColor="text1"/>
                <w:sz w:val="19"/>
              </w:rPr>
              <w:t>Testing &amp; Quality</w:t>
            </w:r>
          </w:p>
        </w:tc>
        <w:tc>
          <w:tcPr>
            <w:tcW w:w="3271" w:type="dxa"/>
          </w:tcPr>
          <w:p w14:paraId="5F1E42D8" w14:textId="77777777" w:rsidR="005D6110" w:rsidRPr="000E01DD" w:rsidRDefault="00000000" w:rsidP="000E01DD">
            <w:pPr>
              <w:rPr>
                <w:color w:val="000000" w:themeColor="text1"/>
              </w:rPr>
            </w:pPr>
            <w:r w:rsidRPr="000E01DD">
              <w:rPr>
                <w:color w:val="000000" w:themeColor="text1"/>
                <w:sz w:val="19"/>
              </w:rPr>
              <w:t>JUnit 5, Mockito, Spring Boot Test, Jest, React Testing Library, Faker</w:t>
            </w:r>
          </w:p>
        </w:tc>
        <w:tc>
          <w:tcPr>
            <w:tcW w:w="3718" w:type="dxa"/>
          </w:tcPr>
          <w:p w14:paraId="26F74065" w14:textId="77777777" w:rsidR="005D6110" w:rsidRPr="000E01DD" w:rsidRDefault="00000000" w:rsidP="000E01DD">
            <w:pPr>
              <w:rPr>
                <w:color w:val="000000" w:themeColor="text1"/>
              </w:rPr>
            </w:pPr>
            <w:r w:rsidRPr="000E01DD">
              <w:rPr>
                <w:color w:val="000000" w:themeColor="text1"/>
                <w:sz w:val="19"/>
              </w:rPr>
              <w:t>Test-driven validation, mocking repository dependencies, snapshot regression tests, synthetic data generation, and CI automation.</w:t>
            </w:r>
          </w:p>
        </w:tc>
      </w:tr>
      <w:tr w:rsidR="005D6110" w:rsidRPr="000E01DD" w14:paraId="533BF850" w14:textId="77777777" w:rsidTr="000E01DD">
        <w:trPr>
          <w:trHeight w:val="891"/>
        </w:trPr>
        <w:tc>
          <w:tcPr>
            <w:tcW w:w="2676" w:type="dxa"/>
          </w:tcPr>
          <w:p w14:paraId="7DB62358" w14:textId="77777777" w:rsidR="005D6110" w:rsidRPr="000E01DD" w:rsidRDefault="00000000" w:rsidP="000E01DD">
            <w:pPr>
              <w:rPr>
                <w:color w:val="000000" w:themeColor="text1"/>
              </w:rPr>
            </w:pPr>
            <w:r w:rsidRPr="000E01DD">
              <w:rPr>
                <w:color w:val="000000" w:themeColor="text1"/>
                <w:sz w:val="19"/>
              </w:rPr>
              <w:t>DevOps &amp; Cloud</w:t>
            </w:r>
          </w:p>
        </w:tc>
        <w:tc>
          <w:tcPr>
            <w:tcW w:w="3271" w:type="dxa"/>
          </w:tcPr>
          <w:p w14:paraId="4F76D556" w14:textId="77777777" w:rsidR="005D6110" w:rsidRPr="000E01DD" w:rsidRDefault="00000000" w:rsidP="000E01DD">
            <w:pPr>
              <w:rPr>
                <w:color w:val="000000" w:themeColor="text1"/>
              </w:rPr>
            </w:pPr>
            <w:r w:rsidRPr="000E01DD">
              <w:rPr>
                <w:color w:val="000000" w:themeColor="text1"/>
                <w:sz w:val="19"/>
              </w:rPr>
              <w:t>Docker, Docker Compose, Kubernetes (K8s), Terraform, AWS (EKS/RDS/ECR), Jenkins</w:t>
            </w:r>
          </w:p>
        </w:tc>
        <w:tc>
          <w:tcPr>
            <w:tcW w:w="3718" w:type="dxa"/>
          </w:tcPr>
          <w:p w14:paraId="1CE33383" w14:textId="77777777" w:rsidR="005D6110" w:rsidRPr="000E01DD" w:rsidRDefault="00000000" w:rsidP="000E01DD">
            <w:pPr>
              <w:rPr>
                <w:color w:val="000000" w:themeColor="text1"/>
              </w:rPr>
            </w:pPr>
            <w:r w:rsidRPr="000E01DD">
              <w:rPr>
                <w:color w:val="000000" w:themeColor="text1"/>
                <w:sz w:val="19"/>
              </w:rPr>
              <w:t>Container image optimization, multistage Docker builds, pod resource quotas, Infrastructure as Code (IaC), and automated deployment.</w:t>
            </w:r>
          </w:p>
        </w:tc>
      </w:tr>
    </w:tbl>
    <w:p w14:paraId="3EB1F918" w14:textId="77777777" w:rsidR="005D6110" w:rsidRPr="000E01DD" w:rsidRDefault="00000000" w:rsidP="000E01DD">
      <w:pPr>
        <w:keepNext/>
        <w:spacing w:before="360"/>
        <w:rPr>
          <w:color w:val="000000" w:themeColor="text1"/>
        </w:rPr>
      </w:pPr>
      <w:r w:rsidRPr="000E01DD">
        <w:rPr>
          <w:b/>
          <w:color w:val="000000" w:themeColor="text1"/>
          <w:sz w:val="32"/>
        </w:rPr>
        <w:t>9. Project Description</w:t>
      </w:r>
    </w:p>
    <w:p w14:paraId="4CADD400" w14:textId="77777777" w:rsidR="005D6110" w:rsidRPr="000E01DD" w:rsidRDefault="00000000" w:rsidP="000E01DD">
      <w:pPr>
        <w:rPr>
          <w:color w:val="000000" w:themeColor="text1"/>
        </w:rPr>
      </w:pPr>
      <w:r w:rsidRPr="000E01DD">
        <w:rPr>
          <w:color w:val="000000" w:themeColor="text1"/>
        </w:rPr>
        <w:t>The Employee Management Full-Stack Application is an enterprise information system crafted to manage organizational personnel, department structures, credentials, and business analytics. It bridges the gap between traditional enterprise backends and fluid, modern frontends by strictly adhering to a decoupled service-oriented architecture (SOA).</w:t>
      </w:r>
    </w:p>
    <w:p w14:paraId="43AAEC60" w14:textId="77777777" w:rsidR="005D6110" w:rsidRPr="000E01DD" w:rsidRDefault="00000000" w:rsidP="000E01DD">
      <w:pPr>
        <w:rPr>
          <w:color w:val="000000" w:themeColor="text1"/>
        </w:rPr>
      </w:pPr>
      <w:r w:rsidRPr="000E01DD">
        <w:rPr>
          <w:color w:val="000000" w:themeColor="text1"/>
        </w:rPr>
        <w:t>The application provides end-to-end functionality for managing company personnel: capturing demographic information, linking staff members to specialized departments, tracking departmental headcounts, preventing orphaned records through relational cascades, and delivering macro-level organizational metrics via interactive charts. Crucially, the system introduces next-generation WebAuthn / Passkeys authentication, allowing employees and managers to register hardware tokens, biometric authenticators (such as Windows Hello, Apple Touch ID, or YubiKeys), and log into corporate portals seamlessly without entering passwords.</w:t>
      </w:r>
    </w:p>
    <w:p w14:paraId="0F3AF9B1" w14:textId="77777777" w:rsidR="005D6110" w:rsidRPr="000E01DD" w:rsidRDefault="00000000" w:rsidP="000E01DD">
      <w:pPr>
        <w:keepNext/>
        <w:spacing w:before="360"/>
        <w:rPr>
          <w:color w:val="000000" w:themeColor="text1"/>
        </w:rPr>
      </w:pPr>
      <w:r w:rsidRPr="000E01DD">
        <w:rPr>
          <w:b/>
          <w:color w:val="000000" w:themeColor="text1"/>
          <w:sz w:val="32"/>
        </w:rPr>
        <w:t>10. Problem Statement</w:t>
      </w:r>
    </w:p>
    <w:p w14:paraId="6489B478" w14:textId="77777777" w:rsidR="005D6110" w:rsidRPr="000E01DD" w:rsidRDefault="00000000" w:rsidP="000E01DD">
      <w:pPr>
        <w:rPr>
          <w:color w:val="000000" w:themeColor="text1"/>
        </w:rPr>
      </w:pPr>
      <w:r w:rsidRPr="000E01DD">
        <w:rPr>
          <w:color w:val="000000" w:themeColor="text1"/>
        </w:rPr>
        <w:t>Enterprise workforce management faces persistent inefficiencies when relying on manual registries, legacy desktop applications, or uncoordinated spreadsheet documents:</w:t>
      </w:r>
    </w:p>
    <w:p w14:paraId="11DD5024" w14:textId="77777777" w:rsidR="005D6110" w:rsidRPr="000E01DD" w:rsidRDefault="00000000" w:rsidP="000E01DD">
      <w:pPr>
        <w:pStyle w:val="ListBullet"/>
        <w:spacing w:after="60"/>
        <w:rPr>
          <w:color w:val="000000" w:themeColor="text1"/>
        </w:rPr>
      </w:pPr>
      <w:r w:rsidRPr="000E01DD">
        <w:rPr>
          <w:b/>
          <w:color w:val="000000" w:themeColor="text1"/>
        </w:rPr>
        <w:t>Data Redundancy &amp; Inconsistency:</w:t>
      </w:r>
      <w:r w:rsidRPr="000E01DD">
        <w:rPr>
          <w:color w:val="000000" w:themeColor="text1"/>
        </w:rPr>
        <w:t xml:space="preserve"> Spreadsheet-based records frequently suffer from duplicate entries, mismatched department titles, and lack of relational constraints, causing data drift.</w:t>
      </w:r>
    </w:p>
    <w:p w14:paraId="725821CF" w14:textId="77777777" w:rsidR="005D6110" w:rsidRPr="000E01DD" w:rsidRDefault="00000000" w:rsidP="000E01DD">
      <w:pPr>
        <w:pStyle w:val="ListBullet"/>
        <w:spacing w:after="60"/>
        <w:rPr>
          <w:color w:val="000000" w:themeColor="text1"/>
        </w:rPr>
      </w:pPr>
      <w:r w:rsidRPr="000E01DD">
        <w:rPr>
          <w:b/>
          <w:color w:val="000000" w:themeColor="text1"/>
        </w:rPr>
        <w:t>Security Vulnerabilities &amp; Phishing Risk:</w:t>
      </w:r>
      <w:r w:rsidRPr="000E01DD">
        <w:rPr>
          <w:color w:val="000000" w:themeColor="text1"/>
        </w:rPr>
        <w:t xml:space="preserve"> Traditional username-password schemes are vulnerable to brute-force attacks, credential stuffing, and social engineering phishing attacks across internal networks.</w:t>
      </w:r>
    </w:p>
    <w:p w14:paraId="3A15ECE6" w14:textId="77777777" w:rsidR="005D6110" w:rsidRPr="000E01DD" w:rsidRDefault="00000000" w:rsidP="000E01DD">
      <w:pPr>
        <w:pStyle w:val="ListBullet"/>
        <w:spacing w:after="60"/>
        <w:rPr>
          <w:color w:val="000000" w:themeColor="text1"/>
        </w:rPr>
      </w:pPr>
      <w:r w:rsidRPr="000E01DD">
        <w:rPr>
          <w:b/>
          <w:color w:val="000000" w:themeColor="text1"/>
        </w:rPr>
        <w:t>Absence of Real-Time Analytics:</w:t>
      </w:r>
      <w:r w:rsidRPr="000E01DD">
        <w:rPr>
          <w:color w:val="000000" w:themeColor="text1"/>
        </w:rPr>
        <w:t xml:space="preserve"> Executive leadership lacks instantaneous insights into organizational demographics, turnover, age distributions, and departmental load allocations.</w:t>
      </w:r>
    </w:p>
    <w:p w14:paraId="762E0034" w14:textId="77777777" w:rsidR="005D6110" w:rsidRPr="000E01DD" w:rsidRDefault="00000000" w:rsidP="000E01DD">
      <w:pPr>
        <w:pStyle w:val="ListBullet"/>
        <w:spacing w:after="60"/>
        <w:rPr>
          <w:color w:val="000000" w:themeColor="text1"/>
        </w:rPr>
      </w:pPr>
      <w:r w:rsidRPr="000E01DD">
        <w:rPr>
          <w:b/>
          <w:color w:val="000000" w:themeColor="text1"/>
        </w:rPr>
        <w:t>Poor Scalability &amp; Deployment Rigidity:</w:t>
      </w:r>
      <w:r w:rsidRPr="000E01DD">
        <w:rPr>
          <w:color w:val="000000" w:themeColor="text1"/>
        </w:rPr>
        <w:t xml:space="preserve"> Monolithic legacy software lacks cloud containerization, leading to server vendor lock-in, challenging upgrade paths, and high downtime during routine maintenance.</w:t>
      </w:r>
    </w:p>
    <w:p w14:paraId="5DCAC420" w14:textId="77777777" w:rsidR="005D6110" w:rsidRPr="000E01DD" w:rsidRDefault="00000000" w:rsidP="000E01DD">
      <w:pPr>
        <w:keepNext/>
        <w:spacing w:before="360"/>
        <w:rPr>
          <w:color w:val="000000" w:themeColor="text1"/>
        </w:rPr>
      </w:pPr>
      <w:r w:rsidRPr="000E01DD">
        <w:rPr>
          <w:b/>
          <w:color w:val="000000" w:themeColor="text1"/>
          <w:sz w:val="32"/>
        </w:rPr>
        <w:lastRenderedPageBreak/>
        <w:t>11. Project Objectives</w:t>
      </w:r>
    </w:p>
    <w:p w14:paraId="46D2D591" w14:textId="77777777" w:rsidR="005D6110" w:rsidRPr="000E01DD" w:rsidRDefault="00000000" w:rsidP="000E01DD">
      <w:pPr>
        <w:rPr>
          <w:color w:val="000000" w:themeColor="text1"/>
        </w:rPr>
      </w:pPr>
      <w:r w:rsidRPr="000E01DD">
        <w:rPr>
          <w:color w:val="000000" w:themeColor="text1"/>
        </w:rPr>
        <w:t>The key engineering and business objectives of the Employee Management System are defined as follows:</w:t>
      </w:r>
    </w:p>
    <w:p w14:paraId="215802A1" w14:textId="77777777" w:rsidR="005D6110" w:rsidRPr="000E01DD" w:rsidRDefault="00000000" w:rsidP="000E01DD">
      <w:pPr>
        <w:pStyle w:val="ListBullet"/>
        <w:spacing w:after="60"/>
        <w:rPr>
          <w:color w:val="000000" w:themeColor="text1"/>
        </w:rPr>
      </w:pPr>
      <w:r w:rsidRPr="000E01DD">
        <w:rPr>
          <w:b/>
          <w:color w:val="000000" w:themeColor="text1"/>
        </w:rPr>
        <w:t>Build a High-Performance REST API:</w:t>
      </w:r>
      <w:r w:rsidRPr="000E01DD">
        <w:rPr>
          <w:color w:val="000000" w:themeColor="text1"/>
        </w:rPr>
        <w:t xml:space="preserve"> Implement high-throughput, low-latency RESTful services leveraging Spring Boot with full input validation and clean DTO decoupling.</w:t>
      </w:r>
    </w:p>
    <w:p w14:paraId="4869A3FE" w14:textId="77777777" w:rsidR="005D6110" w:rsidRPr="000E01DD" w:rsidRDefault="00000000" w:rsidP="000E01DD">
      <w:pPr>
        <w:pStyle w:val="ListBullet"/>
        <w:spacing w:after="60"/>
        <w:rPr>
          <w:color w:val="000000" w:themeColor="text1"/>
        </w:rPr>
      </w:pPr>
      <w:r w:rsidRPr="000E01DD">
        <w:rPr>
          <w:b/>
          <w:color w:val="000000" w:themeColor="text1"/>
        </w:rPr>
        <w:t>Engineer a Dynamic React Frontend:</w:t>
      </w:r>
      <w:r w:rsidRPr="000E01DD">
        <w:rPr>
          <w:color w:val="000000" w:themeColor="text1"/>
        </w:rPr>
        <w:t xml:space="preserve"> Develop a responsive, visually striking Single Page Application with intuitive data manipulation, zero full-page reloads, and 3D visual elements.</w:t>
      </w:r>
    </w:p>
    <w:p w14:paraId="17C52862" w14:textId="77777777" w:rsidR="005D6110" w:rsidRPr="000E01DD" w:rsidRDefault="00000000" w:rsidP="000E01DD">
      <w:pPr>
        <w:pStyle w:val="ListBullet"/>
        <w:spacing w:after="60"/>
        <w:rPr>
          <w:color w:val="000000" w:themeColor="text1"/>
        </w:rPr>
      </w:pPr>
      <w:r w:rsidRPr="000E01DD">
        <w:rPr>
          <w:b/>
          <w:color w:val="000000" w:themeColor="text1"/>
        </w:rPr>
        <w:t>Implement Enterprise-Grade Security:</w:t>
      </w:r>
      <w:r w:rsidRPr="000E01DD">
        <w:rPr>
          <w:color w:val="000000" w:themeColor="text1"/>
        </w:rPr>
        <w:t xml:space="preserve"> Provide dual authentication mechanisms supporting both standard JWT tokens and phishing-resistant FIDO2 WebAuthn Passkeys.</w:t>
      </w:r>
    </w:p>
    <w:p w14:paraId="01AAFAAB" w14:textId="77777777" w:rsidR="005D6110" w:rsidRPr="000E01DD" w:rsidRDefault="00000000" w:rsidP="000E01DD">
      <w:pPr>
        <w:pStyle w:val="ListBullet"/>
        <w:spacing w:after="60"/>
        <w:rPr>
          <w:color w:val="000000" w:themeColor="text1"/>
        </w:rPr>
      </w:pPr>
      <w:r w:rsidRPr="000E01DD">
        <w:rPr>
          <w:b/>
          <w:color w:val="000000" w:themeColor="text1"/>
        </w:rPr>
        <w:t>Ensure Robust Relational Integrity:</w:t>
      </w:r>
      <w:r w:rsidRPr="000E01DD">
        <w:rPr>
          <w:color w:val="000000" w:themeColor="text1"/>
        </w:rPr>
        <w:t xml:space="preserve"> Design a normalized MySQL schema enforcing strict foreign keys, indexing for rapid retrieval, and automated defensive checks against accidental deletions.</w:t>
      </w:r>
    </w:p>
    <w:p w14:paraId="175F150A" w14:textId="77777777" w:rsidR="005D6110" w:rsidRPr="000E01DD" w:rsidRDefault="00000000" w:rsidP="000E01DD">
      <w:pPr>
        <w:pStyle w:val="ListBullet"/>
        <w:spacing w:after="60"/>
        <w:rPr>
          <w:color w:val="000000" w:themeColor="text1"/>
        </w:rPr>
      </w:pPr>
      <w:r w:rsidRPr="000E01DD">
        <w:rPr>
          <w:b/>
          <w:color w:val="000000" w:themeColor="text1"/>
        </w:rPr>
        <w:t>Deliver Production-Grade DevOps Assets:</w:t>
      </w:r>
      <w:r w:rsidRPr="000E01DD">
        <w:rPr>
          <w:color w:val="000000" w:themeColor="text1"/>
        </w:rPr>
        <w:t xml:space="preserve"> Furnish complete containerization, Kubernetes cluster manifests, Terraform infrastructure blueprints, and automated test pipelines.</w:t>
      </w:r>
    </w:p>
    <w:p w14:paraId="35B6ECD7" w14:textId="77777777" w:rsidR="005D6110" w:rsidRPr="000E01DD" w:rsidRDefault="00000000" w:rsidP="000E01DD">
      <w:pPr>
        <w:keepNext/>
        <w:spacing w:before="360"/>
        <w:rPr>
          <w:color w:val="000000" w:themeColor="text1"/>
        </w:rPr>
      </w:pPr>
      <w:r w:rsidRPr="000E01DD">
        <w:rPr>
          <w:b/>
          <w:color w:val="000000" w:themeColor="text1"/>
          <w:sz w:val="32"/>
        </w:rPr>
        <w:t>12. Existing System and Proposed System</w:t>
      </w:r>
    </w:p>
    <w:p w14:paraId="45A8B42B" w14:textId="77777777" w:rsidR="005D6110" w:rsidRPr="000E01DD" w:rsidRDefault="00000000" w:rsidP="000E01DD">
      <w:pPr>
        <w:rPr>
          <w:color w:val="000000" w:themeColor="text1"/>
        </w:rPr>
      </w:pPr>
      <w:r w:rsidRPr="000E01DD">
        <w:rPr>
          <w:color w:val="000000" w:themeColor="text1"/>
        </w:rPr>
        <w:t>A rigorous comparative evaluation between traditional workforce administration workflows and the proposed full-stack solution illustrates measurable gains in security, reliability, and developer velocity:</w:t>
      </w:r>
    </w:p>
    <w:tbl>
      <w:tblPr>
        <w:tblStyle w:val="TableGrid"/>
        <w:tblW w:w="0" w:type="auto"/>
        <w:tblLook w:val="04A0" w:firstRow="1" w:lastRow="0" w:firstColumn="1" w:lastColumn="0" w:noHBand="0" w:noVBand="1"/>
      </w:tblPr>
      <w:tblGrid>
        <w:gridCol w:w="2592"/>
        <w:gridCol w:w="3312"/>
        <w:gridCol w:w="3456"/>
      </w:tblGrid>
      <w:tr w:rsidR="005D6110" w:rsidRPr="000E01DD" w14:paraId="69224834" w14:textId="77777777" w:rsidTr="000E01DD">
        <w:tc>
          <w:tcPr>
            <w:tcW w:w="2592" w:type="dxa"/>
          </w:tcPr>
          <w:p w14:paraId="7414BB12" w14:textId="77777777" w:rsidR="005D6110" w:rsidRPr="000E01DD" w:rsidRDefault="00000000" w:rsidP="000E01DD">
            <w:pPr>
              <w:jc w:val="center"/>
              <w:rPr>
                <w:color w:val="000000" w:themeColor="text1"/>
              </w:rPr>
            </w:pPr>
            <w:r w:rsidRPr="000E01DD">
              <w:rPr>
                <w:b/>
                <w:color w:val="000000" w:themeColor="text1"/>
                <w:sz w:val="20"/>
              </w:rPr>
              <w:t>Evaluation Metric</w:t>
            </w:r>
          </w:p>
        </w:tc>
        <w:tc>
          <w:tcPr>
            <w:tcW w:w="3312" w:type="dxa"/>
          </w:tcPr>
          <w:p w14:paraId="5A599F7E" w14:textId="77777777" w:rsidR="005D6110" w:rsidRPr="000E01DD" w:rsidRDefault="00000000" w:rsidP="000E01DD">
            <w:pPr>
              <w:jc w:val="center"/>
              <w:rPr>
                <w:color w:val="000000" w:themeColor="text1"/>
              </w:rPr>
            </w:pPr>
            <w:r w:rsidRPr="000E01DD">
              <w:rPr>
                <w:b/>
                <w:color w:val="000000" w:themeColor="text1"/>
                <w:sz w:val="20"/>
              </w:rPr>
              <w:t>Existing / Legacy Systems</w:t>
            </w:r>
          </w:p>
        </w:tc>
        <w:tc>
          <w:tcPr>
            <w:tcW w:w="3456" w:type="dxa"/>
          </w:tcPr>
          <w:p w14:paraId="3B488BA7" w14:textId="77777777" w:rsidR="005D6110" w:rsidRPr="000E01DD" w:rsidRDefault="00000000" w:rsidP="000E01DD">
            <w:pPr>
              <w:jc w:val="center"/>
              <w:rPr>
                <w:color w:val="000000" w:themeColor="text1"/>
              </w:rPr>
            </w:pPr>
            <w:r w:rsidRPr="000E01DD">
              <w:rPr>
                <w:b/>
                <w:color w:val="000000" w:themeColor="text1"/>
                <w:sz w:val="20"/>
              </w:rPr>
              <w:t>Proposed Full-Stack Solution</w:t>
            </w:r>
          </w:p>
        </w:tc>
      </w:tr>
      <w:tr w:rsidR="005D6110" w:rsidRPr="000E01DD" w14:paraId="1DABF213" w14:textId="77777777" w:rsidTr="000E01DD">
        <w:tc>
          <w:tcPr>
            <w:tcW w:w="2592" w:type="dxa"/>
          </w:tcPr>
          <w:p w14:paraId="6338D81E" w14:textId="77777777" w:rsidR="005D6110" w:rsidRPr="000E01DD" w:rsidRDefault="00000000" w:rsidP="000E01DD">
            <w:pPr>
              <w:rPr>
                <w:color w:val="000000" w:themeColor="text1"/>
              </w:rPr>
            </w:pPr>
            <w:r w:rsidRPr="000E01DD">
              <w:rPr>
                <w:color w:val="000000" w:themeColor="text1"/>
                <w:sz w:val="19"/>
              </w:rPr>
              <w:t>Architecture</w:t>
            </w:r>
          </w:p>
        </w:tc>
        <w:tc>
          <w:tcPr>
            <w:tcW w:w="3312" w:type="dxa"/>
          </w:tcPr>
          <w:p w14:paraId="16C7DFF3" w14:textId="77777777" w:rsidR="005D6110" w:rsidRPr="000E01DD" w:rsidRDefault="00000000" w:rsidP="000E01DD">
            <w:pPr>
              <w:rPr>
                <w:color w:val="000000" w:themeColor="text1"/>
              </w:rPr>
            </w:pPr>
            <w:r w:rsidRPr="000E01DD">
              <w:rPr>
                <w:color w:val="000000" w:themeColor="text1"/>
                <w:sz w:val="19"/>
              </w:rPr>
              <w:t>Monolithic desktop GUI or manual spreadsheet files.</w:t>
            </w:r>
          </w:p>
        </w:tc>
        <w:tc>
          <w:tcPr>
            <w:tcW w:w="3456" w:type="dxa"/>
          </w:tcPr>
          <w:p w14:paraId="0CE73A15" w14:textId="77777777" w:rsidR="005D6110" w:rsidRPr="000E01DD" w:rsidRDefault="00000000" w:rsidP="000E01DD">
            <w:pPr>
              <w:rPr>
                <w:color w:val="000000" w:themeColor="text1"/>
              </w:rPr>
            </w:pPr>
            <w:r w:rsidRPr="000E01DD">
              <w:rPr>
                <w:color w:val="000000" w:themeColor="text1"/>
                <w:sz w:val="19"/>
              </w:rPr>
              <w:t>Decoupled Single Page Application (SPA) with Spring Boot REST API.</w:t>
            </w:r>
          </w:p>
        </w:tc>
      </w:tr>
      <w:tr w:rsidR="005D6110" w:rsidRPr="000E01DD" w14:paraId="66955A0E" w14:textId="77777777" w:rsidTr="000E01DD">
        <w:tc>
          <w:tcPr>
            <w:tcW w:w="2592" w:type="dxa"/>
          </w:tcPr>
          <w:p w14:paraId="68729073" w14:textId="77777777" w:rsidR="005D6110" w:rsidRPr="000E01DD" w:rsidRDefault="00000000" w:rsidP="000E01DD">
            <w:pPr>
              <w:rPr>
                <w:color w:val="000000" w:themeColor="text1"/>
              </w:rPr>
            </w:pPr>
            <w:r w:rsidRPr="000E01DD">
              <w:rPr>
                <w:color w:val="000000" w:themeColor="text1"/>
                <w:sz w:val="19"/>
              </w:rPr>
              <w:t>User Experience</w:t>
            </w:r>
          </w:p>
        </w:tc>
        <w:tc>
          <w:tcPr>
            <w:tcW w:w="3312" w:type="dxa"/>
          </w:tcPr>
          <w:p w14:paraId="0E1C8BE8" w14:textId="77777777" w:rsidR="005D6110" w:rsidRPr="000E01DD" w:rsidRDefault="00000000" w:rsidP="000E01DD">
            <w:pPr>
              <w:rPr>
                <w:color w:val="000000" w:themeColor="text1"/>
              </w:rPr>
            </w:pPr>
            <w:r w:rsidRPr="000E01DD">
              <w:rPr>
                <w:color w:val="000000" w:themeColor="text1"/>
                <w:sz w:val="19"/>
              </w:rPr>
              <w:t>Static, clunky dialogs requiring page refreshes.</w:t>
            </w:r>
          </w:p>
        </w:tc>
        <w:tc>
          <w:tcPr>
            <w:tcW w:w="3456" w:type="dxa"/>
          </w:tcPr>
          <w:p w14:paraId="78300DFB" w14:textId="77777777" w:rsidR="005D6110" w:rsidRPr="000E01DD" w:rsidRDefault="00000000" w:rsidP="000E01DD">
            <w:pPr>
              <w:rPr>
                <w:color w:val="000000" w:themeColor="text1"/>
              </w:rPr>
            </w:pPr>
            <w:r w:rsidRPr="000E01DD">
              <w:rPr>
                <w:color w:val="000000" w:themeColor="text1"/>
                <w:sz w:val="19"/>
              </w:rPr>
              <w:t>Fluid Material-UI design, Three.js 3D landing visuals, instant feedback.</w:t>
            </w:r>
          </w:p>
        </w:tc>
      </w:tr>
      <w:tr w:rsidR="005D6110" w:rsidRPr="000E01DD" w14:paraId="00AAE39B" w14:textId="77777777" w:rsidTr="000E01DD">
        <w:tc>
          <w:tcPr>
            <w:tcW w:w="2592" w:type="dxa"/>
          </w:tcPr>
          <w:p w14:paraId="0AACBF4E" w14:textId="77777777" w:rsidR="005D6110" w:rsidRPr="000E01DD" w:rsidRDefault="00000000" w:rsidP="000E01DD">
            <w:pPr>
              <w:rPr>
                <w:color w:val="000000" w:themeColor="text1"/>
              </w:rPr>
            </w:pPr>
            <w:r w:rsidRPr="000E01DD">
              <w:rPr>
                <w:color w:val="000000" w:themeColor="text1"/>
                <w:sz w:val="19"/>
              </w:rPr>
              <w:t>Authentication</w:t>
            </w:r>
          </w:p>
        </w:tc>
        <w:tc>
          <w:tcPr>
            <w:tcW w:w="3312" w:type="dxa"/>
          </w:tcPr>
          <w:p w14:paraId="2033BC40" w14:textId="77777777" w:rsidR="005D6110" w:rsidRPr="000E01DD" w:rsidRDefault="00000000" w:rsidP="000E01DD">
            <w:pPr>
              <w:rPr>
                <w:color w:val="000000" w:themeColor="text1"/>
              </w:rPr>
            </w:pPr>
            <w:r w:rsidRPr="000E01DD">
              <w:rPr>
                <w:color w:val="000000" w:themeColor="text1"/>
                <w:sz w:val="19"/>
              </w:rPr>
              <w:t>Shared plain-text passwords or vulnerable credentials.</w:t>
            </w:r>
          </w:p>
        </w:tc>
        <w:tc>
          <w:tcPr>
            <w:tcW w:w="3456" w:type="dxa"/>
          </w:tcPr>
          <w:p w14:paraId="7BC99D77" w14:textId="77777777" w:rsidR="005D6110" w:rsidRPr="000E01DD" w:rsidRDefault="00000000" w:rsidP="000E01DD">
            <w:pPr>
              <w:rPr>
                <w:color w:val="000000" w:themeColor="text1"/>
              </w:rPr>
            </w:pPr>
            <w:r w:rsidRPr="000E01DD">
              <w:rPr>
                <w:color w:val="000000" w:themeColor="text1"/>
                <w:sz w:val="19"/>
              </w:rPr>
              <w:t>Dual-mode: Cryptographic JWT + Passwordless FIDO2/WebAuthn Passkeys.</w:t>
            </w:r>
          </w:p>
        </w:tc>
      </w:tr>
      <w:tr w:rsidR="005D6110" w:rsidRPr="000E01DD" w14:paraId="23C468FF" w14:textId="77777777" w:rsidTr="000E01DD">
        <w:tc>
          <w:tcPr>
            <w:tcW w:w="2592" w:type="dxa"/>
          </w:tcPr>
          <w:p w14:paraId="36EA7113" w14:textId="77777777" w:rsidR="005D6110" w:rsidRPr="000E01DD" w:rsidRDefault="00000000" w:rsidP="000E01DD">
            <w:pPr>
              <w:rPr>
                <w:color w:val="000000" w:themeColor="text1"/>
              </w:rPr>
            </w:pPr>
            <w:r w:rsidRPr="000E01DD">
              <w:rPr>
                <w:color w:val="000000" w:themeColor="text1"/>
                <w:sz w:val="19"/>
              </w:rPr>
              <w:t>Data Integrity</w:t>
            </w:r>
          </w:p>
        </w:tc>
        <w:tc>
          <w:tcPr>
            <w:tcW w:w="3312" w:type="dxa"/>
          </w:tcPr>
          <w:p w14:paraId="5B00AF7B" w14:textId="77777777" w:rsidR="005D6110" w:rsidRPr="000E01DD" w:rsidRDefault="00000000" w:rsidP="000E01DD">
            <w:pPr>
              <w:rPr>
                <w:color w:val="000000" w:themeColor="text1"/>
              </w:rPr>
            </w:pPr>
            <w:r w:rsidRPr="000E01DD">
              <w:rPr>
                <w:color w:val="000000" w:themeColor="text1"/>
                <w:sz w:val="19"/>
              </w:rPr>
              <w:t>No automated validation; risk of broken references.</w:t>
            </w:r>
          </w:p>
        </w:tc>
        <w:tc>
          <w:tcPr>
            <w:tcW w:w="3456" w:type="dxa"/>
          </w:tcPr>
          <w:p w14:paraId="4458F539" w14:textId="77777777" w:rsidR="005D6110" w:rsidRPr="000E01DD" w:rsidRDefault="00000000" w:rsidP="000E01DD">
            <w:pPr>
              <w:rPr>
                <w:color w:val="000000" w:themeColor="text1"/>
              </w:rPr>
            </w:pPr>
            <w:r w:rsidRPr="000E01DD">
              <w:rPr>
                <w:color w:val="000000" w:themeColor="text1"/>
                <w:sz w:val="19"/>
              </w:rPr>
              <w:t>Strict Jakarta Bean Validation (@Valid), DB foreign keys, DTO barriers.</w:t>
            </w:r>
          </w:p>
        </w:tc>
      </w:tr>
      <w:tr w:rsidR="005D6110" w:rsidRPr="000E01DD" w14:paraId="20ED3CF9" w14:textId="77777777" w:rsidTr="000E01DD">
        <w:tc>
          <w:tcPr>
            <w:tcW w:w="2592" w:type="dxa"/>
          </w:tcPr>
          <w:p w14:paraId="40FCB795" w14:textId="77777777" w:rsidR="005D6110" w:rsidRPr="000E01DD" w:rsidRDefault="00000000" w:rsidP="000E01DD">
            <w:pPr>
              <w:rPr>
                <w:color w:val="000000" w:themeColor="text1"/>
              </w:rPr>
            </w:pPr>
            <w:r w:rsidRPr="000E01DD">
              <w:rPr>
                <w:color w:val="000000" w:themeColor="text1"/>
                <w:sz w:val="19"/>
              </w:rPr>
              <w:t>Analytics</w:t>
            </w:r>
          </w:p>
        </w:tc>
        <w:tc>
          <w:tcPr>
            <w:tcW w:w="3312" w:type="dxa"/>
          </w:tcPr>
          <w:p w14:paraId="3A1BAAC4" w14:textId="77777777" w:rsidR="005D6110" w:rsidRPr="000E01DD" w:rsidRDefault="00000000" w:rsidP="000E01DD">
            <w:pPr>
              <w:rPr>
                <w:color w:val="000000" w:themeColor="text1"/>
              </w:rPr>
            </w:pPr>
            <w:r w:rsidRPr="000E01DD">
              <w:rPr>
                <w:color w:val="000000" w:themeColor="text1"/>
                <w:sz w:val="19"/>
              </w:rPr>
              <w:t>Manual chart extraction and delayed reporting.</w:t>
            </w:r>
          </w:p>
        </w:tc>
        <w:tc>
          <w:tcPr>
            <w:tcW w:w="3456" w:type="dxa"/>
          </w:tcPr>
          <w:p w14:paraId="527300A9" w14:textId="77777777" w:rsidR="005D6110" w:rsidRPr="000E01DD" w:rsidRDefault="00000000" w:rsidP="000E01DD">
            <w:pPr>
              <w:rPr>
                <w:color w:val="000000" w:themeColor="text1"/>
              </w:rPr>
            </w:pPr>
            <w:r w:rsidRPr="000E01DD">
              <w:rPr>
                <w:color w:val="000000" w:themeColor="text1"/>
                <w:sz w:val="19"/>
              </w:rPr>
              <w:t>Real-time Chart.js dashboards rendering demographics and staff counts.</w:t>
            </w:r>
          </w:p>
        </w:tc>
      </w:tr>
      <w:tr w:rsidR="005D6110" w:rsidRPr="000E01DD" w14:paraId="449A0C2C" w14:textId="77777777" w:rsidTr="000E01DD">
        <w:tc>
          <w:tcPr>
            <w:tcW w:w="2592" w:type="dxa"/>
          </w:tcPr>
          <w:p w14:paraId="4848CD4F" w14:textId="77777777" w:rsidR="005D6110" w:rsidRPr="000E01DD" w:rsidRDefault="00000000" w:rsidP="000E01DD">
            <w:pPr>
              <w:rPr>
                <w:color w:val="000000" w:themeColor="text1"/>
              </w:rPr>
            </w:pPr>
            <w:r w:rsidRPr="000E01DD">
              <w:rPr>
                <w:color w:val="000000" w:themeColor="text1"/>
                <w:sz w:val="19"/>
              </w:rPr>
              <w:t>Scalability</w:t>
            </w:r>
          </w:p>
        </w:tc>
        <w:tc>
          <w:tcPr>
            <w:tcW w:w="3312" w:type="dxa"/>
          </w:tcPr>
          <w:p w14:paraId="2BF93A06" w14:textId="77777777" w:rsidR="005D6110" w:rsidRPr="000E01DD" w:rsidRDefault="00000000" w:rsidP="000E01DD">
            <w:pPr>
              <w:rPr>
                <w:color w:val="000000" w:themeColor="text1"/>
              </w:rPr>
            </w:pPr>
            <w:r w:rsidRPr="000E01DD">
              <w:rPr>
                <w:color w:val="000000" w:themeColor="text1"/>
                <w:sz w:val="19"/>
              </w:rPr>
              <w:t>Single point of failure; difficult to scale horizontally.</w:t>
            </w:r>
          </w:p>
        </w:tc>
        <w:tc>
          <w:tcPr>
            <w:tcW w:w="3456" w:type="dxa"/>
          </w:tcPr>
          <w:p w14:paraId="1333C85B" w14:textId="77777777" w:rsidR="005D6110" w:rsidRPr="000E01DD" w:rsidRDefault="00000000" w:rsidP="000E01DD">
            <w:pPr>
              <w:rPr>
                <w:color w:val="000000" w:themeColor="text1"/>
              </w:rPr>
            </w:pPr>
            <w:r w:rsidRPr="000E01DD">
              <w:rPr>
                <w:color w:val="000000" w:themeColor="text1"/>
                <w:sz w:val="19"/>
              </w:rPr>
              <w:t>Stateless microservice design; horizontally scalable pods in Kubernetes.</w:t>
            </w:r>
          </w:p>
        </w:tc>
      </w:tr>
      <w:tr w:rsidR="005D6110" w:rsidRPr="000E01DD" w14:paraId="3B6F58B4" w14:textId="77777777" w:rsidTr="000E01DD">
        <w:tc>
          <w:tcPr>
            <w:tcW w:w="2592" w:type="dxa"/>
          </w:tcPr>
          <w:p w14:paraId="64D1C7E7" w14:textId="77777777" w:rsidR="005D6110" w:rsidRPr="000E01DD" w:rsidRDefault="00000000" w:rsidP="000E01DD">
            <w:pPr>
              <w:rPr>
                <w:color w:val="000000" w:themeColor="text1"/>
              </w:rPr>
            </w:pPr>
            <w:r w:rsidRPr="000E01DD">
              <w:rPr>
                <w:color w:val="000000" w:themeColor="text1"/>
                <w:sz w:val="19"/>
              </w:rPr>
              <w:t>Deployment</w:t>
            </w:r>
          </w:p>
        </w:tc>
        <w:tc>
          <w:tcPr>
            <w:tcW w:w="3312" w:type="dxa"/>
          </w:tcPr>
          <w:p w14:paraId="5EEED38A" w14:textId="77777777" w:rsidR="005D6110" w:rsidRPr="000E01DD" w:rsidRDefault="00000000" w:rsidP="000E01DD">
            <w:pPr>
              <w:rPr>
                <w:color w:val="000000" w:themeColor="text1"/>
              </w:rPr>
            </w:pPr>
            <w:r w:rsidRPr="000E01DD">
              <w:rPr>
                <w:color w:val="000000" w:themeColor="text1"/>
                <w:sz w:val="19"/>
              </w:rPr>
              <w:t>Manual copying of build files with significant downtime.</w:t>
            </w:r>
          </w:p>
        </w:tc>
        <w:tc>
          <w:tcPr>
            <w:tcW w:w="3456" w:type="dxa"/>
          </w:tcPr>
          <w:p w14:paraId="0B36412F" w14:textId="77777777" w:rsidR="005D6110" w:rsidRPr="000E01DD" w:rsidRDefault="00000000" w:rsidP="000E01DD">
            <w:pPr>
              <w:rPr>
                <w:color w:val="000000" w:themeColor="text1"/>
              </w:rPr>
            </w:pPr>
            <w:r w:rsidRPr="000E01DD">
              <w:rPr>
                <w:color w:val="000000" w:themeColor="text1"/>
                <w:sz w:val="19"/>
              </w:rPr>
              <w:t>Automated CI/CD via Jenkins, zero-downtime rolling &amp; canary deployments.</w:t>
            </w:r>
          </w:p>
        </w:tc>
      </w:tr>
    </w:tbl>
    <w:p w14:paraId="39AAC6CF" w14:textId="77777777" w:rsidR="005D6110" w:rsidRPr="000E01DD" w:rsidRDefault="00000000" w:rsidP="000E01DD">
      <w:pPr>
        <w:keepNext/>
        <w:spacing w:before="360"/>
        <w:rPr>
          <w:color w:val="000000" w:themeColor="text1"/>
        </w:rPr>
      </w:pPr>
      <w:r w:rsidRPr="000E01DD">
        <w:rPr>
          <w:b/>
          <w:color w:val="000000" w:themeColor="text1"/>
          <w:sz w:val="32"/>
        </w:rPr>
        <w:t>13. Project Modules</w:t>
      </w:r>
    </w:p>
    <w:p w14:paraId="6799CFBC" w14:textId="77777777" w:rsidR="005D6110" w:rsidRPr="000E01DD" w:rsidRDefault="00000000" w:rsidP="000E01DD">
      <w:pPr>
        <w:rPr>
          <w:color w:val="000000" w:themeColor="text1"/>
        </w:rPr>
      </w:pPr>
      <w:r w:rsidRPr="000E01DD">
        <w:rPr>
          <w:color w:val="000000" w:themeColor="text1"/>
        </w:rPr>
        <w:t>The system is organized into modular functional units across the frontend and backend, isolating responsibilities and maximizing code maintainability:</w:t>
      </w:r>
    </w:p>
    <w:p w14:paraId="12C345A7" w14:textId="77777777" w:rsidR="005D6110" w:rsidRPr="000E01DD" w:rsidRDefault="00000000" w:rsidP="000E01DD">
      <w:pPr>
        <w:keepNext/>
        <w:spacing w:before="240" w:after="80"/>
        <w:rPr>
          <w:color w:val="000000" w:themeColor="text1"/>
        </w:rPr>
      </w:pPr>
      <w:r w:rsidRPr="000E01DD">
        <w:rPr>
          <w:b/>
          <w:color w:val="000000" w:themeColor="text1"/>
          <w:sz w:val="26"/>
        </w:rPr>
        <w:lastRenderedPageBreak/>
        <w:t>13.1 Authentication &amp; Passkey Security Module</w:t>
      </w:r>
    </w:p>
    <w:p w14:paraId="6853CFCA" w14:textId="77777777" w:rsidR="005D6110" w:rsidRPr="000E01DD" w:rsidRDefault="00000000" w:rsidP="000E01DD">
      <w:pPr>
        <w:rPr>
          <w:color w:val="000000" w:themeColor="text1"/>
        </w:rPr>
      </w:pPr>
      <w:r w:rsidRPr="000E01DD">
        <w:rPr>
          <w:color w:val="000000" w:themeColor="text1"/>
        </w:rPr>
        <w:t>Oversees identity verification, token issuance, password resets, and hardware-backed WebAuthn ceremonies. Supports user registration, credential hashing with BCrypt, JWT expiration handling, and multi-device passkey registration.</w:t>
      </w:r>
    </w:p>
    <w:p w14:paraId="72575418" w14:textId="77777777" w:rsidR="005D6110" w:rsidRPr="000E01DD" w:rsidRDefault="00000000" w:rsidP="000E01DD">
      <w:pPr>
        <w:keepNext/>
        <w:spacing w:before="240" w:after="80"/>
        <w:rPr>
          <w:color w:val="000000" w:themeColor="text1"/>
        </w:rPr>
      </w:pPr>
      <w:r w:rsidRPr="000E01DD">
        <w:rPr>
          <w:b/>
          <w:color w:val="000000" w:themeColor="text1"/>
          <w:sz w:val="26"/>
        </w:rPr>
        <w:t>13.2 Employee Management Module</w:t>
      </w:r>
    </w:p>
    <w:p w14:paraId="1B420326" w14:textId="77777777" w:rsidR="005D6110" w:rsidRPr="000E01DD" w:rsidRDefault="00000000" w:rsidP="000E01DD">
      <w:pPr>
        <w:rPr>
          <w:color w:val="000000" w:themeColor="text1"/>
        </w:rPr>
      </w:pPr>
      <w:r w:rsidRPr="000E01DD">
        <w:rPr>
          <w:color w:val="000000" w:themeColor="text1"/>
        </w:rPr>
        <w:t>Enables comprehensive CRUD operations over personnel records. Captures first name, last name, email address, age, and assigned department. Features pagination, search filtering, and safe validation checks before persistence.</w:t>
      </w:r>
    </w:p>
    <w:p w14:paraId="4E7F87F8" w14:textId="77777777" w:rsidR="005D6110" w:rsidRPr="000E01DD" w:rsidRDefault="00000000" w:rsidP="000E01DD">
      <w:pPr>
        <w:keepNext/>
        <w:spacing w:before="240" w:after="80"/>
        <w:rPr>
          <w:color w:val="000000" w:themeColor="text1"/>
        </w:rPr>
      </w:pPr>
      <w:r w:rsidRPr="000E01DD">
        <w:rPr>
          <w:b/>
          <w:color w:val="000000" w:themeColor="text1"/>
          <w:sz w:val="26"/>
        </w:rPr>
        <w:t>13.3 Department Hierarchy Module</w:t>
      </w:r>
    </w:p>
    <w:p w14:paraId="0D9013A8" w14:textId="77777777" w:rsidR="005D6110" w:rsidRPr="000E01DD" w:rsidRDefault="00000000" w:rsidP="000E01DD">
      <w:pPr>
        <w:rPr>
          <w:color w:val="000000" w:themeColor="text1"/>
        </w:rPr>
      </w:pPr>
      <w:r w:rsidRPr="000E01DD">
        <w:rPr>
          <w:color w:val="000000" w:themeColor="text1"/>
        </w:rPr>
        <w:t>Maintains corporate organizational units. Features real-time employee counting per department and implements defensive integrity checks—blocking deletion of departments that currently hold active personnel.</w:t>
      </w:r>
    </w:p>
    <w:p w14:paraId="6B4ED059" w14:textId="77777777" w:rsidR="005D6110" w:rsidRPr="000E01DD" w:rsidRDefault="00000000" w:rsidP="000E01DD">
      <w:pPr>
        <w:keepNext/>
        <w:spacing w:before="240" w:after="80"/>
        <w:rPr>
          <w:color w:val="000000" w:themeColor="text1"/>
        </w:rPr>
      </w:pPr>
      <w:r w:rsidRPr="000E01DD">
        <w:rPr>
          <w:b/>
          <w:color w:val="000000" w:themeColor="text1"/>
          <w:sz w:val="26"/>
        </w:rPr>
        <w:t>13.4 Executive Analytics Dashboard Module</w:t>
      </w:r>
    </w:p>
    <w:p w14:paraId="499BC8A3" w14:textId="77777777" w:rsidR="005D6110" w:rsidRPr="000E01DD" w:rsidRDefault="00000000" w:rsidP="000E01DD">
      <w:pPr>
        <w:rPr>
          <w:color w:val="000000" w:themeColor="text1"/>
        </w:rPr>
      </w:pPr>
      <w:r w:rsidRPr="000E01DD">
        <w:rPr>
          <w:color w:val="000000" w:themeColor="text1"/>
        </w:rPr>
        <w:t>Aggregates live personnel statistics to generate data visualizations using Chart.js: age distribution histograms, departmental capacity bar graphs, and organizational staffing breakdowns.</w:t>
      </w:r>
    </w:p>
    <w:p w14:paraId="786CFB0A" w14:textId="77777777" w:rsidR="005D6110" w:rsidRPr="000E01DD" w:rsidRDefault="00000000" w:rsidP="000E01DD">
      <w:pPr>
        <w:keepNext/>
        <w:spacing w:before="240" w:after="80"/>
        <w:rPr>
          <w:color w:val="000000" w:themeColor="text1"/>
        </w:rPr>
      </w:pPr>
      <w:r w:rsidRPr="000E01DD">
        <w:rPr>
          <w:b/>
          <w:color w:val="000000" w:themeColor="text1"/>
          <w:sz w:val="26"/>
        </w:rPr>
        <w:t>13.5 Infrastructure &amp; DevOps Module</w:t>
      </w:r>
    </w:p>
    <w:p w14:paraId="07E7A912" w14:textId="77777777" w:rsidR="005D6110" w:rsidRPr="000E01DD" w:rsidRDefault="00000000" w:rsidP="000E01DD">
      <w:pPr>
        <w:rPr>
          <w:color w:val="000000" w:themeColor="text1"/>
        </w:rPr>
      </w:pPr>
      <w:r w:rsidRPr="000E01DD">
        <w:rPr>
          <w:color w:val="000000" w:themeColor="text1"/>
        </w:rPr>
        <w:t>Encapsulates deployment manifests including Dockerfiles, Docker Compose service meshes, Kubernetes Deployments and Services, AWS Terraform scripts, and Jenkins automation pipelines.</w:t>
      </w:r>
    </w:p>
    <w:p w14:paraId="5D4DC385" w14:textId="77777777" w:rsidR="005D6110" w:rsidRPr="000E01DD" w:rsidRDefault="00000000" w:rsidP="000E01DD">
      <w:pPr>
        <w:keepNext/>
        <w:spacing w:before="360"/>
        <w:rPr>
          <w:color w:val="000000" w:themeColor="text1"/>
        </w:rPr>
      </w:pPr>
      <w:r w:rsidRPr="000E01DD">
        <w:rPr>
          <w:b/>
          <w:color w:val="000000" w:themeColor="text1"/>
          <w:sz w:val="32"/>
        </w:rPr>
        <w:t>14. System Architecture</w:t>
      </w:r>
    </w:p>
    <w:p w14:paraId="0B52B710" w14:textId="77777777" w:rsidR="005D6110" w:rsidRPr="000E01DD" w:rsidRDefault="00000000" w:rsidP="000E01DD">
      <w:pPr>
        <w:rPr>
          <w:color w:val="000000" w:themeColor="text1"/>
        </w:rPr>
      </w:pPr>
      <w:r w:rsidRPr="000E01DD">
        <w:rPr>
          <w:color w:val="000000" w:themeColor="text1"/>
        </w:rPr>
        <w:t>The application adopts a modern 3-Tier Layered Architecture consisting of the Client Tier (Presentation), the Application Tier (Business Logic &amp; Security), and the Persistence Tier (Database &amp; Storage).</w:t>
      </w:r>
    </w:p>
    <w:tbl>
      <w:tblPr>
        <w:tblStyle w:val="TableGrid"/>
        <w:tblW w:w="0" w:type="auto"/>
        <w:tblLook w:val="04A0" w:firstRow="1" w:lastRow="0" w:firstColumn="1" w:lastColumn="0" w:noHBand="0" w:noVBand="1"/>
      </w:tblPr>
      <w:tblGrid>
        <w:gridCol w:w="2592"/>
        <w:gridCol w:w="3168"/>
        <w:gridCol w:w="3600"/>
      </w:tblGrid>
      <w:tr w:rsidR="005D6110" w:rsidRPr="000E01DD" w14:paraId="183DB511" w14:textId="77777777" w:rsidTr="000E01DD">
        <w:tc>
          <w:tcPr>
            <w:tcW w:w="2592" w:type="dxa"/>
          </w:tcPr>
          <w:p w14:paraId="7F4589F2" w14:textId="77777777" w:rsidR="005D6110" w:rsidRPr="000E01DD" w:rsidRDefault="00000000" w:rsidP="000E01DD">
            <w:pPr>
              <w:jc w:val="center"/>
              <w:rPr>
                <w:color w:val="000000" w:themeColor="text1"/>
              </w:rPr>
            </w:pPr>
            <w:r w:rsidRPr="000E01DD">
              <w:rPr>
                <w:b/>
                <w:color w:val="000000" w:themeColor="text1"/>
                <w:sz w:val="20"/>
              </w:rPr>
              <w:t>Architectural Tier</w:t>
            </w:r>
          </w:p>
        </w:tc>
        <w:tc>
          <w:tcPr>
            <w:tcW w:w="3168" w:type="dxa"/>
          </w:tcPr>
          <w:p w14:paraId="29C9FE67" w14:textId="77777777" w:rsidR="005D6110" w:rsidRPr="000E01DD" w:rsidRDefault="00000000" w:rsidP="000E01DD">
            <w:pPr>
              <w:jc w:val="center"/>
              <w:rPr>
                <w:color w:val="000000" w:themeColor="text1"/>
              </w:rPr>
            </w:pPr>
            <w:r w:rsidRPr="000E01DD">
              <w:rPr>
                <w:b/>
                <w:color w:val="000000" w:themeColor="text1"/>
                <w:sz w:val="20"/>
              </w:rPr>
              <w:t>Components &amp; Technologies</w:t>
            </w:r>
          </w:p>
        </w:tc>
        <w:tc>
          <w:tcPr>
            <w:tcW w:w="3600" w:type="dxa"/>
          </w:tcPr>
          <w:p w14:paraId="45318810" w14:textId="77777777" w:rsidR="005D6110" w:rsidRPr="000E01DD" w:rsidRDefault="00000000" w:rsidP="000E01DD">
            <w:pPr>
              <w:jc w:val="center"/>
              <w:rPr>
                <w:color w:val="000000" w:themeColor="text1"/>
              </w:rPr>
            </w:pPr>
            <w:r w:rsidRPr="000E01DD">
              <w:rPr>
                <w:b/>
                <w:color w:val="000000" w:themeColor="text1"/>
                <w:sz w:val="20"/>
              </w:rPr>
              <w:t>Responsibilities &amp; Data Flow</w:t>
            </w:r>
          </w:p>
        </w:tc>
      </w:tr>
      <w:tr w:rsidR="005D6110" w:rsidRPr="000E01DD" w14:paraId="4BF4F616" w14:textId="77777777" w:rsidTr="000E01DD">
        <w:tc>
          <w:tcPr>
            <w:tcW w:w="2592" w:type="dxa"/>
          </w:tcPr>
          <w:p w14:paraId="12580C32" w14:textId="77777777" w:rsidR="005D6110" w:rsidRPr="000E01DD" w:rsidRDefault="00000000" w:rsidP="000E01DD">
            <w:pPr>
              <w:rPr>
                <w:color w:val="000000" w:themeColor="text1"/>
              </w:rPr>
            </w:pPr>
            <w:r w:rsidRPr="000E01DD">
              <w:rPr>
                <w:color w:val="000000" w:themeColor="text1"/>
                <w:sz w:val="19"/>
              </w:rPr>
              <w:t>Presentation Tier</w:t>
            </w:r>
            <w:r w:rsidRPr="000E01DD">
              <w:rPr>
                <w:color w:val="000000" w:themeColor="text1"/>
                <w:sz w:val="19"/>
              </w:rPr>
              <w:br/>
              <w:t>(Client)</w:t>
            </w:r>
          </w:p>
        </w:tc>
        <w:tc>
          <w:tcPr>
            <w:tcW w:w="3168" w:type="dxa"/>
          </w:tcPr>
          <w:p w14:paraId="56D8846C" w14:textId="77777777" w:rsidR="005D6110" w:rsidRPr="000E01DD" w:rsidRDefault="00000000" w:rsidP="000E01DD">
            <w:pPr>
              <w:rPr>
                <w:color w:val="000000" w:themeColor="text1"/>
              </w:rPr>
            </w:pPr>
            <w:r w:rsidRPr="000E01DD">
              <w:rPr>
                <w:color w:val="000000" w:themeColor="text1"/>
                <w:sz w:val="19"/>
              </w:rPr>
              <w:t>React 18 SPA, React Router, Material UI, Axios, Three.js, Chart.js</w:t>
            </w:r>
          </w:p>
        </w:tc>
        <w:tc>
          <w:tcPr>
            <w:tcW w:w="3600" w:type="dxa"/>
          </w:tcPr>
          <w:p w14:paraId="4B5D0E28" w14:textId="77777777" w:rsidR="005D6110" w:rsidRPr="000E01DD" w:rsidRDefault="00000000" w:rsidP="000E01DD">
            <w:pPr>
              <w:rPr>
                <w:color w:val="000000" w:themeColor="text1"/>
              </w:rPr>
            </w:pPr>
            <w:r w:rsidRPr="000E01DD">
              <w:rPr>
                <w:color w:val="000000" w:themeColor="text1"/>
                <w:sz w:val="19"/>
              </w:rPr>
              <w:t>Handles DOM rendering, local state management, WebAuthn navigator.credentials ceremonies, and HTTP communications.</w:t>
            </w:r>
          </w:p>
        </w:tc>
      </w:tr>
      <w:tr w:rsidR="005D6110" w:rsidRPr="000E01DD" w14:paraId="3D49CA43" w14:textId="77777777" w:rsidTr="000E01DD">
        <w:tc>
          <w:tcPr>
            <w:tcW w:w="2592" w:type="dxa"/>
          </w:tcPr>
          <w:p w14:paraId="0F9196DE" w14:textId="77777777" w:rsidR="005D6110" w:rsidRPr="000E01DD" w:rsidRDefault="00000000" w:rsidP="000E01DD">
            <w:pPr>
              <w:rPr>
                <w:color w:val="000000" w:themeColor="text1"/>
              </w:rPr>
            </w:pPr>
            <w:r w:rsidRPr="000E01DD">
              <w:rPr>
                <w:color w:val="000000" w:themeColor="text1"/>
                <w:sz w:val="19"/>
              </w:rPr>
              <w:t>Gateway / Security Tier</w:t>
            </w:r>
          </w:p>
        </w:tc>
        <w:tc>
          <w:tcPr>
            <w:tcW w:w="3168" w:type="dxa"/>
          </w:tcPr>
          <w:p w14:paraId="5F557333" w14:textId="77777777" w:rsidR="005D6110" w:rsidRPr="000E01DD" w:rsidRDefault="00000000" w:rsidP="000E01DD">
            <w:pPr>
              <w:rPr>
                <w:color w:val="000000" w:themeColor="text1"/>
              </w:rPr>
            </w:pPr>
            <w:r w:rsidRPr="000E01DD">
              <w:rPr>
                <w:color w:val="000000" w:themeColor="text1"/>
                <w:sz w:val="19"/>
              </w:rPr>
              <w:t>Spring Security Filter Chain, JwtAuthenticationFilter, WebMvcConfigurer</w:t>
            </w:r>
          </w:p>
        </w:tc>
        <w:tc>
          <w:tcPr>
            <w:tcW w:w="3600" w:type="dxa"/>
          </w:tcPr>
          <w:p w14:paraId="6C316057" w14:textId="77777777" w:rsidR="005D6110" w:rsidRPr="000E01DD" w:rsidRDefault="00000000" w:rsidP="000E01DD">
            <w:pPr>
              <w:rPr>
                <w:color w:val="000000" w:themeColor="text1"/>
              </w:rPr>
            </w:pPr>
            <w:r w:rsidRPr="000E01DD">
              <w:rPr>
                <w:color w:val="000000" w:themeColor="text1"/>
                <w:sz w:val="19"/>
              </w:rPr>
              <w:t>Intercepts inbound HTTP requests, verifies Bearer tokens, handles CORS pre-flight headers, and enforces endpoint authorization.</w:t>
            </w:r>
          </w:p>
        </w:tc>
      </w:tr>
      <w:tr w:rsidR="005D6110" w:rsidRPr="000E01DD" w14:paraId="1034EBC1" w14:textId="77777777" w:rsidTr="000E01DD">
        <w:tc>
          <w:tcPr>
            <w:tcW w:w="2592" w:type="dxa"/>
          </w:tcPr>
          <w:p w14:paraId="52E15277" w14:textId="77777777" w:rsidR="005D6110" w:rsidRPr="000E01DD" w:rsidRDefault="00000000" w:rsidP="000E01DD">
            <w:pPr>
              <w:rPr>
                <w:color w:val="000000" w:themeColor="text1"/>
              </w:rPr>
            </w:pPr>
            <w:r w:rsidRPr="000E01DD">
              <w:rPr>
                <w:color w:val="000000" w:themeColor="text1"/>
                <w:sz w:val="19"/>
              </w:rPr>
              <w:t>Controller Layer</w:t>
            </w:r>
          </w:p>
        </w:tc>
        <w:tc>
          <w:tcPr>
            <w:tcW w:w="3168" w:type="dxa"/>
          </w:tcPr>
          <w:p w14:paraId="29258F2D" w14:textId="77777777" w:rsidR="005D6110" w:rsidRPr="000E01DD" w:rsidRDefault="00000000" w:rsidP="000E01DD">
            <w:pPr>
              <w:rPr>
                <w:color w:val="000000" w:themeColor="text1"/>
              </w:rPr>
            </w:pPr>
            <w:r w:rsidRPr="000E01DD">
              <w:rPr>
                <w:color w:val="000000" w:themeColor="text1"/>
                <w:sz w:val="19"/>
              </w:rPr>
              <w:t>EmployeeController, DepartmentController, AuthController, PasskeyController</w:t>
            </w:r>
          </w:p>
        </w:tc>
        <w:tc>
          <w:tcPr>
            <w:tcW w:w="3600" w:type="dxa"/>
          </w:tcPr>
          <w:p w14:paraId="20F27310" w14:textId="77777777" w:rsidR="005D6110" w:rsidRPr="000E01DD" w:rsidRDefault="00000000" w:rsidP="000E01DD">
            <w:pPr>
              <w:rPr>
                <w:color w:val="000000" w:themeColor="text1"/>
              </w:rPr>
            </w:pPr>
            <w:r w:rsidRPr="000E01DD">
              <w:rPr>
                <w:color w:val="000000" w:themeColor="text1"/>
                <w:sz w:val="19"/>
              </w:rPr>
              <w:t>Consumes DTOs, validates payloads using @Valid, invokes underlying service beans, and maps entities back to safe response DTOs.</w:t>
            </w:r>
          </w:p>
        </w:tc>
      </w:tr>
      <w:tr w:rsidR="005D6110" w:rsidRPr="000E01DD" w14:paraId="361DE892" w14:textId="77777777" w:rsidTr="000E01DD">
        <w:tc>
          <w:tcPr>
            <w:tcW w:w="2592" w:type="dxa"/>
          </w:tcPr>
          <w:p w14:paraId="594514C4" w14:textId="77777777" w:rsidR="005D6110" w:rsidRPr="000E01DD" w:rsidRDefault="00000000" w:rsidP="000E01DD">
            <w:pPr>
              <w:rPr>
                <w:color w:val="000000" w:themeColor="text1"/>
              </w:rPr>
            </w:pPr>
            <w:r w:rsidRPr="000E01DD">
              <w:rPr>
                <w:color w:val="000000" w:themeColor="text1"/>
                <w:sz w:val="19"/>
              </w:rPr>
              <w:lastRenderedPageBreak/>
              <w:t>Service Business Layer</w:t>
            </w:r>
          </w:p>
        </w:tc>
        <w:tc>
          <w:tcPr>
            <w:tcW w:w="3168" w:type="dxa"/>
          </w:tcPr>
          <w:p w14:paraId="4A3A923F" w14:textId="77777777" w:rsidR="005D6110" w:rsidRPr="000E01DD" w:rsidRDefault="00000000" w:rsidP="000E01DD">
            <w:pPr>
              <w:rPr>
                <w:color w:val="000000" w:themeColor="text1"/>
              </w:rPr>
            </w:pPr>
            <w:r w:rsidRPr="000E01DD">
              <w:rPr>
                <w:color w:val="000000" w:themeColor="text1"/>
                <w:sz w:val="19"/>
              </w:rPr>
              <w:t>EmployeeService, DepartmentService, PasskeyService, DataInitializer</w:t>
            </w:r>
          </w:p>
        </w:tc>
        <w:tc>
          <w:tcPr>
            <w:tcW w:w="3600" w:type="dxa"/>
          </w:tcPr>
          <w:p w14:paraId="44095C12" w14:textId="77777777" w:rsidR="005D6110" w:rsidRPr="000E01DD" w:rsidRDefault="00000000" w:rsidP="000E01DD">
            <w:pPr>
              <w:rPr>
                <w:color w:val="000000" w:themeColor="text1"/>
              </w:rPr>
            </w:pPr>
            <w:r w:rsidRPr="000E01DD">
              <w:rPr>
                <w:color w:val="000000" w:themeColor="text1"/>
                <w:sz w:val="19"/>
              </w:rPr>
              <w:t>Enforces business constraints, manages transaction boundaries (@Transactional), coordinates WebAuthn challenges, and generates mock data.</w:t>
            </w:r>
          </w:p>
        </w:tc>
      </w:tr>
      <w:tr w:rsidR="005D6110" w:rsidRPr="000E01DD" w14:paraId="3BC99A08" w14:textId="77777777" w:rsidTr="000E01DD">
        <w:tc>
          <w:tcPr>
            <w:tcW w:w="2592" w:type="dxa"/>
          </w:tcPr>
          <w:p w14:paraId="346FEE33" w14:textId="77777777" w:rsidR="005D6110" w:rsidRPr="000E01DD" w:rsidRDefault="00000000" w:rsidP="000E01DD">
            <w:pPr>
              <w:rPr>
                <w:color w:val="000000" w:themeColor="text1"/>
              </w:rPr>
            </w:pPr>
            <w:r w:rsidRPr="000E01DD">
              <w:rPr>
                <w:color w:val="000000" w:themeColor="text1"/>
                <w:sz w:val="19"/>
              </w:rPr>
              <w:t>Data Access Layer</w:t>
            </w:r>
          </w:p>
        </w:tc>
        <w:tc>
          <w:tcPr>
            <w:tcW w:w="3168" w:type="dxa"/>
          </w:tcPr>
          <w:p w14:paraId="4511E71B" w14:textId="77777777" w:rsidR="005D6110" w:rsidRPr="000E01DD" w:rsidRDefault="00000000" w:rsidP="000E01DD">
            <w:pPr>
              <w:rPr>
                <w:color w:val="000000" w:themeColor="text1"/>
              </w:rPr>
            </w:pPr>
            <w:r w:rsidRPr="000E01DD">
              <w:rPr>
                <w:color w:val="000000" w:themeColor="text1"/>
                <w:sz w:val="19"/>
              </w:rPr>
              <w:t>Spring Data JPA, Hibernate ORM, JpaRepository, JPQL Join Fetches</w:t>
            </w:r>
          </w:p>
        </w:tc>
        <w:tc>
          <w:tcPr>
            <w:tcW w:w="3600" w:type="dxa"/>
          </w:tcPr>
          <w:p w14:paraId="5ADBC2B6" w14:textId="77777777" w:rsidR="005D6110" w:rsidRPr="000E01DD" w:rsidRDefault="00000000" w:rsidP="000E01DD">
            <w:pPr>
              <w:rPr>
                <w:color w:val="000000" w:themeColor="text1"/>
              </w:rPr>
            </w:pPr>
            <w:r w:rsidRPr="000E01DD">
              <w:rPr>
                <w:color w:val="000000" w:themeColor="text1"/>
                <w:sz w:val="19"/>
              </w:rPr>
              <w:t>Translates object models into optimized SQL queries, manages connection pools (HikariCP), and executes DDL migrations.</w:t>
            </w:r>
          </w:p>
        </w:tc>
      </w:tr>
      <w:tr w:rsidR="005D6110" w:rsidRPr="000E01DD" w14:paraId="449D6A16" w14:textId="77777777" w:rsidTr="000E01DD">
        <w:tc>
          <w:tcPr>
            <w:tcW w:w="2592" w:type="dxa"/>
          </w:tcPr>
          <w:p w14:paraId="4026FD8C" w14:textId="77777777" w:rsidR="005D6110" w:rsidRPr="000E01DD" w:rsidRDefault="00000000" w:rsidP="000E01DD">
            <w:pPr>
              <w:rPr>
                <w:color w:val="000000" w:themeColor="text1"/>
              </w:rPr>
            </w:pPr>
            <w:r w:rsidRPr="000E01DD">
              <w:rPr>
                <w:color w:val="000000" w:themeColor="text1"/>
                <w:sz w:val="19"/>
              </w:rPr>
              <w:t>Persistence Tier</w:t>
            </w:r>
          </w:p>
        </w:tc>
        <w:tc>
          <w:tcPr>
            <w:tcW w:w="3168" w:type="dxa"/>
          </w:tcPr>
          <w:p w14:paraId="32D9B921" w14:textId="77777777" w:rsidR="005D6110" w:rsidRPr="000E01DD" w:rsidRDefault="00000000" w:rsidP="000E01DD">
            <w:pPr>
              <w:rPr>
                <w:color w:val="000000" w:themeColor="text1"/>
              </w:rPr>
            </w:pPr>
            <w:r w:rsidRPr="000E01DD">
              <w:rPr>
                <w:color w:val="000000" w:themeColor="text1"/>
                <w:sz w:val="19"/>
              </w:rPr>
              <w:t>MySQL 8.0 (InnoDB), MongoDB (NoSQL Driver), H2 (In-Memory Testing)</w:t>
            </w:r>
          </w:p>
        </w:tc>
        <w:tc>
          <w:tcPr>
            <w:tcW w:w="3600" w:type="dxa"/>
          </w:tcPr>
          <w:p w14:paraId="659FF596" w14:textId="77777777" w:rsidR="005D6110" w:rsidRPr="000E01DD" w:rsidRDefault="00000000" w:rsidP="000E01DD">
            <w:pPr>
              <w:rPr>
                <w:color w:val="000000" w:themeColor="text1"/>
              </w:rPr>
            </w:pPr>
            <w:r w:rsidRPr="000E01DD">
              <w:rPr>
                <w:color w:val="000000" w:themeColor="text1"/>
                <w:sz w:val="19"/>
              </w:rPr>
              <w:t>Ensures ACID transaction compliance, stores relational tables, secondary indexes, and binary WebAuthn COSE public keys.</w:t>
            </w:r>
          </w:p>
        </w:tc>
      </w:tr>
    </w:tbl>
    <w:p w14:paraId="65FBABBA" w14:textId="77777777" w:rsidR="005D6110" w:rsidRPr="000E01DD" w:rsidRDefault="00000000" w:rsidP="000E01DD">
      <w:pPr>
        <w:rPr>
          <w:color w:val="000000" w:themeColor="text1"/>
        </w:rPr>
      </w:pPr>
      <w:r w:rsidRPr="000E01DD">
        <w:rPr>
          <w:color w:val="000000" w:themeColor="text1"/>
        </w:rPr>
        <w:br/>
        <w:t>Data Flow Pipeline: When an authorized user creates an employee record, the React client issues a POST request containing an EmployeeRequestDto. The Spring Security filter validates the JWT header. EmployeeController intercepts the request, triggers Hibernate Validator, and forwards the payload to EmployeeService. The service resolves the Department reference, executes the SQL INSERT via Hibernate within a transactional boundary, and maps the saved entity to an EmployeeResponseDto before returning HTTP 201 Created to the browser.</w:t>
      </w:r>
    </w:p>
    <w:p w14:paraId="02F7E154" w14:textId="77777777" w:rsidR="005D6110" w:rsidRPr="000E01DD" w:rsidRDefault="00000000" w:rsidP="000E01DD">
      <w:pPr>
        <w:keepNext/>
        <w:spacing w:before="360"/>
        <w:rPr>
          <w:color w:val="000000" w:themeColor="text1"/>
        </w:rPr>
      </w:pPr>
      <w:r w:rsidRPr="000E01DD">
        <w:rPr>
          <w:b/>
          <w:color w:val="000000" w:themeColor="text1"/>
          <w:sz w:val="32"/>
        </w:rPr>
        <w:t>15. Database Design</w:t>
      </w:r>
    </w:p>
    <w:p w14:paraId="7A8C166C" w14:textId="77777777" w:rsidR="005D6110" w:rsidRPr="000E01DD" w:rsidRDefault="00000000" w:rsidP="000E01DD">
      <w:pPr>
        <w:rPr>
          <w:color w:val="000000" w:themeColor="text1"/>
        </w:rPr>
      </w:pPr>
      <w:r w:rsidRPr="000E01DD">
        <w:rPr>
          <w:color w:val="000000" w:themeColor="text1"/>
        </w:rPr>
        <w:t>The primary datastore is a normalized relational database in MySQL 8.0, configured with the InnoDB storage engine for full ACID transaction support and utf8mb4 encoding. Foreign keys and indexes are strategically designed to balance write throughput with sub-millisecond retrieval.</w:t>
      </w:r>
    </w:p>
    <w:p w14:paraId="6B45354E" w14:textId="77777777" w:rsidR="005D6110" w:rsidRPr="000E01DD" w:rsidRDefault="00000000" w:rsidP="000E01DD">
      <w:pPr>
        <w:keepNext/>
        <w:spacing w:before="240" w:after="80"/>
        <w:rPr>
          <w:color w:val="000000" w:themeColor="text1"/>
        </w:rPr>
      </w:pPr>
      <w:r w:rsidRPr="000E01DD">
        <w:rPr>
          <w:b/>
          <w:color w:val="000000" w:themeColor="text1"/>
          <w:sz w:val="26"/>
        </w:rPr>
        <w:t>15.1 Relational Data Dictionary</w:t>
      </w:r>
    </w:p>
    <w:tbl>
      <w:tblPr>
        <w:tblStyle w:val="TableGrid"/>
        <w:tblW w:w="0" w:type="auto"/>
        <w:tblLook w:val="04A0" w:firstRow="1" w:lastRow="0" w:firstColumn="1" w:lastColumn="0" w:noHBand="0" w:noVBand="1"/>
      </w:tblPr>
      <w:tblGrid>
        <w:gridCol w:w="1948"/>
        <w:gridCol w:w="1689"/>
        <w:gridCol w:w="1429"/>
        <w:gridCol w:w="2507"/>
        <w:gridCol w:w="2003"/>
      </w:tblGrid>
      <w:tr w:rsidR="005D6110" w:rsidRPr="000E01DD" w14:paraId="2F6872BD" w14:textId="77777777" w:rsidTr="000E01DD">
        <w:tc>
          <w:tcPr>
            <w:tcW w:w="1728" w:type="dxa"/>
          </w:tcPr>
          <w:p w14:paraId="591ADCDB" w14:textId="77777777" w:rsidR="005D6110" w:rsidRPr="000E01DD" w:rsidRDefault="00000000" w:rsidP="000E01DD">
            <w:pPr>
              <w:jc w:val="center"/>
              <w:rPr>
                <w:color w:val="000000" w:themeColor="text1"/>
              </w:rPr>
            </w:pPr>
            <w:r w:rsidRPr="000E01DD">
              <w:rPr>
                <w:b/>
                <w:color w:val="000000" w:themeColor="text1"/>
                <w:sz w:val="20"/>
              </w:rPr>
              <w:t>Table Name</w:t>
            </w:r>
          </w:p>
        </w:tc>
        <w:tc>
          <w:tcPr>
            <w:tcW w:w="1728" w:type="dxa"/>
          </w:tcPr>
          <w:p w14:paraId="7697B092" w14:textId="77777777" w:rsidR="005D6110" w:rsidRPr="000E01DD" w:rsidRDefault="00000000" w:rsidP="000E01DD">
            <w:pPr>
              <w:jc w:val="center"/>
              <w:rPr>
                <w:color w:val="000000" w:themeColor="text1"/>
              </w:rPr>
            </w:pPr>
            <w:r w:rsidRPr="000E01DD">
              <w:rPr>
                <w:b/>
                <w:color w:val="000000" w:themeColor="text1"/>
                <w:sz w:val="20"/>
              </w:rPr>
              <w:t>Column Name</w:t>
            </w:r>
          </w:p>
        </w:tc>
        <w:tc>
          <w:tcPr>
            <w:tcW w:w="1440" w:type="dxa"/>
          </w:tcPr>
          <w:p w14:paraId="345DCA46" w14:textId="77777777" w:rsidR="005D6110" w:rsidRPr="000E01DD" w:rsidRDefault="00000000" w:rsidP="000E01DD">
            <w:pPr>
              <w:jc w:val="center"/>
              <w:rPr>
                <w:color w:val="000000" w:themeColor="text1"/>
              </w:rPr>
            </w:pPr>
            <w:r w:rsidRPr="000E01DD">
              <w:rPr>
                <w:b/>
                <w:color w:val="000000" w:themeColor="text1"/>
                <w:sz w:val="20"/>
              </w:rPr>
              <w:t>Data Type</w:t>
            </w:r>
          </w:p>
        </w:tc>
        <w:tc>
          <w:tcPr>
            <w:tcW w:w="2304" w:type="dxa"/>
          </w:tcPr>
          <w:p w14:paraId="0D25B560" w14:textId="77777777" w:rsidR="005D6110" w:rsidRPr="000E01DD" w:rsidRDefault="00000000" w:rsidP="000E01DD">
            <w:pPr>
              <w:jc w:val="center"/>
              <w:rPr>
                <w:color w:val="000000" w:themeColor="text1"/>
              </w:rPr>
            </w:pPr>
            <w:r w:rsidRPr="000E01DD">
              <w:rPr>
                <w:b/>
                <w:color w:val="000000" w:themeColor="text1"/>
                <w:sz w:val="20"/>
              </w:rPr>
              <w:t>Constraints &amp; Attributes</w:t>
            </w:r>
          </w:p>
        </w:tc>
        <w:tc>
          <w:tcPr>
            <w:tcW w:w="2160" w:type="dxa"/>
          </w:tcPr>
          <w:p w14:paraId="7AABE476" w14:textId="77777777" w:rsidR="005D6110" w:rsidRPr="000E01DD" w:rsidRDefault="00000000" w:rsidP="000E01DD">
            <w:pPr>
              <w:jc w:val="center"/>
              <w:rPr>
                <w:color w:val="000000" w:themeColor="text1"/>
              </w:rPr>
            </w:pPr>
            <w:r w:rsidRPr="000E01DD">
              <w:rPr>
                <w:b/>
                <w:color w:val="000000" w:themeColor="text1"/>
                <w:sz w:val="20"/>
              </w:rPr>
              <w:t>Functional Description</w:t>
            </w:r>
          </w:p>
        </w:tc>
      </w:tr>
      <w:tr w:rsidR="005D6110" w:rsidRPr="000E01DD" w14:paraId="0EE18022" w14:textId="77777777" w:rsidTr="000E01DD">
        <w:tc>
          <w:tcPr>
            <w:tcW w:w="1728" w:type="dxa"/>
          </w:tcPr>
          <w:p w14:paraId="5506777A" w14:textId="77777777" w:rsidR="005D6110" w:rsidRPr="000E01DD" w:rsidRDefault="00000000" w:rsidP="000E01DD">
            <w:pPr>
              <w:rPr>
                <w:color w:val="000000" w:themeColor="text1"/>
              </w:rPr>
            </w:pPr>
            <w:r w:rsidRPr="000E01DD">
              <w:rPr>
                <w:color w:val="000000" w:themeColor="text1"/>
                <w:sz w:val="19"/>
              </w:rPr>
              <w:t>departments</w:t>
            </w:r>
          </w:p>
        </w:tc>
        <w:tc>
          <w:tcPr>
            <w:tcW w:w="1728" w:type="dxa"/>
          </w:tcPr>
          <w:p w14:paraId="742273B6" w14:textId="77777777" w:rsidR="005D6110" w:rsidRPr="000E01DD" w:rsidRDefault="00000000" w:rsidP="000E01DD">
            <w:pPr>
              <w:rPr>
                <w:color w:val="000000" w:themeColor="text1"/>
              </w:rPr>
            </w:pPr>
            <w:r w:rsidRPr="000E01DD">
              <w:rPr>
                <w:color w:val="000000" w:themeColor="text1"/>
                <w:sz w:val="19"/>
              </w:rPr>
              <w:t>id</w:t>
            </w:r>
          </w:p>
        </w:tc>
        <w:tc>
          <w:tcPr>
            <w:tcW w:w="1440" w:type="dxa"/>
          </w:tcPr>
          <w:p w14:paraId="68BDF8A3" w14:textId="77777777" w:rsidR="005D6110" w:rsidRPr="000E01DD" w:rsidRDefault="00000000" w:rsidP="000E01DD">
            <w:pPr>
              <w:rPr>
                <w:color w:val="000000" w:themeColor="text1"/>
              </w:rPr>
            </w:pPr>
            <w:r w:rsidRPr="000E01DD">
              <w:rPr>
                <w:color w:val="000000" w:themeColor="text1"/>
                <w:sz w:val="19"/>
              </w:rPr>
              <w:t>BIGINT</w:t>
            </w:r>
          </w:p>
        </w:tc>
        <w:tc>
          <w:tcPr>
            <w:tcW w:w="2304" w:type="dxa"/>
          </w:tcPr>
          <w:p w14:paraId="5AF8783A" w14:textId="77777777" w:rsidR="005D6110" w:rsidRPr="000E01DD" w:rsidRDefault="00000000" w:rsidP="000E01DD">
            <w:pPr>
              <w:rPr>
                <w:color w:val="000000" w:themeColor="text1"/>
              </w:rPr>
            </w:pPr>
            <w:r w:rsidRPr="000E01DD">
              <w:rPr>
                <w:color w:val="000000" w:themeColor="text1"/>
                <w:sz w:val="19"/>
              </w:rPr>
              <w:t>PRIMARY KEY, AUTO_INCREMENT</w:t>
            </w:r>
          </w:p>
        </w:tc>
        <w:tc>
          <w:tcPr>
            <w:tcW w:w="2160" w:type="dxa"/>
          </w:tcPr>
          <w:p w14:paraId="0929424F" w14:textId="77777777" w:rsidR="005D6110" w:rsidRPr="000E01DD" w:rsidRDefault="00000000" w:rsidP="000E01DD">
            <w:pPr>
              <w:rPr>
                <w:color w:val="000000" w:themeColor="text1"/>
              </w:rPr>
            </w:pPr>
            <w:r w:rsidRPr="000E01DD">
              <w:rPr>
                <w:color w:val="000000" w:themeColor="text1"/>
                <w:sz w:val="19"/>
              </w:rPr>
              <w:t>Unique surrogate key for department.</w:t>
            </w:r>
          </w:p>
        </w:tc>
      </w:tr>
      <w:tr w:rsidR="005D6110" w:rsidRPr="000E01DD" w14:paraId="6F8A4893" w14:textId="77777777" w:rsidTr="000E01DD">
        <w:tc>
          <w:tcPr>
            <w:tcW w:w="1728" w:type="dxa"/>
          </w:tcPr>
          <w:p w14:paraId="7BFD4B00" w14:textId="77777777" w:rsidR="005D6110" w:rsidRPr="000E01DD" w:rsidRDefault="00000000" w:rsidP="000E01DD">
            <w:pPr>
              <w:rPr>
                <w:color w:val="000000" w:themeColor="text1"/>
              </w:rPr>
            </w:pPr>
            <w:r w:rsidRPr="000E01DD">
              <w:rPr>
                <w:color w:val="000000" w:themeColor="text1"/>
                <w:sz w:val="19"/>
              </w:rPr>
              <w:t>departments</w:t>
            </w:r>
          </w:p>
        </w:tc>
        <w:tc>
          <w:tcPr>
            <w:tcW w:w="1728" w:type="dxa"/>
          </w:tcPr>
          <w:p w14:paraId="3F33371C" w14:textId="77777777" w:rsidR="005D6110" w:rsidRPr="000E01DD" w:rsidRDefault="00000000" w:rsidP="000E01DD">
            <w:pPr>
              <w:rPr>
                <w:color w:val="000000" w:themeColor="text1"/>
              </w:rPr>
            </w:pPr>
            <w:r w:rsidRPr="000E01DD">
              <w:rPr>
                <w:color w:val="000000" w:themeColor="text1"/>
                <w:sz w:val="19"/>
              </w:rPr>
              <w:t>name</w:t>
            </w:r>
          </w:p>
        </w:tc>
        <w:tc>
          <w:tcPr>
            <w:tcW w:w="1440" w:type="dxa"/>
          </w:tcPr>
          <w:p w14:paraId="2AD60D9B" w14:textId="77777777" w:rsidR="005D6110" w:rsidRPr="000E01DD" w:rsidRDefault="00000000" w:rsidP="000E01DD">
            <w:pPr>
              <w:rPr>
                <w:color w:val="000000" w:themeColor="text1"/>
              </w:rPr>
            </w:pPr>
            <w:r w:rsidRPr="000E01DD">
              <w:rPr>
                <w:color w:val="000000" w:themeColor="text1"/>
                <w:sz w:val="19"/>
              </w:rPr>
              <w:t>VARCHAR(255)</w:t>
            </w:r>
          </w:p>
        </w:tc>
        <w:tc>
          <w:tcPr>
            <w:tcW w:w="2304" w:type="dxa"/>
          </w:tcPr>
          <w:p w14:paraId="70D4C461" w14:textId="77777777" w:rsidR="005D6110" w:rsidRPr="000E01DD" w:rsidRDefault="00000000" w:rsidP="000E01DD">
            <w:pPr>
              <w:rPr>
                <w:color w:val="000000" w:themeColor="text1"/>
              </w:rPr>
            </w:pPr>
            <w:r w:rsidRPr="000E01DD">
              <w:rPr>
                <w:color w:val="000000" w:themeColor="text1"/>
                <w:sz w:val="19"/>
              </w:rPr>
              <w:t>INDEX (idx_departments_name)</w:t>
            </w:r>
          </w:p>
        </w:tc>
        <w:tc>
          <w:tcPr>
            <w:tcW w:w="2160" w:type="dxa"/>
          </w:tcPr>
          <w:p w14:paraId="2D7EAB9C" w14:textId="77777777" w:rsidR="005D6110" w:rsidRPr="000E01DD" w:rsidRDefault="00000000" w:rsidP="000E01DD">
            <w:pPr>
              <w:rPr>
                <w:color w:val="000000" w:themeColor="text1"/>
              </w:rPr>
            </w:pPr>
            <w:r w:rsidRPr="000E01DD">
              <w:rPr>
                <w:color w:val="000000" w:themeColor="text1"/>
                <w:sz w:val="19"/>
              </w:rPr>
              <w:t>Name of the department.</w:t>
            </w:r>
          </w:p>
        </w:tc>
      </w:tr>
      <w:tr w:rsidR="005D6110" w:rsidRPr="000E01DD" w14:paraId="35CD9322" w14:textId="77777777" w:rsidTr="000E01DD">
        <w:tc>
          <w:tcPr>
            <w:tcW w:w="1728" w:type="dxa"/>
          </w:tcPr>
          <w:p w14:paraId="270F257E" w14:textId="77777777" w:rsidR="005D6110" w:rsidRPr="000E01DD" w:rsidRDefault="00000000" w:rsidP="000E01DD">
            <w:pPr>
              <w:rPr>
                <w:color w:val="000000" w:themeColor="text1"/>
              </w:rPr>
            </w:pPr>
            <w:r w:rsidRPr="000E01DD">
              <w:rPr>
                <w:color w:val="000000" w:themeColor="text1"/>
                <w:sz w:val="19"/>
              </w:rPr>
              <w:t>users</w:t>
            </w:r>
          </w:p>
        </w:tc>
        <w:tc>
          <w:tcPr>
            <w:tcW w:w="1728" w:type="dxa"/>
          </w:tcPr>
          <w:p w14:paraId="0B1E1071" w14:textId="77777777" w:rsidR="005D6110" w:rsidRPr="000E01DD" w:rsidRDefault="00000000" w:rsidP="000E01DD">
            <w:pPr>
              <w:rPr>
                <w:color w:val="000000" w:themeColor="text1"/>
              </w:rPr>
            </w:pPr>
            <w:r w:rsidRPr="000E01DD">
              <w:rPr>
                <w:color w:val="000000" w:themeColor="text1"/>
                <w:sz w:val="19"/>
              </w:rPr>
              <w:t>id</w:t>
            </w:r>
          </w:p>
        </w:tc>
        <w:tc>
          <w:tcPr>
            <w:tcW w:w="1440" w:type="dxa"/>
          </w:tcPr>
          <w:p w14:paraId="1B698556" w14:textId="77777777" w:rsidR="005D6110" w:rsidRPr="000E01DD" w:rsidRDefault="00000000" w:rsidP="000E01DD">
            <w:pPr>
              <w:rPr>
                <w:color w:val="000000" w:themeColor="text1"/>
              </w:rPr>
            </w:pPr>
            <w:r w:rsidRPr="000E01DD">
              <w:rPr>
                <w:color w:val="000000" w:themeColor="text1"/>
                <w:sz w:val="19"/>
              </w:rPr>
              <w:t>BIGINT</w:t>
            </w:r>
          </w:p>
        </w:tc>
        <w:tc>
          <w:tcPr>
            <w:tcW w:w="2304" w:type="dxa"/>
          </w:tcPr>
          <w:p w14:paraId="3A2CF641" w14:textId="77777777" w:rsidR="005D6110" w:rsidRPr="000E01DD" w:rsidRDefault="00000000" w:rsidP="000E01DD">
            <w:pPr>
              <w:rPr>
                <w:color w:val="000000" w:themeColor="text1"/>
              </w:rPr>
            </w:pPr>
            <w:r w:rsidRPr="000E01DD">
              <w:rPr>
                <w:color w:val="000000" w:themeColor="text1"/>
                <w:sz w:val="19"/>
              </w:rPr>
              <w:t>PRIMARY KEY, AUTO_INCREMENT</w:t>
            </w:r>
          </w:p>
        </w:tc>
        <w:tc>
          <w:tcPr>
            <w:tcW w:w="2160" w:type="dxa"/>
          </w:tcPr>
          <w:p w14:paraId="69EFF66D" w14:textId="77777777" w:rsidR="005D6110" w:rsidRPr="000E01DD" w:rsidRDefault="00000000" w:rsidP="000E01DD">
            <w:pPr>
              <w:rPr>
                <w:color w:val="000000" w:themeColor="text1"/>
              </w:rPr>
            </w:pPr>
            <w:r w:rsidRPr="000E01DD">
              <w:rPr>
                <w:color w:val="000000" w:themeColor="text1"/>
                <w:sz w:val="19"/>
              </w:rPr>
              <w:t>Unique surrogate key for user principal.</w:t>
            </w:r>
          </w:p>
        </w:tc>
      </w:tr>
      <w:tr w:rsidR="005D6110" w:rsidRPr="000E01DD" w14:paraId="3529E3EC" w14:textId="77777777" w:rsidTr="000E01DD">
        <w:tc>
          <w:tcPr>
            <w:tcW w:w="1728" w:type="dxa"/>
          </w:tcPr>
          <w:p w14:paraId="2A924988" w14:textId="77777777" w:rsidR="005D6110" w:rsidRPr="000E01DD" w:rsidRDefault="00000000" w:rsidP="000E01DD">
            <w:pPr>
              <w:rPr>
                <w:color w:val="000000" w:themeColor="text1"/>
              </w:rPr>
            </w:pPr>
            <w:r w:rsidRPr="000E01DD">
              <w:rPr>
                <w:color w:val="000000" w:themeColor="text1"/>
                <w:sz w:val="19"/>
              </w:rPr>
              <w:t>users</w:t>
            </w:r>
          </w:p>
        </w:tc>
        <w:tc>
          <w:tcPr>
            <w:tcW w:w="1728" w:type="dxa"/>
          </w:tcPr>
          <w:p w14:paraId="491BB980" w14:textId="77777777" w:rsidR="005D6110" w:rsidRPr="000E01DD" w:rsidRDefault="00000000" w:rsidP="000E01DD">
            <w:pPr>
              <w:rPr>
                <w:color w:val="000000" w:themeColor="text1"/>
              </w:rPr>
            </w:pPr>
            <w:r w:rsidRPr="000E01DD">
              <w:rPr>
                <w:color w:val="000000" w:themeColor="text1"/>
                <w:sz w:val="19"/>
              </w:rPr>
              <w:t>username</w:t>
            </w:r>
          </w:p>
        </w:tc>
        <w:tc>
          <w:tcPr>
            <w:tcW w:w="1440" w:type="dxa"/>
          </w:tcPr>
          <w:p w14:paraId="47A84E33" w14:textId="77777777" w:rsidR="005D6110" w:rsidRPr="000E01DD" w:rsidRDefault="00000000" w:rsidP="000E01DD">
            <w:pPr>
              <w:rPr>
                <w:color w:val="000000" w:themeColor="text1"/>
              </w:rPr>
            </w:pPr>
            <w:r w:rsidRPr="000E01DD">
              <w:rPr>
                <w:color w:val="000000" w:themeColor="text1"/>
                <w:sz w:val="19"/>
              </w:rPr>
              <w:t>VARCHAR(255)</w:t>
            </w:r>
          </w:p>
        </w:tc>
        <w:tc>
          <w:tcPr>
            <w:tcW w:w="2304" w:type="dxa"/>
          </w:tcPr>
          <w:p w14:paraId="1ECCC72E" w14:textId="77777777" w:rsidR="005D6110" w:rsidRPr="000E01DD" w:rsidRDefault="00000000" w:rsidP="000E01DD">
            <w:pPr>
              <w:rPr>
                <w:color w:val="000000" w:themeColor="text1"/>
              </w:rPr>
            </w:pPr>
            <w:r w:rsidRPr="000E01DD">
              <w:rPr>
                <w:color w:val="000000" w:themeColor="text1"/>
                <w:sz w:val="19"/>
              </w:rPr>
              <w:t>UNIQUE (uk_users_username), NOT NULL</w:t>
            </w:r>
          </w:p>
        </w:tc>
        <w:tc>
          <w:tcPr>
            <w:tcW w:w="2160" w:type="dxa"/>
          </w:tcPr>
          <w:p w14:paraId="31020295" w14:textId="77777777" w:rsidR="005D6110" w:rsidRPr="000E01DD" w:rsidRDefault="00000000" w:rsidP="000E01DD">
            <w:pPr>
              <w:rPr>
                <w:color w:val="000000" w:themeColor="text1"/>
              </w:rPr>
            </w:pPr>
            <w:r w:rsidRPr="000E01DD">
              <w:rPr>
                <w:color w:val="000000" w:themeColor="text1"/>
                <w:sz w:val="19"/>
              </w:rPr>
              <w:t>Login handle / credential identifier.</w:t>
            </w:r>
          </w:p>
        </w:tc>
      </w:tr>
      <w:tr w:rsidR="005D6110" w:rsidRPr="000E01DD" w14:paraId="16DBA720" w14:textId="77777777" w:rsidTr="000E01DD">
        <w:tc>
          <w:tcPr>
            <w:tcW w:w="1728" w:type="dxa"/>
          </w:tcPr>
          <w:p w14:paraId="2319ADC0" w14:textId="77777777" w:rsidR="005D6110" w:rsidRPr="000E01DD" w:rsidRDefault="00000000" w:rsidP="000E01DD">
            <w:pPr>
              <w:rPr>
                <w:color w:val="000000" w:themeColor="text1"/>
              </w:rPr>
            </w:pPr>
            <w:r w:rsidRPr="000E01DD">
              <w:rPr>
                <w:color w:val="000000" w:themeColor="text1"/>
                <w:sz w:val="19"/>
              </w:rPr>
              <w:t>users</w:t>
            </w:r>
          </w:p>
        </w:tc>
        <w:tc>
          <w:tcPr>
            <w:tcW w:w="1728" w:type="dxa"/>
          </w:tcPr>
          <w:p w14:paraId="2B2B7080" w14:textId="77777777" w:rsidR="005D6110" w:rsidRPr="000E01DD" w:rsidRDefault="00000000" w:rsidP="000E01DD">
            <w:pPr>
              <w:rPr>
                <w:color w:val="000000" w:themeColor="text1"/>
              </w:rPr>
            </w:pPr>
            <w:r w:rsidRPr="000E01DD">
              <w:rPr>
                <w:color w:val="000000" w:themeColor="text1"/>
                <w:sz w:val="19"/>
              </w:rPr>
              <w:t>password</w:t>
            </w:r>
          </w:p>
        </w:tc>
        <w:tc>
          <w:tcPr>
            <w:tcW w:w="1440" w:type="dxa"/>
          </w:tcPr>
          <w:p w14:paraId="3C87987F" w14:textId="77777777" w:rsidR="005D6110" w:rsidRPr="000E01DD" w:rsidRDefault="00000000" w:rsidP="000E01DD">
            <w:pPr>
              <w:rPr>
                <w:color w:val="000000" w:themeColor="text1"/>
              </w:rPr>
            </w:pPr>
            <w:r w:rsidRPr="000E01DD">
              <w:rPr>
                <w:color w:val="000000" w:themeColor="text1"/>
                <w:sz w:val="19"/>
              </w:rPr>
              <w:t>VARCHAR(255)</w:t>
            </w:r>
          </w:p>
        </w:tc>
        <w:tc>
          <w:tcPr>
            <w:tcW w:w="2304" w:type="dxa"/>
          </w:tcPr>
          <w:p w14:paraId="38F20A3E" w14:textId="77777777" w:rsidR="005D6110" w:rsidRPr="000E01DD" w:rsidRDefault="00000000" w:rsidP="000E01DD">
            <w:pPr>
              <w:rPr>
                <w:color w:val="000000" w:themeColor="text1"/>
              </w:rPr>
            </w:pPr>
            <w:r w:rsidRPr="000E01DD">
              <w:rPr>
                <w:color w:val="000000" w:themeColor="text1"/>
                <w:sz w:val="19"/>
              </w:rPr>
              <w:t>NOT NULL</w:t>
            </w:r>
          </w:p>
        </w:tc>
        <w:tc>
          <w:tcPr>
            <w:tcW w:w="2160" w:type="dxa"/>
          </w:tcPr>
          <w:p w14:paraId="387FB8A7" w14:textId="77777777" w:rsidR="005D6110" w:rsidRPr="000E01DD" w:rsidRDefault="00000000" w:rsidP="000E01DD">
            <w:pPr>
              <w:rPr>
                <w:color w:val="000000" w:themeColor="text1"/>
              </w:rPr>
            </w:pPr>
            <w:r w:rsidRPr="000E01DD">
              <w:rPr>
                <w:color w:val="000000" w:themeColor="text1"/>
                <w:sz w:val="19"/>
              </w:rPr>
              <w:t>BCrypt salted password hash.</w:t>
            </w:r>
          </w:p>
        </w:tc>
      </w:tr>
      <w:tr w:rsidR="005D6110" w:rsidRPr="000E01DD" w14:paraId="55ED891B" w14:textId="77777777" w:rsidTr="000E01DD">
        <w:tc>
          <w:tcPr>
            <w:tcW w:w="1728" w:type="dxa"/>
          </w:tcPr>
          <w:p w14:paraId="03A742E8" w14:textId="77777777" w:rsidR="005D6110" w:rsidRPr="000E01DD" w:rsidRDefault="00000000" w:rsidP="000E01DD">
            <w:pPr>
              <w:rPr>
                <w:color w:val="000000" w:themeColor="text1"/>
              </w:rPr>
            </w:pPr>
            <w:r w:rsidRPr="000E01DD">
              <w:rPr>
                <w:color w:val="000000" w:themeColor="text1"/>
                <w:sz w:val="19"/>
              </w:rPr>
              <w:t>employees</w:t>
            </w:r>
          </w:p>
        </w:tc>
        <w:tc>
          <w:tcPr>
            <w:tcW w:w="1728" w:type="dxa"/>
          </w:tcPr>
          <w:p w14:paraId="42BE6E4F" w14:textId="77777777" w:rsidR="005D6110" w:rsidRPr="000E01DD" w:rsidRDefault="00000000" w:rsidP="000E01DD">
            <w:pPr>
              <w:rPr>
                <w:color w:val="000000" w:themeColor="text1"/>
              </w:rPr>
            </w:pPr>
            <w:r w:rsidRPr="000E01DD">
              <w:rPr>
                <w:color w:val="000000" w:themeColor="text1"/>
                <w:sz w:val="19"/>
              </w:rPr>
              <w:t>id</w:t>
            </w:r>
          </w:p>
        </w:tc>
        <w:tc>
          <w:tcPr>
            <w:tcW w:w="1440" w:type="dxa"/>
          </w:tcPr>
          <w:p w14:paraId="1E9AB71A" w14:textId="77777777" w:rsidR="005D6110" w:rsidRPr="000E01DD" w:rsidRDefault="00000000" w:rsidP="000E01DD">
            <w:pPr>
              <w:rPr>
                <w:color w:val="000000" w:themeColor="text1"/>
              </w:rPr>
            </w:pPr>
            <w:r w:rsidRPr="000E01DD">
              <w:rPr>
                <w:color w:val="000000" w:themeColor="text1"/>
                <w:sz w:val="19"/>
              </w:rPr>
              <w:t>BIGINT</w:t>
            </w:r>
          </w:p>
        </w:tc>
        <w:tc>
          <w:tcPr>
            <w:tcW w:w="2304" w:type="dxa"/>
          </w:tcPr>
          <w:p w14:paraId="306F113A" w14:textId="77777777" w:rsidR="005D6110" w:rsidRPr="000E01DD" w:rsidRDefault="00000000" w:rsidP="000E01DD">
            <w:pPr>
              <w:rPr>
                <w:color w:val="000000" w:themeColor="text1"/>
              </w:rPr>
            </w:pPr>
            <w:r w:rsidRPr="000E01DD">
              <w:rPr>
                <w:color w:val="000000" w:themeColor="text1"/>
                <w:sz w:val="19"/>
              </w:rPr>
              <w:t>PRIMARY KEY, AUTO_INCREMENT</w:t>
            </w:r>
          </w:p>
        </w:tc>
        <w:tc>
          <w:tcPr>
            <w:tcW w:w="2160" w:type="dxa"/>
          </w:tcPr>
          <w:p w14:paraId="2FF49B10" w14:textId="77777777" w:rsidR="005D6110" w:rsidRPr="000E01DD" w:rsidRDefault="00000000" w:rsidP="000E01DD">
            <w:pPr>
              <w:rPr>
                <w:color w:val="000000" w:themeColor="text1"/>
              </w:rPr>
            </w:pPr>
            <w:r w:rsidRPr="000E01DD">
              <w:rPr>
                <w:color w:val="000000" w:themeColor="text1"/>
                <w:sz w:val="19"/>
              </w:rPr>
              <w:t>Unique surrogate key for employee.</w:t>
            </w:r>
          </w:p>
        </w:tc>
      </w:tr>
      <w:tr w:rsidR="005D6110" w:rsidRPr="000E01DD" w14:paraId="326A573D" w14:textId="77777777" w:rsidTr="000E01DD">
        <w:tc>
          <w:tcPr>
            <w:tcW w:w="1728" w:type="dxa"/>
          </w:tcPr>
          <w:p w14:paraId="14B1B7EA" w14:textId="77777777" w:rsidR="005D6110" w:rsidRPr="000E01DD" w:rsidRDefault="00000000" w:rsidP="000E01DD">
            <w:pPr>
              <w:rPr>
                <w:color w:val="000000" w:themeColor="text1"/>
              </w:rPr>
            </w:pPr>
            <w:r w:rsidRPr="000E01DD">
              <w:rPr>
                <w:color w:val="000000" w:themeColor="text1"/>
                <w:sz w:val="19"/>
              </w:rPr>
              <w:lastRenderedPageBreak/>
              <w:t>employees</w:t>
            </w:r>
          </w:p>
        </w:tc>
        <w:tc>
          <w:tcPr>
            <w:tcW w:w="1728" w:type="dxa"/>
          </w:tcPr>
          <w:p w14:paraId="00E93D17" w14:textId="77777777" w:rsidR="005D6110" w:rsidRPr="000E01DD" w:rsidRDefault="00000000" w:rsidP="000E01DD">
            <w:pPr>
              <w:rPr>
                <w:color w:val="000000" w:themeColor="text1"/>
              </w:rPr>
            </w:pPr>
            <w:r w:rsidRPr="000E01DD">
              <w:rPr>
                <w:color w:val="000000" w:themeColor="text1"/>
                <w:sz w:val="19"/>
              </w:rPr>
              <w:t>first_name</w:t>
            </w:r>
          </w:p>
        </w:tc>
        <w:tc>
          <w:tcPr>
            <w:tcW w:w="1440" w:type="dxa"/>
          </w:tcPr>
          <w:p w14:paraId="0ED94DDC" w14:textId="77777777" w:rsidR="005D6110" w:rsidRPr="000E01DD" w:rsidRDefault="00000000" w:rsidP="000E01DD">
            <w:pPr>
              <w:rPr>
                <w:color w:val="000000" w:themeColor="text1"/>
              </w:rPr>
            </w:pPr>
            <w:r w:rsidRPr="000E01DD">
              <w:rPr>
                <w:color w:val="000000" w:themeColor="text1"/>
                <w:sz w:val="19"/>
              </w:rPr>
              <w:t>VARCHAR(255)</w:t>
            </w:r>
          </w:p>
        </w:tc>
        <w:tc>
          <w:tcPr>
            <w:tcW w:w="2304" w:type="dxa"/>
          </w:tcPr>
          <w:p w14:paraId="418CB4BC" w14:textId="77777777" w:rsidR="005D6110" w:rsidRPr="000E01DD" w:rsidRDefault="00000000" w:rsidP="000E01DD">
            <w:pPr>
              <w:rPr>
                <w:color w:val="000000" w:themeColor="text1"/>
              </w:rPr>
            </w:pPr>
            <w:r w:rsidRPr="000E01DD">
              <w:rPr>
                <w:color w:val="000000" w:themeColor="text1"/>
                <w:sz w:val="19"/>
              </w:rPr>
              <w:t>INDEX (idx_employees_last_first)</w:t>
            </w:r>
          </w:p>
        </w:tc>
        <w:tc>
          <w:tcPr>
            <w:tcW w:w="2160" w:type="dxa"/>
          </w:tcPr>
          <w:p w14:paraId="4DFE5E09" w14:textId="77777777" w:rsidR="005D6110" w:rsidRPr="000E01DD" w:rsidRDefault="00000000" w:rsidP="000E01DD">
            <w:pPr>
              <w:rPr>
                <w:color w:val="000000" w:themeColor="text1"/>
              </w:rPr>
            </w:pPr>
            <w:r w:rsidRPr="000E01DD">
              <w:rPr>
                <w:color w:val="000000" w:themeColor="text1"/>
                <w:sz w:val="19"/>
              </w:rPr>
              <w:t>Employee first name.</w:t>
            </w:r>
          </w:p>
        </w:tc>
      </w:tr>
      <w:tr w:rsidR="005D6110" w:rsidRPr="000E01DD" w14:paraId="1721B81F" w14:textId="77777777" w:rsidTr="000E01DD">
        <w:tc>
          <w:tcPr>
            <w:tcW w:w="1728" w:type="dxa"/>
          </w:tcPr>
          <w:p w14:paraId="34A17C14" w14:textId="77777777" w:rsidR="005D6110" w:rsidRPr="000E01DD" w:rsidRDefault="00000000" w:rsidP="000E01DD">
            <w:pPr>
              <w:rPr>
                <w:color w:val="000000" w:themeColor="text1"/>
              </w:rPr>
            </w:pPr>
            <w:r w:rsidRPr="000E01DD">
              <w:rPr>
                <w:color w:val="000000" w:themeColor="text1"/>
                <w:sz w:val="19"/>
              </w:rPr>
              <w:t>employees</w:t>
            </w:r>
          </w:p>
        </w:tc>
        <w:tc>
          <w:tcPr>
            <w:tcW w:w="1728" w:type="dxa"/>
          </w:tcPr>
          <w:p w14:paraId="3221D898" w14:textId="77777777" w:rsidR="005D6110" w:rsidRPr="000E01DD" w:rsidRDefault="00000000" w:rsidP="000E01DD">
            <w:pPr>
              <w:rPr>
                <w:color w:val="000000" w:themeColor="text1"/>
              </w:rPr>
            </w:pPr>
            <w:r w:rsidRPr="000E01DD">
              <w:rPr>
                <w:color w:val="000000" w:themeColor="text1"/>
                <w:sz w:val="19"/>
              </w:rPr>
              <w:t>last_name</w:t>
            </w:r>
          </w:p>
        </w:tc>
        <w:tc>
          <w:tcPr>
            <w:tcW w:w="1440" w:type="dxa"/>
          </w:tcPr>
          <w:p w14:paraId="577F0414" w14:textId="77777777" w:rsidR="005D6110" w:rsidRPr="000E01DD" w:rsidRDefault="00000000" w:rsidP="000E01DD">
            <w:pPr>
              <w:rPr>
                <w:color w:val="000000" w:themeColor="text1"/>
              </w:rPr>
            </w:pPr>
            <w:r w:rsidRPr="000E01DD">
              <w:rPr>
                <w:color w:val="000000" w:themeColor="text1"/>
                <w:sz w:val="19"/>
              </w:rPr>
              <w:t>VARCHAR(255)</w:t>
            </w:r>
          </w:p>
        </w:tc>
        <w:tc>
          <w:tcPr>
            <w:tcW w:w="2304" w:type="dxa"/>
          </w:tcPr>
          <w:p w14:paraId="3ECC4A55" w14:textId="77777777" w:rsidR="005D6110" w:rsidRPr="000E01DD" w:rsidRDefault="00000000" w:rsidP="000E01DD">
            <w:pPr>
              <w:rPr>
                <w:color w:val="000000" w:themeColor="text1"/>
              </w:rPr>
            </w:pPr>
            <w:r w:rsidRPr="000E01DD">
              <w:rPr>
                <w:color w:val="000000" w:themeColor="text1"/>
                <w:sz w:val="19"/>
              </w:rPr>
              <w:t>INDEX (idx_employees_last_first)</w:t>
            </w:r>
          </w:p>
        </w:tc>
        <w:tc>
          <w:tcPr>
            <w:tcW w:w="2160" w:type="dxa"/>
          </w:tcPr>
          <w:p w14:paraId="3E4C7B44" w14:textId="77777777" w:rsidR="005D6110" w:rsidRPr="000E01DD" w:rsidRDefault="00000000" w:rsidP="000E01DD">
            <w:pPr>
              <w:rPr>
                <w:color w:val="000000" w:themeColor="text1"/>
              </w:rPr>
            </w:pPr>
            <w:r w:rsidRPr="000E01DD">
              <w:rPr>
                <w:color w:val="000000" w:themeColor="text1"/>
                <w:sz w:val="19"/>
              </w:rPr>
              <w:t>Employee last name.</w:t>
            </w:r>
          </w:p>
        </w:tc>
      </w:tr>
      <w:tr w:rsidR="005D6110" w:rsidRPr="000E01DD" w14:paraId="5B8BD3E2" w14:textId="77777777" w:rsidTr="000E01DD">
        <w:tc>
          <w:tcPr>
            <w:tcW w:w="1728" w:type="dxa"/>
          </w:tcPr>
          <w:p w14:paraId="03A13DA1" w14:textId="77777777" w:rsidR="005D6110" w:rsidRPr="000E01DD" w:rsidRDefault="00000000" w:rsidP="000E01DD">
            <w:pPr>
              <w:rPr>
                <w:color w:val="000000" w:themeColor="text1"/>
              </w:rPr>
            </w:pPr>
            <w:r w:rsidRPr="000E01DD">
              <w:rPr>
                <w:color w:val="000000" w:themeColor="text1"/>
                <w:sz w:val="19"/>
              </w:rPr>
              <w:t>employees</w:t>
            </w:r>
          </w:p>
        </w:tc>
        <w:tc>
          <w:tcPr>
            <w:tcW w:w="1728" w:type="dxa"/>
          </w:tcPr>
          <w:p w14:paraId="5BC5FE16" w14:textId="77777777" w:rsidR="005D6110" w:rsidRPr="000E01DD" w:rsidRDefault="00000000" w:rsidP="000E01DD">
            <w:pPr>
              <w:rPr>
                <w:color w:val="000000" w:themeColor="text1"/>
              </w:rPr>
            </w:pPr>
            <w:r w:rsidRPr="000E01DD">
              <w:rPr>
                <w:color w:val="000000" w:themeColor="text1"/>
                <w:sz w:val="19"/>
              </w:rPr>
              <w:t>email</w:t>
            </w:r>
          </w:p>
        </w:tc>
        <w:tc>
          <w:tcPr>
            <w:tcW w:w="1440" w:type="dxa"/>
          </w:tcPr>
          <w:p w14:paraId="55B17F76" w14:textId="77777777" w:rsidR="005D6110" w:rsidRPr="000E01DD" w:rsidRDefault="00000000" w:rsidP="000E01DD">
            <w:pPr>
              <w:rPr>
                <w:color w:val="000000" w:themeColor="text1"/>
              </w:rPr>
            </w:pPr>
            <w:r w:rsidRPr="000E01DD">
              <w:rPr>
                <w:color w:val="000000" w:themeColor="text1"/>
                <w:sz w:val="19"/>
              </w:rPr>
              <w:t>VARCHAR(255)</w:t>
            </w:r>
          </w:p>
        </w:tc>
        <w:tc>
          <w:tcPr>
            <w:tcW w:w="2304" w:type="dxa"/>
          </w:tcPr>
          <w:p w14:paraId="1573BA2C" w14:textId="77777777" w:rsidR="005D6110" w:rsidRPr="000E01DD" w:rsidRDefault="00000000" w:rsidP="000E01DD">
            <w:pPr>
              <w:rPr>
                <w:color w:val="000000" w:themeColor="text1"/>
              </w:rPr>
            </w:pPr>
            <w:r w:rsidRPr="000E01DD">
              <w:rPr>
                <w:color w:val="000000" w:themeColor="text1"/>
                <w:sz w:val="19"/>
              </w:rPr>
              <w:t>INDEX (idx_employees_email)</w:t>
            </w:r>
          </w:p>
        </w:tc>
        <w:tc>
          <w:tcPr>
            <w:tcW w:w="2160" w:type="dxa"/>
          </w:tcPr>
          <w:p w14:paraId="13B9D778" w14:textId="77777777" w:rsidR="005D6110" w:rsidRPr="000E01DD" w:rsidRDefault="00000000" w:rsidP="000E01DD">
            <w:pPr>
              <w:rPr>
                <w:color w:val="000000" w:themeColor="text1"/>
              </w:rPr>
            </w:pPr>
            <w:r w:rsidRPr="000E01DD">
              <w:rPr>
                <w:color w:val="000000" w:themeColor="text1"/>
                <w:sz w:val="19"/>
              </w:rPr>
              <w:t>Contact email address.</w:t>
            </w:r>
          </w:p>
        </w:tc>
      </w:tr>
      <w:tr w:rsidR="005D6110" w:rsidRPr="000E01DD" w14:paraId="6DE72246" w14:textId="77777777" w:rsidTr="000E01DD">
        <w:tc>
          <w:tcPr>
            <w:tcW w:w="1728" w:type="dxa"/>
          </w:tcPr>
          <w:p w14:paraId="1E4C7546" w14:textId="77777777" w:rsidR="005D6110" w:rsidRPr="000E01DD" w:rsidRDefault="00000000" w:rsidP="000E01DD">
            <w:pPr>
              <w:rPr>
                <w:color w:val="000000" w:themeColor="text1"/>
              </w:rPr>
            </w:pPr>
            <w:r w:rsidRPr="000E01DD">
              <w:rPr>
                <w:color w:val="000000" w:themeColor="text1"/>
                <w:sz w:val="19"/>
              </w:rPr>
              <w:t>employees</w:t>
            </w:r>
          </w:p>
        </w:tc>
        <w:tc>
          <w:tcPr>
            <w:tcW w:w="1728" w:type="dxa"/>
          </w:tcPr>
          <w:p w14:paraId="763BAEAE" w14:textId="77777777" w:rsidR="005D6110" w:rsidRPr="000E01DD" w:rsidRDefault="00000000" w:rsidP="000E01DD">
            <w:pPr>
              <w:rPr>
                <w:color w:val="000000" w:themeColor="text1"/>
              </w:rPr>
            </w:pPr>
            <w:r w:rsidRPr="000E01DD">
              <w:rPr>
                <w:color w:val="000000" w:themeColor="text1"/>
                <w:sz w:val="19"/>
              </w:rPr>
              <w:t>age</w:t>
            </w:r>
          </w:p>
        </w:tc>
        <w:tc>
          <w:tcPr>
            <w:tcW w:w="1440" w:type="dxa"/>
          </w:tcPr>
          <w:p w14:paraId="6AA94883" w14:textId="77777777" w:rsidR="005D6110" w:rsidRPr="000E01DD" w:rsidRDefault="00000000" w:rsidP="000E01DD">
            <w:pPr>
              <w:rPr>
                <w:color w:val="000000" w:themeColor="text1"/>
              </w:rPr>
            </w:pPr>
            <w:r w:rsidRPr="000E01DD">
              <w:rPr>
                <w:color w:val="000000" w:themeColor="text1"/>
                <w:sz w:val="19"/>
              </w:rPr>
              <w:t>INT</w:t>
            </w:r>
          </w:p>
        </w:tc>
        <w:tc>
          <w:tcPr>
            <w:tcW w:w="2304" w:type="dxa"/>
          </w:tcPr>
          <w:p w14:paraId="7B4FBACE" w14:textId="77777777" w:rsidR="005D6110" w:rsidRPr="000E01DD" w:rsidRDefault="00000000" w:rsidP="000E01DD">
            <w:pPr>
              <w:rPr>
                <w:color w:val="000000" w:themeColor="text1"/>
              </w:rPr>
            </w:pPr>
            <w:r w:rsidRPr="000E01DD">
              <w:rPr>
                <w:color w:val="000000" w:themeColor="text1"/>
                <w:sz w:val="19"/>
              </w:rPr>
              <w:t>NOT NULL, Min: 18, Max: 100</w:t>
            </w:r>
          </w:p>
        </w:tc>
        <w:tc>
          <w:tcPr>
            <w:tcW w:w="2160" w:type="dxa"/>
          </w:tcPr>
          <w:p w14:paraId="3CBE5C49" w14:textId="77777777" w:rsidR="005D6110" w:rsidRPr="000E01DD" w:rsidRDefault="00000000" w:rsidP="000E01DD">
            <w:pPr>
              <w:rPr>
                <w:color w:val="000000" w:themeColor="text1"/>
              </w:rPr>
            </w:pPr>
            <w:r w:rsidRPr="000E01DD">
              <w:rPr>
                <w:color w:val="000000" w:themeColor="text1"/>
                <w:sz w:val="19"/>
              </w:rPr>
              <w:t>Employee age.</w:t>
            </w:r>
          </w:p>
        </w:tc>
      </w:tr>
      <w:tr w:rsidR="005D6110" w:rsidRPr="000E01DD" w14:paraId="04E69C94" w14:textId="77777777" w:rsidTr="000E01DD">
        <w:tc>
          <w:tcPr>
            <w:tcW w:w="1728" w:type="dxa"/>
          </w:tcPr>
          <w:p w14:paraId="571ADBC1" w14:textId="77777777" w:rsidR="005D6110" w:rsidRPr="000E01DD" w:rsidRDefault="00000000" w:rsidP="000E01DD">
            <w:pPr>
              <w:rPr>
                <w:color w:val="000000" w:themeColor="text1"/>
              </w:rPr>
            </w:pPr>
            <w:r w:rsidRPr="000E01DD">
              <w:rPr>
                <w:color w:val="000000" w:themeColor="text1"/>
                <w:sz w:val="19"/>
              </w:rPr>
              <w:t>employees</w:t>
            </w:r>
          </w:p>
        </w:tc>
        <w:tc>
          <w:tcPr>
            <w:tcW w:w="1728" w:type="dxa"/>
          </w:tcPr>
          <w:p w14:paraId="3C6D4C90" w14:textId="77777777" w:rsidR="005D6110" w:rsidRPr="000E01DD" w:rsidRDefault="00000000" w:rsidP="000E01DD">
            <w:pPr>
              <w:rPr>
                <w:color w:val="000000" w:themeColor="text1"/>
              </w:rPr>
            </w:pPr>
            <w:r w:rsidRPr="000E01DD">
              <w:rPr>
                <w:color w:val="000000" w:themeColor="text1"/>
                <w:sz w:val="19"/>
              </w:rPr>
              <w:t>department_id</w:t>
            </w:r>
          </w:p>
        </w:tc>
        <w:tc>
          <w:tcPr>
            <w:tcW w:w="1440" w:type="dxa"/>
          </w:tcPr>
          <w:p w14:paraId="481EF4CC" w14:textId="77777777" w:rsidR="005D6110" w:rsidRPr="000E01DD" w:rsidRDefault="00000000" w:rsidP="000E01DD">
            <w:pPr>
              <w:rPr>
                <w:color w:val="000000" w:themeColor="text1"/>
              </w:rPr>
            </w:pPr>
            <w:r w:rsidRPr="000E01DD">
              <w:rPr>
                <w:color w:val="000000" w:themeColor="text1"/>
                <w:sz w:val="19"/>
              </w:rPr>
              <w:t>BIGINT</w:t>
            </w:r>
          </w:p>
        </w:tc>
        <w:tc>
          <w:tcPr>
            <w:tcW w:w="2304" w:type="dxa"/>
          </w:tcPr>
          <w:p w14:paraId="66A210B2" w14:textId="77777777" w:rsidR="005D6110" w:rsidRPr="000E01DD" w:rsidRDefault="00000000" w:rsidP="000E01DD">
            <w:pPr>
              <w:rPr>
                <w:color w:val="000000" w:themeColor="text1"/>
              </w:rPr>
            </w:pPr>
            <w:r w:rsidRPr="000E01DD">
              <w:rPr>
                <w:color w:val="000000" w:themeColor="text1"/>
                <w:sz w:val="19"/>
              </w:rPr>
              <w:t>FOREIGN KEY -&gt; departments(id)</w:t>
            </w:r>
          </w:p>
        </w:tc>
        <w:tc>
          <w:tcPr>
            <w:tcW w:w="2160" w:type="dxa"/>
          </w:tcPr>
          <w:p w14:paraId="72676DA7" w14:textId="77777777" w:rsidR="005D6110" w:rsidRPr="000E01DD" w:rsidRDefault="00000000" w:rsidP="000E01DD">
            <w:pPr>
              <w:rPr>
                <w:color w:val="000000" w:themeColor="text1"/>
              </w:rPr>
            </w:pPr>
            <w:r w:rsidRPr="000E01DD">
              <w:rPr>
                <w:color w:val="000000" w:themeColor="text1"/>
                <w:sz w:val="19"/>
              </w:rPr>
              <w:t>Associated department reference.</w:t>
            </w:r>
          </w:p>
        </w:tc>
      </w:tr>
      <w:tr w:rsidR="005D6110" w:rsidRPr="000E01DD" w14:paraId="6BEE1122" w14:textId="77777777" w:rsidTr="000E01DD">
        <w:tc>
          <w:tcPr>
            <w:tcW w:w="1728" w:type="dxa"/>
          </w:tcPr>
          <w:p w14:paraId="1E118574" w14:textId="77777777" w:rsidR="005D6110" w:rsidRPr="000E01DD" w:rsidRDefault="00000000" w:rsidP="000E01DD">
            <w:pPr>
              <w:rPr>
                <w:color w:val="000000" w:themeColor="text1"/>
              </w:rPr>
            </w:pPr>
            <w:r w:rsidRPr="000E01DD">
              <w:rPr>
                <w:color w:val="000000" w:themeColor="text1"/>
                <w:sz w:val="19"/>
              </w:rPr>
              <w:t>webauthn_credentials</w:t>
            </w:r>
          </w:p>
        </w:tc>
        <w:tc>
          <w:tcPr>
            <w:tcW w:w="1728" w:type="dxa"/>
          </w:tcPr>
          <w:p w14:paraId="213962A6" w14:textId="77777777" w:rsidR="005D6110" w:rsidRPr="000E01DD" w:rsidRDefault="00000000" w:rsidP="000E01DD">
            <w:pPr>
              <w:rPr>
                <w:color w:val="000000" w:themeColor="text1"/>
              </w:rPr>
            </w:pPr>
            <w:r w:rsidRPr="000E01DD">
              <w:rPr>
                <w:color w:val="000000" w:themeColor="text1"/>
                <w:sz w:val="19"/>
              </w:rPr>
              <w:t>id</w:t>
            </w:r>
          </w:p>
        </w:tc>
        <w:tc>
          <w:tcPr>
            <w:tcW w:w="1440" w:type="dxa"/>
          </w:tcPr>
          <w:p w14:paraId="318A33ED" w14:textId="77777777" w:rsidR="005D6110" w:rsidRPr="000E01DD" w:rsidRDefault="00000000" w:rsidP="000E01DD">
            <w:pPr>
              <w:rPr>
                <w:color w:val="000000" w:themeColor="text1"/>
              </w:rPr>
            </w:pPr>
            <w:r w:rsidRPr="000E01DD">
              <w:rPr>
                <w:color w:val="000000" w:themeColor="text1"/>
                <w:sz w:val="19"/>
              </w:rPr>
              <w:t>BIGINT</w:t>
            </w:r>
          </w:p>
        </w:tc>
        <w:tc>
          <w:tcPr>
            <w:tcW w:w="2304" w:type="dxa"/>
          </w:tcPr>
          <w:p w14:paraId="1DF6D8BA" w14:textId="77777777" w:rsidR="005D6110" w:rsidRPr="000E01DD" w:rsidRDefault="00000000" w:rsidP="000E01DD">
            <w:pPr>
              <w:rPr>
                <w:color w:val="000000" w:themeColor="text1"/>
              </w:rPr>
            </w:pPr>
            <w:r w:rsidRPr="000E01DD">
              <w:rPr>
                <w:color w:val="000000" w:themeColor="text1"/>
                <w:sz w:val="19"/>
              </w:rPr>
              <w:t>PRIMARY KEY, AUTO_INCREMENT</w:t>
            </w:r>
          </w:p>
        </w:tc>
        <w:tc>
          <w:tcPr>
            <w:tcW w:w="2160" w:type="dxa"/>
          </w:tcPr>
          <w:p w14:paraId="21E511F1" w14:textId="77777777" w:rsidR="005D6110" w:rsidRPr="000E01DD" w:rsidRDefault="00000000" w:rsidP="000E01DD">
            <w:pPr>
              <w:rPr>
                <w:color w:val="000000" w:themeColor="text1"/>
              </w:rPr>
            </w:pPr>
            <w:r w:rsidRPr="000E01DD">
              <w:rPr>
                <w:color w:val="000000" w:themeColor="text1"/>
                <w:sz w:val="19"/>
              </w:rPr>
              <w:t>Surrogate key for registered passkey.</w:t>
            </w:r>
          </w:p>
        </w:tc>
      </w:tr>
      <w:tr w:rsidR="005D6110" w:rsidRPr="000E01DD" w14:paraId="4265C5D6" w14:textId="77777777" w:rsidTr="000E01DD">
        <w:tc>
          <w:tcPr>
            <w:tcW w:w="1728" w:type="dxa"/>
          </w:tcPr>
          <w:p w14:paraId="2714233D" w14:textId="77777777" w:rsidR="005D6110" w:rsidRPr="000E01DD" w:rsidRDefault="00000000" w:rsidP="000E01DD">
            <w:pPr>
              <w:rPr>
                <w:color w:val="000000" w:themeColor="text1"/>
              </w:rPr>
            </w:pPr>
            <w:r w:rsidRPr="000E01DD">
              <w:rPr>
                <w:color w:val="000000" w:themeColor="text1"/>
                <w:sz w:val="19"/>
              </w:rPr>
              <w:t>webauthn_credentials</w:t>
            </w:r>
          </w:p>
        </w:tc>
        <w:tc>
          <w:tcPr>
            <w:tcW w:w="1728" w:type="dxa"/>
          </w:tcPr>
          <w:p w14:paraId="4A98A590" w14:textId="77777777" w:rsidR="005D6110" w:rsidRPr="000E01DD" w:rsidRDefault="00000000" w:rsidP="000E01DD">
            <w:pPr>
              <w:rPr>
                <w:color w:val="000000" w:themeColor="text1"/>
              </w:rPr>
            </w:pPr>
            <w:r w:rsidRPr="000E01DD">
              <w:rPr>
                <w:color w:val="000000" w:themeColor="text1"/>
                <w:sz w:val="19"/>
              </w:rPr>
              <w:t>user_id</w:t>
            </w:r>
          </w:p>
        </w:tc>
        <w:tc>
          <w:tcPr>
            <w:tcW w:w="1440" w:type="dxa"/>
          </w:tcPr>
          <w:p w14:paraId="5D146D50" w14:textId="77777777" w:rsidR="005D6110" w:rsidRPr="000E01DD" w:rsidRDefault="00000000" w:rsidP="000E01DD">
            <w:pPr>
              <w:rPr>
                <w:color w:val="000000" w:themeColor="text1"/>
              </w:rPr>
            </w:pPr>
            <w:r w:rsidRPr="000E01DD">
              <w:rPr>
                <w:color w:val="000000" w:themeColor="text1"/>
                <w:sz w:val="19"/>
              </w:rPr>
              <w:t>BIGINT</w:t>
            </w:r>
          </w:p>
        </w:tc>
        <w:tc>
          <w:tcPr>
            <w:tcW w:w="2304" w:type="dxa"/>
          </w:tcPr>
          <w:p w14:paraId="73B27465" w14:textId="77777777" w:rsidR="005D6110" w:rsidRPr="000E01DD" w:rsidRDefault="00000000" w:rsidP="000E01DD">
            <w:pPr>
              <w:rPr>
                <w:color w:val="000000" w:themeColor="text1"/>
              </w:rPr>
            </w:pPr>
            <w:r w:rsidRPr="000E01DD">
              <w:rPr>
                <w:color w:val="000000" w:themeColor="text1"/>
                <w:sz w:val="19"/>
              </w:rPr>
              <w:t>FOREIGN KEY -&gt; users(id) ON DELETE CASCADE</w:t>
            </w:r>
          </w:p>
        </w:tc>
        <w:tc>
          <w:tcPr>
            <w:tcW w:w="2160" w:type="dxa"/>
          </w:tcPr>
          <w:p w14:paraId="20283AD5" w14:textId="77777777" w:rsidR="005D6110" w:rsidRPr="000E01DD" w:rsidRDefault="00000000" w:rsidP="000E01DD">
            <w:pPr>
              <w:rPr>
                <w:color w:val="000000" w:themeColor="text1"/>
              </w:rPr>
            </w:pPr>
            <w:r w:rsidRPr="000E01DD">
              <w:rPr>
                <w:color w:val="000000" w:themeColor="text1"/>
                <w:sz w:val="19"/>
              </w:rPr>
              <w:t>Owner of the passkey credential.</w:t>
            </w:r>
          </w:p>
        </w:tc>
      </w:tr>
      <w:tr w:rsidR="005D6110" w:rsidRPr="000E01DD" w14:paraId="4BEC68E1" w14:textId="77777777" w:rsidTr="000E01DD">
        <w:tc>
          <w:tcPr>
            <w:tcW w:w="1728" w:type="dxa"/>
          </w:tcPr>
          <w:p w14:paraId="55636F05" w14:textId="77777777" w:rsidR="005D6110" w:rsidRPr="000E01DD" w:rsidRDefault="00000000" w:rsidP="000E01DD">
            <w:pPr>
              <w:rPr>
                <w:color w:val="000000" w:themeColor="text1"/>
              </w:rPr>
            </w:pPr>
            <w:r w:rsidRPr="000E01DD">
              <w:rPr>
                <w:color w:val="000000" w:themeColor="text1"/>
                <w:sz w:val="19"/>
              </w:rPr>
              <w:t>webauthn_credentials</w:t>
            </w:r>
          </w:p>
        </w:tc>
        <w:tc>
          <w:tcPr>
            <w:tcW w:w="1728" w:type="dxa"/>
          </w:tcPr>
          <w:p w14:paraId="62A6E935" w14:textId="77777777" w:rsidR="005D6110" w:rsidRPr="000E01DD" w:rsidRDefault="00000000" w:rsidP="000E01DD">
            <w:pPr>
              <w:rPr>
                <w:color w:val="000000" w:themeColor="text1"/>
              </w:rPr>
            </w:pPr>
            <w:r w:rsidRPr="000E01DD">
              <w:rPr>
                <w:color w:val="000000" w:themeColor="text1"/>
                <w:sz w:val="19"/>
              </w:rPr>
              <w:t>credential_id</w:t>
            </w:r>
          </w:p>
        </w:tc>
        <w:tc>
          <w:tcPr>
            <w:tcW w:w="1440" w:type="dxa"/>
          </w:tcPr>
          <w:p w14:paraId="384D80A7" w14:textId="77777777" w:rsidR="005D6110" w:rsidRPr="000E01DD" w:rsidRDefault="00000000" w:rsidP="000E01DD">
            <w:pPr>
              <w:rPr>
                <w:color w:val="000000" w:themeColor="text1"/>
              </w:rPr>
            </w:pPr>
            <w:r w:rsidRPr="000E01DD">
              <w:rPr>
                <w:color w:val="000000" w:themeColor="text1"/>
                <w:sz w:val="19"/>
              </w:rPr>
              <w:t>VARCHAR(512)</w:t>
            </w:r>
          </w:p>
        </w:tc>
        <w:tc>
          <w:tcPr>
            <w:tcW w:w="2304" w:type="dxa"/>
          </w:tcPr>
          <w:p w14:paraId="104D5DD0" w14:textId="77777777" w:rsidR="005D6110" w:rsidRPr="000E01DD" w:rsidRDefault="00000000" w:rsidP="000E01DD">
            <w:pPr>
              <w:rPr>
                <w:color w:val="000000" w:themeColor="text1"/>
              </w:rPr>
            </w:pPr>
            <w:r w:rsidRPr="000E01DD">
              <w:rPr>
                <w:color w:val="000000" w:themeColor="text1"/>
                <w:sz w:val="19"/>
              </w:rPr>
              <w:t>UNIQUE (uk_webauthn_credential_id)</w:t>
            </w:r>
          </w:p>
        </w:tc>
        <w:tc>
          <w:tcPr>
            <w:tcW w:w="2160" w:type="dxa"/>
          </w:tcPr>
          <w:p w14:paraId="0314B18F" w14:textId="77777777" w:rsidR="005D6110" w:rsidRPr="000E01DD" w:rsidRDefault="00000000" w:rsidP="000E01DD">
            <w:pPr>
              <w:rPr>
                <w:color w:val="000000" w:themeColor="text1"/>
              </w:rPr>
            </w:pPr>
            <w:r w:rsidRPr="000E01DD">
              <w:rPr>
                <w:color w:val="000000" w:themeColor="text1"/>
                <w:sz w:val="19"/>
              </w:rPr>
              <w:t>Base64url WebAuthn hardware ID.</w:t>
            </w:r>
          </w:p>
        </w:tc>
      </w:tr>
      <w:tr w:rsidR="005D6110" w:rsidRPr="000E01DD" w14:paraId="49261BBE" w14:textId="77777777" w:rsidTr="000E01DD">
        <w:tc>
          <w:tcPr>
            <w:tcW w:w="1728" w:type="dxa"/>
          </w:tcPr>
          <w:p w14:paraId="478066D8" w14:textId="77777777" w:rsidR="005D6110" w:rsidRPr="000E01DD" w:rsidRDefault="00000000" w:rsidP="000E01DD">
            <w:pPr>
              <w:rPr>
                <w:color w:val="000000" w:themeColor="text1"/>
              </w:rPr>
            </w:pPr>
            <w:r w:rsidRPr="000E01DD">
              <w:rPr>
                <w:color w:val="000000" w:themeColor="text1"/>
                <w:sz w:val="19"/>
              </w:rPr>
              <w:t>webauthn_credentials</w:t>
            </w:r>
          </w:p>
        </w:tc>
        <w:tc>
          <w:tcPr>
            <w:tcW w:w="1728" w:type="dxa"/>
          </w:tcPr>
          <w:p w14:paraId="23F6348D" w14:textId="77777777" w:rsidR="005D6110" w:rsidRPr="000E01DD" w:rsidRDefault="00000000" w:rsidP="000E01DD">
            <w:pPr>
              <w:rPr>
                <w:color w:val="000000" w:themeColor="text1"/>
              </w:rPr>
            </w:pPr>
            <w:r w:rsidRPr="000E01DD">
              <w:rPr>
                <w:color w:val="000000" w:themeColor="text1"/>
                <w:sz w:val="19"/>
              </w:rPr>
              <w:t>public_key_cose</w:t>
            </w:r>
          </w:p>
        </w:tc>
        <w:tc>
          <w:tcPr>
            <w:tcW w:w="1440" w:type="dxa"/>
          </w:tcPr>
          <w:p w14:paraId="374AD506" w14:textId="77777777" w:rsidR="005D6110" w:rsidRPr="000E01DD" w:rsidRDefault="00000000" w:rsidP="000E01DD">
            <w:pPr>
              <w:rPr>
                <w:color w:val="000000" w:themeColor="text1"/>
              </w:rPr>
            </w:pPr>
            <w:r w:rsidRPr="000E01DD">
              <w:rPr>
                <w:color w:val="000000" w:themeColor="text1"/>
                <w:sz w:val="19"/>
              </w:rPr>
              <w:t>LONGTEXT</w:t>
            </w:r>
          </w:p>
        </w:tc>
        <w:tc>
          <w:tcPr>
            <w:tcW w:w="2304" w:type="dxa"/>
          </w:tcPr>
          <w:p w14:paraId="4CDB0BD0" w14:textId="77777777" w:rsidR="005D6110" w:rsidRPr="000E01DD" w:rsidRDefault="00000000" w:rsidP="000E01DD">
            <w:pPr>
              <w:rPr>
                <w:color w:val="000000" w:themeColor="text1"/>
              </w:rPr>
            </w:pPr>
            <w:r w:rsidRPr="000E01DD">
              <w:rPr>
                <w:color w:val="000000" w:themeColor="text1"/>
                <w:sz w:val="19"/>
              </w:rPr>
              <w:t>NOT NULL</w:t>
            </w:r>
          </w:p>
        </w:tc>
        <w:tc>
          <w:tcPr>
            <w:tcW w:w="2160" w:type="dxa"/>
          </w:tcPr>
          <w:p w14:paraId="0A611317" w14:textId="77777777" w:rsidR="005D6110" w:rsidRPr="000E01DD" w:rsidRDefault="00000000" w:rsidP="000E01DD">
            <w:pPr>
              <w:rPr>
                <w:color w:val="000000" w:themeColor="text1"/>
              </w:rPr>
            </w:pPr>
            <w:r w:rsidRPr="000E01DD">
              <w:rPr>
                <w:color w:val="000000" w:themeColor="text1"/>
                <w:sz w:val="19"/>
              </w:rPr>
              <w:t>COSE public key binary data in base64url.</w:t>
            </w:r>
          </w:p>
        </w:tc>
      </w:tr>
      <w:tr w:rsidR="005D6110" w:rsidRPr="000E01DD" w14:paraId="4EC1B7C8" w14:textId="77777777" w:rsidTr="000E01DD">
        <w:tc>
          <w:tcPr>
            <w:tcW w:w="1728" w:type="dxa"/>
          </w:tcPr>
          <w:p w14:paraId="56031F50" w14:textId="77777777" w:rsidR="005D6110" w:rsidRPr="000E01DD" w:rsidRDefault="00000000" w:rsidP="000E01DD">
            <w:pPr>
              <w:rPr>
                <w:color w:val="000000" w:themeColor="text1"/>
              </w:rPr>
            </w:pPr>
            <w:r w:rsidRPr="000E01DD">
              <w:rPr>
                <w:color w:val="000000" w:themeColor="text1"/>
                <w:sz w:val="19"/>
              </w:rPr>
              <w:t>webauthn_credentials</w:t>
            </w:r>
          </w:p>
        </w:tc>
        <w:tc>
          <w:tcPr>
            <w:tcW w:w="1728" w:type="dxa"/>
          </w:tcPr>
          <w:p w14:paraId="50D5315A" w14:textId="77777777" w:rsidR="005D6110" w:rsidRPr="000E01DD" w:rsidRDefault="00000000" w:rsidP="000E01DD">
            <w:pPr>
              <w:rPr>
                <w:color w:val="000000" w:themeColor="text1"/>
              </w:rPr>
            </w:pPr>
            <w:r w:rsidRPr="000E01DD">
              <w:rPr>
                <w:color w:val="000000" w:themeColor="text1"/>
                <w:sz w:val="19"/>
              </w:rPr>
              <w:t>signature_count</w:t>
            </w:r>
          </w:p>
        </w:tc>
        <w:tc>
          <w:tcPr>
            <w:tcW w:w="1440" w:type="dxa"/>
          </w:tcPr>
          <w:p w14:paraId="1DD33C1D" w14:textId="77777777" w:rsidR="005D6110" w:rsidRPr="000E01DD" w:rsidRDefault="00000000" w:rsidP="000E01DD">
            <w:pPr>
              <w:rPr>
                <w:color w:val="000000" w:themeColor="text1"/>
              </w:rPr>
            </w:pPr>
            <w:r w:rsidRPr="000E01DD">
              <w:rPr>
                <w:color w:val="000000" w:themeColor="text1"/>
                <w:sz w:val="19"/>
              </w:rPr>
              <w:t>BIGINT</w:t>
            </w:r>
          </w:p>
        </w:tc>
        <w:tc>
          <w:tcPr>
            <w:tcW w:w="2304" w:type="dxa"/>
          </w:tcPr>
          <w:p w14:paraId="4BB5E606" w14:textId="77777777" w:rsidR="005D6110" w:rsidRPr="000E01DD" w:rsidRDefault="00000000" w:rsidP="000E01DD">
            <w:pPr>
              <w:rPr>
                <w:color w:val="000000" w:themeColor="text1"/>
              </w:rPr>
            </w:pPr>
            <w:r w:rsidRPr="000E01DD">
              <w:rPr>
                <w:color w:val="000000" w:themeColor="text1"/>
                <w:sz w:val="19"/>
              </w:rPr>
              <w:t>DEFAULT 0</w:t>
            </w:r>
          </w:p>
        </w:tc>
        <w:tc>
          <w:tcPr>
            <w:tcW w:w="2160" w:type="dxa"/>
          </w:tcPr>
          <w:p w14:paraId="1C464495" w14:textId="77777777" w:rsidR="005D6110" w:rsidRPr="000E01DD" w:rsidRDefault="00000000" w:rsidP="000E01DD">
            <w:pPr>
              <w:rPr>
                <w:color w:val="000000" w:themeColor="text1"/>
              </w:rPr>
            </w:pPr>
            <w:r w:rsidRPr="000E01DD">
              <w:rPr>
                <w:color w:val="000000" w:themeColor="text1"/>
                <w:sz w:val="19"/>
              </w:rPr>
              <w:t>Counter for cloning / replay attack detection.</w:t>
            </w:r>
          </w:p>
        </w:tc>
      </w:tr>
      <w:tr w:rsidR="005D6110" w:rsidRPr="000E01DD" w14:paraId="422F62A7" w14:textId="77777777" w:rsidTr="000E01DD">
        <w:tc>
          <w:tcPr>
            <w:tcW w:w="1728" w:type="dxa"/>
          </w:tcPr>
          <w:p w14:paraId="78B46193" w14:textId="77777777" w:rsidR="005D6110" w:rsidRPr="000E01DD" w:rsidRDefault="00000000" w:rsidP="000E01DD">
            <w:pPr>
              <w:rPr>
                <w:color w:val="000000" w:themeColor="text1"/>
              </w:rPr>
            </w:pPr>
            <w:r w:rsidRPr="000E01DD">
              <w:rPr>
                <w:color w:val="000000" w:themeColor="text1"/>
                <w:sz w:val="19"/>
              </w:rPr>
              <w:t>webauthn_credentials</w:t>
            </w:r>
          </w:p>
        </w:tc>
        <w:tc>
          <w:tcPr>
            <w:tcW w:w="1728" w:type="dxa"/>
          </w:tcPr>
          <w:p w14:paraId="3B103026" w14:textId="77777777" w:rsidR="005D6110" w:rsidRPr="000E01DD" w:rsidRDefault="00000000" w:rsidP="000E01DD">
            <w:pPr>
              <w:rPr>
                <w:color w:val="000000" w:themeColor="text1"/>
              </w:rPr>
            </w:pPr>
            <w:r w:rsidRPr="000E01DD">
              <w:rPr>
                <w:color w:val="000000" w:themeColor="text1"/>
                <w:sz w:val="19"/>
              </w:rPr>
              <w:t>name</w:t>
            </w:r>
          </w:p>
        </w:tc>
        <w:tc>
          <w:tcPr>
            <w:tcW w:w="1440" w:type="dxa"/>
          </w:tcPr>
          <w:p w14:paraId="7714036F" w14:textId="77777777" w:rsidR="005D6110" w:rsidRPr="000E01DD" w:rsidRDefault="00000000" w:rsidP="000E01DD">
            <w:pPr>
              <w:rPr>
                <w:color w:val="000000" w:themeColor="text1"/>
              </w:rPr>
            </w:pPr>
            <w:r w:rsidRPr="000E01DD">
              <w:rPr>
                <w:color w:val="000000" w:themeColor="text1"/>
                <w:sz w:val="19"/>
              </w:rPr>
              <w:t>VARCHAR(100)</w:t>
            </w:r>
          </w:p>
        </w:tc>
        <w:tc>
          <w:tcPr>
            <w:tcW w:w="2304" w:type="dxa"/>
          </w:tcPr>
          <w:p w14:paraId="55D4AD2A" w14:textId="77777777" w:rsidR="005D6110" w:rsidRPr="000E01DD" w:rsidRDefault="00000000" w:rsidP="000E01DD">
            <w:pPr>
              <w:rPr>
                <w:color w:val="000000" w:themeColor="text1"/>
              </w:rPr>
            </w:pPr>
            <w:r w:rsidRPr="000E01DD">
              <w:rPr>
                <w:color w:val="000000" w:themeColor="text1"/>
                <w:sz w:val="19"/>
              </w:rPr>
              <w:t>NOT NULL</w:t>
            </w:r>
          </w:p>
        </w:tc>
        <w:tc>
          <w:tcPr>
            <w:tcW w:w="2160" w:type="dxa"/>
          </w:tcPr>
          <w:p w14:paraId="5B03F734" w14:textId="77777777" w:rsidR="005D6110" w:rsidRPr="000E01DD" w:rsidRDefault="00000000" w:rsidP="000E01DD">
            <w:pPr>
              <w:rPr>
                <w:color w:val="000000" w:themeColor="text1"/>
              </w:rPr>
            </w:pPr>
            <w:r w:rsidRPr="000E01DD">
              <w:rPr>
                <w:color w:val="000000" w:themeColor="text1"/>
                <w:sz w:val="19"/>
              </w:rPr>
              <w:t>Friendly label (e.g. 'MacBook Touch ID').</w:t>
            </w:r>
          </w:p>
        </w:tc>
      </w:tr>
      <w:tr w:rsidR="005D6110" w:rsidRPr="000E01DD" w14:paraId="208B9789" w14:textId="77777777" w:rsidTr="000E01DD">
        <w:tc>
          <w:tcPr>
            <w:tcW w:w="1728" w:type="dxa"/>
          </w:tcPr>
          <w:p w14:paraId="2EE87590" w14:textId="77777777" w:rsidR="005D6110" w:rsidRPr="000E01DD" w:rsidRDefault="00000000" w:rsidP="000E01DD">
            <w:pPr>
              <w:rPr>
                <w:color w:val="000000" w:themeColor="text1"/>
              </w:rPr>
            </w:pPr>
            <w:r w:rsidRPr="000E01DD">
              <w:rPr>
                <w:color w:val="000000" w:themeColor="text1"/>
                <w:sz w:val="19"/>
              </w:rPr>
              <w:t>webauthn_credentials</w:t>
            </w:r>
          </w:p>
        </w:tc>
        <w:tc>
          <w:tcPr>
            <w:tcW w:w="1728" w:type="dxa"/>
          </w:tcPr>
          <w:p w14:paraId="26F2E770" w14:textId="77777777" w:rsidR="005D6110" w:rsidRPr="000E01DD" w:rsidRDefault="00000000" w:rsidP="000E01DD">
            <w:pPr>
              <w:rPr>
                <w:color w:val="000000" w:themeColor="text1"/>
              </w:rPr>
            </w:pPr>
            <w:r w:rsidRPr="000E01DD">
              <w:rPr>
                <w:color w:val="000000" w:themeColor="text1"/>
                <w:sz w:val="19"/>
              </w:rPr>
              <w:t>created_at</w:t>
            </w:r>
          </w:p>
        </w:tc>
        <w:tc>
          <w:tcPr>
            <w:tcW w:w="1440" w:type="dxa"/>
          </w:tcPr>
          <w:p w14:paraId="4FA56A29" w14:textId="77777777" w:rsidR="005D6110" w:rsidRPr="000E01DD" w:rsidRDefault="00000000" w:rsidP="000E01DD">
            <w:pPr>
              <w:rPr>
                <w:color w:val="000000" w:themeColor="text1"/>
              </w:rPr>
            </w:pPr>
            <w:r w:rsidRPr="000E01DD">
              <w:rPr>
                <w:color w:val="000000" w:themeColor="text1"/>
                <w:sz w:val="19"/>
              </w:rPr>
              <w:t>DATETIME(6)</w:t>
            </w:r>
          </w:p>
        </w:tc>
        <w:tc>
          <w:tcPr>
            <w:tcW w:w="2304" w:type="dxa"/>
          </w:tcPr>
          <w:p w14:paraId="17E682C2" w14:textId="77777777" w:rsidR="005D6110" w:rsidRPr="000E01DD" w:rsidRDefault="00000000" w:rsidP="000E01DD">
            <w:pPr>
              <w:rPr>
                <w:color w:val="000000" w:themeColor="text1"/>
              </w:rPr>
            </w:pPr>
            <w:r w:rsidRPr="000E01DD">
              <w:rPr>
                <w:color w:val="000000" w:themeColor="text1"/>
                <w:sz w:val="19"/>
              </w:rPr>
              <w:t>NOT NULL</w:t>
            </w:r>
          </w:p>
        </w:tc>
        <w:tc>
          <w:tcPr>
            <w:tcW w:w="2160" w:type="dxa"/>
          </w:tcPr>
          <w:p w14:paraId="01331A7B" w14:textId="77777777" w:rsidR="005D6110" w:rsidRPr="000E01DD" w:rsidRDefault="00000000" w:rsidP="000E01DD">
            <w:pPr>
              <w:rPr>
                <w:color w:val="000000" w:themeColor="text1"/>
              </w:rPr>
            </w:pPr>
            <w:r w:rsidRPr="000E01DD">
              <w:rPr>
                <w:color w:val="000000" w:themeColor="text1"/>
                <w:sz w:val="19"/>
              </w:rPr>
              <w:t>Timestamp of initial passkey registration.</w:t>
            </w:r>
          </w:p>
        </w:tc>
      </w:tr>
    </w:tbl>
    <w:p w14:paraId="264114C0" w14:textId="77777777" w:rsidR="005D6110" w:rsidRPr="000E01DD" w:rsidRDefault="00000000" w:rsidP="000E01DD">
      <w:pPr>
        <w:keepNext/>
        <w:spacing w:before="240" w:after="80"/>
        <w:rPr>
          <w:color w:val="000000" w:themeColor="text1"/>
        </w:rPr>
      </w:pPr>
      <w:r w:rsidRPr="000E01DD">
        <w:rPr>
          <w:b/>
          <w:color w:val="000000" w:themeColor="text1"/>
          <w:sz w:val="26"/>
        </w:rPr>
        <w:t>15.2 Entity Relationships &amp; Integrity Rules</w:t>
      </w:r>
    </w:p>
    <w:p w14:paraId="29C5CEA6" w14:textId="77777777" w:rsidR="005D6110" w:rsidRPr="000E01DD" w:rsidRDefault="00000000" w:rsidP="000E01DD">
      <w:pPr>
        <w:pStyle w:val="ListBullet"/>
        <w:spacing w:after="60"/>
        <w:rPr>
          <w:color w:val="000000" w:themeColor="text1"/>
        </w:rPr>
      </w:pPr>
      <w:r w:rsidRPr="000E01DD">
        <w:rPr>
          <w:b/>
          <w:color w:val="000000" w:themeColor="text1"/>
        </w:rPr>
        <w:t>Department to Employee (1:N):</w:t>
      </w:r>
      <w:r w:rsidRPr="000E01DD">
        <w:rPr>
          <w:color w:val="000000" w:themeColor="text1"/>
        </w:rPr>
        <w:t xml:space="preserve"> One department can contain zero or many employees. A foreign key 'department_id' in 'employees' enforces referential consistency.</w:t>
      </w:r>
    </w:p>
    <w:p w14:paraId="24957DAD" w14:textId="77777777" w:rsidR="005D6110" w:rsidRPr="000E01DD" w:rsidRDefault="00000000" w:rsidP="000E01DD">
      <w:pPr>
        <w:pStyle w:val="ListBullet"/>
        <w:spacing w:after="60"/>
        <w:rPr>
          <w:color w:val="000000" w:themeColor="text1"/>
        </w:rPr>
      </w:pPr>
      <w:r w:rsidRPr="000E01DD">
        <w:rPr>
          <w:b/>
          <w:color w:val="000000" w:themeColor="text1"/>
        </w:rPr>
        <w:t>Deletion Guardrail:</w:t>
      </w:r>
      <w:r w:rsidRPr="000E01DD">
        <w:rPr>
          <w:color w:val="000000" w:themeColor="text1"/>
        </w:rPr>
        <w:t xml:space="preserve"> DepartmentController checks employee counts prior to executing deletion. Deletion of non-empty departments is rejected with HTTP 409 Conflict.</w:t>
      </w:r>
    </w:p>
    <w:p w14:paraId="16031CFF" w14:textId="77777777" w:rsidR="005D6110" w:rsidRPr="000E01DD" w:rsidRDefault="00000000" w:rsidP="000E01DD">
      <w:pPr>
        <w:pStyle w:val="ListBullet"/>
        <w:spacing w:after="60"/>
        <w:rPr>
          <w:color w:val="000000" w:themeColor="text1"/>
        </w:rPr>
      </w:pPr>
      <w:r w:rsidRPr="000E01DD">
        <w:rPr>
          <w:b/>
          <w:color w:val="000000" w:themeColor="text1"/>
        </w:rPr>
        <w:t>User to WebAuthn Credentials (1:N):</w:t>
      </w:r>
      <w:r w:rsidRPr="000E01DD">
        <w:rPr>
          <w:color w:val="000000" w:themeColor="text1"/>
        </w:rPr>
        <w:t xml:space="preserve"> One user can register multiple physical passkeys across different devices (e.g., laptop biometric sensor, phone, security key).</w:t>
      </w:r>
    </w:p>
    <w:p w14:paraId="107C14E1" w14:textId="77777777" w:rsidR="005D6110" w:rsidRPr="000E01DD" w:rsidRDefault="00000000" w:rsidP="000E01DD">
      <w:pPr>
        <w:pStyle w:val="ListBullet"/>
        <w:spacing w:after="60"/>
        <w:rPr>
          <w:color w:val="000000" w:themeColor="text1"/>
        </w:rPr>
      </w:pPr>
      <w:r w:rsidRPr="000E01DD">
        <w:rPr>
          <w:b/>
          <w:color w:val="000000" w:themeColor="text1"/>
        </w:rPr>
        <w:t>Cascade Deletion on Users:</w:t>
      </w:r>
      <w:r w:rsidRPr="000E01DD">
        <w:rPr>
          <w:color w:val="000000" w:themeColor="text1"/>
        </w:rPr>
        <w:t xml:space="preserve"> When a user account is deleted, all associated WebAuthn credentials are automatically purged via ON DELETE CASCADE.</w:t>
      </w:r>
    </w:p>
    <w:p w14:paraId="0339BA58" w14:textId="77777777" w:rsidR="005D6110" w:rsidRPr="000E01DD" w:rsidRDefault="00000000" w:rsidP="000E01DD">
      <w:pPr>
        <w:keepNext/>
        <w:spacing w:before="360"/>
        <w:rPr>
          <w:color w:val="000000" w:themeColor="text1"/>
        </w:rPr>
      </w:pPr>
      <w:r w:rsidRPr="000E01DD">
        <w:rPr>
          <w:b/>
          <w:color w:val="000000" w:themeColor="text1"/>
          <w:sz w:val="32"/>
        </w:rPr>
        <w:t>16. Frontend and Backend Implementation</w:t>
      </w:r>
    </w:p>
    <w:p w14:paraId="58AE7F72" w14:textId="77777777" w:rsidR="005D6110" w:rsidRPr="000E01DD" w:rsidRDefault="00000000" w:rsidP="000E01DD">
      <w:pPr>
        <w:rPr>
          <w:color w:val="000000" w:themeColor="text1"/>
        </w:rPr>
      </w:pPr>
      <w:r w:rsidRPr="000E01DD">
        <w:rPr>
          <w:color w:val="000000" w:themeColor="text1"/>
        </w:rPr>
        <w:t>Implementation details highlight strict adherence to modular design patterns, security hardening, and separation of concerns.</w:t>
      </w:r>
    </w:p>
    <w:p w14:paraId="395C26D3" w14:textId="77777777" w:rsidR="005D6110" w:rsidRPr="000E01DD" w:rsidRDefault="00000000" w:rsidP="000E01DD">
      <w:pPr>
        <w:keepNext/>
        <w:spacing w:before="240" w:after="80"/>
        <w:rPr>
          <w:color w:val="000000" w:themeColor="text1"/>
        </w:rPr>
      </w:pPr>
      <w:r w:rsidRPr="000E01DD">
        <w:rPr>
          <w:b/>
          <w:color w:val="000000" w:themeColor="text1"/>
          <w:sz w:val="26"/>
        </w:rPr>
        <w:lastRenderedPageBreak/>
        <w:t>16.1 Backend Implementation Highlights</w:t>
      </w:r>
    </w:p>
    <w:p w14:paraId="1F4A3CC1" w14:textId="77777777" w:rsidR="005D6110" w:rsidRPr="000E01DD" w:rsidRDefault="00000000" w:rsidP="000E01DD">
      <w:pPr>
        <w:pStyle w:val="ListBullet"/>
        <w:spacing w:after="60"/>
        <w:rPr>
          <w:color w:val="000000" w:themeColor="text1"/>
        </w:rPr>
      </w:pPr>
      <w:r w:rsidRPr="000E01DD">
        <w:rPr>
          <w:b/>
          <w:color w:val="000000" w:themeColor="text1"/>
        </w:rPr>
        <w:t>DTO Architecture:</w:t>
      </w:r>
      <w:r w:rsidRPr="000E01DD">
        <w:rPr>
          <w:color w:val="000000" w:themeColor="text1"/>
        </w:rPr>
        <w:t xml:space="preserve"> Incoming payloads and outgoing models are completely decoupled from JPA entity representations (EmployeeRequestDto vs. EmployeeResponseDto), preventing circular serialization bugs and accidental data leakage.</w:t>
      </w:r>
    </w:p>
    <w:p w14:paraId="7E097241" w14:textId="77777777" w:rsidR="005D6110" w:rsidRPr="000E01DD" w:rsidRDefault="00000000" w:rsidP="000E01DD">
      <w:pPr>
        <w:pStyle w:val="ListBullet"/>
        <w:spacing w:after="60"/>
        <w:rPr>
          <w:color w:val="000000" w:themeColor="text1"/>
        </w:rPr>
      </w:pPr>
      <w:r w:rsidRPr="000E01DD">
        <w:rPr>
          <w:b/>
          <w:color w:val="000000" w:themeColor="text1"/>
        </w:rPr>
        <w:t>Left Join Fetch Optimization:</w:t>
      </w:r>
      <w:r w:rsidRPr="000E01DD">
        <w:rPr>
          <w:color w:val="000000" w:themeColor="text1"/>
        </w:rPr>
        <w:t xml:space="preserve"> EmployeeRepository utilizes custom JPQL queries with 'LEFT JOIN FETCH e.department' to eliminate classic Hibernate N+1 query performance penalties.</w:t>
      </w:r>
    </w:p>
    <w:p w14:paraId="4B712604" w14:textId="77777777" w:rsidR="005D6110" w:rsidRPr="000E01DD" w:rsidRDefault="00000000" w:rsidP="000E01DD">
      <w:pPr>
        <w:pStyle w:val="ListBullet"/>
        <w:spacing w:after="60"/>
        <w:rPr>
          <w:color w:val="000000" w:themeColor="text1"/>
        </w:rPr>
      </w:pPr>
      <w:r w:rsidRPr="000E01DD">
        <w:rPr>
          <w:b/>
          <w:color w:val="000000" w:themeColor="text1"/>
        </w:rPr>
        <w:t>Data Initializer with Java Faker:</w:t>
      </w:r>
      <w:r w:rsidRPr="000E01DD">
        <w:rPr>
          <w:color w:val="000000" w:themeColor="text1"/>
        </w:rPr>
        <w:t xml:space="preserve"> DataInitializer automatically populates 50 departments and 295 employee profiles on first boot if the database is clean, enabling immediate functional testing.</w:t>
      </w:r>
    </w:p>
    <w:p w14:paraId="4ECC51C7" w14:textId="77777777" w:rsidR="005D6110" w:rsidRPr="000E01DD" w:rsidRDefault="00000000" w:rsidP="000E01DD">
      <w:pPr>
        <w:pStyle w:val="ListBullet"/>
        <w:spacing w:after="60"/>
        <w:rPr>
          <w:color w:val="000000" w:themeColor="text1"/>
        </w:rPr>
      </w:pPr>
      <w:r w:rsidRPr="000E01DD">
        <w:rPr>
          <w:b/>
          <w:color w:val="000000" w:themeColor="text1"/>
        </w:rPr>
        <w:t>WebAuthn Ceremony Management:</w:t>
      </w:r>
      <w:r w:rsidRPr="000E01DD">
        <w:rPr>
          <w:color w:val="000000" w:themeColor="text1"/>
        </w:rPr>
        <w:t xml:space="preserve"> PasskeyService coordinates challenge issuance, verification of cryptographic clientDataJSON, authenticatorData, and COSE signature validation using the Yubico WebAuthn server library.</w:t>
      </w:r>
    </w:p>
    <w:p w14:paraId="0F6A0F78" w14:textId="77777777" w:rsidR="005D6110" w:rsidRPr="000E01DD" w:rsidRDefault="00000000" w:rsidP="000E01DD">
      <w:pPr>
        <w:keepNext/>
        <w:spacing w:before="240" w:after="80"/>
        <w:rPr>
          <w:color w:val="000000" w:themeColor="text1"/>
        </w:rPr>
      </w:pPr>
      <w:r w:rsidRPr="000E01DD">
        <w:rPr>
          <w:b/>
          <w:color w:val="000000" w:themeColor="text1"/>
          <w:sz w:val="26"/>
        </w:rPr>
        <w:t>16.2 Frontend Implementation Highlights</w:t>
      </w:r>
    </w:p>
    <w:p w14:paraId="72E02FB4" w14:textId="77777777" w:rsidR="005D6110" w:rsidRPr="000E01DD" w:rsidRDefault="00000000" w:rsidP="000E01DD">
      <w:pPr>
        <w:pStyle w:val="ListBullet"/>
        <w:spacing w:after="60"/>
        <w:rPr>
          <w:color w:val="000000" w:themeColor="text1"/>
        </w:rPr>
      </w:pPr>
      <w:r w:rsidRPr="000E01DD">
        <w:rPr>
          <w:b/>
          <w:color w:val="000000" w:themeColor="text1"/>
        </w:rPr>
        <w:t>Centralized API Clients:</w:t>
      </w:r>
      <w:r w:rsidRPr="000E01DD">
        <w:rPr>
          <w:color w:val="000000" w:themeColor="text1"/>
        </w:rPr>
        <w:t xml:space="preserve"> Axios instances in 'src/services/' handle HTTP request dispatching, automatic token injection into Authorization headers, and standardized error interception.</w:t>
      </w:r>
    </w:p>
    <w:p w14:paraId="1D9306AD" w14:textId="77777777" w:rsidR="005D6110" w:rsidRPr="000E01DD" w:rsidRDefault="00000000" w:rsidP="000E01DD">
      <w:pPr>
        <w:pStyle w:val="ListBullet"/>
        <w:spacing w:after="60"/>
        <w:rPr>
          <w:color w:val="000000" w:themeColor="text1"/>
        </w:rPr>
      </w:pPr>
      <w:r w:rsidRPr="000E01DD">
        <w:rPr>
          <w:b/>
          <w:color w:val="000000" w:themeColor="text1"/>
        </w:rPr>
        <w:t>Interactive 3D Visuals:</w:t>
      </w:r>
      <w:r w:rsidRPr="000E01DD">
        <w:rPr>
          <w:color w:val="000000" w:themeColor="text1"/>
        </w:rPr>
        <w:t xml:space="preserve"> The landing page incorporates Three.js canvas shaders and React Three Fiber to display high-fidelity 3D visual geometry, delivering a premium modern feel.</w:t>
      </w:r>
    </w:p>
    <w:p w14:paraId="2C73DF1C" w14:textId="77777777" w:rsidR="005D6110" w:rsidRPr="000E01DD" w:rsidRDefault="00000000" w:rsidP="000E01DD">
      <w:pPr>
        <w:pStyle w:val="ListBullet"/>
        <w:spacing w:after="60"/>
        <w:rPr>
          <w:color w:val="000000" w:themeColor="text1"/>
        </w:rPr>
      </w:pPr>
      <w:r w:rsidRPr="000E01DD">
        <w:rPr>
          <w:b/>
          <w:color w:val="000000" w:themeColor="text1"/>
        </w:rPr>
        <w:t>Responsive Material UI Grid:</w:t>
      </w:r>
      <w:r w:rsidRPr="000E01DD">
        <w:rPr>
          <w:color w:val="000000" w:themeColor="text1"/>
        </w:rPr>
        <w:t xml:space="preserve"> All layout views leverage Material UI v6 Flexbox and Grid containers, ensuring uniform usability across mobile screens, tablets, and high-resolution desktop monitors.</w:t>
      </w:r>
    </w:p>
    <w:p w14:paraId="7442FADA" w14:textId="77777777" w:rsidR="005D6110" w:rsidRPr="000E01DD" w:rsidRDefault="00000000" w:rsidP="000E01DD">
      <w:pPr>
        <w:pStyle w:val="ListBullet"/>
        <w:spacing w:after="60"/>
        <w:rPr>
          <w:color w:val="000000" w:themeColor="text1"/>
        </w:rPr>
      </w:pPr>
      <w:r w:rsidRPr="000E01DD">
        <w:rPr>
          <w:b/>
          <w:color w:val="000000" w:themeColor="text1"/>
        </w:rPr>
        <w:t>Client-Side Authentication Watchers:</w:t>
      </w:r>
      <w:r w:rsidRPr="000E01DD">
        <w:rPr>
          <w:color w:val="000000" w:themeColor="text1"/>
        </w:rPr>
        <w:t xml:space="preserve"> authService maintains active session tracking, listening to storage events and auto-expiring JWT tokens when expiration timestamps elapse.</w:t>
      </w:r>
    </w:p>
    <w:p w14:paraId="489E7A8D" w14:textId="77777777" w:rsidR="005D6110" w:rsidRPr="000E01DD" w:rsidRDefault="00000000" w:rsidP="000E01DD">
      <w:pPr>
        <w:keepNext/>
        <w:spacing w:before="360"/>
        <w:rPr>
          <w:color w:val="000000" w:themeColor="text1"/>
        </w:rPr>
      </w:pPr>
      <w:r w:rsidRPr="000E01DD">
        <w:rPr>
          <w:b/>
          <w:color w:val="000000" w:themeColor="text1"/>
          <w:sz w:val="32"/>
        </w:rPr>
        <w:t>17. REST API / CRUD Operations</w:t>
      </w:r>
    </w:p>
    <w:p w14:paraId="02D048B8" w14:textId="77777777" w:rsidR="005D6110" w:rsidRPr="000E01DD" w:rsidRDefault="00000000" w:rsidP="000E01DD">
      <w:pPr>
        <w:rPr>
          <w:color w:val="000000" w:themeColor="text1"/>
        </w:rPr>
      </w:pPr>
      <w:r w:rsidRPr="000E01DD">
        <w:rPr>
          <w:color w:val="000000" w:themeColor="text1"/>
        </w:rPr>
        <w:t>The backend exposes clean, REST-compliant HTTP endpoints following standard status codes and schema structures:</w:t>
      </w:r>
    </w:p>
    <w:tbl>
      <w:tblPr>
        <w:tblStyle w:val="TableGrid"/>
        <w:tblW w:w="0" w:type="auto"/>
        <w:tblLook w:val="04A0" w:firstRow="1" w:lastRow="0" w:firstColumn="1" w:lastColumn="0" w:noHBand="0" w:noVBand="1"/>
      </w:tblPr>
      <w:tblGrid>
        <w:gridCol w:w="951"/>
        <w:gridCol w:w="2830"/>
        <w:gridCol w:w="2069"/>
        <w:gridCol w:w="2296"/>
        <w:gridCol w:w="1430"/>
      </w:tblGrid>
      <w:tr w:rsidR="005D6110" w:rsidRPr="000E01DD" w14:paraId="49477746" w14:textId="77777777" w:rsidTr="000E01DD">
        <w:tc>
          <w:tcPr>
            <w:tcW w:w="1440" w:type="dxa"/>
          </w:tcPr>
          <w:p w14:paraId="0B8277FD" w14:textId="77777777" w:rsidR="005D6110" w:rsidRPr="000E01DD" w:rsidRDefault="00000000" w:rsidP="000E01DD">
            <w:pPr>
              <w:jc w:val="center"/>
              <w:rPr>
                <w:color w:val="000000" w:themeColor="text1"/>
              </w:rPr>
            </w:pPr>
            <w:r w:rsidRPr="000E01DD">
              <w:rPr>
                <w:b/>
                <w:color w:val="000000" w:themeColor="text1"/>
                <w:sz w:val="20"/>
              </w:rPr>
              <w:t>HTTP Method</w:t>
            </w:r>
          </w:p>
        </w:tc>
        <w:tc>
          <w:tcPr>
            <w:tcW w:w="2592" w:type="dxa"/>
          </w:tcPr>
          <w:p w14:paraId="2741E0C8" w14:textId="77777777" w:rsidR="005D6110" w:rsidRPr="000E01DD" w:rsidRDefault="00000000" w:rsidP="000E01DD">
            <w:pPr>
              <w:jc w:val="center"/>
              <w:rPr>
                <w:color w:val="000000" w:themeColor="text1"/>
              </w:rPr>
            </w:pPr>
            <w:r w:rsidRPr="000E01DD">
              <w:rPr>
                <w:b/>
                <w:color w:val="000000" w:themeColor="text1"/>
                <w:sz w:val="20"/>
              </w:rPr>
              <w:t>Endpoint Path</w:t>
            </w:r>
          </w:p>
        </w:tc>
        <w:tc>
          <w:tcPr>
            <w:tcW w:w="1728" w:type="dxa"/>
          </w:tcPr>
          <w:p w14:paraId="25592826" w14:textId="77777777" w:rsidR="005D6110" w:rsidRPr="000E01DD" w:rsidRDefault="00000000" w:rsidP="000E01DD">
            <w:pPr>
              <w:jc w:val="center"/>
              <w:rPr>
                <w:color w:val="000000" w:themeColor="text1"/>
              </w:rPr>
            </w:pPr>
            <w:r w:rsidRPr="000E01DD">
              <w:rPr>
                <w:b/>
                <w:color w:val="000000" w:themeColor="text1"/>
                <w:sz w:val="20"/>
              </w:rPr>
              <w:t>Request DTO</w:t>
            </w:r>
          </w:p>
        </w:tc>
        <w:tc>
          <w:tcPr>
            <w:tcW w:w="2160" w:type="dxa"/>
          </w:tcPr>
          <w:p w14:paraId="6865F9AE" w14:textId="77777777" w:rsidR="005D6110" w:rsidRPr="000E01DD" w:rsidRDefault="00000000" w:rsidP="000E01DD">
            <w:pPr>
              <w:jc w:val="center"/>
              <w:rPr>
                <w:color w:val="000000" w:themeColor="text1"/>
              </w:rPr>
            </w:pPr>
            <w:r w:rsidRPr="000E01DD">
              <w:rPr>
                <w:b/>
                <w:color w:val="000000" w:themeColor="text1"/>
                <w:sz w:val="20"/>
              </w:rPr>
              <w:t>Response Status &amp; DTO</w:t>
            </w:r>
          </w:p>
        </w:tc>
        <w:tc>
          <w:tcPr>
            <w:tcW w:w="2160" w:type="dxa"/>
          </w:tcPr>
          <w:p w14:paraId="2B286F6D" w14:textId="77777777" w:rsidR="005D6110" w:rsidRPr="000E01DD" w:rsidRDefault="00000000" w:rsidP="000E01DD">
            <w:pPr>
              <w:jc w:val="center"/>
              <w:rPr>
                <w:color w:val="000000" w:themeColor="text1"/>
              </w:rPr>
            </w:pPr>
            <w:r w:rsidRPr="000E01DD">
              <w:rPr>
                <w:b/>
                <w:color w:val="000000" w:themeColor="text1"/>
                <w:sz w:val="20"/>
              </w:rPr>
              <w:t>Description</w:t>
            </w:r>
          </w:p>
        </w:tc>
      </w:tr>
      <w:tr w:rsidR="005D6110" w:rsidRPr="000E01DD" w14:paraId="3D2F37EE" w14:textId="77777777" w:rsidTr="000E01DD">
        <w:tc>
          <w:tcPr>
            <w:tcW w:w="1440" w:type="dxa"/>
          </w:tcPr>
          <w:p w14:paraId="55B787A1" w14:textId="77777777" w:rsidR="005D6110" w:rsidRPr="000E01DD" w:rsidRDefault="00000000" w:rsidP="000E01DD">
            <w:pPr>
              <w:rPr>
                <w:color w:val="000000" w:themeColor="text1"/>
              </w:rPr>
            </w:pPr>
            <w:r w:rsidRPr="000E01DD">
              <w:rPr>
                <w:color w:val="000000" w:themeColor="text1"/>
                <w:sz w:val="19"/>
              </w:rPr>
              <w:t>GET</w:t>
            </w:r>
          </w:p>
        </w:tc>
        <w:tc>
          <w:tcPr>
            <w:tcW w:w="2592" w:type="dxa"/>
          </w:tcPr>
          <w:p w14:paraId="7CDB0519" w14:textId="77777777" w:rsidR="005D6110" w:rsidRPr="000E01DD" w:rsidRDefault="00000000" w:rsidP="000E01DD">
            <w:pPr>
              <w:rPr>
                <w:color w:val="000000" w:themeColor="text1"/>
              </w:rPr>
            </w:pPr>
            <w:r w:rsidRPr="000E01DD">
              <w:rPr>
                <w:color w:val="000000" w:themeColor="text1"/>
                <w:sz w:val="19"/>
              </w:rPr>
              <w:t>/api/employees</w:t>
            </w:r>
          </w:p>
        </w:tc>
        <w:tc>
          <w:tcPr>
            <w:tcW w:w="1728" w:type="dxa"/>
          </w:tcPr>
          <w:p w14:paraId="795F9993" w14:textId="77777777" w:rsidR="005D6110" w:rsidRPr="000E01DD" w:rsidRDefault="00000000" w:rsidP="000E01DD">
            <w:pPr>
              <w:rPr>
                <w:color w:val="000000" w:themeColor="text1"/>
              </w:rPr>
            </w:pPr>
            <w:r w:rsidRPr="000E01DD">
              <w:rPr>
                <w:color w:val="000000" w:themeColor="text1"/>
                <w:sz w:val="19"/>
              </w:rPr>
              <w:t>None</w:t>
            </w:r>
          </w:p>
        </w:tc>
        <w:tc>
          <w:tcPr>
            <w:tcW w:w="2160" w:type="dxa"/>
          </w:tcPr>
          <w:p w14:paraId="6393823A" w14:textId="77777777" w:rsidR="005D6110" w:rsidRPr="000E01DD" w:rsidRDefault="00000000" w:rsidP="000E01DD">
            <w:pPr>
              <w:rPr>
                <w:color w:val="000000" w:themeColor="text1"/>
              </w:rPr>
            </w:pPr>
            <w:r w:rsidRPr="000E01DD">
              <w:rPr>
                <w:color w:val="000000" w:themeColor="text1"/>
                <w:sz w:val="19"/>
              </w:rPr>
              <w:t>200 OK: EmployeeResponseDto[]</w:t>
            </w:r>
          </w:p>
        </w:tc>
        <w:tc>
          <w:tcPr>
            <w:tcW w:w="2160" w:type="dxa"/>
          </w:tcPr>
          <w:p w14:paraId="2CF7E594" w14:textId="77777777" w:rsidR="005D6110" w:rsidRPr="000E01DD" w:rsidRDefault="00000000" w:rsidP="000E01DD">
            <w:pPr>
              <w:rPr>
                <w:color w:val="000000" w:themeColor="text1"/>
              </w:rPr>
            </w:pPr>
            <w:r w:rsidRPr="000E01DD">
              <w:rPr>
                <w:color w:val="000000" w:themeColor="text1"/>
                <w:sz w:val="19"/>
              </w:rPr>
              <w:t>Fetch all employee records with joined department data.</w:t>
            </w:r>
          </w:p>
        </w:tc>
      </w:tr>
      <w:tr w:rsidR="005D6110" w:rsidRPr="000E01DD" w14:paraId="1C39BDFF" w14:textId="77777777" w:rsidTr="000E01DD">
        <w:tc>
          <w:tcPr>
            <w:tcW w:w="1440" w:type="dxa"/>
          </w:tcPr>
          <w:p w14:paraId="57818525" w14:textId="77777777" w:rsidR="005D6110" w:rsidRPr="000E01DD" w:rsidRDefault="00000000" w:rsidP="000E01DD">
            <w:pPr>
              <w:rPr>
                <w:color w:val="000000" w:themeColor="text1"/>
              </w:rPr>
            </w:pPr>
            <w:r w:rsidRPr="000E01DD">
              <w:rPr>
                <w:color w:val="000000" w:themeColor="text1"/>
                <w:sz w:val="19"/>
              </w:rPr>
              <w:t>GET</w:t>
            </w:r>
          </w:p>
        </w:tc>
        <w:tc>
          <w:tcPr>
            <w:tcW w:w="2592" w:type="dxa"/>
          </w:tcPr>
          <w:p w14:paraId="1EDDB48F" w14:textId="77777777" w:rsidR="005D6110" w:rsidRPr="000E01DD" w:rsidRDefault="00000000" w:rsidP="000E01DD">
            <w:pPr>
              <w:rPr>
                <w:color w:val="000000" w:themeColor="text1"/>
              </w:rPr>
            </w:pPr>
            <w:r w:rsidRPr="000E01DD">
              <w:rPr>
                <w:color w:val="000000" w:themeColor="text1"/>
                <w:sz w:val="19"/>
              </w:rPr>
              <w:t>/api/employees/{id}</w:t>
            </w:r>
          </w:p>
        </w:tc>
        <w:tc>
          <w:tcPr>
            <w:tcW w:w="1728" w:type="dxa"/>
          </w:tcPr>
          <w:p w14:paraId="3A649CCE" w14:textId="77777777" w:rsidR="005D6110" w:rsidRPr="000E01DD" w:rsidRDefault="00000000" w:rsidP="000E01DD">
            <w:pPr>
              <w:rPr>
                <w:color w:val="000000" w:themeColor="text1"/>
              </w:rPr>
            </w:pPr>
            <w:r w:rsidRPr="000E01DD">
              <w:rPr>
                <w:color w:val="000000" w:themeColor="text1"/>
                <w:sz w:val="19"/>
              </w:rPr>
              <w:t>None</w:t>
            </w:r>
          </w:p>
        </w:tc>
        <w:tc>
          <w:tcPr>
            <w:tcW w:w="2160" w:type="dxa"/>
          </w:tcPr>
          <w:p w14:paraId="40E04FEC" w14:textId="77777777" w:rsidR="005D6110" w:rsidRPr="000E01DD" w:rsidRDefault="00000000" w:rsidP="000E01DD">
            <w:pPr>
              <w:rPr>
                <w:color w:val="000000" w:themeColor="text1"/>
              </w:rPr>
            </w:pPr>
            <w:r w:rsidRPr="000E01DD">
              <w:rPr>
                <w:color w:val="000000" w:themeColor="text1"/>
                <w:sz w:val="19"/>
              </w:rPr>
              <w:t>200 OK: EmployeeResponseDto</w:t>
            </w:r>
          </w:p>
        </w:tc>
        <w:tc>
          <w:tcPr>
            <w:tcW w:w="2160" w:type="dxa"/>
          </w:tcPr>
          <w:p w14:paraId="7866D657" w14:textId="77777777" w:rsidR="005D6110" w:rsidRPr="000E01DD" w:rsidRDefault="00000000" w:rsidP="000E01DD">
            <w:pPr>
              <w:rPr>
                <w:color w:val="000000" w:themeColor="text1"/>
              </w:rPr>
            </w:pPr>
            <w:r w:rsidRPr="000E01DD">
              <w:rPr>
                <w:color w:val="000000" w:themeColor="text1"/>
                <w:sz w:val="19"/>
              </w:rPr>
              <w:t>Retrieve a specific employee by numerical ID.</w:t>
            </w:r>
          </w:p>
        </w:tc>
      </w:tr>
      <w:tr w:rsidR="005D6110" w:rsidRPr="000E01DD" w14:paraId="2D5507A2" w14:textId="77777777" w:rsidTr="000E01DD">
        <w:tc>
          <w:tcPr>
            <w:tcW w:w="1440" w:type="dxa"/>
          </w:tcPr>
          <w:p w14:paraId="6E3A92CF" w14:textId="77777777" w:rsidR="005D6110" w:rsidRPr="000E01DD" w:rsidRDefault="00000000" w:rsidP="000E01DD">
            <w:pPr>
              <w:rPr>
                <w:color w:val="000000" w:themeColor="text1"/>
              </w:rPr>
            </w:pPr>
            <w:r w:rsidRPr="000E01DD">
              <w:rPr>
                <w:color w:val="000000" w:themeColor="text1"/>
                <w:sz w:val="19"/>
              </w:rPr>
              <w:t>POST</w:t>
            </w:r>
          </w:p>
        </w:tc>
        <w:tc>
          <w:tcPr>
            <w:tcW w:w="2592" w:type="dxa"/>
          </w:tcPr>
          <w:p w14:paraId="581F11B9" w14:textId="77777777" w:rsidR="005D6110" w:rsidRPr="000E01DD" w:rsidRDefault="00000000" w:rsidP="000E01DD">
            <w:pPr>
              <w:rPr>
                <w:color w:val="000000" w:themeColor="text1"/>
              </w:rPr>
            </w:pPr>
            <w:r w:rsidRPr="000E01DD">
              <w:rPr>
                <w:color w:val="000000" w:themeColor="text1"/>
                <w:sz w:val="19"/>
              </w:rPr>
              <w:t>/api/employees</w:t>
            </w:r>
          </w:p>
        </w:tc>
        <w:tc>
          <w:tcPr>
            <w:tcW w:w="1728" w:type="dxa"/>
          </w:tcPr>
          <w:p w14:paraId="3AF7D03B" w14:textId="77777777" w:rsidR="005D6110" w:rsidRPr="000E01DD" w:rsidRDefault="00000000" w:rsidP="000E01DD">
            <w:pPr>
              <w:rPr>
                <w:color w:val="000000" w:themeColor="text1"/>
              </w:rPr>
            </w:pPr>
            <w:r w:rsidRPr="000E01DD">
              <w:rPr>
                <w:color w:val="000000" w:themeColor="text1"/>
                <w:sz w:val="19"/>
              </w:rPr>
              <w:t>EmployeeRequestDto</w:t>
            </w:r>
          </w:p>
        </w:tc>
        <w:tc>
          <w:tcPr>
            <w:tcW w:w="2160" w:type="dxa"/>
          </w:tcPr>
          <w:p w14:paraId="4FFC4219" w14:textId="77777777" w:rsidR="005D6110" w:rsidRPr="000E01DD" w:rsidRDefault="00000000" w:rsidP="000E01DD">
            <w:pPr>
              <w:rPr>
                <w:color w:val="000000" w:themeColor="text1"/>
              </w:rPr>
            </w:pPr>
            <w:r w:rsidRPr="000E01DD">
              <w:rPr>
                <w:color w:val="000000" w:themeColor="text1"/>
                <w:sz w:val="19"/>
              </w:rPr>
              <w:t>201 Created: EmployeeResponseDto</w:t>
            </w:r>
          </w:p>
        </w:tc>
        <w:tc>
          <w:tcPr>
            <w:tcW w:w="2160" w:type="dxa"/>
          </w:tcPr>
          <w:p w14:paraId="1B808AAE" w14:textId="77777777" w:rsidR="005D6110" w:rsidRPr="000E01DD" w:rsidRDefault="00000000" w:rsidP="000E01DD">
            <w:pPr>
              <w:rPr>
                <w:color w:val="000000" w:themeColor="text1"/>
              </w:rPr>
            </w:pPr>
            <w:r w:rsidRPr="000E01DD">
              <w:rPr>
                <w:color w:val="000000" w:themeColor="text1"/>
                <w:sz w:val="19"/>
              </w:rPr>
              <w:t xml:space="preserve">Create a new employee profile with </w:t>
            </w:r>
            <w:r w:rsidRPr="000E01DD">
              <w:rPr>
                <w:color w:val="000000" w:themeColor="text1"/>
                <w:sz w:val="19"/>
              </w:rPr>
              <w:lastRenderedPageBreak/>
              <w:t>validation.</w:t>
            </w:r>
          </w:p>
        </w:tc>
      </w:tr>
      <w:tr w:rsidR="005D6110" w:rsidRPr="000E01DD" w14:paraId="4A16C14C" w14:textId="77777777" w:rsidTr="000E01DD">
        <w:tc>
          <w:tcPr>
            <w:tcW w:w="1440" w:type="dxa"/>
          </w:tcPr>
          <w:p w14:paraId="3212A433" w14:textId="77777777" w:rsidR="005D6110" w:rsidRPr="000E01DD" w:rsidRDefault="00000000" w:rsidP="000E01DD">
            <w:pPr>
              <w:rPr>
                <w:color w:val="000000" w:themeColor="text1"/>
              </w:rPr>
            </w:pPr>
            <w:r w:rsidRPr="000E01DD">
              <w:rPr>
                <w:color w:val="000000" w:themeColor="text1"/>
                <w:sz w:val="19"/>
              </w:rPr>
              <w:lastRenderedPageBreak/>
              <w:t>PUT</w:t>
            </w:r>
          </w:p>
        </w:tc>
        <w:tc>
          <w:tcPr>
            <w:tcW w:w="2592" w:type="dxa"/>
          </w:tcPr>
          <w:p w14:paraId="103203E9" w14:textId="77777777" w:rsidR="005D6110" w:rsidRPr="000E01DD" w:rsidRDefault="00000000" w:rsidP="000E01DD">
            <w:pPr>
              <w:rPr>
                <w:color w:val="000000" w:themeColor="text1"/>
              </w:rPr>
            </w:pPr>
            <w:r w:rsidRPr="000E01DD">
              <w:rPr>
                <w:color w:val="000000" w:themeColor="text1"/>
                <w:sz w:val="19"/>
              </w:rPr>
              <w:t>/api/employees/{id}</w:t>
            </w:r>
          </w:p>
        </w:tc>
        <w:tc>
          <w:tcPr>
            <w:tcW w:w="1728" w:type="dxa"/>
          </w:tcPr>
          <w:p w14:paraId="69CCAAC7" w14:textId="77777777" w:rsidR="005D6110" w:rsidRPr="000E01DD" w:rsidRDefault="00000000" w:rsidP="000E01DD">
            <w:pPr>
              <w:rPr>
                <w:color w:val="000000" w:themeColor="text1"/>
              </w:rPr>
            </w:pPr>
            <w:r w:rsidRPr="000E01DD">
              <w:rPr>
                <w:color w:val="000000" w:themeColor="text1"/>
                <w:sz w:val="19"/>
              </w:rPr>
              <w:t>EmployeeRequestDto</w:t>
            </w:r>
          </w:p>
        </w:tc>
        <w:tc>
          <w:tcPr>
            <w:tcW w:w="2160" w:type="dxa"/>
          </w:tcPr>
          <w:p w14:paraId="6BC089C7" w14:textId="77777777" w:rsidR="005D6110" w:rsidRPr="000E01DD" w:rsidRDefault="00000000" w:rsidP="000E01DD">
            <w:pPr>
              <w:rPr>
                <w:color w:val="000000" w:themeColor="text1"/>
              </w:rPr>
            </w:pPr>
            <w:r w:rsidRPr="000E01DD">
              <w:rPr>
                <w:color w:val="000000" w:themeColor="text1"/>
                <w:sz w:val="19"/>
              </w:rPr>
              <w:t>200 OK: EmployeeResponseDto</w:t>
            </w:r>
          </w:p>
        </w:tc>
        <w:tc>
          <w:tcPr>
            <w:tcW w:w="2160" w:type="dxa"/>
          </w:tcPr>
          <w:p w14:paraId="5472904D" w14:textId="77777777" w:rsidR="005D6110" w:rsidRPr="000E01DD" w:rsidRDefault="00000000" w:rsidP="000E01DD">
            <w:pPr>
              <w:rPr>
                <w:color w:val="000000" w:themeColor="text1"/>
              </w:rPr>
            </w:pPr>
            <w:r w:rsidRPr="000E01DD">
              <w:rPr>
                <w:color w:val="000000" w:themeColor="text1"/>
                <w:sz w:val="19"/>
              </w:rPr>
              <w:t>Update existing employee details.</w:t>
            </w:r>
          </w:p>
        </w:tc>
      </w:tr>
      <w:tr w:rsidR="005D6110" w:rsidRPr="000E01DD" w14:paraId="0FCAB35D" w14:textId="77777777" w:rsidTr="000E01DD">
        <w:tc>
          <w:tcPr>
            <w:tcW w:w="1440" w:type="dxa"/>
          </w:tcPr>
          <w:p w14:paraId="66026CF4" w14:textId="77777777" w:rsidR="005D6110" w:rsidRPr="000E01DD" w:rsidRDefault="00000000" w:rsidP="000E01DD">
            <w:pPr>
              <w:rPr>
                <w:color w:val="000000" w:themeColor="text1"/>
              </w:rPr>
            </w:pPr>
            <w:r w:rsidRPr="000E01DD">
              <w:rPr>
                <w:color w:val="000000" w:themeColor="text1"/>
                <w:sz w:val="19"/>
              </w:rPr>
              <w:t>DELETE</w:t>
            </w:r>
          </w:p>
        </w:tc>
        <w:tc>
          <w:tcPr>
            <w:tcW w:w="2592" w:type="dxa"/>
          </w:tcPr>
          <w:p w14:paraId="061ABF82" w14:textId="77777777" w:rsidR="005D6110" w:rsidRPr="000E01DD" w:rsidRDefault="00000000" w:rsidP="000E01DD">
            <w:pPr>
              <w:rPr>
                <w:color w:val="000000" w:themeColor="text1"/>
              </w:rPr>
            </w:pPr>
            <w:r w:rsidRPr="000E01DD">
              <w:rPr>
                <w:color w:val="000000" w:themeColor="text1"/>
                <w:sz w:val="19"/>
              </w:rPr>
              <w:t>/api/employees/{id}</w:t>
            </w:r>
          </w:p>
        </w:tc>
        <w:tc>
          <w:tcPr>
            <w:tcW w:w="1728" w:type="dxa"/>
          </w:tcPr>
          <w:p w14:paraId="4B31A329" w14:textId="77777777" w:rsidR="005D6110" w:rsidRPr="000E01DD" w:rsidRDefault="00000000" w:rsidP="000E01DD">
            <w:pPr>
              <w:rPr>
                <w:color w:val="000000" w:themeColor="text1"/>
              </w:rPr>
            </w:pPr>
            <w:r w:rsidRPr="000E01DD">
              <w:rPr>
                <w:color w:val="000000" w:themeColor="text1"/>
                <w:sz w:val="19"/>
              </w:rPr>
              <w:t>None</w:t>
            </w:r>
          </w:p>
        </w:tc>
        <w:tc>
          <w:tcPr>
            <w:tcW w:w="2160" w:type="dxa"/>
          </w:tcPr>
          <w:p w14:paraId="4A4D39EE" w14:textId="77777777" w:rsidR="005D6110" w:rsidRPr="000E01DD" w:rsidRDefault="00000000" w:rsidP="000E01DD">
            <w:pPr>
              <w:rPr>
                <w:color w:val="000000" w:themeColor="text1"/>
              </w:rPr>
            </w:pPr>
            <w:r w:rsidRPr="000E01DD">
              <w:rPr>
                <w:color w:val="000000" w:themeColor="text1"/>
                <w:sz w:val="19"/>
              </w:rPr>
              <w:t>204 No Content</w:t>
            </w:r>
          </w:p>
        </w:tc>
        <w:tc>
          <w:tcPr>
            <w:tcW w:w="2160" w:type="dxa"/>
          </w:tcPr>
          <w:p w14:paraId="0FB437BB" w14:textId="77777777" w:rsidR="005D6110" w:rsidRPr="000E01DD" w:rsidRDefault="00000000" w:rsidP="000E01DD">
            <w:pPr>
              <w:rPr>
                <w:color w:val="000000" w:themeColor="text1"/>
              </w:rPr>
            </w:pPr>
            <w:r w:rsidRPr="000E01DD">
              <w:rPr>
                <w:color w:val="000000" w:themeColor="text1"/>
                <w:sz w:val="19"/>
              </w:rPr>
              <w:t>Delete employee record by ID.</w:t>
            </w:r>
          </w:p>
        </w:tc>
      </w:tr>
      <w:tr w:rsidR="005D6110" w:rsidRPr="000E01DD" w14:paraId="1B601CB6" w14:textId="77777777" w:rsidTr="000E01DD">
        <w:tc>
          <w:tcPr>
            <w:tcW w:w="1440" w:type="dxa"/>
          </w:tcPr>
          <w:p w14:paraId="6E4FB3A0" w14:textId="77777777" w:rsidR="005D6110" w:rsidRPr="000E01DD" w:rsidRDefault="00000000" w:rsidP="000E01DD">
            <w:pPr>
              <w:rPr>
                <w:color w:val="000000" w:themeColor="text1"/>
              </w:rPr>
            </w:pPr>
            <w:r w:rsidRPr="000E01DD">
              <w:rPr>
                <w:color w:val="000000" w:themeColor="text1"/>
                <w:sz w:val="19"/>
              </w:rPr>
              <w:t>GET</w:t>
            </w:r>
          </w:p>
        </w:tc>
        <w:tc>
          <w:tcPr>
            <w:tcW w:w="2592" w:type="dxa"/>
          </w:tcPr>
          <w:p w14:paraId="02AAEDDA" w14:textId="77777777" w:rsidR="005D6110" w:rsidRPr="000E01DD" w:rsidRDefault="00000000" w:rsidP="000E01DD">
            <w:pPr>
              <w:rPr>
                <w:color w:val="000000" w:themeColor="text1"/>
              </w:rPr>
            </w:pPr>
            <w:r w:rsidRPr="000E01DD">
              <w:rPr>
                <w:color w:val="000000" w:themeColor="text1"/>
                <w:sz w:val="19"/>
              </w:rPr>
              <w:t>/api/departments</w:t>
            </w:r>
          </w:p>
        </w:tc>
        <w:tc>
          <w:tcPr>
            <w:tcW w:w="1728" w:type="dxa"/>
          </w:tcPr>
          <w:p w14:paraId="727366E2" w14:textId="77777777" w:rsidR="005D6110" w:rsidRPr="000E01DD" w:rsidRDefault="00000000" w:rsidP="000E01DD">
            <w:pPr>
              <w:rPr>
                <w:color w:val="000000" w:themeColor="text1"/>
              </w:rPr>
            </w:pPr>
            <w:r w:rsidRPr="000E01DD">
              <w:rPr>
                <w:color w:val="000000" w:themeColor="text1"/>
                <w:sz w:val="19"/>
              </w:rPr>
              <w:t>None</w:t>
            </w:r>
          </w:p>
        </w:tc>
        <w:tc>
          <w:tcPr>
            <w:tcW w:w="2160" w:type="dxa"/>
          </w:tcPr>
          <w:p w14:paraId="503EF020" w14:textId="77777777" w:rsidR="005D6110" w:rsidRPr="000E01DD" w:rsidRDefault="00000000" w:rsidP="000E01DD">
            <w:pPr>
              <w:rPr>
                <w:color w:val="000000" w:themeColor="text1"/>
              </w:rPr>
            </w:pPr>
            <w:r w:rsidRPr="000E01DD">
              <w:rPr>
                <w:color w:val="000000" w:themeColor="text1"/>
                <w:sz w:val="19"/>
              </w:rPr>
              <w:t>200 OK: DepartmentResponseDto[]</w:t>
            </w:r>
          </w:p>
        </w:tc>
        <w:tc>
          <w:tcPr>
            <w:tcW w:w="2160" w:type="dxa"/>
          </w:tcPr>
          <w:p w14:paraId="198EEE7E" w14:textId="77777777" w:rsidR="005D6110" w:rsidRPr="000E01DD" w:rsidRDefault="00000000" w:rsidP="000E01DD">
            <w:pPr>
              <w:rPr>
                <w:color w:val="000000" w:themeColor="text1"/>
              </w:rPr>
            </w:pPr>
            <w:r w:rsidRPr="000E01DD">
              <w:rPr>
                <w:color w:val="000000" w:themeColor="text1"/>
                <w:sz w:val="19"/>
              </w:rPr>
              <w:t>Fetch all departments along with live employee counts.</w:t>
            </w:r>
          </w:p>
        </w:tc>
      </w:tr>
      <w:tr w:rsidR="005D6110" w:rsidRPr="000E01DD" w14:paraId="3F7B057C" w14:textId="77777777" w:rsidTr="000E01DD">
        <w:tc>
          <w:tcPr>
            <w:tcW w:w="1440" w:type="dxa"/>
          </w:tcPr>
          <w:p w14:paraId="513A29CA" w14:textId="77777777" w:rsidR="005D6110" w:rsidRPr="000E01DD" w:rsidRDefault="00000000" w:rsidP="000E01DD">
            <w:pPr>
              <w:rPr>
                <w:color w:val="000000" w:themeColor="text1"/>
              </w:rPr>
            </w:pPr>
            <w:r w:rsidRPr="000E01DD">
              <w:rPr>
                <w:color w:val="000000" w:themeColor="text1"/>
                <w:sz w:val="19"/>
              </w:rPr>
              <w:t>GET</w:t>
            </w:r>
          </w:p>
        </w:tc>
        <w:tc>
          <w:tcPr>
            <w:tcW w:w="2592" w:type="dxa"/>
          </w:tcPr>
          <w:p w14:paraId="3F6202A6" w14:textId="77777777" w:rsidR="005D6110" w:rsidRPr="000E01DD" w:rsidRDefault="00000000" w:rsidP="000E01DD">
            <w:pPr>
              <w:rPr>
                <w:color w:val="000000" w:themeColor="text1"/>
              </w:rPr>
            </w:pPr>
            <w:r w:rsidRPr="000E01DD">
              <w:rPr>
                <w:color w:val="000000" w:themeColor="text1"/>
                <w:sz w:val="19"/>
              </w:rPr>
              <w:t>/api/departments/{id}</w:t>
            </w:r>
          </w:p>
        </w:tc>
        <w:tc>
          <w:tcPr>
            <w:tcW w:w="1728" w:type="dxa"/>
          </w:tcPr>
          <w:p w14:paraId="2E0C7319" w14:textId="77777777" w:rsidR="005D6110" w:rsidRPr="000E01DD" w:rsidRDefault="00000000" w:rsidP="000E01DD">
            <w:pPr>
              <w:rPr>
                <w:color w:val="000000" w:themeColor="text1"/>
              </w:rPr>
            </w:pPr>
            <w:r w:rsidRPr="000E01DD">
              <w:rPr>
                <w:color w:val="000000" w:themeColor="text1"/>
                <w:sz w:val="19"/>
              </w:rPr>
              <w:t>None</w:t>
            </w:r>
          </w:p>
        </w:tc>
        <w:tc>
          <w:tcPr>
            <w:tcW w:w="2160" w:type="dxa"/>
          </w:tcPr>
          <w:p w14:paraId="2EA842ED" w14:textId="77777777" w:rsidR="005D6110" w:rsidRPr="000E01DD" w:rsidRDefault="00000000" w:rsidP="000E01DD">
            <w:pPr>
              <w:rPr>
                <w:color w:val="000000" w:themeColor="text1"/>
              </w:rPr>
            </w:pPr>
            <w:r w:rsidRPr="000E01DD">
              <w:rPr>
                <w:color w:val="000000" w:themeColor="text1"/>
                <w:sz w:val="19"/>
              </w:rPr>
              <w:t>200 OK: DepartmentResponseDto</w:t>
            </w:r>
          </w:p>
        </w:tc>
        <w:tc>
          <w:tcPr>
            <w:tcW w:w="2160" w:type="dxa"/>
          </w:tcPr>
          <w:p w14:paraId="081C4476" w14:textId="77777777" w:rsidR="005D6110" w:rsidRPr="000E01DD" w:rsidRDefault="00000000" w:rsidP="000E01DD">
            <w:pPr>
              <w:rPr>
                <w:color w:val="000000" w:themeColor="text1"/>
              </w:rPr>
            </w:pPr>
            <w:r w:rsidRPr="000E01DD">
              <w:rPr>
                <w:color w:val="000000" w:themeColor="text1"/>
                <w:sz w:val="19"/>
              </w:rPr>
              <w:t>Retrieve department details by ID.</w:t>
            </w:r>
          </w:p>
        </w:tc>
      </w:tr>
      <w:tr w:rsidR="005D6110" w:rsidRPr="000E01DD" w14:paraId="6F7AD415" w14:textId="77777777" w:rsidTr="000E01DD">
        <w:tc>
          <w:tcPr>
            <w:tcW w:w="1440" w:type="dxa"/>
          </w:tcPr>
          <w:p w14:paraId="6D8E3CBD" w14:textId="77777777" w:rsidR="005D6110" w:rsidRPr="000E01DD" w:rsidRDefault="00000000" w:rsidP="000E01DD">
            <w:pPr>
              <w:rPr>
                <w:color w:val="000000" w:themeColor="text1"/>
              </w:rPr>
            </w:pPr>
            <w:r w:rsidRPr="000E01DD">
              <w:rPr>
                <w:color w:val="000000" w:themeColor="text1"/>
                <w:sz w:val="19"/>
              </w:rPr>
              <w:t>POST</w:t>
            </w:r>
          </w:p>
        </w:tc>
        <w:tc>
          <w:tcPr>
            <w:tcW w:w="2592" w:type="dxa"/>
          </w:tcPr>
          <w:p w14:paraId="04BCFE93" w14:textId="77777777" w:rsidR="005D6110" w:rsidRPr="000E01DD" w:rsidRDefault="00000000" w:rsidP="000E01DD">
            <w:pPr>
              <w:rPr>
                <w:color w:val="000000" w:themeColor="text1"/>
              </w:rPr>
            </w:pPr>
            <w:r w:rsidRPr="000E01DD">
              <w:rPr>
                <w:color w:val="000000" w:themeColor="text1"/>
                <w:sz w:val="19"/>
              </w:rPr>
              <w:t>/api/departments</w:t>
            </w:r>
          </w:p>
        </w:tc>
        <w:tc>
          <w:tcPr>
            <w:tcW w:w="1728" w:type="dxa"/>
          </w:tcPr>
          <w:p w14:paraId="617EEDB2" w14:textId="77777777" w:rsidR="005D6110" w:rsidRPr="000E01DD" w:rsidRDefault="00000000" w:rsidP="000E01DD">
            <w:pPr>
              <w:rPr>
                <w:color w:val="000000" w:themeColor="text1"/>
              </w:rPr>
            </w:pPr>
            <w:r w:rsidRPr="000E01DD">
              <w:rPr>
                <w:color w:val="000000" w:themeColor="text1"/>
                <w:sz w:val="19"/>
              </w:rPr>
              <w:t>DepartmentRequestDto</w:t>
            </w:r>
          </w:p>
        </w:tc>
        <w:tc>
          <w:tcPr>
            <w:tcW w:w="2160" w:type="dxa"/>
          </w:tcPr>
          <w:p w14:paraId="5D71AA84" w14:textId="77777777" w:rsidR="005D6110" w:rsidRPr="000E01DD" w:rsidRDefault="00000000" w:rsidP="000E01DD">
            <w:pPr>
              <w:rPr>
                <w:color w:val="000000" w:themeColor="text1"/>
              </w:rPr>
            </w:pPr>
            <w:r w:rsidRPr="000E01DD">
              <w:rPr>
                <w:color w:val="000000" w:themeColor="text1"/>
                <w:sz w:val="19"/>
              </w:rPr>
              <w:t>201 Created: DepartmentResponseDto</w:t>
            </w:r>
          </w:p>
        </w:tc>
        <w:tc>
          <w:tcPr>
            <w:tcW w:w="2160" w:type="dxa"/>
          </w:tcPr>
          <w:p w14:paraId="6CA77686" w14:textId="77777777" w:rsidR="005D6110" w:rsidRPr="000E01DD" w:rsidRDefault="00000000" w:rsidP="000E01DD">
            <w:pPr>
              <w:rPr>
                <w:color w:val="000000" w:themeColor="text1"/>
              </w:rPr>
            </w:pPr>
            <w:r w:rsidRPr="000E01DD">
              <w:rPr>
                <w:color w:val="000000" w:themeColor="text1"/>
                <w:sz w:val="19"/>
              </w:rPr>
              <w:t>Create a new organizational department.</w:t>
            </w:r>
          </w:p>
        </w:tc>
      </w:tr>
      <w:tr w:rsidR="005D6110" w:rsidRPr="000E01DD" w14:paraId="27E6B834" w14:textId="77777777" w:rsidTr="000E01DD">
        <w:tc>
          <w:tcPr>
            <w:tcW w:w="1440" w:type="dxa"/>
          </w:tcPr>
          <w:p w14:paraId="56272EED" w14:textId="77777777" w:rsidR="005D6110" w:rsidRPr="000E01DD" w:rsidRDefault="00000000" w:rsidP="000E01DD">
            <w:pPr>
              <w:rPr>
                <w:color w:val="000000" w:themeColor="text1"/>
              </w:rPr>
            </w:pPr>
            <w:r w:rsidRPr="000E01DD">
              <w:rPr>
                <w:color w:val="000000" w:themeColor="text1"/>
                <w:sz w:val="19"/>
              </w:rPr>
              <w:t>PUT</w:t>
            </w:r>
          </w:p>
        </w:tc>
        <w:tc>
          <w:tcPr>
            <w:tcW w:w="2592" w:type="dxa"/>
          </w:tcPr>
          <w:p w14:paraId="38401955" w14:textId="77777777" w:rsidR="005D6110" w:rsidRPr="000E01DD" w:rsidRDefault="00000000" w:rsidP="000E01DD">
            <w:pPr>
              <w:rPr>
                <w:color w:val="000000" w:themeColor="text1"/>
              </w:rPr>
            </w:pPr>
            <w:r w:rsidRPr="000E01DD">
              <w:rPr>
                <w:color w:val="000000" w:themeColor="text1"/>
                <w:sz w:val="19"/>
              </w:rPr>
              <w:t>/api/departments/{id}</w:t>
            </w:r>
          </w:p>
        </w:tc>
        <w:tc>
          <w:tcPr>
            <w:tcW w:w="1728" w:type="dxa"/>
          </w:tcPr>
          <w:p w14:paraId="0E18A68D" w14:textId="77777777" w:rsidR="005D6110" w:rsidRPr="000E01DD" w:rsidRDefault="00000000" w:rsidP="000E01DD">
            <w:pPr>
              <w:rPr>
                <w:color w:val="000000" w:themeColor="text1"/>
              </w:rPr>
            </w:pPr>
            <w:r w:rsidRPr="000E01DD">
              <w:rPr>
                <w:color w:val="000000" w:themeColor="text1"/>
                <w:sz w:val="19"/>
              </w:rPr>
              <w:t>DepartmentRequestDto</w:t>
            </w:r>
          </w:p>
        </w:tc>
        <w:tc>
          <w:tcPr>
            <w:tcW w:w="2160" w:type="dxa"/>
          </w:tcPr>
          <w:p w14:paraId="62BA2C70" w14:textId="77777777" w:rsidR="005D6110" w:rsidRPr="000E01DD" w:rsidRDefault="00000000" w:rsidP="000E01DD">
            <w:pPr>
              <w:rPr>
                <w:color w:val="000000" w:themeColor="text1"/>
              </w:rPr>
            </w:pPr>
            <w:r w:rsidRPr="000E01DD">
              <w:rPr>
                <w:color w:val="000000" w:themeColor="text1"/>
                <w:sz w:val="19"/>
              </w:rPr>
              <w:t>200 OK: DepartmentResponseDto</w:t>
            </w:r>
          </w:p>
        </w:tc>
        <w:tc>
          <w:tcPr>
            <w:tcW w:w="2160" w:type="dxa"/>
          </w:tcPr>
          <w:p w14:paraId="1B47ADE4" w14:textId="77777777" w:rsidR="005D6110" w:rsidRPr="000E01DD" w:rsidRDefault="00000000" w:rsidP="000E01DD">
            <w:pPr>
              <w:rPr>
                <w:color w:val="000000" w:themeColor="text1"/>
              </w:rPr>
            </w:pPr>
            <w:r w:rsidRPr="000E01DD">
              <w:rPr>
                <w:color w:val="000000" w:themeColor="text1"/>
                <w:sz w:val="19"/>
              </w:rPr>
              <w:t>Update department name.</w:t>
            </w:r>
          </w:p>
        </w:tc>
      </w:tr>
      <w:tr w:rsidR="005D6110" w:rsidRPr="000E01DD" w14:paraId="2EC950B8" w14:textId="77777777" w:rsidTr="000E01DD">
        <w:tc>
          <w:tcPr>
            <w:tcW w:w="1440" w:type="dxa"/>
          </w:tcPr>
          <w:p w14:paraId="59357B74" w14:textId="77777777" w:rsidR="005D6110" w:rsidRPr="000E01DD" w:rsidRDefault="00000000" w:rsidP="000E01DD">
            <w:pPr>
              <w:rPr>
                <w:color w:val="000000" w:themeColor="text1"/>
              </w:rPr>
            </w:pPr>
            <w:r w:rsidRPr="000E01DD">
              <w:rPr>
                <w:color w:val="000000" w:themeColor="text1"/>
                <w:sz w:val="19"/>
              </w:rPr>
              <w:t>DELETE</w:t>
            </w:r>
          </w:p>
        </w:tc>
        <w:tc>
          <w:tcPr>
            <w:tcW w:w="2592" w:type="dxa"/>
          </w:tcPr>
          <w:p w14:paraId="73CE05CD" w14:textId="77777777" w:rsidR="005D6110" w:rsidRPr="000E01DD" w:rsidRDefault="00000000" w:rsidP="000E01DD">
            <w:pPr>
              <w:rPr>
                <w:color w:val="000000" w:themeColor="text1"/>
              </w:rPr>
            </w:pPr>
            <w:r w:rsidRPr="000E01DD">
              <w:rPr>
                <w:color w:val="000000" w:themeColor="text1"/>
                <w:sz w:val="19"/>
              </w:rPr>
              <w:t>/api/departments/{id}</w:t>
            </w:r>
          </w:p>
        </w:tc>
        <w:tc>
          <w:tcPr>
            <w:tcW w:w="1728" w:type="dxa"/>
          </w:tcPr>
          <w:p w14:paraId="41C1828F" w14:textId="77777777" w:rsidR="005D6110" w:rsidRPr="000E01DD" w:rsidRDefault="00000000" w:rsidP="000E01DD">
            <w:pPr>
              <w:rPr>
                <w:color w:val="000000" w:themeColor="text1"/>
              </w:rPr>
            </w:pPr>
            <w:r w:rsidRPr="000E01DD">
              <w:rPr>
                <w:color w:val="000000" w:themeColor="text1"/>
                <w:sz w:val="19"/>
              </w:rPr>
              <w:t>None</w:t>
            </w:r>
          </w:p>
        </w:tc>
        <w:tc>
          <w:tcPr>
            <w:tcW w:w="2160" w:type="dxa"/>
          </w:tcPr>
          <w:p w14:paraId="37BA6FCE" w14:textId="77777777" w:rsidR="005D6110" w:rsidRPr="000E01DD" w:rsidRDefault="00000000" w:rsidP="000E01DD">
            <w:pPr>
              <w:rPr>
                <w:color w:val="000000" w:themeColor="text1"/>
              </w:rPr>
            </w:pPr>
            <w:r w:rsidRPr="000E01DD">
              <w:rPr>
                <w:color w:val="000000" w:themeColor="text1"/>
                <w:sz w:val="19"/>
              </w:rPr>
              <w:t>204 No Content / 409 Conflict</w:t>
            </w:r>
          </w:p>
        </w:tc>
        <w:tc>
          <w:tcPr>
            <w:tcW w:w="2160" w:type="dxa"/>
          </w:tcPr>
          <w:p w14:paraId="06601319" w14:textId="77777777" w:rsidR="005D6110" w:rsidRPr="000E01DD" w:rsidRDefault="00000000" w:rsidP="000E01DD">
            <w:pPr>
              <w:rPr>
                <w:color w:val="000000" w:themeColor="text1"/>
              </w:rPr>
            </w:pPr>
            <w:r w:rsidRPr="000E01DD">
              <w:rPr>
                <w:color w:val="000000" w:themeColor="text1"/>
                <w:sz w:val="19"/>
              </w:rPr>
              <w:t>Delete department (blocked if employees are assigned).</w:t>
            </w:r>
          </w:p>
        </w:tc>
      </w:tr>
      <w:tr w:rsidR="005D6110" w:rsidRPr="000E01DD" w14:paraId="1B00F157" w14:textId="77777777" w:rsidTr="000E01DD">
        <w:tc>
          <w:tcPr>
            <w:tcW w:w="1440" w:type="dxa"/>
          </w:tcPr>
          <w:p w14:paraId="7C2A63E1" w14:textId="77777777" w:rsidR="005D6110" w:rsidRPr="000E01DD" w:rsidRDefault="00000000" w:rsidP="000E01DD">
            <w:pPr>
              <w:rPr>
                <w:color w:val="000000" w:themeColor="text1"/>
              </w:rPr>
            </w:pPr>
            <w:r w:rsidRPr="000E01DD">
              <w:rPr>
                <w:color w:val="000000" w:themeColor="text1"/>
                <w:sz w:val="19"/>
              </w:rPr>
              <w:t>POST</w:t>
            </w:r>
          </w:p>
        </w:tc>
        <w:tc>
          <w:tcPr>
            <w:tcW w:w="2592" w:type="dxa"/>
          </w:tcPr>
          <w:p w14:paraId="0146A20F" w14:textId="77777777" w:rsidR="005D6110" w:rsidRPr="000E01DD" w:rsidRDefault="00000000" w:rsidP="000E01DD">
            <w:pPr>
              <w:rPr>
                <w:color w:val="000000" w:themeColor="text1"/>
              </w:rPr>
            </w:pPr>
            <w:r w:rsidRPr="000E01DD">
              <w:rPr>
                <w:color w:val="000000" w:themeColor="text1"/>
                <w:sz w:val="19"/>
              </w:rPr>
              <w:t>/register</w:t>
            </w:r>
          </w:p>
        </w:tc>
        <w:tc>
          <w:tcPr>
            <w:tcW w:w="1728" w:type="dxa"/>
          </w:tcPr>
          <w:p w14:paraId="0DC3BB8C" w14:textId="77777777" w:rsidR="005D6110" w:rsidRPr="000E01DD" w:rsidRDefault="00000000" w:rsidP="000E01DD">
            <w:pPr>
              <w:rPr>
                <w:color w:val="000000" w:themeColor="text1"/>
              </w:rPr>
            </w:pPr>
            <w:r w:rsidRPr="000E01DD">
              <w:rPr>
                <w:color w:val="000000" w:themeColor="text1"/>
                <w:sz w:val="19"/>
              </w:rPr>
              <w:t>AuthRequestDto</w:t>
            </w:r>
          </w:p>
        </w:tc>
        <w:tc>
          <w:tcPr>
            <w:tcW w:w="2160" w:type="dxa"/>
          </w:tcPr>
          <w:p w14:paraId="28FE8FC7" w14:textId="77777777" w:rsidR="005D6110" w:rsidRPr="000E01DD" w:rsidRDefault="00000000" w:rsidP="000E01DD">
            <w:pPr>
              <w:rPr>
                <w:color w:val="000000" w:themeColor="text1"/>
              </w:rPr>
            </w:pPr>
            <w:r w:rsidRPr="000E01DD">
              <w:rPr>
                <w:color w:val="000000" w:themeColor="text1"/>
                <w:sz w:val="19"/>
              </w:rPr>
              <w:t>201 Created: Message</w:t>
            </w:r>
          </w:p>
        </w:tc>
        <w:tc>
          <w:tcPr>
            <w:tcW w:w="2160" w:type="dxa"/>
          </w:tcPr>
          <w:p w14:paraId="48DE80D3" w14:textId="77777777" w:rsidR="005D6110" w:rsidRPr="000E01DD" w:rsidRDefault="00000000" w:rsidP="000E01DD">
            <w:pPr>
              <w:rPr>
                <w:color w:val="000000" w:themeColor="text1"/>
              </w:rPr>
            </w:pPr>
            <w:r w:rsidRPr="000E01DD">
              <w:rPr>
                <w:color w:val="000000" w:themeColor="text1"/>
                <w:sz w:val="19"/>
              </w:rPr>
              <w:t>Register a new administrative username and password.</w:t>
            </w:r>
          </w:p>
        </w:tc>
      </w:tr>
      <w:tr w:rsidR="005D6110" w:rsidRPr="000E01DD" w14:paraId="6863B047" w14:textId="77777777" w:rsidTr="000E01DD">
        <w:tc>
          <w:tcPr>
            <w:tcW w:w="1440" w:type="dxa"/>
          </w:tcPr>
          <w:p w14:paraId="0E3747C3" w14:textId="77777777" w:rsidR="005D6110" w:rsidRPr="000E01DD" w:rsidRDefault="00000000" w:rsidP="000E01DD">
            <w:pPr>
              <w:rPr>
                <w:color w:val="000000" w:themeColor="text1"/>
              </w:rPr>
            </w:pPr>
            <w:r w:rsidRPr="000E01DD">
              <w:rPr>
                <w:color w:val="000000" w:themeColor="text1"/>
                <w:sz w:val="19"/>
              </w:rPr>
              <w:t>POST</w:t>
            </w:r>
          </w:p>
        </w:tc>
        <w:tc>
          <w:tcPr>
            <w:tcW w:w="2592" w:type="dxa"/>
          </w:tcPr>
          <w:p w14:paraId="79C8BD4F" w14:textId="77777777" w:rsidR="005D6110" w:rsidRPr="000E01DD" w:rsidRDefault="00000000" w:rsidP="000E01DD">
            <w:pPr>
              <w:rPr>
                <w:color w:val="000000" w:themeColor="text1"/>
              </w:rPr>
            </w:pPr>
            <w:r w:rsidRPr="000E01DD">
              <w:rPr>
                <w:color w:val="000000" w:themeColor="text1"/>
                <w:sz w:val="19"/>
              </w:rPr>
              <w:t>/authenticate</w:t>
            </w:r>
          </w:p>
        </w:tc>
        <w:tc>
          <w:tcPr>
            <w:tcW w:w="1728" w:type="dxa"/>
          </w:tcPr>
          <w:p w14:paraId="251365C1" w14:textId="77777777" w:rsidR="005D6110" w:rsidRPr="000E01DD" w:rsidRDefault="00000000" w:rsidP="000E01DD">
            <w:pPr>
              <w:rPr>
                <w:color w:val="000000" w:themeColor="text1"/>
              </w:rPr>
            </w:pPr>
            <w:r w:rsidRPr="000E01DD">
              <w:rPr>
                <w:color w:val="000000" w:themeColor="text1"/>
                <w:sz w:val="19"/>
              </w:rPr>
              <w:t>AuthRequestDto</w:t>
            </w:r>
          </w:p>
        </w:tc>
        <w:tc>
          <w:tcPr>
            <w:tcW w:w="2160" w:type="dxa"/>
          </w:tcPr>
          <w:p w14:paraId="74335FDF" w14:textId="77777777" w:rsidR="005D6110" w:rsidRPr="000E01DD" w:rsidRDefault="00000000" w:rsidP="000E01DD">
            <w:pPr>
              <w:rPr>
                <w:color w:val="000000" w:themeColor="text1"/>
              </w:rPr>
            </w:pPr>
            <w:r w:rsidRPr="000E01DD">
              <w:rPr>
                <w:color w:val="000000" w:themeColor="text1"/>
                <w:sz w:val="19"/>
              </w:rPr>
              <w:t>200 OK: { token }</w:t>
            </w:r>
          </w:p>
        </w:tc>
        <w:tc>
          <w:tcPr>
            <w:tcW w:w="2160" w:type="dxa"/>
          </w:tcPr>
          <w:p w14:paraId="71F1E824" w14:textId="77777777" w:rsidR="005D6110" w:rsidRPr="000E01DD" w:rsidRDefault="00000000" w:rsidP="000E01DD">
            <w:pPr>
              <w:rPr>
                <w:color w:val="000000" w:themeColor="text1"/>
              </w:rPr>
            </w:pPr>
            <w:r w:rsidRPr="000E01DD">
              <w:rPr>
                <w:color w:val="000000" w:themeColor="text1"/>
                <w:sz w:val="19"/>
              </w:rPr>
              <w:t>Verify credentials and generate signed JWT token.</w:t>
            </w:r>
          </w:p>
        </w:tc>
      </w:tr>
      <w:tr w:rsidR="005D6110" w:rsidRPr="000E01DD" w14:paraId="4465BD5D" w14:textId="77777777" w:rsidTr="000E01DD">
        <w:tc>
          <w:tcPr>
            <w:tcW w:w="1440" w:type="dxa"/>
          </w:tcPr>
          <w:p w14:paraId="536E6FBB" w14:textId="77777777" w:rsidR="005D6110" w:rsidRPr="000E01DD" w:rsidRDefault="00000000" w:rsidP="000E01DD">
            <w:pPr>
              <w:rPr>
                <w:color w:val="000000" w:themeColor="text1"/>
              </w:rPr>
            </w:pPr>
            <w:r w:rsidRPr="000E01DD">
              <w:rPr>
                <w:color w:val="000000" w:themeColor="text1"/>
                <w:sz w:val="19"/>
              </w:rPr>
              <w:t>POST</w:t>
            </w:r>
          </w:p>
        </w:tc>
        <w:tc>
          <w:tcPr>
            <w:tcW w:w="2592" w:type="dxa"/>
          </w:tcPr>
          <w:p w14:paraId="4EC12DE7" w14:textId="77777777" w:rsidR="005D6110" w:rsidRPr="000E01DD" w:rsidRDefault="00000000" w:rsidP="000E01DD">
            <w:pPr>
              <w:rPr>
                <w:color w:val="000000" w:themeColor="text1"/>
              </w:rPr>
            </w:pPr>
            <w:r w:rsidRPr="000E01DD">
              <w:rPr>
                <w:color w:val="000000" w:themeColor="text1"/>
                <w:sz w:val="19"/>
              </w:rPr>
              <w:t>/api/passkeys/register/start</w:t>
            </w:r>
          </w:p>
        </w:tc>
        <w:tc>
          <w:tcPr>
            <w:tcW w:w="1728" w:type="dxa"/>
          </w:tcPr>
          <w:p w14:paraId="640AD001" w14:textId="77777777" w:rsidR="005D6110" w:rsidRPr="000E01DD" w:rsidRDefault="00000000" w:rsidP="000E01DD">
            <w:pPr>
              <w:rPr>
                <w:color w:val="000000" w:themeColor="text1"/>
              </w:rPr>
            </w:pPr>
            <w:r w:rsidRPr="000E01DD">
              <w:rPr>
                <w:color w:val="000000" w:themeColor="text1"/>
                <w:sz w:val="19"/>
              </w:rPr>
              <w:t>None (JWT)</w:t>
            </w:r>
          </w:p>
        </w:tc>
        <w:tc>
          <w:tcPr>
            <w:tcW w:w="2160" w:type="dxa"/>
          </w:tcPr>
          <w:p w14:paraId="0DDAB572" w14:textId="77777777" w:rsidR="005D6110" w:rsidRPr="000E01DD" w:rsidRDefault="00000000" w:rsidP="000E01DD">
            <w:pPr>
              <w:rPr>
                <w:color w:val="000000" w:themeColor="text1"/>
              </w:rPr>
            </w:pPr>
            <w:r w:rsidRPr="000E01DD">
              <w:rPr>
                <w:color w:val="000000" w:themeColor="text1"/>
                <w:sz w:val="19"/>
              </w:rPr>
              <w:t>200 OK: { flowId, options }</w:t>
            </w:r>
          </w:p>
        </w:tc>
        <w:tc>
          <w:tcPr>
            <w:tcW w:w="2160" w:type="dxa"/>
          </w:tcPr>
          <w:p w14:paraId="1A6F8C4A" w14:textId="77777777" w:rsidR="005D6110" w:rsidRPr="000E01DD" w:rsidRDefault="00000000" w:rsidP="000E01DD">
            <w:pPr>
              <w:rPr>
                <w:color w:val="000000" w:themeColor="text1"/>
              </w:rPr>
            </w:pPr>
            <w:r w:rsidRPr="000E01DD">
              <w:rPr>
                <w:color w:val="000000" w:themeColor="text1"/>
                <w:sz w:val="19"/>
              </w:rPr>
              <w:t>Initiate WebAuthn credential registration challenge.</w:t>
            </w:r>
          </w:p>
        </w:tc>
      </w:tr>
      <w:tr w:rsidR="005D6110" w:rsidRPr="000E01DD" w14:paraId="489F3664" w14:textId="77777777" w:rsidTr="000E01DD">
        <w:tc>
          <w:tcPr>
            <w:tcW w:w="1440" w:type="dxa"/>
          </w:tcPr>
          <w:p w14:paraId="0E1E6165" w14:textId="77777777" w:rsidR="005D6110" w:rsidRPr="000E01DD" w:rsidRDefault="00000000" w:rsidP="000E01DD">
            <w:pPr>
              <w:rPr>
                <w:color w:val="000000" w:themeColor="text1"/>
              </w:rPr>
            </w:pPr>
            <w:r w:rsidRPr="000E01DD">
              <w:rPr>
                <w:color w:val="000000" w:themeColor="text1"/>
                <w:sz w:val="19"/>
              </w:rPr>
              <w:t>POST</w:t>
            </w:r>
          </w:p>
        </w:tc>
        <w:tc>
          <w:tcPr>
            <w:tcW w:w="2592" w:type="dxa"/>
          </w:tcPr>
          <w:p w14:paraId="3E8B138B" w14:textId="77777777" w:rsidR="005D6110" w:rsidRPr="000E01DD" w:rsidRDefault="00000000" w:rsidP="000E01DD">
            <w:pPr>
              <w:rPr>
                <w:color w:val="000000" w:themeColor="text1"/>
              </w:rPr>
            </w:pPr>
            <w:r w:rsidRPr="000E01DD">
              <w:rPr>
                <w:color w:val="000000" w:themeColor="text1"/>
                <w:sz w:val="19"/>
              </w:rPr>
              <w:t>/api/passkeys/register/finish</w:t>
            </w:r>
          </w:p>
        </w:tc>
        <w:tc>
          <w:tcPr>
            <w:tcW w:w="1728" w:type="dxa"/>
          </w:tcPr>
          <w:p w14:paraId="787989A5" w14:textId="77777777" w:rsidR="005D6110" w:rsidRPr="000E01DD" w:rsidRDefault="00000000" w:rsidP="000E01DD">
            <w:pPr>
              <w:rPr>
                <w:color w:val="000000" w:themeColor="text1"/>
              </w:rPr>
            </w:pPr>
            <w:r w:rsidRPr="000E01DD">
              <w:rPr>
                <w:color w:val="000000" w:themeColor="text1"/>
                <w:sz w:val="19"/>
              </w:rPr>
              <w:t>FinishRequest</w:t>
            </w:r>
          </w:p>
        </w:tc>
        <w:tc>
          <w:tcPr>
            <w:tcW w:w="2160" w:type="dxa"/>
          </w:tcPr>
          <w:p w14:paraId="69A26A16" w14:textId="77777777" w:rsidR="005D6110" w:rsidRPr="000E01DD" w:rsidRDefault="00000000" w:rsidP="000E01DD">
            <w:pPr>
              <w:rPr>
                <w:color w:val="000000" w:themeColor="text1"/>
              </w:rPr>
            </w:pPr>
            <w:r w:rsidRPr="000E01DD">
              <w:rPr>
                <w:color w:val="000000" w:themeColor="text1"/>
                <w:sz w:val="19"/>
              </w:rPr>
              <w:t>200 OK: PasskeyDto</w:t>
            </w:r>
          </w:p>
        </w:tc>
        <w:tc>
          <w:tcPr>
            <w:tcW w:w="2160" w:type="dxa"/>
          </w:tcPr>
          <w:p w14:paraId="16CCC49B" w14:textId="77777777" w:rsidR="005D6110" w:rsidRPr="000E01DD" w:rsidRDefault="00000000" w:rsidP="000E01DD">
            <w:pPr>
              <w:rPr>
                <w:color w:val="000000" w:themeColor="text1"/>
              </w:rPr>
            </w:pPr>
            <w:r w:rsidRPr="000E01DD">
              <w:rPr>
                <w:color w:val="000000" w:themeColor="text1"/>
                <w:sz w:val="19"/>
              </w:rPr>
              <w:t xml:space="preserve">Verify public key attestation and save </w:t>
            </w:r>
            <w:r w:rsidRPr="000E01DD">
              <w:rPr>
                <w:color w:val="000000" w:themeColor="text1"/>
                <w:sz w:val="19"/>
              </w:rPr>
              <w:lastRenderedPageBreak/>
              <w:t>passkey.</w:t>
            </w:r>
          </w:p>
        </w:tc>
      </w:tr>
      <w:tr w:rsidR="005D6110" w:rsidRPr="000E01DD" w14:paraId="6DCE793D" w14:textId="77777777" w:rsidTr="000E01DD">
        <w:tc>
          <w:tcPr>
            <w:tcW w:w="1440" w:type="dxa"/>
          </w:tcPr>
          <w:p w14:paraId="1EF66A21" w14:textId="77777777" w:rsidR="005D6110" w:rsidRPr="000E01DD" w:rsidRDefault="00000000" w:rsidP="000E01DD">
            <w:pPr>
              <w:rPr>
                <w:color w:val="000000" w:themeColor="text1"/>
              </w:rPr>
            </w:pPr>
            <w:r w:rsidRPr="000E01DD">
              <w:rPr>
                <w:color w:val="000000" w:themeColor="text1"/>
                <w:sz w:val="19"/>
              </w:rPr>
              <w:lastRenderedPageBreak/>
              <w:t>POST</w:t>
            </w:r>
          </w:p>
        </w:tc>
        <w:tc>
          <w:tcPr>
            <w:tcW w:w="2592" w:type="dxa"/>
          </w:tcPr>
          <w:p w14:paraId="6E52389F" w14:textId="77777777" w:rsidR="005D6110" w:rsidRPr="000E01DD" w:rsidRDefault="00000000" w:rsidP="000E01DD">
            <w:pPr>
              <w:rPr>
                <w:color w:val="000000" w:themeColor="text1"/>
              </w:rPr>
            </w:pPr>
            <w:r w:rsidRPr="000E01DD">
              <w:rPr>
                <w:color w:val="000000" w:themeColor="text1"/>
                <w:sz w:val="19"/>
              </w:rPr>
              <w:t>/api/passkeys/authenticate/start</w:t>
            </w:r>
          </w:p>
        </w:tc>
        <w:tc>
          <w:tcPr>
            <w:tcW w:w="1728" w:type="dxa"/>
          </w:tcPr>
          <w:p w14:paraId="63531449" w14:textId="77777777" w:rsidR="005D6110" w:rsidRPr="000E01DD" w:rsidRDefault="00000000" w:rsidP="000E01DD">
            <w:pPr>
              <w:rPr>
                <w:color w:val="000000" w:themeColor="text1"/>
              </w:rPr>
            </w:pPr>
            <w:r w:rsidRPr="000E01DD">
              <w:rPr>
                <w:color w:val="000000" w:themeColor="text1"/>
                <w:sz w:val="19"/>
              </w:rPr>
              <w:t>StartRequest</w:t>
            </w:r>
          </w:p>
        </w:tc>
        <w:tc>
          <w:tcPr>
            <w:tcW w:w="2160" w:type="dxa"/>
          </w:tcPr>
          <w:p w14:paraId="053E1D59" w14:textId="77777777" w:rsidR="005D6110" w:rsidRPr="000E01DD" w:rsidRDefault="00000000" w:rsidP="000E01DD">
            <w:pPr>
              <w:rPr>
                <w:color w:val="000000" w:themeColor="text1"/>
              </w:rPr>
            </w:pPr>
            <w:r w:rsidRPr="000E01DD">
              <w:rPr>
                <w:color w:val="000000" w:themeColor="text1"/>
                <w:sz w:val="19"/>
              </w:rPr>
              <w:t>200 OK: { flowId, options }</w:t>
            </w:r>
          </w:p>
        </w:tc>
        <w:tc>
          <w:tcPr>
            <w:tcW w:w="2160" w:type="dxa"/>
          </w:tcPr>
          <w:p w14:paraId="3AF8973B" w14:textId="77777777" w:rsidR="005D6110" w:rsidRPr="000E01DD" w:rsidRDefault="00000000" w:rsidP="000E01DD">
            <w:pPr>
              <w:rPr>
                <w:color w:val="000000" w:themeColor="text1"/>
              </w:rPr>
            </w:pPr>
            <w:r w:rsidRPr="000E01DD">
              <w:rPr>
                <w:color w:val="000000" w:themeColor="text1"/>
                <w:sz w:val="19"/>
              </w:rPr>
              <w:t>Initiate passwordless assertion login challenge.</w:t>
            </w:r>
          </w:p>
        </w:tc>
      </w:tr>
      <w:tr w:rsidR="005D6110" w:rsidRPr="000E01DD" w14:paraId="40C1D3B8" w14:textId="77777777" w:rsidTr="000E01DD">
        <w:tc>
          <w:tcPr>
            <w:tcW w:w="1440" w:type="dxa"/>
          </w:tcPr>
          <w:p w14:paraId="250E0BF4" w14:textId="77777777" w:rsidR="005D6110" w:rsidRPr="000E01DD" w:rsidRDefault="00000000" w:rsidP="000E01DD">
            <w:pPr>
              <w:rPr>
                <w:color w:val="000000" w:themeColor="text1"/>
              </w:rPr>
            </w:pPr>
            <w:r w:rsidRPr="000E01DD">
              <w:rPr>
                <w:color w:val="000000" w:themeColor="text1"/>
                <w:sz w:val="19"/>
              </w:rPr>
              <w:t>POST</w:t>
            </w:r>
          </w:p>
        </w:tc>
        <w:tc>
          <w:tcPr>
            <w:tcW w:w="2592" w:type="dxa"/>
          </w:tcPr>
          <w:p w14:paraId="26ED4D9C" w14:textId="77777777" w:rsidR="005D6110" w:rsidRPr="000E01DD" w:rsidRDefault="00000000" w:rsidP="000E01DD">
            <w:pPr>
              <w:rPr>
                <w:color w:val="000000" w:themeColor="text1"/>
              </w:rPr>
            </w:pPr>
            <w:r w:rsidRPr="000E01DD">
              <w:rPr>
                <w:color w:val="000000" w:themeColor="text1"/>
                <w:sz w:val="19"/>
              </w:rPr>
              <w:t>/api/passkeys/authenticate/finish</w:t>
            </w:r>
          </w:p>
        </w:tc>
        <w:tc>
          <w:tcPr>
            <w:tcW w:w="1728" w:type="dxa"/>
          </w:tcPr>
          <w:p w14:paraId="78C71576" w14:textId="77777777" w:rsidR="005D6110" w:rsidRPr="000E01DD" w:rsidRDefault="00000000" w:rsidP="000E01DD">
            <w:pPr>
              <w:rPr>
                <w:color w:val="000000" w:themeColor="text1"/>
              </w:rPr>
            </w:pPr>
            <w:r w:rsidRPr="000E01DD">
              <w:rPr>
                <w:color w:val="000000" w:themeColor="text1"/>
                <w:sz w:val="19"/>
              </w:rPr>
              <w:t>FinishRequest</w:t>
            </w:r>
          </w:p>
        </w:tc>
        <w:tc>
          <w:tcPr>
            <w:tcW w:w="2160" w:type="dxa"/>
          </w:tcPr>
          <w:p w14:paraId="088F4E20" w14:textId="77777777" w:rsidR="005D6110" w:rsidRPr="000E01DD" w:rsidRDefault="00000000" w:rsidP="000E01DD">
            <w:pPr>
              <w:rPr>
                <w:color w:val="000000" w:themeColor="text1"/>
              </w:rPr>
            </w:pPr>
            <w:r w:rsidRPr="000E01DD">
              <w:rPr>
                <w:color w:val="000000" w:themeColor="text1"/>
                <w:sz w:val="19"/>
              </w:rPr>
              <w:t>200 OK: { token, username }</w:t>
            </w:r>
          </w:p>
        </w:tc>
        <w:tc>
          <w:tcPr>
            <w:tcW w:w="2160" w:type="dxa"/>
          </w:tcPr>
          <w:p w14:paraId="7CB4D7A5" w14:textId="77777777" w:rsidR="005D6110" w:rsidRPr="000E01DD" w:rsidRDefault="00000000" w:rsidP="000E01DD">
            <w:pPr>
              <w:rPr>
                <w:color w:val="000000" w:themeColor="text1"/>
              </w:rPr>
            </w:pPr>
            <w:r w:rsidRPr="000E01DD">
              <w:rPr>
                <w:color w:val="000000" w:themeColor="text1"/>
                <w:sz w:val="19"/>
              </w:rPr>
              <w:t>Verify assertion signature and emit auth JWT.</w:t>
            </w:r>
          </w:p>
        </w:tc>
      </w:tr>
    </w:tbl>
    <w:p w14:paraId="66E42092" w14:textId="77777777" w:rsidR="005D6110" w:rsidRPr="000E01DD" w:rsidRDefault="00000000" w:rsidP="000E01DD">
      <w:pPr>
        <w:keepNext/>
        <w:spacing w:before="360"/>
        <w:rPr>
          <w:color w:val="000000" w:themeColor="text1"/>
        </w:rPr>
      </w:pPr>
      <w:r w:rsidRPr="000E01DD">
        <w:rPr>
          <w:b/>
          <w:color w:val="000000" w:themeColor="text1"/>
          <w:sz w:val="32"/>
        </w:rPr>
        <w:t>18. Testing and Results</w:t>
      </w:r>
    </w:p>
    <w:p w14:paraId="58C25C00" w14:textId="77777777" w:rsidR="005D6110" w:rsidRPr="000E01DD" w:rsidRDefault="00000000" w:rsidP="000E01DD">
      <w:pPr>
        <w:rPr>
          <w:color w:val="000000" w:themeColor="text1"/>
        </w:rPr>
      </w:pPr>
      <w:r w:rsidRPr="000E01DD">
        <w:rPr>
          <w:color w:val="000000" w:themeColor="text1"/>
        </w:rPr>
        <w:t>A rigorous multi-tiered testing strategy was executed across both backend and frontend codebases to ensure stability, security, and regression prevention.</w:t>
      </w:r>
    </w:p>
    <w:tbl>
      <w:tblPr>
        <w:tblStyle w:val="TableGrid"/>
        <w:tblW w:w="0" w:type="auto"/>
        <w:tblLook w:val="04A0" w:firstRow="1" w:lastRow="0" w:firstColumn="1" w:lastColumn="0" w:noHBand="0" w:noVBand="1"/>
      </w:tblPr>
      <w:tblGrid>
        <w:gridCol w:w="2135"/>
        <w:gridCol w:w="2307"/>
        <w:gridCol w:w="2292"/>
        <w:gridCol w:w="2842"/>
      </w:tblGrid>
      <w:tr w:rsidR="005D6110" w:rsidRPr="000E01DD" w14:paraId="67F33EE6" w14:textId="77777777" w:rsidTr="000E01DD">
        <w:tc>
          <w:tcPr>
            <w:tcW w:w="2160" w:type="dxa"/>
          </w:tcPr>
          <w:p w14:paraId="33505979" w14:textId="77777777" w:rsidR="005D6110" w:rsidRPr="000E01DD" w:rsidRDefault="00000000" w:rsidP="000E01DD">
            <w:pPr>
              <w:jc w:val="center"/>
              <w:rPr>
                <w:color w:val="000000" w:themeColor="text1"/>
              </w:rPr>
            </w:pPr>
            <w:r w:rsidRPr="000E01DD">
              <w:rPr>
                <w:b/>
                <w:color w:val="000000" w:themeColor="text1"/>
                <w:sz w:val="20"/>
              </w:rPr>
              <w:t>Testing Category</w:t>
            </w:r>
          </w:p>
        </w:tc>
        <w:tc>
          <w:tcPr>
            <w:tcW w:w="2016" w:type="dxa"/>
          </w:tcPr>
          <w:p w14:paraId="2C8538E5" w14:textId="77777777" w:rsidR="005D6110" w:rsidRPr="000E01DD" w:rsidRDefault="00000000" w:rsidP="000E01DD">
            <w:pPr>
              <w:jc w:val="center"/>
              <w:rPr>
                <w:color w:val="000000" w:themeColor="text1"/>
              </w:rPr>
            </w:pPr>
            <w:r w:rsidRPr="000E01DD">
              <w:rPr>
                <w:b/>
                <w:color w:val="000000" w:themeColor="text1"/>
                <w:sz w:val="20"/>
              </w:rPr>
              <w:t>Framework / Tool</w:t>
            </w:r>
          </w:p>
        </w:tc>
        <w:tc>
          <w:tcPr>
            <w:tcW w:w="2304" w:type="dxa"/>
          </w:tcPr>
          <w:p w14:paraId="0DE47D0A" w14:textId="77777777" w:rsidR="005D6110" w:rsidRPr="000E01DD" w:rsidRDefault="00000000" w:rsidP="000E01DD">
            <w:pPr>
              <w:jc w:val="center"/>
              <w:rPr>
                <w:color w:val="000000" w:themeColor="text1"/>
              </w:rPr>
            </w:pPr>
            <w:r w:rsidRPr="000E01DD">
              <w:rPr>
                <w:b/>
                <w:color w:val="000000" w:themeColor="text1"/>
                <w:sz w:val="20"/>
              </w:rPr>
              <w:t>Target Components</w:t>
            </w:r>
          </w:p>
        </w:tc>
        <w:tc>
          <w:tcPr>
            <w:tcW w:w="2880" w:type="dxa"/>
          </w:tcPr>
          <w:p w14:paraId="119DA5ED" w14:textId="77777777" w:rsidR="005D6110" w:rsidRPr="000E01DD" w:rsidRDefault="00000000" w:rsidP="000E01DD">
            <w:pPr>
              <w:jc w:val="center"/>
              <w:rPr>
                <w:color w:val="000000" w:themeColor="text1"/>
              </w:rPr>
            </w:pPr>
            <w:r w:rsidRPr="000E01DD">
              <w:rPr>
                <w:b/>
                <w:color w:val="000000" w:themeColor="text1"/>
                <w:sz w:val="20"/>
              </w:rPr>
              <w:t>Test Scenarios &amp; Validation Outcomes</w:t>
            </w:r>
          </w:p>
        </w:tc>
      </w:tr>
      <w:tr w:rsidR="005D6110" w:rsidRPr="000E01DD" w14:paraId="4781A4FA" w14:textId="77777777" w:rsidTr="000E01DD">
        <w:tc>
          <w:tcPr>
            <w:tcW w:w="2160" w:type="dxa"/>
          </w:tcPr>
          <w:p w14:paraId="79C0FA88" w14:textId="77777777" w:rsidR="005D6110" w:rsidRPr="000E01DD" w:rsidRDefault="00000000" w:rsidP="000E01DD">
            <w:pPr>
              <w:rPr>
                <w:color w:val="000000" w:themeColor="text1"/>
              </w:rPr>
            </w:pPr>
            <w:r w:rsidRPr="000E01DD">
              <w:rPr>
                <w:color w:val="000000" w:themeColor="text1"/>
                <w:sz w:val="19"/>
              </w:rPr>
              <w:t>Backend Unit Testing</w:t>
            </w:r>
          </w:p>
        </w:tc>
        <w:tc>
          <w:tcPr>
            <w:tcW w:w="2016" w:type="dxa"/>
          </w:tcPr>
          <w:p w14:paraId="7B5832B5" w14:textId="77777777" w:rsidR="005D6110" w:rsidRPr="000E01DD" w:rsidRDefault="00000000" w:rsidP="000E01DD">
            <w:pPr>
              <w:rPr>
                <w:color w:val="000000" w:themeColor="text1"/>
              </w:rPr>
            </w:pPr>
            <w:r w:rsidRPr="000E01DD">
              <w:rPr>
                <w:color w:val="000000" w:themeColor="text1"/>
                <w:sz w:val="19"/>
              </w:rPr>
              <w:t>JUnit 5, Mockito</w:t>
            </w:r>
          </w:p>
        </w:tc>
        <w:tc>
          <w:tcPr>
            <w:tcW w:w="2304" w:type="dxa"/>
          </w:tcPr>
          <w:p w14:paraId="019E3AFA" w14:textId="77777777" w:rsidR="005D6110" w:rsidRPr="000E01DD" w:rsidRDefault="00000000" w:rsidP="000E01DD">
            <w:pPr>
              <w:rPr>
                <w:color w:val="000000" w:themeColor="text1"/>
              </w:rPr>
            </w:pPr>
            <w:r w:rsidRPr="000E01DD">
              <w:rPr>
                <w:color w:val="000000" w:themeColor="text1"/>
                <w:sz w:val="19"/>
              </w:rPr>
              <w:t>EmployeeService, DepartmentService</w:t>
            </w:r>
          </w:p>
        </w:tc>
        <w:tc>
          <w:tcPr>
            <w:tcW w:w="2880" w:type="dxa"/>
          </w:tcPr>
          <w:p w14:paraId="2E49279E" w14:textId="77777777" w:rsidR="005D6110" w:rsidRPr="000E01DD" w:rsidRDefault="00000000" w:rsidP="000E01DD">
            <w:pPr>
              <w:rPr>
                <w:color w:val="000000" w:themeColor="text1"/>
              </w:rPr>
            </w:pPr>
            <w:r w:rsidRPr="000E01DD">
              <w:rPr>
                <w:color w:val="000000" w:themeColor="text1"/>
                <w:sz w:val="19"/>
              </w:rPr>
              <w:t>Verified business logic, mock repository invocations, and exception throwing when records are absent.</w:t>
            </w:r>
          </w:p>
        </w:tc>
      </w:tr>
      <w:tr w:rsidR="005D6110" w:rsidRPr="000E01DD" w14:paraId="1E2BCC48" w14:textId="77777777" w:rsidTr="000E01DD">
        <w:tc>
          <w:tcPr>
            <w:tcW w:w="2160" w:type="dxa"/>
          </w:tcPr>
          <w:p w14:paraId="53A2E239" w14:textId="77777777" w:rsidR="005D6110" w:rsidRPr="000E01DD" w:rsidRDefault="00000000" w:rsidP="000E01DD">
            <w:pPr>
              <w:rPr>
                <w:color w:val="000000" w:themeColor="text1"/>
              </w:rPr>
            </w:pPr>
            <w:r w:rsidRPr="000E01DD">
              <w:rPr>
                <w:color w:val="000000" w:themeColor="text1"/>
                <w:sz w:val="19"/>
              </w:rPr>
              <w:t>API Integration Testing</w:t>
            </w:r>
          </w:p>
        </w:tc>
        <w:tc>
          <w:tcPr>
            <w:tcW w:w="2016" w:type="dxa"/>
          </w:tcPr>
          <w:p w14:paraId="2ACD8D4F" w14:textId="77777777" w:rsidR="005D6110" w:rsidRPr="000E01DD" w:rsidRDefault="00000000" w:rsidP="000E01DD">
            <w:pPr>
              <w:rPr>
                <w:color w:val="000000" w:themeColor="text1"/>
              </w:rPr>
            </w:pPr>
            <w:r w:rsidRPr="000E01DD">
              <w:rPr>
                <w:color w:val="000000" w:themeColor="text1"/>
                <w:sz w:val="19"/>
              </w:rPr>
              <w:t>Spring Boot Test, MockMvc, H2</w:t>
            </w:r>
          </w:p>
        </w:tc>
        <w:tc>
          <w:tcPr>
            <w:tcW w:w="2304" w:type="dxa"/>
          </w:tcPr>
          <w:p w14:paraId="2AB2D90E" w14:textId="77777777" w:rsidR="005D6110" w:rsidRPr="000E01DD" w:rsidRDefault="00000000" w:rsidP="000E01DD">
            <w:pPr>
              <w:rPr>
                <w:color w:val="000000" w:themeColor="text1"/>
              </w:rPr>
            </w:pPr>
            <w:r w:rsidRPr="000E01DD">
              <w:rPr>
                <w:color w:val="000000" w:themeColor="text1"/>
                <w:sz w:val="19"/>
              </w:rPr>
              <w:t>EmployeeController, AuthController</w:t>
            </w:r>
          </w:p>
        </w:tc>
        <w:tc>
          <w:tcPr>
            <w:tcW w:w="2880" w:type="dxa"/>
          </w:tcPr>
          <w:p w14:paraId="2A3DC142" w14:textId="77777777" w:rsidR="005D6110" w:rsidRPr="000E01DD" w:rsidRDefault="00000000" w:rsidP="000E01DD">
            <w:pPr>
              <w:rPr>
                <w:color w:val="000000" w:themeColor="text1"/>
              </w:rPr>
            </w:pPr>
            <w:r w:rsidRPr="000E01DD">
              <w:rPr>
                <w:color w:val="000000" w:themeColor="text1"/>
                <w:sz w:val="19"/>
              </w:rPr>
              <w:t>Executed end-to-end HTTP request flows against an in-memory H2 database; validated status codes and DTO bodies.</w:t>
            </w:r>
          </w:p>
        </w:tc>
      </w:tr>
      <w:tr w:rsidR="005D6110" w:rsidRPr="000E01DD" w14:paraId="6E3650A4" w14:textId="77777777" w:rsidTr="000E01DD">
        <w:tc>
          <w:tcPr>
            <w:tcW w:w="2160" w:type="dxa"/>
          </w:tcPr>
          <w:p w14:paraId="1148AEB1" w14:textId="77777777" w:rsidR="005D6110" w:rsidRPr="000E01DD" w:rsidRDefault="00000000" w:rsidP="000E01DD">
            <w:pPr>
              <w:rPr>
                <w:color w:val="000000" w:themeColor="text1"/>
              </w:rPr>
            </w:pPr>
            <w:r w:rsidRPr="000E01DD">
              <w:rPr>
                <w:color w:val="000000" w:themeColor="text1"/>
                <w:sz w:val="19"/>
              </w:rPr>
              <w:t>Passkey Integration Testing</w:t>
            </w:r>
          </w:p>
        </w:tc>
        <w:tc>
          <w:tcPr>
            <w:tcW w:w="2016" w:type="dxa"/>
          </w:tcPr>
          <w:p w14:paraId="2C62692F" w14:textId="77777777" w:rsidR="005D6110" w:rsidRPr="000E01DD" w:rsidRDefault="00000000" w:rsidP="000E01DD">
            <w:pPr>
              <w:rPr>
                <w:color w:val="000000" w:themeColor="text1"/>
              </w:rPr>
            </w:pPr>
            <w:r w:rsidRPr="000E01DD">
              <w:rPr>
                <w:color w:val="000000" w:themeColor="text1"/>
                <w:sz w:val="19"/>
              </w:rPr>
              <w:t>PasskeyApiIntegrationTest, H2</w:t>
            </w:r>
          </w:p>
        </w:tc>
        <w:tc>
          <w:tcPr>
            <w:tcW w:w="2304" w:type="dxa"/>
          </w:tcPr>
          <w:p w14:paraId="566A0258" w14:textId="77777777" w:rsidR="005D6110" w:rsidRPr="000E01DD" w:rsidRDefault="00000000" w:rsidP="000E01DD">
            <w:pPr>
              <w:rPr>
                <w:color w:val="000000" w:themeColor="text1"/>
              </w:rPr>
            </w:pPr>
            <w:r w:rsidRPr="000E01DD">
              <w:rPr>
                <w:color w:val="000000" w:themeColor="text1"/>
                <w:sz w:val="19"/>
              </w:rPr>
              <w:t>WebAuthn Endpoints</w:t>
            </w:r>
          </w:p>
        </w:tc>
        <w:tc>
          <w:tcPr>
            <w:tcW w:w="2880" w:type="dxa"/>
          </w:tcPr>
          <w:p w14:paraId="3BE8D4BE" w14:textId="77777777" w:rsidR="005D6110" w:rsidRPr="000E01DD" w:rsidRDefault="00000000" w:rsidP="000E01DD">
            <w:pPr>
              <w:rPr>
                <w:color w:val="000000" w:themeColor="text1"/>
              </w:rPr>
            </w:pPr>
            <w:r w:rsidRPr="000E01DD">
              <w:rPr>
                <w:color w:val="000000" w:themeColor="text1"/>
                <w:sz w:val="19"/>
              </w:rPr>
              <w:t>Validated full challenge generation lifecycle, flowId timeouts, and unauthorized token access rejections.</w:t>
            </w:r>
          </w:p>
        </w:tc>
      </w:tr>
      <w:tr w:rsidR="005D6110" w:rsidRPr="000E01DD" w14:paraId="7ECF4A91" w14:textId="77777777" w:rsidTr="000E01DD">
        <w:tc>
          <w:tcPr>
            <w:tcW w:w="2160" w:type="dxa"/>
          </w:tcPr>
          <w:p w14:paraId="34C098B1" w14:textId="77777777" w:rsidR="005D6110" w:rsidRPr="000E01DD" w:rsidRDefault="00000000" w:rsidP="000E01DD">
            <w:pPr>
              <w:rPr>
                <w:color w:val="000000" w:themeColor="text1"/>
              </w:rPr>
            </w:pPr>
            <w:r w:rsidRPr="000E01DD">
              <w:rPr>
                <w:color w:val="000000" w:themeColor="text1"/>
                <w:sz w:val="19"/>
              </w:rPr>
              <w:t>Frontend Unit Testing</w:t>
            </w:r>
          </w:p>
        </w:tc>
        <w:tc>
          <w:tcPr>
            <w:tcW w:w="2016" w:type="dxa"/>
          </w:tcPr>
          <w:p w14:paraId="5BAE948B" w14:textId="77777777" w:rsidR="005D6110" w:rsidRPr="000E01DD" w:rsidRDefault="00000000" w:rsidP="000E01DD">
            <w:pPr>
              <w:rPr>
                <w:color w:val="000000" w:themeColor="text1"/>
              </w:rPr>
            </w:pPr>
            <w:r w:rsidRPr="000E01DD">
              <w:rPr>
                <w:color w:val="000000" w:themeColor="text1"/>
                <w:sz w:val="19"/>
              </w:rPr>
              <w:t>Jest, React Testing Library</w:t>
            </w:r>
          </w:p>
        </w:tc>
        <w:tc>
          <w:tcPr>
            <w:tcW w:w="2304" w:type="dxa"/>
          </w:tcPr>
          <w:p w14:paraId="538574F5" w14:textId="77777777" w:rsidR="005D6110" w:rsidRPr="000E01DD" w:rsidRDefault="00000000" w:rsidP="000E01DD">
            <w:pPr>
              <w:rPr>
                <w:color w:val="000000" w:themeColor="text1"/>
              </w:rPr>
            </w:pPr>
            <w:r w:rsidRPr="000E01DD">
              <w:rPr>
                <w:color w:val="000000" w:themeColor="text1"/>
                <w:sz w:val="19"/>
              </w:rPr>
              <w:t>Forms, Navigation, Auth Views</w:t>
            </w:r>
          </w:p>
        </w:tc>
        <w:tc>
          <w:tcPr>
            <w:tcW w:w="2880" w:type="dxa"/>
          </w:tcPr>
          <w:p w14:paraId="41E4BA63" w14:textId="77777777" w:rsidR="005D6110" w:rsidRPr="000E01DD" w:rsidRDefault="00000000" w:rsidP="000E01DD">
            <w:pPr>
              <w:rPr>
                <w:color w:val="000000" w:themeColor="text1"/>
              </w:rPr>
            </w:pPr>
            <w:r w:rsidRPr="000E01DD">
              <w:rPr>
                <w:color w:val="000000" w:themeColor="text1"/>
                <w:sz w:val="19"/>
              </w:rPr>
              <w:t>Simulated form typing, button clicks, API mocking with Axios, and verified proper state updates.</w:t>
            </w:r>
          </w:p>
        </w:tc>
      </w:tr>
      <w:tr w:rsidR="005D6110" w:rsidRPr="000E01DD" w14:paraId="07E556BD" w14:textId="77777777" w:rsidTr="000E01DD">
        <w:tc>
          <w:tcPr>
            <w:tcW w:w="2160" w:type="dxa"/>
          </w:tcPr>
          <w:p w14:paraId="716C9E60" w14:textId="77777777" w:rsidR="005D6110" w:rsidRPr="000E01DD" w:rsidRDefault="00000000" w:rsidP="000E01DD">
            <w:pPr>
              <w:rPr>
                <w:color w:val="000000" w:themeColor="text1"/>
              </w:rPr>
            </w:pPr>
            <w:r w:rsidRPr="000E01DD">
              <w:rPr>
                <w:color w:val="000000" w:themeColor="text1"/>
                <w:sz w:val="19"/>
              </w:rPr>
              <w:t>Snapshot UI Testing</w:t>
            </w:r>
          </w:p>
        </w:tc>
        <w:tc>
          <w:tcPr>
            <w:tcW w:w="2016" w:type="dxa"/>
          </w:tcPr>
          <w:p w14:paraId="6F04B2E5" w14:textId="77777777" w:rsidR="005D6110" w:rsidRPr="000E01DD" w:rsidRDefault="00000000" w:rsidP="000E01DD">
            <w:pPr>
              <w:rPr>
                <w:color w:val="000000" w:themeColor="text1"/>
              </w:rPr>
            </w:pPr>
            <w:r w:rsidRPr="000E01DD">
              <w:rPr>
                <w:color w:val="000000" w:themeColor="text1"/>
                <w:sz w:val="19"/>
              </w:rPr>
              <w:t>Jest Snapshots</w:t>
            </w:r>
          </w:p>
        </w:tc>
        <w:tc>
          <w:tcPr>
            <w:tcW w:w="2304" w:type="dxa"/>
          </w:tcPr>
          <w:p w14:paraId="224FFC4C" w14:textId="77777777" w:rsidR="005D6110" w:rsidRPr="000E01DD" w:rsidRDefault="00000000" w:rsidP="000E01DD">
            <w:pPr>
              <w:rPr>
                <w:color w:val="000000" w:themeColor="text1"/>
              </w:rPr>
            </w:pPr>
            <w:r w:rsidRPr="000E01DD">
              <w:rPr>
                <w:color w:val="000000" w:themeColor="text1"/>
                <w:sz w:val="19"/>
              </w:rPr>
              <w:t>EmployeeList, DepartmentList, Landing</w:t>
            </w:r>
          </w:p>
        </w:tc>
        <w:tc>
          <w:tcPr>
            <w:tcW w:w="2880" w:type="dxa"/>
          </w:tcPr>
          <w:p w14:paraId="718EA1E2" w14:textId="77777777" w:rsidR="005D6110" w:rsidRPr="000E01DD" w:rsidRDefault="00000000" w:rsidP="000E01DD">
            <w:pPr>
              <w:rPr>
                <w:color w:val="000000" w:themeColor="text1"/>
              </w:rPr>
            </w:pPr>
            <w:r w:rsidRPr="000E01DD">
              <w:rPr>
                <w:color w:val="000000" w:themeColor="text1"/>
                <w:sz w:val="19"/>
              </w:rPr>
              <w:t>Captured DOM trees and compared against baseline snapshots to prevent unintended style/layout regressions.</w:t>
            </w:r>
          </w:p>
        </w:tc>
      </w:tr>
    </w:tbl>
    <w:p w14:paraId="043D390D" w14:textId="77777777" w:rsidR="005D6110" w:rsidRPr="000E01DD" w:rsidRDefault="00000000" w:rsidP="000E01DD">
      <w:pPr>
        <w:rPr>
          <w:color w:val="000000" w:themeColor="text1"/>
        </w:rPr>
      </w:pPr>
      <w:r w:rsidRPr="000E01DD">
        <w:rPr>
          <w:color w:val="000000" w:themeColor="text1"/>
        </w:rPr>
        <w:br/>
        <w:t>Test Execution Results: All unit and integration test suites achieved 100% pass rates under clean environments. Relational constraint tests confirmed that attempting to delete a department with active staff members successfully triggers the planned HTTP 409 Conflict status code, preventing orphaned records.</w:t>
      </w:r>
    </w:p>
    <w:p w14:paraId="3BC25787" w14:textId="77777777" w:rsidR="005D6110" w:rsidRPr="000E01DD" w:rsidRDefault="00000000" w:rsidP="000E01DD">
      <w:pPr>
        <w:keepNext/>
        <w:spacing w:before="360"/>
        <w:rPr>
          <w:color w:val="000000" w:themeColor="text1"/>
        </w:rPr>
      </w:pPr>
      <w:r w:rsidRPr="000E01DD">
        <w:rPr>
          <w:b/>
          <w:color w:val="000000" w:themeColor="text1"/>
          <w:sz w:val="32"/>
        </w:rPr>
        <w:lastRenderedPageBreak/>
        <w:t>19. Challenges Faced and Solutions</w:t>
      </w:r>
    </w:p>
    <w:p w14:paraId="29A4AB8A" w14:textId="77777777" w:rsidR="005D6110" w:rsidRPr="000E01DD" w:rsidRDefault="00000000" w:rsidP="000E01DD">
      <w:pPr>
        <w:rPr>
          <w:color w:val="000000" w:themeColor="text1"/>
        </w:rPr>
      </w:pPr>
      <w:r w:rsidRPr="000E01DD">
        <w:rPr>
          <w:color w:val="000000" w:themeColor="text1"/>
        </w:rPr>
        <w:t>During full-stack implementation and deployment, several complex technical hurdles were encountered and resolved:</w:t>
      </w:r>
    </w:p>
    <w:p w14:paraId="2D558A47" w14:textId="77777777" w:rsidR="005D6110" w:rsidRPr="000E01DD" w:rsidRDefault="00000000" w:rsidP="000E01DD">
      <w:pPr>
        <w:pStyle w:val="ListBullet"/>
        <w:spacing w:after="60"/>
        <w:rPr>
          <w:color w:val="000000" w:themeColor="text1"/>
        </w:rPr>
      </w:pPr>
      <w:r w:rsidRPr="000E01DD">
        <w:rPr>
          <w:b/>
          <w:color w:val="000000" w:themeColor="text1"/>
        </w:rPr>
        <w:t>1. Hibernate N+1 Query Degradation:</w:t>
      </w:r>
      <w:r w:rsidRPr="000E01DD">
        <w:rPr>
          <w:color w:val="000000" w:themeColor="text1"/>
        </w:rPr>
        <w:t xml:space="preserve"> Fetching all employees caused Hibernate to issue individual SELECT queries for each associated department. Solution: Authored custom JPQL queries utilizing 'LEFT JOIN FETCH e.department', collapsing queries into a single SQL join.</w:t>
      </w:r>
    </w:p>
    <w:p w14:paraId="45A681A9" w14:textId="77777777" w:rsidR="005D6110" w:rsidRPr="000E01DD" w:rsidRDefault="00000000" w:rsidP="000E01DD">
      <w:pPr>
        <w:pStyle w:val="ListBullet"/>
        <w:spacing w:after="60"/>
        <w:rPr>
          <w:color w:val="000000" w:themeColor="text1"/>
        </w:rPr>
      </w:pPr>
      <w:r w:rsidRPr="000E01DD">
        <w:rPr>
          <w:b/>
          <w:color w:val="000000" w:themeColor="text1"/>
        </w:rPr>
        <w:t>2. WebAuthn Origin and RP-ID Strictness:</w:t>
      </w:r>
      <w:r w:rsidRPr="000E01DD">
        <w:rPr>
          <w:color w:val="000000" w:themeColor="text1"/>
        </w:rPr>
        <w:t xml:space="preserve"> Browsers enforce strict Relying Party ID and origin matching during WebAuthn ceremonies, which caused local development failures between port 3000 and 8080. Solution: Introduced configurable WebAuthn properties with lenient port matching for localhost development and strict domain pinning for production.</w:t>
      </w:r>
    </w:p>
    <w:p w14:paraId="1FC90F42" w14:textId="77777777" w:rsidR="005D6110" w:rsidRPr="000E01DD" w:rsidRDefault="00000000" w:rsidP="000E01DD">
      <w:pPr>
        <w:pStyle w:val="ListBullet"/>
        <w:spacing w:after="60"/>
        <w:rPr>
          <w:color w:val="000000" w:themeColor="text1"/>
        </w:rPr>
      </w:pPr>
      <w:r w:rsidRPr="000E01DD">
        <w:rPr>
          <w:b/>
          <w:color w:val="000000" w:themeColor="text1"/>
        </w:rPr>
        <w:t>3. Circular Serialization in Entity Models:</w:t>
      </w:r>
      <w:r w:rsidRPr="000E01DD">
        <w:rPr>
          <w:color w:val="000000" w:themeColor="text1"/>
        </w:rPr>
        <w:t xml:space="preserve"> Bi-directional JPA mappings between Employee and Department triggered infinite Jackson JSON serialization loops. Solution: Engineered separate Request and Response DTOs, decoupling internal database representations from external HTTP representations.</w:t>
      </w:r>
    </w:p>
    <w:p w14:paraId="7F5B08CD" w14:textId="77777777" w:rsidR="005D6110" w:rsidRPr="000E01DD" w:rsidRDefault="00000000" w:rsidP="000E01DD">
      <w:pPr>
        <w:pStyle w:val="ListBullet"/>
        <w:spacing w:after="60"/>
        <w:rPr>
          <w:color w:val="000000" w:themeColor="text1"/>
        </w:rPr>
      </w:pPr>
      <w:r w:rsidRPr="000E01DD">
        <w:rPr>
          <w:b/>
          <w:color w:val="000000" w:themeColor="text1"/>
        </w:rPr>
        <w:t>4. Docker Build Transitive Snapshot Failures:</w:t>
      </w:r>
      <w:r w:rsidRPr="000E01DD">
        <w:rPr>
          <w:color w:val="000000" w:themeColor="text1"/>
        </w:rPr>
        <w:t xml:space="preserve"> Yubico WebAuthn library dependencies transitively pulled unreleased Jackson snapshots during container offline builds. Solution: Overrode the Jackson BOM version to stable 2.19.4 and explicitly disabled snapshot repository resolution.</w:t>
      </w:r>
    </w:p>
    <w:p w14:paraId="626D98A8" w14:textId="77777777" w:rsidR="005D6110" w:rsidRPr="000E01DD" w:rsidRDefault="00000000" w:rsidP="000E01DD">
      <w:pPr>
        <w:pStyle w:val="ListBullet"/>
        <w:spacing w:after="60"/>
        <w:rPr>
          <w:color w:val="000000" w:themeColor="text1"/>
        </w:rPr>
      </w:pPr>
      <w:r w:rsidRPr="000E01DD">
        <w:rPr>
          <w:b/>
          <w:color w:val="000000" w:themeColor="text1"/>
        </w:rPr>
        <w:t>5. Client PowerShell Script Execution Restrictions:</w:t>
      </w:r>
      <w:r w:rsidRPr="000E01DD">
        <w:rPr>
          <w:color w:val="000000" w:themeColor="text1"/>
        </w:rPr>
        <w:t xml:space="preserve"> Running 'npm' directly in PowerShell resulted in PSSecurityException due to system script execution policies. Solution: Invoked 'npm.cmd' batch executable directly, bypassing policy restrictions.</w:t>
      </w:r>
    </w:p>
    <w:p w14:paraId="21864C5C" w14:textId="77777777" w:rsidR="005D6110" w:rsidRPr="000E01DD" w:rsidRDefault="00000000" w:rsidP="000E01DD">
      <w:pPr>
        <w:keepNext/>
        <w:spacing w:before="360"/>
        <w:rPr>
          <w:color w:val="000000" w:themeColor="text1"/>
        </w:rPr>
      </w:pPr>
      <w:r w:rsidRPr="000E01DD">
        <w:rPr>
          <w:b/>
          <w:color w:val="000000" w:themeColor="text1"/>
          <w:sz w:val="32"/>
        </w:rPr>
        <w:t>20. Learning Outcomes</w:t>
      </w:r>
    </w:p>
    <w:p w14:paraId="382C2B68" w14:textId="77777777" w:rsidR="005D6110" w:rsidRPr="000E01DD" w:rsidRDefault="00000000" w:rsidP="000E01DD">
      <w:pPr>
        <w:rPr>
          <w:color w:val="000000" w:themeColor="text1"/>
        </w:rPr>
      </w:pPr>
      <w:r w:rsidRPr="000E01DD">
        <w:rPr>
          <w:color w:val="000000" w:themeColor="text1"/>
        </w:rPr>
        <w:t>Completing this enterprise-grade full-stack project resulted in key professional and technical learning milestones:</w:t>
      </w:r>
    </w:p>
    <w:p w14:paraId="118A0149" w14:textId="77777777" w:rsidR="005D6110" w:rsidRPr="000E01DD" w:rsidRDefault="00000000" w:rsidP="000E01DD">
      <w:pPr>
        <w:pStyle w:val="ListBullet"/>
        <w:spacing w:after="60"/>
        <w:rPr>
          <w:color w:val="000000" w:themeColor="text1"/>
        </w:rPr>
      </w:pPr>
      <w:r w:rsidRPr="000E01DD">
        <w:rPr>
          <w:b/>
          <w:color w:val="000000" w:themeColor="text1"/>
        </w:rPr>
        <w:t>Modern Cryptographic Security:</w:t>
      </w:r>
      <w:r w:rsidRPr="000E01DD">
        <w:rPr>
          <w:color w:val="000000" w:themeColor="text1"/>
        </w:rPr>
        <w:t xml:space="preserve"> Acquired in-depth proficiency in FIDO2 / WebAuthn passwordless protocols, understanding public key attestation, client assertions, and challenge-response lifecycle flows.</w:t>
      </w:r>
    </w:p>
    <w:p w14:paraId="76601273" w14:textId="77777777" w:rsidR="005D6110" w:rsidRPr="000E01DD" w:rsidRDefault="00000000" w:rsidP="000E01DD">
      <w:pPr>
        <w:pStyle w:val="ListBullet"/>
        <w:spacing w:after="60"/>
        <w:rPr>
          <w:color w:val="000000" w:themeColor="text1"/>
        </w:rPr>
      </w:pPr>
      <w:r w:rsidRPr="000E01DD">
        <w:rPr>
          <w:b/>
          <w:color w:val="000000" w:themeColor="text1"/>
        </w:rPr>
        <w:t>Enterprise Java Design Patterns:</w:t>
      </w:r>
      <w:r w:rsidRPr="000E01DD">
        <w:rPr>
          <w:color w:val="000000" w:themeColor="text1"/>
        </w:rPr>
        <w:t xml:space="preserve"> Mastered Spring Boot architecture, including Inversion of Control (IoC), transaction management boundaries, Spring Security filter chains, and DTO conversion patterns.</w:t>
      </w:r>
    </w:p>
    <w:p w14:paraId="5EB0CA2D" w14:textId="77777777" w:rsidR="005D6110" w:rsidRPr="000E01DD" w:rsidRDefault="00000000" w:rsidP="000E01DD">
      <w:pPr>
        <w:pStyle w:val="ListBullet"/>
        <w:spacing w:after="60"/>
        <w:rPr>
          <w:color w:val="000000" w:themeColor="text1"/>
        </w:rPr>
      </w:pPr>
      <w:r w:rsidRPr="000E01DD">
        <w:rPr>
          <w:b/>
          <w:color w:val="000000" w:themeColor="text1"/>
        </w:rPr>
        <w:t>Advanced React Engineering:</w:t>
      </w:r>
      <w:r w:rsidRPr="000E01DD">
        <w:rPr>
          <w:color w:val="000000" w:themeColor="text1"/>
        </w:rPr>
        <w:t xml:space="preserve"> Developed expertise in React 18 concurrent features, responsive Material UI design systems, dynamic Chart.js canvas rendering, and 3D WebGL scenes with React Three Fiber.</w:t>
      </w:r>
    </w:p>
    <w:p w14:paraId="3F48F8B0" w14:textId="77777777" w:rsidR="005D6110" w:rsidRPr="000E01DD" w:rsidRDefault="00000000" w:rsidP="000E01DD">
      <w:pPr>
        <w:pStyle w:val="ListBullet"/>
        <w:spacing w:after="60"/>
        <w:rPr>
          <w:color w:val="000000" w:themeColor="text1"/>
        </w:rPr>
      </w:pPr>
      <w:r w:rsidRPr="000E01DD">
        <w:rPr>
          <w:b/>
          <w:color w:val="000000" w:themeColor="text1"/>
        </w:rPr>
        <w:t>DevOps &amp; Production Readiness:</w:t>
      </w:r>
      <w:r w:rsidRPr="000E01DD">
        <w:rPr>
          <w:color w:val="000000" w:themeColor="text1"/>
        </w:rPr>
        <w:t xml:space="preserve"> Gained end-to-end practical experience constructing multistage Dockerfiles, configuring Kubernetes pod topologies, drafting Terraform AWS configurations, and automating CI pipelines in Jenkins.</w:t>
      </w:r>
    </w:p>
    <w:p w14:paraId="6D7957B2" w14:textId="77777777" w:rsidR="005D6110" w:rsidRPr="000E01DD" w:rsidRDefault="00000000" w:rsidP="000E01DD">
      <w:pPr>
        <w:keepNext/>
        <w:spacing w:before="360"/>
        <w:rPr>
          <w:color w:val="000000" w:themeColor="text1"/>
        </w:rPr>
      </w:pPr>
      <w:r w:rsidRPr="000E01DD">
        <w:rPr>
          <w:b/>
          <w:color w:val="000000" w:themeColor="text1"/>
          <w:sz w:val="32"/>
        </w:rPr>
        <w:lastRenderedPageBreak/>
        <w:t>21. Future Enhancements</w:t>
      </w:r>
    </w:p>
    <w:p w14:paraId="632626BF" w14:textId="77777777" w:rsidR="005D6110" w:rsidRPr="000E01DD" w:rsidRDefault="00000000" w:rsidP="000E01DD">
      <w:pPr>
        <w:rPr>
          <w:color w:val="000000" w:themeColor="text1"/>
        </w:rPr>
      </w:pPr>
      <w:r w:rsidRPr="000E01DD">
        <w:rPr>
          <w:color w:val="000000" w:themeColor="text1"/>
        </w:rPr>
        <w:t>Future iterations of the Employee Management System can incorporate the following advanced enterprise capabilities:</w:t>
      </w:r>
    </w:p>
    <w:p w14:paraId="49A95A8F" w14:textId="77777777" w:rsidR="005D6110" w:rsidRPr="000E01DD" w:rsidRDefault="00000000" w:rsidP="000E01DD">
      <w:pPr>
        <w:pStyle w:val="ListBullet"/>
        <w:spacing w:after="60"/>
        <w:rPr>
          <w:color w:val="000000" w:themeColor="text1"/>
        </w:rPr>
      </w:pPr>
      <w:r w:rsidRPr="000E01DD">
        <w:rPr>
          <w:b/>
          <w:color w:val="000000" w:themeColor="text1"/>
        </w:rPr>
        <w:t>Role-Based Access Control (RBAC):</w:t>
      </w:r>
      <w:r w:rsidRPr="000E01DD">
        <w:rPr>
          <w:color w:val="000000" w:themeColor="text1"/>
        </w:rPr>
        <w:t xml:space="preserve"> Implement granular permissions distinguishing between Super Admins, Department Managers, and standard Staff members.</w:t>
      </w:r>
    </w:p>
    <w:p w14:paraId="0103EC61" w14:textId="77777777" w:rsidR="005D6110" w:rsidRPr="000E01DD" w:rsidRDefault="00000000" w:rsidP="000E01DD">
      <w:pPr>
        <w:pStyle w:val="ListBullet"/>
        <w:spacing w:after="60"/>
        <w:rPr>
          <w:color w:val="000000" w:themeColor="text1"/>
        </w:rPr>
      </w:pPr>
      <w:r w:rsidRPr="000E01DD">
        <w:rPr>
          <w:b/>
          <w:color w:val="000000" w:themeColor="text1"/>
        </w:rPr>
        <w:t>Audit Logging &amp; Event Sourcing:</w:t>
      </w:r>
      <w:r w:rsidRPr="000E01DD">
        <w:rPr>
          <w:color w:val="000000" w:themeColor="text1"/>
        </w:rPr>
        <w:t xml:space="preserve"> Introduce comprehensive activity audit trails using Spring AOP and Hibernate Envers to log every modification to employee profiles for compliance.</w:t>
      </w:r>
    </w:p>
    <w:p w14:paraId="0E900335" w14:textId="77777777" w:rsidR="005D6110" w:rsidRPr="000E01DD" w:rsidRDefault="00000000" w:rsidP="000E01DD">
      <w:pPr>
        <w:pStyle w:val="ListBullet"/>
        <w:spacing w:after="60"/>
        <w:rPr>
          <w:color w:val="000000" w:themeColor="text1"/>
        </w:rPr>
      </w:pPr>
      <w:r w:rsidRPr="000E01DD">
        <w:rPr>
          <w:b/>
          <w:color w:val="000000" w:themeColor="text1"/>
        </w:rPr>
        <w:t>Document &amp; Asset Management:</w:t>
      </w:r>
      <w:r w:rsidRPr="000E01DD">
        <w:rPr>
          <w:color w:val="000000" w:themeColor="text1"/>
        </w:rPr>
        <w:t xml:space="preserve"> Integrate Amazon S3 / cloud storage for uploading employee resumes, identity verification documents, and profile avatars.</w:t>
      </w:r>
    </w:p>
    <w:p w14:paraId="45D7C40C" w14:textId="77777777" w:rsidR="005D6110" w:rsidRPr="000E01DD" w:rsidRDefault="00000000" w:rsidP="000E01DD">
      <w:pPr>
        <w:pStyle w:val="ListBullet"/>
        <w:spacing w:after="60"/>
        <w:rPr>
          <w:color w:val="000000" w:themeColor="text1"/>
        </w:rPr>
      </w:pPr>
      <w:r w:rsidRPr="000E01DD">
        <w:rPr>
          <w:b/>
          <w:color w:val="000000" w:themeColor="text1"/>
        </w:rPr>
        <w:t>Payroll &amp; Performance Review Modules:</w:t>
      </w:r>
      <w:r w:rsidRPr="000E01DD">
        <w:rPr>
          <w:color w:val="000000" w:themeColor="text1"/>
        </w:rPr>
        <w:t xml:space="preserve"> Expand domain models to include monthly compensation schedules, performance appraisal scorecards, and automated leave request workflows.</w:t>
      </w:r>
    </w:p>
    <w:p w14:paraId="0188E3C2" w14:textId="77777777" w:rsidR="005D6110" w:rsidRPr="000E01DD" w:rsidRDefault="00000000" w:rsidP="000E01DD">
      <w:pPr>
        <w:pStyle w:val="ListBullet"/>
        <w:spacing w:after="60"/>
        <w:rPr>
          <w:color w:val="000000" w:themeColor="text1"/>
        </w:rPr>
      </w:pPr>
      <w:r w:rsidRPr="000E01DD">
        <w:rPr>
          <w:b/>
          <w:color w:val="000000" w:themeColor="text1"/>
        </w:rPr>
        <w:t>Microservices Decomposition:</w:t>
      </w:r>
      <w:r w:rsidRPr="000E01DD">
        <w:rPr>
          <w:color w:val="000000" w:themeColor="text1"/>
        </w:rPr>
        <w:t xml:space="preserve"> Extract the WebAuthn Authentication service and Employee Core service into distinct containerized microservices managed via an API Gateway.</w:t>
      </w:r>
    </w:p>
    <w:p w14:paraId="7B9627BF" w14:textId="77777777" w:rsidR="005D6110" w:rsidRPr="000E01DD" w:rsidRDefault="00000000" w:rsidP="000E01DD">
      <w:pPr>
        <w:keepNext/>
        <w:spacing w:before="360"/>
        <w:rPr>
          <w:color w:val="000000" w:themeColor="text1"/>
        </w:rPr>
      </w:pPr>
      <w:r w:rsidRPr="000E01DD">
        <w:rPr>
          <w:b/>
          <w:color w:val="000000" w:themeColor="text1"/>
          <w:sz w:val="32"/>
        </w:rPr>
        <w:t>22. Conclusion</w:t>
      </w:r>
    </w:p>
    <w:p w14:paraId="4A7FB2EA" w14:textId="77777777" w:rsidR="005D6110" w:rsidRPr="000E01DD" w:rsidRDefault="00000000" w:rsidP="000E01DD">
      <w:pPr>
        <w:rPr>
          <w:color w:val="000000" w:themeColor="text1"/>
        </w:rPr>
      </w:pPr>
      <w:r w:rsidRPr="000E01DD">
        <w:rPr>
          <w:color w:val="000000" w:themeColor="text1"/>
        </w:rPr>
        <w:t>The Employee Management Full-Stack Application successfully demonstrates how modern web presentation frameworks (React 18, Material UI, Three.js) and robust enterprise backend standards (Spring Boot 2.7, MySQL 8.0, WebAuthn) can be harmoniously united into a resilient, scalable, and visually compelling business application. By addressing the deficiencies of legacy spreadsheet administration through automated relational validation, real-time analytics, and phishing-resistant passwordless authentication, the system delivers tangible business value and security assurance. Furthermore, the accompanying containerization and cloud infrastructure assets substantiate its viability as a production-ready blueprint for modern enterprise software development.</w:t>
      </w:r>
    </w:p>
    <w:p w14:paraId="1FFF8903" w14:textId="77777777" w:rsidR="005D6110" w:rsidRPr="000E01DD" w:rsidRDefault="00000000" w:rsidP="000E01DD">
      <w:pPr>
        <w:keepNext/>
        <w:spacing w:before="360"/>
        <w:rPr>
          <w:color w:val="000000" w:themeColor="text1"/>
        </w:rPr>
      </w:pPr>
      <w:r w:rsidRPr="000E01DD">
        <w:rPr>
          <w:b/>
          <w:color w:val="000000" w:themeColor="text1"/>
          <w:sz w:val="32"/>
        </w:rPr>
        <w:t>23. References</w:t>
      </w:r>
    </w:p>
    <w:p w14:paraId="2937EEF0" w14:textId="77777777" w:rsidR="005D6110" w:rsidRPr="000E01DD" w:rsidRDefault="00000000" w:rsidP="000E01DD">
      <w:pPr>
        <w:ind w:left="576" w:hanging="576"/>
        <w:rPr>
          <w:color w:val="000000" w:themeColor="text1"/>
        </w:rPr>
      </w:pPr>
      <w:r w:rsidRPr="000E01DD">
        <w:rPr>
          <w:b/>
          <w:color w:val="000000" w:themeColor="text1"/>
        </w:rPr>
        <w:t xml:space="preserve">[1] </w:t>
      </w:r>
      <w:r w:rsidRPr="000E01DD">
        <w:rPr>
          <w:color w:val="000000" w:themeColor="text1"/>
        </w:rPr>
        <w:t>Spring Boot Reference Documentation (v2.7.x) — VMware Tanzu. https://docs.spring.io/spring-boot/docs/2.7.x/reference/html/</w:t>
      </w:r>
    </w:p>
    <w:p w14:paraId="61D64587" w14:textId="77777777" w:rsidR="005D6110" w:rsidRPr="000E01DD" w:rsidRDefault="00000000" w:rsidP="000E01DD">
      <w:pPr>
        <w:ind w:left="576" w:hanging="576"/>
        <w:rPr>
          <w:color w:val="000000" w:themeColor="text1"/>
        </w:rPr>
      </w:pPr>
      <w:r w:rsidRPr="000E01DD">
        <w:rPr>
          <w:b/>
          <w:color w:val="000000" w:themeColor="text1"/>
        </w:rPr>
        <w:t xml:space="preserve">[2] </w:t>
      </w:r>
      <w:r w:rsidRPr="000E01DD">
        <w:rPr>
          <w:color w:val="000000" w:themeColor="text1"/>
        </w:rPr>
        <w:t>React Official Documentation (v18.x) — Meta Open Source. https://react.dev/</w:t>
      </w:r>
    </w:p>
    <w:p w14:paraId="74362BCC" w14:textId="77777777" w:rsidR="005D6110" w:rsidRPr="000E01DD" w:rsidRDefault="00000000" w:rsidP="000E01DD">
      <w:pPr>
        <w:ind w:left="576" w:hanging="576"/>
        <w:rPr>
          <w:color w:val="000000" w:themeColor="text1"/>
        </w:rPr>
      </w:pPr>
      <w:r w:rsidRPr="000E01DD">
        <w:rPr>
          <w:b/>
          <w:color w:val="000000" w:themeColor="text1"/>
        </w:rPr>
        <w:t xml:space="preserve">[3] </w:t>
      </w:r>
      <w:r w:rsidRPr="000E01DD">
        <w:rPr>
          <w:color w:val="000000" w:themeColor="text1"/>
        </w:rPr>
        <w:t>W3C Web Authentication: An API for accessing Public Key Credentials (WebAuthn Level 2). https://www.w3.org/TR/webauthn-2/</w:t>
      </w:r>
    </w:p>
    <w:p w14:paraId="5D3B368E" w14:textId="77777777" w:rsidR="005D6110" w:rsidRPr="000E01DD" w:rsidRDefault="00000000" w:rsidP="000E01DD">
      <w:pPr>
        <w:ind w:left="576" w:hanging="576"/>
        <w:rPr>
          <w:color w:val="000000" w:themeColor="text1"/>
        </w:rPr>
      </w:pPr>
      <w:r w:rsidRPr="000E01DD">
        <w:rPr>
          <w:b/>
          <w:color w:val="000000" w:themeColor="text1"/>
        </w:rPr>
        <w:t xml:space="preserve">[4] </w:t>
      </w:r>
      <w:r w:rsidRPr="000E01DD">
        <w:rPr>
          <w:color w:val="000000" w:themeColor="text1"/>
        </w:rPr>
        <w:t>FIDO Alliance Specifications &amp; Architecture Overview. https://fidoalliance.org/specifications/</w:t>
      </w:r>
    </w:p>
    <w:p w14:paraId="43A8D2C2" w14:textId="77777777" w:rsidR="005D6110" w:rsidRPr="000E01DD" w:rsidRDefault="00000000" w:rsidP="000E01DD">
      <w:pPr>
        <w:ind w:left="576" w:hanging="576"/>
        <w:rPr>
          <w:color w:val="000000" w:themeColor="text1"/>
        </w:rPr>
      </w:pPr>
      <w:r w:rsidRPr="000E01DD">
        <w:rPr>
          <w:b/>
          <w:color w:val="000000" w:themeColor="text1"/>
        </w:rPr>
        <w:t xml:space="preserve">[5] </w:t>
      </w:r>
      <w:r w:rsidRPr="000E01DD">
        <w:rPr>
          <w:color w:val="000000" w:themeColor="text1"/>
        </w:rPr>
        <w:t>Material-UI (MUI) React Component Library Documentation. https://mui.com/material-ui/getting-started/</w:t>
      </w:r>
    </w:p>
    <w:p w14:paraId="3EAA28E7" w14:textId="77777777" w:rsidR="005D6110" w:rsidRPr="000E01DD" w:rsidRDefault="00000000" w:rsidP="000E01DD">
      <w:pPr>
        <w:ind w:left="576" w:hanging="576"/>
        <w:rPr>
          <w:color w:val="000000" w:themeColor="text1"/>
        </w:rPr>
      </w:pPr>
      <w:r w:rsidRPr="000E01DD">
        <w:rPr>
          <w:b/>
          <w:color w:val="000000" w:themeColor="text1"/>
        </w:rPr>
        <w:t xml:space="preserve">[6] </w:t>
      </w:r>
      <w:r w:rsidRPr="000E01DD">
        <w:rPr>
          <w:color w:val="000000" w:themeColor="text1"/>
        </w:rPr>
        <w:t>MySQL 8.0 Reference Manual — Oracle Corporation. https://dev.mysql.com/doc/refman/8.0/en/</w:t>
      </w:r>
    </w:p>
    <w:p w14:paraId="20F00A40" w14:textId="77777777" w:rsidR="005D6110" w:rsidRPr="000E01DD" w:rsidRDefault="00000000" w:rsidP="000E01DD">
      <w:pPr>
        <w:ind w:left="576" w:hanging="576"/>
        <w:rPr>
          <w:color w:val="000000" w:themeColor="text1"/>
        </w:rPr>
      </w:pPr>
      <w:r w:rsidRPr="000E01DD">
        <w:rPr>
          <w:b/>
          <w:color w:val="000000" w:themeColor="text1"/>
        </w:rPr>
        <w:t xml:space="preserve">[7] </w:t>
      </w:r>
      <w:r w:rsidRPr="000E01DD">
        <w:rPr>
          <w:color w:val="000000" w:themeColor="text1"/>
        </w:rPr>
        <w:t>Yubico Java WebAuthn Server Library Documentation. https://github.com/Yubico/java-webauthn-server</w:t>
      </w:r>
    </w:p>
    <w:p w14:paraId="33C5F50B" w14:textId="77777777" w:rsidR="005D6110" w:rsidRPr="000E01DD" w:rsidRDefault="00000000" w:rsidP="000E01DD">
      <w:pPr>
        <w:ind w:left="576" w:hanging="576"/>
        <w:rPr>
          <w:color w:val="000000" w:themeColor="text1"/>
        </w:rPr>
      </w:pPr>
      <w:r w:rsidRPr="000E01DD">
        <w:rPr>
          <w:b/>
          <w:color w:val="000000" w:themeColor="text1"/>
        </w:rPr>
        <w:lastRenderedPageBreak/>
        <w:t xml:space="preserve">[8] </w:t>
      </w:r>
      <w:r w:rsidRPr="000E01DD">
        <w:rPr>
          <w:color w:val="000000" w:themeColor="text1"/>
        </w:rPr>
        <w:t>Hibernate ORM User Guide — Red Hat. https://hibernate.org/orm/documentation/</w:t>
      </w:r>
    </w:p>
    <w:p w14:paraId="4C567EE3" w14:textId="77777777" w:rsidR="005D6110" w:rsidRPr="000E01DD" w:rsidRDefault="00000000" w:rsidP="000E01DD">
      <w:pPr>
        <w:ind w:left="576" w:hanging="576"/>
        <w:rPr>
          <w:color w:val="000000" w:themeColor="text1"/>
        </w:rPr>
      </w:pPr>
      <w:r w:rsidRPr="000E01DD">
        <w:rPr>
          <w:b/>
          <w:color w:val="000000" w:themeColor="text1"/>
        </w:rPr>
        <w:t xml:space="preserve">[9] </w:t>
      </w:r>
      <w:r w:rsidRPr="000E01DD">
        <w:rPr>
          <w:color w:val="000000" w:themeColor="text1"/>
        </w:rPr>
        <w:t>Docker &amp; Kubernetes in Production — Cloud Native Computing Foundation (CNCF). https://kubernetes.io/docs/home/</w:t>
      </w:r>
    </w:p>
    <w:p w14:paraId="2D4EA6C7" w14:textId="77777777" w:rsidR="005D6110" w:rsidRPr="000E01DD" w:rsidRDefault="00000000" w:rsidP="000E01DD">
      <w:pPr>
        <w:ind w:left="576" w:hanging="576"/>
        <w:rPr>
          <w:color w:val="000000" w:themeColor="text1"/>
        </w:rPr>
      </w:pPr>
      <w:r w:rsidRPr="000E01DD">
        <w:rPr>
          <w:b/>
          <w:color w:val="000000" w:themeColor="text1"/>
        </w:rPr>
        <w:t xml:space="preserve">[10] </w:t>
      </w:r>
      <w:r w:rsidRPr="000E01DD">
        <w:rPr>
          <w:color w:val="000000" w:themeColor="text1"/>
        </w:rPr>
        <w:t>Chart.js: Simple yet flexible JavaScript charting for designers &amp; developers. https://www.chartjs.org/docs/latest/</w:t>
      </w:r>
    </w:p>
    <w:sectPr w:rsidR="005D6110" w:rsidRPr="000E01D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386737">
    <w:abstractNumId w:val="8"/>
  </w:num>
  <w:num w:numId="2" w16cid:durableId="1891649081">
    <w:abstractNumId w:val="6"/>
  </w:num>
  <w:num w:numId="3" w16cid:durableId="116684756">
    <w:abstractNumId w:val="5"/>
  </w:num>
  <w:num w:numId="4" w16cid:durableId="1817068781">
    <w:abstractNumId w:val="4"/>
  </w:num>
  <w:num w:numId="5" w16cid:durableId="17052569">
    <w:abstractNumId w:val="7"/>
  </w:num>
  <w:num w:numId="6" w16cid:durableId="250698360">
    <w:abstractNumId w:val="3"/>
  </w:num>
  <w:num w:numId="7" w16cid:durableId="1424448694">
    <w:abstractNumId w:val="2"/>
  </w:num>
  <w:num w:numId="8" w16cid:durableId="1635717251">
    <w:abstractNumId w:val="1"/>
  </w:num>
  <w:num w:numId="9" w16cid:durableId="686249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1DD"/>
    <w:rsid w:val="0015074B"/>
    <w:rsid w:val="0029639D"/>
    <w:rsid w:val="00326F90"/>
    <w:rsid w:val="003D7F90"/>
    <w:rsid w:val="005D6110"/>
    <w:rsid w:val="00AA1D8D"/>
    <w:rsid w:val="00B47730"/>
    <w:rsid w:val="00CB0664"/>
    <w:rsid w:val="00D80E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338F5"/>
  <w14:defaultImageDpi w14:val="300"/>
  <w15:docId w15:val="{1D7BA808-8E93-4BFC-A081-EA4E9194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3745</Words>
  <Characters>21350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ruban raj</cp:lastModifiedBy>
  <cp:revision>2</cp:revision>
  <dcterms:created xsi:type="dcterms:W3CDTF">2013-12-23T23:15:00Z</dcterms:created>
  <dcterms:modified xsi:type="dcterms:W3CDTF">2026-10-08T12:36:00Z</dcterms:modified>
  <cp:category/>
</cp:coreProperties>
</file>