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9ae7ce8be9e55630325c2907cd71936313ffa2"/>
    <w:p>
      <w:pPr>
        <w:pStyle w:val="Heading1"/>
      </w:pPr>
      <w:r>
        <w:t xml:space="preserve">Three-Week Social Media Performance Report</w:t>
      </w:r>
    </w:p>
    <w:p>
      <w:pPr>
        <w:pStyle w:val="FirstParagraph"/>
      </w:pPr>
      <w:r>
        <w:rPr>
          <w:b/>
          <w:bCs/>
        </w:rPr>
        <w:t xml:space="preserve">Reporting Window:</w:t>
      </w:r>
      <w:r>
        <w:t xml:space="preserve"> </w:t>
      </w:r>
      <w:r>
        <w:t xml:space="preserve">Week 1 from uploaded spreadsheet image, plus Weeks 2–3 from the previously shared platform analytics and ad insights.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combines your</w:t>
      </w:r>
      <w:r>
        <w:t xml:space="preserve"> </w:t>
      </w:r>
      <w:r>
        <w:rPr>
          <w:b/>
          <w:bCs/>
        </w:rPr>
        <w:t xml:space="preserve">first-week spreadsheet data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two-week platform analysis</w:t>
      </w:r>
      <w:r>
        <w:t xml:space="preserve"> </w:t>
      </w:r>
      <w:r>
        <w:t xml:space="preserve">already compiled for Instagram, Facebook, TikTok, X, YouTube, and paid campaigns. It is structured to help you track performance by week, by platform, and overall across the full three-week period.</w:t>
      </w:r>
    </w:p>
    <w:p>
      <w:r>
        <w:pict>
          <v:rect style="width:0;height:1.5pt" o:hralign="center" o:hrstd="t" o:hr="t"/>
        </w:pict>
      </w:r>
    </w:p>
    <w:bookmarkEnd w:id="21"/>
    <w:bookmarkStart w:id="24" w:name="week-1-performance-snapshot"/>
    <w:p>
      <w:pPr>
        <w:pStyle w:val="Heading1"/>
      </w:pPr>
      <w:r>
        <w:t xml:space="preserve">1. Week 1 Performance Snapshot</w:t>
      </w:r>
    </w:p>
    <w:bookmarkStart w:id="22" w:name="week-1-platform-table"/>
    <w:p>
      <w:pPr>
        <w:pStyle w:val="Heading2"/>
      </w:pPr>
      <w:r>
        <w:t xml:space="preserve">Week 1 Platform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Clicks to Website / Comments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Follower to Engagement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Paid Amount So 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Followers Gained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175,992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3,672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4,642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44.58%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$119.64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per Day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29,332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773.67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44.58%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$19.94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49.33</w:t>
            </w:r>
          </w:p>
        </w:tc>
      </w:tr>
    </w:tbl>
    <w:bookmarkEnd w:id="22"/>
    <w:bookmarkStart w:id="23" w:name="week-1-insights"/>
    <w:p>
      <w:pPr>
        <w:pStyle w:val="Heading2"/>
      </w:pPr>
      <w:r>
        <w:t xml:space="preserve">Week 1 Insights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Instagram</w:t>
      </w:r>
      <w:r>
        <w:t xml:space="preserve"> </w:t>
      </w:r>
      <w:r>
        <w:t xml:space="preserve">delivered the highest volume of views in Week 1 and also drove the largest follower 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</w:t>
      </w:r>
      <w:r>
        <w:t xml:space="preserve"> </w:t>
      </w:r>
      <w:r>
        <w:t xml:space="preserve">generated the strongest click/comment volume and the highest engagement 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TikTok</w:t>
      </w:r>
      <w:r>
        <w:t xml:space="preserve"> </w:t>
      </w:r>
      <w:r>
        <w:t xml:space="preserve">showed strong follower growth relative to its size.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had measurable reach but weaker direct interaction.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YouTube</w:t>
      </w:r>
      <w:r>
        <w:t xml:space="preserve"> </w:t>
      </w:r>
      <w:r>
        <w:t xml:space="preserve">remained low-volume channels in Week 1.</w:t>
      </w:r>
    </w:p>
    <w:p>
      <w:pPr>
        <w:pStyle w:val="Compact"/>
        <w:numPr>
          <w:ilvl w:val="0"/>
          <w:numId w:val="1001"/>
        </w:numPr>
      </w:pPr>
      <w:r>
        <w:t xml:space="preserve">Paid spend was concentrated on</w:t>
      </w:r>
      <w:r>
        <w:t xml:space="preserve"> </w:t>
      </w:r>
      <w:r>
        <w:rPr>
          <w:b/>
          <w:bCs/>
        </w:rPr>
        <w:t xml:space="preserve">Instagram, Facebook, and 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weeks-23-consolidated-performance"/>
    <w:p>
      <w:pPr>
        <w:pStyle w:val="Heading1"/>
      </w:pPr>
      <w:r>
        <w:t xml:space="preserve">2. Weeks 2–3 Consolidated Performance</w:t>
      </w:r>
    </w:p>
    <w:p>
      <w:pPr>
        <w:pStyle w:val="FirstParagraph"/>
      </w:pPr>
      <w:r>
        <w:t xml:space="preserve">These metrics are drawn from the previously shared analytics screenshots and platform summaries.</w:t>
      </w:r>
    </w:p>
    <w:bookmarkStart w:id="25" w:name="instagram"/>
    <w:p>
      <w:pPr>
        <w:pStyle w:val="Heading2"/>
      </w:pPr>
      <w:r>
        <w:t xml:space="preserve">Instagram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124,948</w:t>
            </w:r>
          </w:p>
        </w:tc>
        <w:tc>
          <w:tcPr/>
          <w:p>
            <w:pPr>
              <w:pStyle w:val="Compact"/>
            </w:pPr>
            <w:r>
              <w:t xml:space="preserve">Strong reach largely driven by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Reached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41,737</w:t>
            </w:r>
          </w:p>
        </w:tc>
        <w:tc>
          <w:tcPr/>
          <w:p>
            <w:pPr>
              <w:pStyle w:val="Compact"/>
            </w:pPr>
            <w:r>
              <w:t xml:space="preserve">Large exposure beyond follower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from 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Reach primarily from paid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Followers vs Non-followers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 / 98.6%</w:t>
            </w:r>
          </w:p>
        </w:tc>
        <w:tc>
          <w:tcPr/>
          <w:p>
            <w:pPr>
              <w:pStyle w:val="Compact"/>
            </w:pPr>
            <w:r>
              <w:t xml:space="preserve">Majority of viewers were new audiences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 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51.5%</w:t>
            </w:r>
          </w:p>
        </w:tc>
        <w:tc>
          <w:tcPr/>
          <w:p>
            <w:pPr>
              <w:pStyle w:val="Compact"/>
            </w:pPr>
            <w:r>
              <w:t xml:space="preserve">Reels slightly outperformed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Contribution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47.9%</w:t>
            </w:r>
          </w:p>
        </w:tc>
        <w:tc>
          <w:tcPr/>
          <w:p>
            <w:pPr>
              <w:pStyle w:val="Compact"/>
            </w:pPr>
            <w:r>
              <w:t xml:space="preserve">Static posts still performed well</w:t>
            </w:r>
          </w:p>
        </w:tc>
      </w:tr>
    </w:tbl>
    <w:bookmarkEnd w:id="25"/>
    <w:bookmarkStart w:id="26" w:name="facebook"/>
    <w:p>
      <w:pPr>
        <w:pStyle w:val="Heading2"/>
      </w:pPr>
      <w:r>
        <w:t xml:space="preserve">Facebook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68.7K</w:t>
            </w:r>
          </w:p>
        </w:tc>
        <w:tc>
          <w:tcPr/>
          <w:p>
            <w:pPr>
              <w:pStyle w:val="Compact"/>
            </w:pPr>
            <w:r>
              <w:t xml:space="preserve">Significant traffic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Increase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+20,158%</w:t>
            </w:r>
          </w:p>
        </w:tc>
        <w:tc>
          <w:tcPr/>
          <w:p>
            <w:pPr>
              <w:pStyle w:val="Compact"/>
            </w:pPr>
            <w:r>
              <w:t xml:space="preserve">Major spike due to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Interactions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2.6K</w:t>
            </w:r>
          </w:p>
        </w:tc>
        <w:tc>
          <w:tcPr/>
          <w:p>
            <w:pPr>
              <w:pStyle w:val="Compact"/>
            </w:pPr>
            <w:r>
              <w:t xml:space="preserve">Good engagement with promoted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Contacts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Messaging used as inquiry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Followers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Moderate organic growth</w:t>
            </w:r>
          </w:p>
        </w:tc>
      </w:tr>
    </w:tbl>
    <w:bookmarkEnd w:id="26"/>
    <w:bookmarkStart w:id="27" w:name="tiktok"/>
    <w:p>
      <w:pPr>
        <w:pStyle w:val="Heading2"/>
      </w:pPr>
      <w:r>
        <w:t xml:space="preserve">TikTok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Followers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Early-stage account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Follower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+122</w:t>
            </w:r>
          </w:p>
        </w:tc>
        <w:tc>
          <w:tcPr/>
          <w:p>
            <w:pPr>
              <w:pStyle w:val="Compact"/>
            </w:pPr>
            <w:r>
              <w:t xml:space="preserve">New audience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Video 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3,638</w:t>
            </w:r>
          </w:p>
        </w:tc>
        <w:tc>
          <w:tcPr/>
          <w:p>
            <w:pPr>
              <w:pStyle w:val="Compact"/>
            </w:pPr>
            <w:r>
              <w:t xml:space="preserve">Best-performing short-form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Video Performance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700–1,000 views</w:t>
            </w:r>
          </w:p>
        </w:tc>
        <w:tc>
          <w:tcPr/>
          <w:p>
            <w:pPr>
              <w:pStyle w:val="Compact"/>
            </w:pPr>
            <w:r>
              <w:t xml:space="preserve">Moderate engagement level</w:t>
            </w:r>
          </w:p>
        </w:tc>
      </w:tr>
    </w:tbl>
    <w:bookmarkEnd w:id="27"/>
    <w:bookmarkStart w:id="28" w:name="x"/>
    <w:p>
      <w:pPr>
        <w:pStyle w:val="Heading2"/>
      </w:pPr>
      <w:r>
        <w:t xml:space="preserve">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</w:pPr>
            <w:r>
              <w:t xml:space="preserve">Near 0% most days</w:t>
            </w:r>
          </w:p>
        </w:tc>
        <w:tc>
          <w:tcPr/>
          <w:p>
            <w:pPr>
              <w:pStyle w:val="Compact"/>
            </w:pPr>
            <w:r>
              <w:t xml:space="preserve">Very low interaction with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Volume</w:t>
            </w:r>
          </w:p>
        </w:tc>
        <w:tc>
          <w:tcPr/>
          <w:p>
            <w:pPr>
              <w:pStyle w:val="Compact"/>
            </w:pPr>
            <w:r>
              <w:t xml:space="preserve">Minimal activity</w:t>
            </w:r>
          </w:p>
        </w:tc>
        <w:tc>
          <w:tcPr/>
          <w:p>
            <w:pPr>
              <w:pStyle w:val="Compact"/>
            </w:pPr>
            <w:r>
              <w:t xml:space="preserve">Content not yet resonating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Impressions</w:t>
            </w:r>
          </w:p>
        </w:tc>
        <w:tc>
          <w:tcPr/>
          <w:p>
            <w:pPr>
              <w:pStyle w:val="Compact"/>
            </w:pPr>
            <w:r>
              <w:t xml:space="preserve">Low with one visible spike</w:t>
            </w:r>
          </w:p>
        </w:tc>
        <w:tc>
          <w:tcPr/>
          <w:p>
            <w:pPr>
              <w:pStyle w:val="Compact"/>
            </w:pPr>
            <w:r>
              <w:t xml:space="preserve">Reach occurs around isolated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Likes</w:t>
            </w:r>
          </w:p>
        </w:tc>
        <w:tc>
          <w:tcPr/>
          <w:p>
            <w:pPr>
              <w:pStyle w:val="Compact"/>
            </w:pPr>
            <w:r>
              <w:t xml:space="preserve">Near zero most days</w:t>
            </w:r>
          </w:p>
        </w:tc>
        <w:tc>
          <w:tcPr/>
          <w:p>
            <w:pPr>
              <w:pStyle w:val="Compact"/>
            </w:pPr>
            <w:r>
              <w:t xml:space="preserve">Weak audience response</w:t>
            </w:r>
          </w:p>
        </w:tc>
      </w:tr>
    </w:tbl>
    <w:bookmarkEnd w:id="28"/>
    <w:bookmarkStart w:id="29" w:name="youtube"/>
    <w:p>
      <w:pPr>
        <w:pStyle w:val="Heading2"/>
      </w:pPr>
      <w:r>
        <w:t xml:space="preserve">YouTube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AI talks / presentations</w:t>
            </w:r>
          </w:p>
        </w:tc>
        <w:tc>
          <w:tcPr/>
          <w:p>
            <w:pPr>
              <w:pStyle w:val="Compact"/>
            </w:pPr>
            <w:r>
              <w:t xml:space="preserve">Educational focus is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Video Views</w:t>
            </w:r>
          </w:p>
        </w:tc>
        <w:tc>
          <w:tcPr/>
          <w:p>
            <w:pPr>
              <w:pStyle w:val="Compact"/>
            </w:pPr>
            <w:r>
              <w:t xml:space="preserve">~3.6K</w:t>
            </w:r>
          </w:p>
        </w:tc>
        <w:tc>
          <w:tcPr/>
          <w:p>
            <w:pPr>
              <w:pStyle w:val="Compact"/>
            </w:pPr>
            <w:r>
              <w:t xml:space="preserve">Best relative channel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Views</w:t>
            </w:r>
          </w:p>
        </w:tc>
        <w:tc>
          <w:tcPr/>
          <w:p>
            <w:pPr>
              <w:pStyle w:val="Compact"/>
            </w:pPr>
            <w:r>
              <w:t xml:space="preserve">200–900</w:t>
            </w:r>
          </w:p>
        </w:tc>
        <w:tc>
          <w:tcPr/>
          <w:p>
            <w:pPr>
              <w:pStyle w:val="Compact"/>
            </w:pPr>
            <w:r>
              <w:t xml:space="preserve">Moderate engagement on most 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Subscriber Growth</w:t>
            </w:r>
          </w:p>
        </w:tc>
        <w:tc>
          <w:tcPr/>
          <w:p>
            <w:pPr>
              <w:pStyle w:val="Compact"/>
            </w:pPr>
            <w:r>
              <w:t xml:space="preserve">Low but steady</w:t>
            </w:r>
          </w:p>
        </w:tc>
        <w:tc>
          <w:tcPr/>
          <w:p>
            <w:pPr>
              <w:pStyle w:val="Compact"/>
            </w:pPr>
            <w:r>
              <w:t xml:space="preserve">Early growth phase</w:t>
            </w:r>
          </w:p>
        </w:tc>
      </w:tr>
    </w:tbl>
    <w:bookmarkEnd w:id="29"/>
    <w:bookmarkStart w:id="30" w:name="paid-advertising"/>
    <w:p>
      <w:pPr>
        <w:pStyle w:val="Heading2"/>
      </w:pPr>
      <w:r>
        <w:t xml:space="preserve">Paid Advertising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Cost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Summit Engagement Campaign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2,539 engagements</w:t>
            </w:r>
          </w:p>
        </w:tc>
        <w:tc>
          <w:tcPr/>
          <w:p>
            <w:pPr>
              <w:pStyle w:val="Compact"/>
            </w:pPr>
            <w:r>
              <w:t xml:space="preserve">$0.00825 per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Summit Website Traffic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 landing page views</w:t>
            </w:r>
          </w:p>
        </w:tc>
        <w:tc>
          <w:tcPr/>
          <w:p>
            <w:pPr>
              <w:pStyle w:val="Compact"/>
            </w:pPr>
            <w:r>
              <w:t xml:space="preserve">$0.09 per landing page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Professionals Messaging Campaign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conversations</w:t>
            </w:r>
          </w:p>
        </w:tc>
        <w:tc>
          <w:tcPr/>
          <w:p>
            <w:pPr>
              <w:pStyle w:val="Compact"/>
            </w:pPr>
            <w:r>
              <w:t xml:space="preserve">$0.32 per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Diploma / Certificate Traffic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landing page views</w:t>
            </w:r>
          </w:p>
        </w:tc>
        <w:tc>
          <w:tcPr/>
          <w:p>
            <w:pPr>
              <w:pStyle w:val="Compact"/>
            </w:pPr>
            <w:r>
              <w:t xml:space="preserve">$0.10 per landing page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55" w:name="three-week-platform-by-platform-review"/>
    <w:p>
      <w:pPr>
        <w:pStyle w:val="Heading1"/>
      </w:pPr>
      <w:r>
        <w:t xml:space="preserve">3. Three-Week Platform-by-Platform Review</w:t>
      </w:r>
    </w:p>
    <w:bookmarkStart w:id="35" w:name="instagram-1"/>
    <w:p>
      <w:pPr>
        <w:pStyle w:val="Heading2"/>
      </w:pPr>
      <w:r>
        <w:t xml:space="preserve">Instagram</w:t>
      </w:r>
    </w:p>
    <w:bookmarkStart w:id="32" w:name="week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2"/>
        </w:numPr>
      </w:pPr>
      <w:r>
        <w:t xml:space="preserve">98,102 views</w:t>
      </w:r>
    </w:p>
    <w:p>
      <w:pPr>
        <w:pStyle w:val="Compact"/>
        <w:numPr>
          <w:ilvl w:val="0"/>
          <w:numId w:val="1002"/>
        </w:numPr>
      </w:pPr>
      <w:r>
        <w:t xml:space="preserve">952 engagements</w:t>
      </w:r>
    </w:p>
    <w:p>
      <w:pPr>
        <w:pStyle w:val="Compact"/>
        <w:numPr>
          <w:ilvl w:val="0"/>
          <w:numId w:val="1002"/>
        </w:numPr>
      </w:pPr>
      <w:r>
        <w:t xml:space="preserve">139 followers gained</w:t>
      </w:r>
    </w:p>
    <w:p>
      <w:pPr>
        <w:pStyle w:val="Compact"/>
        <w:numPr>
          <w:ilvl w:val="0"/>
          <w:numId w:val="1002"/>
        </w:numPr>
      </w:pPr>
      <w:r>
        <w:t xml:space="preserve">$59 paid spend</w:t>
      </w:r>
    </w:p>
    <w:bookmarkEnd w:id="32"/>
    <w:bookmarkStart w:id="33" w:name="weeks-23"/>
    <w:p>
      <w:pPr>
        <w:pStyle w:val="Heading3"/>
      </w:pPr>
      <w:r>
        <w:t xml:space="preserve">Weeks 2–3</w:t>
      </w:r>
    </w:p>
    <w:p>
      <w:pPr>
        <w:pStyle w:val="Compact"/>
        <w:numPr>
          <w:ilvl w:val="0"/>
          <w:numId w:val="1003"/>
        </w:numPr>
      </w:pPr>
      <w:r>
        <w:t xml:space="preserve">124,948 views</w:t>
      </w:r>
    </w:p>
    <w:p>
      <w:pPr>
        <w:pStyle w:val="Compact"/>
        <w:numPr>
          <w:ilvl w:val="0"/>
          <w:numId w:val="1003"/>
        </w:numPr>
      </w:pPr>
      <w:r>
        <w:t xml:space="preserve">Strong ad-driven reach</w:t>
      </w:r>
    </w:p>
    <w:p>
      <w:pPr>
        <w:pStyle w:val="Compact"/>
        <w:numPr>
          <w:ilvl w:val="0"/>
          <w:numId w:val="1003"/>
        </w:numPr>
      </w:pPr>
      <w:r>
        <w:t xml:space="preserve">Reels and event posts led performance</w:t>
      </w:r>
    </w:p>
    <w:bookmarkEnd w:id="33"/>
    <w:bookmarkStart w:id="34" w:name="three-week-takeaway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Instagram is your strongest visibility platform. It combines high reach, follower growth, and campaign responsiveness, but performance is still heavily dependent on paid promotion.</w:t>
      </w:r>
    </w:p>
    <w:bookmarkEnd w:id="34"/>
    <w:bookmarkEnd w:id="35"/>
    <w:bookmarkStart w:id="39" w:name="facebook-1"/>
    <w:p>
      <w:pPr>
        <w:pStyle w:val="Heading2"/>
      </w:pPr>
      <w:r>
        <w:t xml:space="preserve">Facebook</w:t>
      </w:r>
    </w:p>
    <w:bookmarkStart w:id="36" w:name="week-1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4"/>
        </w:numPr>
      </w:pPr>
      <w:r>
        <w:t xml:space="preserve">62,001 views</w:t>
      </w:r>
    </w:p>
    <w:p>
      <w:pPr>
        <w:pStyle w:val="Compact"/>
        <w:numPr>
          <w:ilvl w:val="0"/>
          <w:numId w:val="1004"/>
        </w:numPr>
      </w:pPr>
      <w:r>
        <w:t xml:space="preserve">3,300 clicks/comments</w:t>
      </w:r>
    </w:p>
    <w:p>
      <w:pPr>
        <w:pStyle w:val="Compact"/>
        <w:numPr>
          <w:ilvl w:val="0"/>
          <w:numId w:val="1004"/>
        </w:numPr>
      </w:pPr>
      <w:r>
        <w:t xml:space="preserve">3,300 engagements</w:t>
      </w:r>
    </w:p>
    <w:p>
      <w:pPr>
        <w:pStyle w:val="Compact"/>
        <w:numPr>
          <w:ilvl w:val="0"/>
          <w:numId w:val="1004"/>
        </w:numPr>
      </w:pPr>
      <w:r>
        <w:t xml:space="preserve">17 followers gained</w:t>
      </w:r>
    </w:p>
    <w:p>
      <w:pPr>
        <w:pStyle w:val="Compact"/>
        <w:numPr>
          <w:ilvl w:val="0"/>
          <w:numId w:val="1004"/>
        </w:numPr>
      </w:pPr>
      <w:r>
        <w:t xml:space="preserve">$47.67 paid spend</w:t>
      </w:r>
    </w:p>
    <w:bookmarkEnd w:id="36"/>
    <w:bookmarkStart w:id="37" w:name="weeks-23-1"/>
    <w:p>
      <w:pPr>
        <w:pStyle w:val="Heading3"/>
      </w:pPr>
      <w:r>
        <w:t xml:space="preserve">Weeks 2–3</w:t>
      </w:r>
    </w:p>
    <w:p>
      <w:pPr>
        <w:pStyle w:val="Compact"/>
        <w:numPr>
          <w:ilvl w:val="0"/>
          <w:numId w:val="1005"/>
        </w:numPr>
      </w:pPr>
      <w:r>
        <w:t xml:space="preserve">68.7K page views</w:t>
      </w:r>
    </w:p>
    <w:p>
      <w:pPr>
        <w:pStyle w:val="Compact"/>
        <w:numPr>
          <w:ilvl w:val="0"/>
          <w:numId w:val="1005"/>
        </w:numPr>
      </w:pPr>
      <w:r>
        <w:t xml:space="preserve">2.6K content interactions</w:t>
      </w:r>
    </w:p>
    <w:p>
      <w:pPr>
        <w:pStyle w:val="Compact"/>
        <w:numPr>
          <w:ilvl w:val="0"/>
          <w:numId w:val="1005"/>
        </w:numPr>
      </w:pPr>
      <w:r>
        <w:t xml:space="preserve">66 messaging contacts</w:t>
      </w:r>
    </w:p>
    <w:bookmarkEnd w:id="37"/>
    <w:bookmarkStart w:id="38" w:name="three-week-takeaway-1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Facebook is your strongest platform for action-oriented engagement, especially clicks, interactions, and messaging inquiries.</w:t>
      </w:r>
    </w:p>
    <w:bookmarkEnd w:id="38"/>
    <w:bookmarkEnd w:id="39"/>
    <w:bookmarkStart w:id="43" w:name="tiktok-1"/>
    <w:p>
      <w:pPr>
        <w:pStyle w:val="Heading2"/>
      </w:pPr>
      <w:r>
        <w:t xml:space="preserve">TikTok</w:t>
      </w:r>
    </w:p>
    <w:bookmarkStart w:id="40" w:name="week-1-2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6"/>
        </w:numPr>
      </w:pPr>
      <w:r>
        <w:t xml:space="preserve">6,015 views</w:t>
      </w:r>
    </w:p>
    <w:p>
      <w:pPr>
        <w:pStyle w:val="Compact"/>
        <w:numPr>
          <w:ilvl w:val="0"/>
          <w:numId w:val="1006"/>
        </w:numPr>
      </w:pPr>
      <w:r>
        <w:t xml:space="preserve">331 engagements</w:t>
      </w:r>
    </w:p>
    <w:p>
      <w:pPr>
        <w:pStyle w:val="Compact"/>
        <w:numPr>
          <w:ilvl w:val="0"/>
          <w:numId w:val="1006"/>
        </w:numPr>
      </w:pPr>
      <w:r>
        <w:t xml:space="preserve">98 followers gained</w:t>
      </w:r>
    </w:p>
    <w:bookmarkEnd w:id="40"/>
    <w:bookmarkStart w:id="41" w:name="weeks-23-2"/>
    <w:p>
      <w:pPr>
        <w:pStyle w:val="Heading3"/>
      </w:pPr>
      <w:r>
        <w:t xml:space="preserve">Weeks 2–3</w:t>
      </w:r>
    </w:p>
    <w:p>
      <w:pPr>
        <w:pStyle w:val="Compact"/>
        <w:numPr>
          <w:ilvl w:val="0"/>
          <w:numId w:val="1007"/>
        </w:numPr>
      </w:pPr>
      <w:r>
        <w:t xml:space="preserve">Top video reached 3,638 views</w:t>
      </w:r>
    </w:p>
    <w:p>
      <w:pPr>
        <w:pStyle w:val="Compact"/>
        <w:numPr>
          <w:ilvl w:val="0"/>
          <w:numId w:val="1007"/>
        </w:numPr>
      </w:pPr>
      <w:r>
        <w:t xml:space="preserve">Educational clips performed best</w:t>
      </w:r>
    </w:p>
    <w:bookmarkEnd w:id="41"/>
    <w:bookmarkStart w:id="42" w:name="three-week-takeaway-2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TikTok is a promising growth platform for awareness and follower acquisition, especially when using short, educational, speaker-led content.</w:t>
      </w:r>
    </w:p>
    <w:bookmarkEnd w:id="42"/>
    <w:bookmarkEnd w:id="43"/>
    <w:bookmarkStart w:id="47" w:name="x-1"/>
    <w:p>
      <w:pPr>
        <w:pStyle w:val="Heading2"/>
      </w:pPr>
      <w:r>
        <w:t xml:space="preserve">X</w:t>
      </w:r>
    </w:p>
    <w:bookmarkStart w:id="44" w:name="week-1-3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8"/>
        </w:numPr>
      </w:pPr>
      <w:r>
        <w:t xml:space="preserve">9,145 views</w:t>
      </w:r>
    </w:p>
    <w:p>
      <w:pPr>
        <w:pStyle w:val="Compact"/>
        <w:numPr>
          <w:ilvl w:val="0"/>
          <w:numId w:val="1008"/>
        </w:numPr>
      </w:pPr>
      <w:r>
        <w:t xml:space="preserve">36 clicks/comments</w:t>
      </w:r>
    </w:p>
    <w:p>
      <w:pPr>
        <w:pStyle w:val="Compact"/>
        <w:numPr>
          <w:ilvl w:val="0"/>
          <w:numId w:val="1008"/>
        </w:numPr>
      </w:pPr>
      <w:r>
        <w:t xml:space="preserve">36 engagements</w:t>
      </w:r>
    </w:p>
    <w:p>
      <w:pPr>
        <w:pStyle w:val="Compact"/>
        <w:numPr>
          <w:ilvl w:val="0"/>
          <w:numId w:val="1008"/>
        </w:numPr>
      </w:pPr>
      <w:r>
        <w:t xml:space="preserve">24 followers gained</w:t>
      </w:r>
    </w:p>
    <w:p>
      <w:pPr>
        <w:pStyle w:val="Compact"/>
        <w:numPr>
          <w:ilvl w:val="0"/>
          <w:numId w:val="1008"/>
        </w:numPr>
      </w:pPr>
      <w:r>
        <w:t xml:space="preserve">$12.78 paid spend</w:t>
      </w:r>
    </w:p>
    <w:bookmarkEnd w:id="44"/>
    <w:bookmarkStart w:id="45" w:name="weeks-23-3"/>
    <w:p>
      <w:pPr>
        <w:pStyle w:val="Heading3"/>
      </w:pPr>
      <w:r>
        <w:t xml:space="preserve">Weeks 2–3</w:t>
      </w:r>
    </w:p>
    <w:p>
      <w:pPr>
        <w:pStyle w:val="Compact"/>
        <w:numPr>
          <w:ilvl w:val="0"/>
          <w:numId w:val="1009"/>
        </w:numPr>
      </w:pPr>
      <w:r>
        <w:t xml:space="preserve">Low engagement rate</w:t>
      </w:r>
    </w:p>
    <w:p>
      <w:pPr>
        <w:pStyle w:val="Compact"/>
        <w:numPr>
          <w:ilvl w:val="0"/>
          <w:numId w:val="1009"/>
        </w:numPr>
      </w:pPr>
      <w:r>
        <w:t xml:space="preserve">Minimal likes and inconsistent impressions</w:t>
      </w:r>
    </w:p>
    <w:bookmarkEnd w:id="45"/>
    <w:bookmarkStart w:id="46" w:name="three-week-takeaway-3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X is currently underperforming. It shows some reach, but weak interaction. The platform needs a more active, conversational, and trend-linked content strategy.</w:t>
      </w:r>
    </w:p>
    <w:bookmarkEnd w:id="46"/>
    <w:bookmarkEnd w:id="47"/>
    <w:bookmarkStart w:id="50" w:name="linkedin"/>
    <w:p>
      <w:pPr>
        <w:pStyle w:val="Heading2"/>
      </w:pPr>
      <w:r>
        <w:t xml:space="preserve">LinkedIn</w:t>
      </w:r>
    </w:p>
    <w:bookmarkStart w:id="48" w:name="week-1-4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10"/>
        </w:numPr>
      </w:pPr>
      <w:r>
        <w:t xml:space="preserve">141 views</w:t>
      </w:r>
    </w:p>
    <w:p>
      <w:pPr>
        <w:pStyle w:val="Compact"/>
        <w:numPr>
          <w:ilvl w:val="0"/>
          <w:numId w:val="1010"/>
        </w:numPr>
      </w:pPr>
      <w:r>
        <w:t xml:space="preserve">12 engagements</w:t>
      </w:r>
    </w:p>
    <w:p>
      <w:pPr>
        <w:pStyle w:val="Compact"/>
        <w:numPr>
          <w:ilvl w:val="0"/>
          <w:numId w:val="1010"/>
        </w:numPr>
      </w:pPr>
      <w:r>
        <w:t xml:space="preserve">10 followers gained</w:t>
      </w:r>
    </w:p>
    <w:p>
      <w:pPr>
        <w:pStyle w:val="Compact"/>
        <w:numPr>
          <w:ilvl w:val="0"/>
          <w:numId w:val="1010"/>
        </w:numPr>
      </w:pPr>
      <w:r>
        <w:t xml:space="preserve">No paid spend</w:t>
      </w:r>
    </w:p>
    <w:bookmarkEnd w:id="48"/>
    <w:bookmarkStart w:id="49" w:name="three-week-takeaway-4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LinkedIn is still a minor channel in this reporting period, but it may be valuable for institutional credibility, partnerships, and professional positioning rather than mass reach.</w:t>
      </w:r>
    </w:p>
    <w:bookmarkEnd w:id="49"/>
    <w:bookmarkEnd w:id="50"/>
    <w:bookmarkStart w:id="54" w:name="youtube-1"/>
    <w:p>
      <w:pPr>
        <w:pStyle w:val="Heading2"/>
      </w:pPr>
      <w:r>
        <w:t xml:space="preserve">YouTube</w:t>
      </w:r>
    </w:p>
    <w:bookmarkStart w:id="51" w:name="week-1-5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11"/>
        </w:numPr>
      </w:pPr>
      <w:r>
        <w:t xml:space="preserve">588 views</w:t>
      </w:r>
    </w:p>
    <w:p>
      <w:pPr>
        <w:pStyle w:val="Compact"/>
        <w:numPr>
          <w:ilvl w:val="0"/>
          <w:numId w:val="1011"/>
        </w:numPr>
      </w:pPr>
      <w:r>
        <w:t xml:space="preserve">11 engagements</w:t>
      </w:r>
    </w:p>
    <w:p>
      <w:pPr>
        <w:pStyle w:val="Compact"/>
        <w:numPr>
          <w:ilvl w:val="0"/>
          <w:numId w:val="1011"/>
        </w:numPr>
      </w:pPr>
      <w:r>
        <w:t xml:space="preserve">8 followers/subscribers gained</w:t>
      </w:r>
    </w:p>
    <w:bookmarkEnd w:id="51"/>
    <w:bookmarkStart w:id="52" w:name="weeks-23-4"/>
    <w:p>
      <w:pPr>
        <w:pStyle w:val="Heading3"/>
      </w:pPr>
      <w:r>
        <w:t xml:space="preserve">Weeks 2–3</w:t>
      </w:r>
    </w:p>
    <w:p>
      <w:pPr>
        <w:pStyle w:val="Compact"/>
        <w:numPr>
          <w:ilvl w:val="0"/>
          <w:numId w:val="1012"/>
        </w:numPr>
      </w:pPr>
      <w:r>
        <w:t xml:space="preserve">Top content around 3.6K views</w:t>
      </w:r>
    </w:p>
    <w:p>
      <w:pPr>
        <w:pStyle w:val="Compact"/>
        <w:numPr>
          <w:ilvl w:val="0"/>
          <w:numId w:val="1012"/>
        </w:numPr>
      </w:pPr>
      <w:r>
        <w:t xml:space="preserve">Best suited for educational and event-based long-form content</w:t>
      </w:r>
    </w:p>
    <w:bookmarkEnd w:id="52"/>
    <w:bookmarkStart w:id="53" w:name="three-week-takeaway-5"/>
    <w:p>
      <w:pPr>
        <w:pStyle w:val="Heading3"/>
      </w:pPr>
      <w:r>
        <w:t xml:space="preserve">Three-Week Takeaway</w:t>
      </w:r>
    </w:p>
    <w:p>
      <w:pPr>
        <w:pStyle w:val="FirstParagraph"/>
      </w:pPr>
      <w:r>
        <w:t xml:space="preserve">YouTube remains a developing platform with upside for authority-building. It is better suited for evergreen AI education, event recaps, and speaker content than for quick campaign bursts.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overall-three-week-summary"/>
    <w:p>
      <w:pPr>
        <w:pStyle w:val="Heading1"/>
      </w:pPr>
      <w:r>
        <w:t xml:space="preserve">4. Overall Three-Week Summary</w:t>
      </w:r>
    </w:p>
    <w:bookmarkStart w:id="56" w:name="cross-platform-highlights"/>
    <w:p>
      <w:pPr>
        <w:pStyle w:val="Heading2"/>
      </w:pPr>
      <w:r>
        <w:t xml:space="preserve">Cross-Platform Highlights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Strongest Reach Platform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Strongest Engagement / Action Platform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 Emerging Growth Platform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Weakest Current Platform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Authority Platform</w:t>
            </w:r>
          </w:p>
        </w:tc>
        <w:tc>
          <w:tcPr/>
          <w:p>
            <w:pPr>
              <w:pStyle w:val="Compact"/>
            </w:pPr>
            <w:r>
              <w:t xml:space="preserve">YouTube / LinkedIn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Performance Driver</w:t>
            </w:r>
          </w:p>
        </w:tc>
        <w:tc>
          <w:tcPr/>
          <w:p>
            <w:pPr>
              <w:pStyle w:val="Compact"/>
            </w:pPr>
            <w:r>
              <w:t xml:space="preserve">Paid promotion + event-based content</w:t>
            </w:r>
          </w:p>
        </w:tc>
      </w:tr>
    </w:tbl>
    <w:bookmarkEnd w:id="56"/>
    <w:bookmarkStart w:id="57" w:name="overall-strategic-insights"/>
    <w:p>
      <w:pPr>
        <w:pStyle w:val="Heading2"/>
      </w:pPr>
      <w:r>
        <w:t xml:space="preserve">Overall Strategic Insights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Event promotion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 education/training content</w:t>
      </w:r>
      <w:r>
        <w:t xml:space="preserve"> </w:t>
      </w:r>
      <w:r>
        <w:t xml:space="preserve">consistently perform best across platforms.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Paid media</w:t>
      </w:r>
      <w:r>
        <w:t xml:space="preserve"> </w:t>
      </w:r>
      <w:r>
        <w:t xml:space="preserve">is still the biggest visibility engine, especially on Instagram and Facebook.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TikTok</w:t>
      </w:r>
      <w:r>
        <w:t xml:space="preserve"> </w:t>
      </w:r>
      <w:r>
        <w:t xml:space="preserve">has strong upside for audience growth if posting becomes more consistent.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needs a reset in format, cadence, and audience engagement strategy.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YouTube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LinkedIn</w:t>
      </w:r>
      <w:r>
        <w:t xml:space="preserve"> </w:t>
      </w:r>
      <w:r>
        <w:t xml:space="preserve">should be treated as authority-building platforms rather than volume channels.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commendations-for-week-4-and-beyond"/>
    <w:p>
      <w:pPr>
        <w:pStyle w:val="Heading1"/>
      </w:pPr>
      <w:r>
        <w:t xml:space="preserve">5. Recommendations for Week 4 and Beyond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Keep Instagram as the lead awareness platform</w:t>
      </w:r>
      <w:r>
        <w:t xml:space="preserve"> </w:t>
      </w:r>
      <w:r>
        <w:t xml:space="preserve">for major promotions, launches, and summit campaigns.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Facebook for conversion activity</w:t>
      </w:r>
      <w:r>
        <w:t xml:space="preserve"> </w:t>
      </w:r>
      <w:r>
        <w:t xml:space="preserve">such as inquiries, messaging, and website traffic.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Increase TikTok output</w:t>
      </w:r>
      <w:r>
        <w:t xml:space="preserve"> </w:t>
      </w:r>
      <w:r>
        <w:t xml:space="preserve">with short clips, speaker snippets, AI explainers, and event highlights.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Rebuild X with a daily posting plan</w:t>
      </w:r>
      <w:r>
        <w:t xml:space="preserve"> </w:t>
      </w:r>
      <w:r>
        <w:t xml:space="preserve">focused on commentary, trending AI topics, quick takes, and conversation starters.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YouTube for long-form authority content</w:t>
      </w:r>
      <w:r>
        <w:t xml:space="preserve"> </w:t>
      </w:r>
      <w:r>
        <w:t xml:space="preserve">including talks, interviews, event recaps, and AI education series.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LinkedIn for institutional thought leadership</w:t>
      </w:r>
      <w:r>
        <w:t xml:space="preserve"> </w:t>
      </w:r>
      <w:r>
        <w:t xml:space="preserve">targeted at partners, corporates, and policymakers.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Track weekly by platform</w:t>
      </w:r>
      <w:r>
        <w:t xml:space="preserve"> </w:t>
      </w:r>
      <w:r>
        <w:t xml:space="preserve">using the same structure in this report so you can compare performance shifts over time.</w:t>
      </w:r>
    </w:p>
    <w:p>
      <w:r>
        <w:pict>
          <v:rect style="width:0;height:1.5pt" o:hralign="center" o:hrstd="t" o:hr="t"/>
        </w:pict>
      </w:r>
    </w:p>
    <w:bookmarkEnd w:id="59"/>
    <w:bookmarkStart w:id="60" w:name="Xafb809931232192c1aed162261097bc6219afdb"/>
    <w:p>
      <w:pPr>
        <w:pStyle w:val="Heading1"/>
      </w:pPr>
      <w:r>
        <w:t xml:space="preserve">6. Suggested Weekly Tracker Structure Going Forward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Clicks / Comments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Followers Gained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Paid Spend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$59.00</w:t>
            </w:r>
          </w:p>
        </w:tc>
        <w:tc>
          <w:tcPr/>
          <w:p>
            <w:pPr>
              <w:pStyle w:val="Compact"/>
            </w:pPr>
            <w:r>
              <w:t xml:space="preserve">Strong ad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$47.67</w:t>
            </w:r>
          </w:p>
        </w:tc>
        <w:tc>
          <w:tcPr/>
          <w:p>
            <w:pPr>
              <w:pStyle w:val="Compact"/>
            </w:pPr>
            <w:r>
              <w:t xml:space="preserve">Best action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Strong follower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$12.78</w:t>
            </w:r>
          </w:p>
        </w:tc>
        <w:tc>
          <w:tcPr/>
          <w:p>
            <w:pPr>
              <w:pStyle w:val="Compact"/>
            </w:pPr>
            <w:r>
              <w:t xml:space="preserve">Low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Low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Early authority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Fill from platform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Fill from platform dashboards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2026-03-18T14:53:24Z</dcterms:created>
  <dcterms:modified xsi:type="dcterms:W3CDTF">2026-03-18T14:53:24Z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