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923EE">
      <w:pPr>
        <w:pStyle w:val="7"/>
        <w:keepNext w:val="0"/>
        <w:keepLines w:val="0"/>
        <w:widowControl/>
        <w:suppressLineNumbers w:val="0"/>
      </w:pPr>
      <w:r>
        <w:t>Dear Sir/Madam,</w:t>
      </w:r>
    </w:p>
    <w:p w14:paraId="64B6A8B4">
      <w:pPr>
        <w:pStyle w:val="7"/>
        <w:keepNext w:val="0"/>
        <w:keepLines w:val="0"/>
        <w:widowControl/>
        <w:suppressLineNumbers w:val="0"/>
      </w:pPr>
      <w:r>
        <w:t>The Artificial Intelligence Institute Africa (AIIA) is pleased to invite you to participate as an exhibitor and innovation partner at the AI Tech Forum Summit 2026 and AI For National Transformation – Zimbabwe 2.0, scheduled to take place from 16 to 18 June 2026.</w:t>
      </w:r>
    </w:p>
    <w:p w14:paraId="17CD472E">
      <w:pPr>
        <w:pStyle w:val="7"/>
        <w:keepNext w:val="0"/>
        <w:keepLines w:val="0"/>
        <w:widowControl/>
        <w:suppressLineNumbers w:val="0"/>
      </w:pPr>
      <w:r>
        <w:t>The summits will bring together notable speakers, government ministers, public figures, industry leaders, innovators, investors, and technology professionals from across Africa and beyond to discuss the future of Artificial Intelligence and digital transformation.</w:t>
      </w:r>
    </w:p>
    <w:p w14:paraId="49BA2554">
      <w:pPr>
        <w:pStyle w:val="7"/>
        <w:keepNext w:val="0"/>
        <w:keepLines w:val="0"/>
        <w:widowControl/>
        <w:suppressLineNumbers w:val="0"/>
      </w:pPr>
      <w:r>
        <w:t>As an exhibitor, you</w:t>
      </w:r>
      <w:bookmarkStart w:id="0" w:name="_GoBack"/>
      <w:bookmarkEnd w:id="0"/>
      <w:r>
        <w:t xml:space="preserve"> will have the opportunity to showcase innovative products, services, and solutions while engaging with key stakeholders, business leaders, and potential partners.</w:t>
      </w:r>
    </w:p>
    <w:p w14:paraId="56003E6B">
      <w:pPr>
        <w:pStyle w:val="7"/>
        <w:keepNext w:val="0"/>
        <w:keepLines w:val="0"/>
        <w:widowControl/>
        <w:suppressLineNumbers w:val="0"/>
      </w:pPr>
      <w:r>
        <w:t>The participation package includes summit access, networking dinner access, hotel accommodation, and exhibition space at a fee of USD $300 per participant.</w:t>
      </w:r>
    </w:p>
    <w:p w14:paraId="63445B29">
      <w:pPr>
        <w:pStyle w:val="7"/>
        <w:keepNext w:val="0"/>
        <w:keepLines w:val="0"/>
        <w:widowControl/>
        <w:suppressLineNumbers w:val="0"/>
      </w:pPr>
      <w:r>
        <w:t xml:space="preserve">For registration and further information, kindly contact: </w:t>
      </w:r>
      <w:r>
        <w:fldChar w:fldCharType="begin"/>
      </w:r>
      <w:r>
        <w:instrText xml:space="preserve"> HYPERLINK "mailto:admin@aiinstituteafrica.com" </w:instrText>
      </w:r>
      <w:r>
        <w:fldChar w:fldCharType="separate"/>
      </w:r>
      <w:r>
        <w:rPr>
          <w:rStyle w:val="6"/>
        </w:rPr>
        <w:t>admin@aiinstituteafrica.com</w:t>
      </w:r>
      <w:r>
        <w:fldChar w:fldCharType="end"/>
      </w:r>
      <w:r>
        <w:t>.</w:t>
      </w:r>
    </w:p>
    <w:p w14:paraId="2DA9F343">
      <w:pPr>
        <w:pStyle w:val="7"/>
        <w:keepNext w:val="0"/>
        <w:keepLines w:val="0"/>
        <w:widowControl/>
        <w:suppressLineNumbers w:val="0"/>
      </w:pPr>
      <w:r>
        <w:t>We look forward to your participation.</w:t>
      </w:r>
    </w:p>
    <w:p w14:paraId="5CE34BC1">
      <w:pPr>
        <w:pStyle w:val="7"/>
        <w:keepNext w:val="0"/>
        <w:keepLines w:val="0"/>
        <w:widowControl/>
        <w:suppressLineNumbers w:val="0"/>
      </w:pPr>
      <w:r>
        <w:t>Yours faithfully,</w:t>
      </w:r>
    </w:p>
    <w:p w14:paraId="615BF692">
      <w:pPr>
        <w:pStyle w:val="7"/>
        <w:keepNext w:val="0"/>
        <w:keepLines w:val="0"/>
        <w:widowControl/>
        <w:suppressLineNumbers w:val="0"/>
      </w:pPr>
      <w:r>
        <w:t>Artificial Intelligence Institute Africa (AIIA)</w:t>
      </w:r>
      <w:r>
        <w:br w:type="textWrapping"/>
      </w:r>
      <w:r>
        <w:t>Organizing Committee</w:t>
      </w:r>
    </w:p>
    <w:p w14:paraId="2895FE0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86E2A"/>
    <w:rsid w:val="6DF86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2026-05-29T14:17:00Z</dcterms:created>
  <dc:creator>WPS_1754568832</dc:creator>
  <cp:lastModifiedBy>WPS_1754568832</cp:lastModifiedBy>
  <dcterms:modified xsi:type="dcterms:W3CDTF">2026-05-29T14:19:34Z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2057-12.9.0.21549</vt:lpwstr>
  </property>
  <property fmtid="{D5CDD505-2E9C-101B-9397-08002B2CF9AE}" pid="3" name="ICV">
    <vt:lpwstr>948E6A2306A440E8B764250C79F8B027_11</vt:lpwstr>
  </property>
</Properties>
</file>