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9831B5" w14:textId="77777777" w:rsidR="00132D8A" w:rsidRPr="00DD3735" w:rsidRDefault="00132D8A" w:rsidP="00132D8A">
      <w:pPr>
        <w:pStyle w:val="Default"/>
        <w:rPr>
          <w:rFonts w:ascii="Arial" w:hAnsi="Arial" w:cs="Arial"/>
          <w:sz w:val="28"/>
          <w:szCs w:val="28"/>
        </w:rPr>
      </w:pPr>
    </w:p>
    <w:p w14:paraId="5DB7A22D" w14:textId="77777777" w:rsidR="00132D8A" w:rsidRPr="00DD3735" w:rsidRDefault="00132D8A" w:rsidP="00132D8A">
      <w:pPr>
        <w:pStyle w:val="Default"/>
        <w:rPr>
          <w:rFonts w:ascii="Arial" w:hAnsi="Arial" w:cs="Arial"/>
          <w:b/>
          <w:bCs/>
          <w:sz w:val="28"/>
          <w:szCs w:val="28"/>
        </w:rPr>
      </w:pPr>
      <w:r w:rsidRPr="00DD3735">
        <w:rPr>
          <w:rFonts w:ascii="Arial" w:hAnsi="Arial" w:cs="Arial"/>
          <w:b/>
          <w:sz w:val="28"/>
          <w:szCs w:val="28"/>
        </w:rPr>
        <w:t>GUIDELINES ON</w:t>
      </w:r>
      <w:r w:rsidRPr="00DD3735">
        <w:rPr>
          <w:rFonts w:ascii="Arial" w:hAnsi="Arial" w:cs="Arial"/>
          <w:sz w:val="28"/>
          <w:szCs w:val="28"/>
        </w:rPr>
        <w:t xml:space="preserve"> </w:t>
      </w:r>
      <w:r w:rsidRPr="00DD3735">
        <w:rPr>
          <w:rFonts w:ascii="Arial" w:hAnsi="Arial" w:cs="Arial"/>
          <w:b/>
          <w:bCs/>
          <w:sz w:val="28"/>
          <w:szCs w:val="28"/>
        </w:rPr>
        <w:t>SUBM</w:t>
      </w:r>
      <w:r>
        <w:rPr>
          <w:rFonts w:ascii="Arial" w:hAnsi="Arial" w:cs="Arial"/>
          <w:b/>
          <w:bCs/>
          <w:sz w:val="28"/>
          <w:szCs w:val="28"/>
        </w:rPr>
        <w:t>ISSION OF ONLINE APPLICATION AND ONLINE REGISTRATION ON E</w:t>
      </w:r>
      <w:r w:rsidRPr="00DD3735">
        <w:rPr>
          <w:rFonts w:ascii="Arial" w:hAnsi="Arial" w:cs="Arial"/>
          <w:b/>
          <w:bCs/>
          <w:sz w:val="28"/>
          <w:szCs w:val="28"/>
        </w:rPr>
        <w:t>MHARE</w:t>
      </w:r>
    </w:p>
    <w:p w14:paraId="68D585BE" w14:textId="77777777" w:rsidR="00132D8A" w:rsidRDefault="00132D8A" w:rsidP="00132D8A">
      <w:pPr>
        <w:pStyle w:val="Default"/>
        <w:rPr>
          <w:sz w:val="28"/>
          <w:szCs w:val="28"/>
        </w:rPr>
      </w:pPr>
    </w:p>
    <w:p w14:paraId="6278AB5A" w14:textId="77777777" w:rsidR="00132D8A" w:rsidRDefault="00132D8A" w:rsidP="00132D8A">
      <w:pPr>
        <w:pStyle w:val="Default"/>
        <w:numPr>
          <w:ilvl w:val="0"/>
          <w:numId w:val="1"/>
        </w:numPr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Go to: </w:t>
      </w:r>
      <w:hyperlink r:id="rId5" w:history="1">
        <w:r w:rsidRPr="00A11484">
          <w:rPr>
            <w:rStyle w:val="Hyperlink"/>
            <w:rFonts w:ascii="Arial" w:hAnsi="Arial" w:cs="Arial"/>
            <w:sz w:val="23"/>
            <w:szCs w:val="23"/>
          </w:rPr>
          <w:t>www.emhare.uz.ac.zw</w:t>
        </w:r>
      </w:hyperlink>
      <w:r>
        <w:rPr>
          <w:rStyle w:val="Hyperlink"/>
          <w:rFonts w:ascii="Arial" w:hAnsi="Arial" w:cs="Arial"/>
          <w:sz w:val="23"/>
          <w:szCs w:val="23"/>
        </w:rPr>
        <w:t>.</w:t>
      </w:r>
    </w:p>
    <w:p w14:paraId="4A529A06" w14:textId="77777777" w:rsidR="00132D8A" w:rsidRDefault="00132D8A" w:rsidP="00132D8A">
      <w:pPr>
        <w:pStyle w:val="Default"/>
        <w:numPr>
          <w:ilvl w:val="0"/>
          <w:numId w:val="1"/>
        </w:numPr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Click the </w:t>
      </w:r>
      <w:r>
        <w:rPr>
          <w:rFonts w:ascii="Arial" w:hAnsi="Arial" w:cs="Arial"/>
          <w:b/>
          <w:bCs/>
          <w:sz w:val="23"/>
          <w:szCs w:val="23"/>
        </w:rPr>
        <w:t xml:space="preserve">“New Application” </w:t>
      </w:r>
      <w:r>
        <w:rPr>
          <w:rFonts w:ascii="Arial" w:hAnsi="Arial" w:cs="Arial"/>
          <w:sz w:val="23"/>
          <w:szCs w:val="23"/>
        </w:rPr>
        <w:t>link</w:t>
      </w:r>
    </w:p>
    <w:p w14:paraId="5DEBBB75" w14:textId="03C4627E" w:rsidR="00132D8A" w:rsidRPr="00912813" w:rsidRDefault="00132D8A" w:rsidP="00132D8A">
      <w:pPr>
        <w:pStyle w:val="Default"/>
        <w:numPr>
          <w:ilvl w:val="0"/>
          <w:numId w:val="1"/>
        </w:numPr>
        <w:spacing w:after="20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Go to and click the </w:t>
      </w:r>
      <w:r>
        <w:rPr>
          <w:rFonts w:ascii="Arial" w:hAnsi="Arial" w:cs="Arial"/>
          <w:b/>
          <w:bCs/>
          <w:sz w:val="23"/>
          <w:szCs w:val="23"/>
        </w:rPr>
        <w:t>“</w:t>
      </w:r>
      <w:r w:rsidRPr="00132D8A">
        <w:rPr>
          <w:rFonts w:ascii="Helvetica" w:hAnsi="Helvetica" w:cs="Helvetica"/>
          <w:b/>
          <w:bCs/>
          <w:spacing w:val="3"/>
          <w:sz w:val="20"/>
          <w:szCs w:val="20"/>
          <w:shd w:val="clear" w:color="auto" w:fill="FFFFFF"/>
        </w:rPr>
        <w:t>POSTGRADUATE (ALL POSTGRAD PROGRAMMES EXCLUDING THOSE FROM FACULTY OF EDUCATION)</w:t>
      </w:r>
      <w:r>
        <w:rPr>
          <w:rFonts w:ascii="Arial" w:hAnsi="Arial" w:cs="Arial"/>
          <w:b/>
          <w:bCs/>
          <w:sz w:val="23"/>
          <w:szCs w:val="23"/>
        </w:rPr>
        <w:t>”.</w:t>
      </w:r>
    </w:p>
    <w:p w14:paraId="37836B32" w14:textId="77777777" w:rsidR="00132D8A" w:rsidRPr="00912813" w:rsidRDefault="00132D8A" w:rsidP="00132D8A">
      <w:pPr>
        <w:pStyle w:val="Default"/>
        <w:numPr>
          <w:ilvl w:val="0"/>
          <w:numId w:val="1"/>
        </w:numPr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Input details on each window as the system opens.</w:t>
      </w:r>
    </w:p>
    <w:p w14:paraId="47B42206" w14:textId="7D215815" w:rsidR="00132D8A" w:rsidRPr="00912813" w:rsidRDefault="00132D8A" w:rsidP="00132D8A">
      <w:pPr>
        <w:pStyle w:val="Default"/>
        <w:numPr>
          <w:ilvl w:val="0"/>
          <w:numId w:val="1"/>
        </w:numPr>
        <w:spacing w:after="20"/>
        <w:rPr>
          <w:rFonts w:ascii="Arial" w:hAnsi="Arial" w:cs="Arial"/>
          <w:b/>
          <w:bCs/>
          <w:i/>
          <w:iCs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On </w:t>
      </w:r>
      <w:r>
        <w:rPr>
          <w:rFonts w:ascii="Arial" w:hAnsi="Arial" w:cs="Arial"/>
          <w:b/>
          <w:bCs/>
          <w:sz w:val="23"/>
          <w:szCs w:val="23"/>
        </w:rPr>
        <w:t xml:space="preserve">programme choice </w:t>
      </w:r>
      <w:r>
        <w:rPr>
          <w:rFonts w:ascii="Arial" w:hAnsi="Arial" w:cs="Arial"/>
          <w:sz w:val="23"/>
          <w:szCs w:val="23"/>
        </w:rPr>
        <w:t xml:space="preserve">be careful and select as appropriate; that is, select 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full time </w:t>
      </w:r>
      <w:r w:rsidR="00D661E6">
        <w:rPr>
          <w:rFonts w:ascii="Arial" w:hAnsi="Arial" w:cs="Arial"/>
          <w:b/>
          <w:bCs/>
          <w:sz w:val="23"/>
          <w:szCs w:val="23"/>
        </w:rPr>
        <w:t xml:space="preserve">NOT </w:t>
      </w:r>
      <w:r>
        <w:rPr>
          <w:rFonts w:ascii="Arial" w:hAnsi="Arial" w:cs="Arial"/>
          <w:b/>
          <w:bCs/>
          <w:i/>
          <w:iCs/>
          <w:sz w:val="23"/>
          <w:szCs w:val="23"/>
        </w:rPr>
        <w:t>part time.</w:t>
      </w:r>
    </w:p>
    <w:p w14:paraId="648A173F" w14:textId="77777777" w:rsidR="00132D8A" w:rsidRPr="00912813" w:rsidRDefault="00132D8A" w:rsidP="00132D8A">
      <w:pPr>
        <w:pStyle w:val="Default"/>
        <w:numPr>
          <w:ilvl w:val="0"/>
          <w:numId w:val="1"/>
        </w:numPr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The process should culminate in the allocation of an APP ID Number; </w:t>
      </w:r>
      <w:proofErr w:type="spellStart"/>
      <w:r>
        <w:rPr>
          <w:rFonts w:ascii="Arial" w:hAnsi="Arial" w:cs="Arial"/>
          <w:sz w:val="23"/>
          <w:szCs w:val="23"/>
        </w:rPr>
        <w:t>e.g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r w:rsidRPr="00E06A56">
        <w:rPr>
          <w:rFonts w:ascii="Arial" w:hAnsi="Arial" w:cs="Arial"/>
          <w:b/>
          <w:sz w:val="23"/>
          <w:szCs w:val="23"/>
        </w:rPr>
        <w:t>A62780</w:t>
      </w:r>
      <w:r>
        <w:rPr>
          <w:rFonts w:ascii="Arial" w:hAnsi="Arial" w:cs="Arial"/>
          <w:sz w:val="23"/>
          <w:szCs w:val="23"/>
        </w:rPr>
        <w:t xml:space="preserve">. </w:t>
      </w:r>
    </w:p>
    <w:p w14:paraId="20AAA847" w14:textId="77777777" w:rsidR="00132D8A" w:rsidRPr="00912813" w:rsidRDefault="00132D8A" w:rsidP="00132D8A">
      <w:pPr>
        <w:pStyle w:val="Default"/>
        <w:numPr>
          <w:ilvl w:val="0"/>
          <w:numId w:val="1"/>
        </w:numPr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Communicate the App ID No to the Postgraduate Centre. </w:t>
      </w:r>
    </w:p>
    <w:p w14:paraId="4E065DD8" w14:textId="77777777" w:rsidR="00132D8A" w:rsidRPr="00912813" w:rsidRDefault="00132D8A" w:rsidP="00132D8A">
      <w:pPr>
        <w:pStyle w:val="Default"/>
        <w:numPr>
          <w:ilvl w:val="0"/>
          <w:numId w:val="1"/>
        </w:numPr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Wait until the Postgraduate Centre confirms your registration number and communicates it to you. </w:t>
      </w:r>
    </w:p>
    <w:p w14:paraId="654B0E32" w14:textId="13814EBF" w:rsidR="00132D8A" w:rsidRDefault="0086375D" w:rsidP="00132D8A">
      <w:pPr>
        <w:pStyle w:val="Default"/>
        <w:numPr>
          <w:ilvl w:val="0"/>
          <w:numId w:val="1"/>
        </w:numPr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Proceed to pay the </w:t>
      </w:r>
      <w:r w:rsidR="00DD2AFE">
        <w:rPr>
          <w:rFonts w:ascii="Arial" w:hAnsi="Arial" w:cs="Arial"/>
          <w:sz w:val="23"/>
          <w:szCs w:val="23"/>
        </w:rPr>
        <w:t>US261</w:t>
      </w:r>
      <w:r w:rsidR="00132D8A">
        <w:rPr>
          <w:rFonts w:ascii="Arial" w:hAnsi="Arial" w:cs="Arial"/>
          <w:sz w:val="23"/>
          <w:szCs w:val="23"/>
        </w:rPr>
        <w:t xml:space="preserve"> (Zimbabwean Nationals)/US$1 000.00 (SADC) and US$1250 (rest of Africa and international students) tuition fee for registration.</w:t>
      </w:r>
    </w:p>
    <w:p w14:paraId="0B6C6F21" w14:textId="77777777" w:rsidR="00132D8A" w:rsidRPr="00912813" w:rsidRDefault="00132D8A" w:rsidP="00132D8A">
      <w:pPr>
        <w:pStyle w:val="Default"/>
        <w:numPr>
          <w:ilvl w:val="0"/>
          <w:numId w:val="1"/>
        </w:numPr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Submit proof of payment to the Cashier’s office together with a copy of your offer letter so that the registration link can be availed on your student profile on </w:t>
      </w:r>
      <w:proofErr w:type="spellStart"/>
      <w:r>
        <w:rPr>
          <w:rFonts w:ascii="Arial" w:hAnsi="Arial" w:cs="Arial"/>
          <w:sz w:val="23"/>
          <w:szCs w:val="23"/>
        </w:rPr>
        <w:t>Emhare</w:t>
      </w:r>
      <w:proofErr w:type="spellEnd"/>
      <w:r>
        <w:rPr>
          <w:rFonts w:ascii="Arial" w:hAnsi="Arial" w:cs="Arial"/>
          <w:sz w:val="23"/>
          <w:szCs w:val="23"/>
        </w:rPr>
        <w:t>.</w:t>
      </w:r>
    </w:p>
    <w:p w14:paraId="59F00C18" w14:textId="77777777" w:rsidR="00132D8A" w:rsidRPr="00912813" w:rsidRDefault="00132D8A" w:rsidP="00132D8A">
      <w:pPr>
        <w:pStyle w:val="Default"/>
        <w:numPr>
          <w:ilvl w:val="0"/>
          <w:numId w:val="1"/>
        </w:numPr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Proceed to your Faculty with your original degree certificates and transcripts, for verification. </w:t>
      </w:r>
    </w:p>
    <w:p w14:paraId="690CDD04" w14:textId="77777777" w:rsidR="00132D8A" w:rsidRPr="00912813" w:rsidRDefault="00132D8A" w:rsidP="00132D8A">
      <w:pPr>
        <w:pStyle w:val="Default"/>
        <w:numPr>
          <w:ilvl w:val="0"/>
          <w:numId w:val="1"/>
        </w:numPr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Go back on line (</w:t>
      </w:r>
      <w:hyperlink r:id="rId6" w:history="1">
        <w:r w:rsidRPr="00A11484">
          <w:rPr>
            <w:rStyle w:val="Hyperlink"/>
            <w:rFonts w:ascii="Arial" w:hAnsi="Arial" w:cs="Arial"/>
            <w:sz w:val="23"/>
            <w:szCs w:val="23"/>
          </w:rPr>
          <w:t>www.emhare.uz.ac.zw</w:t>
        </w:r>
      </w:hyperlink>
      <w:r>
        <w:rPr>
          <w:rFonts w:ascii="Arial" w:hAnsi="Arial" w:cs="Arial"/>
          <w:sz w:val="23"/>
          <w:szCs w:val="23"/>
        </w:rPr>
        <w:t>).</w:t>
      </w:r>
    </w:p>
    <w:p w14:paraId="2D87DCAA" w14:textId="77777777" w:rsidR="00132D8A" w:rsidRPr="00912813" w:rsidRDefault="00132D8A" w:rsidP="00132D8A">
      <w:pPr>
        <w:pStyle w:val="Default"/>
        <w:numPr>
          <w:ilvl w:val="0"/>
          <w:numId w:val="1"/>
        </w:numPr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Check for the </w:t>
      </w:r>
      <w:r>
        <w:rPr>
          <w:rFonts w:ascii="Arial" w:hAnsi="Arial" w:cs="Arial"/>
          <w:b/>
          <w:bCs/>
          <w:sz w:val="23"/>
          <w:szCs w:val="23"/>
        </w:rPr>
        <w:t xml:space="preserve">registration online </w:t>
      </w:r>
      <w:r>
        <w:rPr>
          <w:rFonts w:ascii="Arial" w:hAnsi="Arial" w:cs="Arial"/>
          <w:sz w:val="23"/>
          <w:szCs w:val="23"/>
        </w:rPr>
        <w:t xml:space="preserve">link and follow the guide. Please note that when registering, your user name is your registration number while your password is your surname in capital letters. </w:t>
      </w:r>
    </w:p>
    <w:p w14:paraId="5029230C" w14:textId="77777777" w:rsidR="00132D8A" w:rsidRPr="00912813" w:rsidRDefault="00132D8A" w:rsidP="00132D8A">
      <w:pPr>
        <w:pStyle w:val="Default"/>
        <w:numPr>
          <w:ilvl w:val="0"/>
          <w:numId w:val="1"/>
        </w:numPr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Proceed to the Reprographic Unit (next to Administration Building for ID) </w:t>
      </w:r>
    </w:p>
    <w:p w14:paraId="55327387" w14:textId="77777777" w:rsidR="00132D8A" w:rsidRPr="00742BC6" w:rsidRDefault="00132D8A" w:rsidP="00132D8A">
      <w:pPr>
        <w:pStyle w:val="Default"/>
        <w:numPr>
          <w:ilvl w:val="0"/>
          <w:numId w:val="1"/>
        </w:numPr>
        <w:spacing w:after="20"/>
        <w:rPr>
          <w:rFonts w:ascii="Arial" w:hAnsi="Arial" w:cs="Arial"/>
          <w:sz w:val="23"/>
          <w:szCs w:val="23"/>
        </w:rPr>
      </w:pPr>
      <w:r w:rsidRPr="00742BC6">
        <w:rPr>
          <w:rFonts w:ascii="Arial" w:hAnsi="Arial" w:cs="Arial"/>
          <w:sz w:val="23"/>
          <w:szCs w:val="23"/>
        </w:rPr>
        <w:t xml:space="preserve">Confirm to the Postgraduate Centre that you are registered and submit </w:t>
      </w:r>
      <w:r>
        <w:rPr>
          <w:rFonts w:ascii="Arial" w:hAnsi="Arial" w:cs="Arial"/>
          <w:sz w:val="23"/>
          <w:szCs w:val="23"/>
        </w:rPr>
        <w:t>t</w:t>
      </w:r>
      <w:r w:rsidRPr="00742BC6">
        <w:rPr>
          <w:rFonts w:ascii="Arial" w:hAnsi="Arial" w:cs="Arial"/>
          <w:sz w:val="23"/>
          <w:szCs w:val="23"/>
        </w:rPr>
        <w:t xml:space="preserve">wo sets of your dossier </w:t>
      </w:r>
      <w:r>
        <w:rPr>
          <w:rFonts w:ascii="Arial" w:hAnsi="Arial" w:cs="Arial"/>
          <w:sz w:val="23"/>
          <w:szCs w:val="23"/>
        </w:rPr>
        <w:t xml:space="preserve">to the </w:t>
      </w:r>
      <w:r w:rsidRPr="00742BC6">
        <w:rPr>
          <w:rFonts w:ascii="Arial" w:hAnsi="Arial" w:cs="Arial"/>
          <w:sz w:val="23"/>
          <w:szCs w:val="23"/>
        </w:rPr>
        <w:t>Postgraduate Centre</w:t>
      </w:r>
      <w:r>
        <w:rPr>
          <w:rFonts w:ascii="Arial" w:hAnsi="Arial" w:cs="Arial"/>
          <w:sz w:val="23"/>
          <w:szCs w:val="23"/>
        </w:rPr>
        <w:t>. The dossier is made up of a</w:t>
      </w:r>
      <w:r w:rsidRPr="00742BC6">
        <w:rPr>
          <w:rFonts w:ascii="Arial" w:hAnsi="Arial" w:cs="Arial"/>
          <w:sz w:val="23"/>
          <w:szCs w:val="23"/>
        </w:rPr>
        <w:t xml:space="preserve"> duly completed </w:t>
      </w:r>
      <w:r w:rsidRPr="00742BC6">
        <w:rPr>
          <w:rFonts w:ascii="Arial" w:hAnsi="Arial" w:cs="Arial"/>
          <w:b/>
          <w:bCs/>
          <w:sz w:val="23"/>
          <w:szCs w:val="23"/>
        </w:rPr>
        <w:t>Application Form</w:t>
      </w:r>
      <w:r>
        <w:rPr>
          <w:rFonts w:ascii="Arial" w:hAnsi="Arial" w:cs="Arial"/>
          <w:b/>
          <w:bCs/>
          <w:sz w:val="23"/>
          <w:szCs w:val="23"/>
        </w:rPr>
        <w:t xml:space="preserve"> </w:t>
      </w:r>
      <w:r w:rsidRPr="00742BC6">
        <w:rPr>
          <w:rFonts w:ascii="Arial" w:hAnsi="Arial" w:cs="Arial"/>
          <w:bCs/>
          <w:sz w:val="23"/>
          <w:szCs w:val="23"/>
        </w:rPr>
        <w:t>(in duplicat</w:t>
      </w:r>
      <w:r>
        <w:rPr>
          <w:rFonts w:ascii="Arial" w:hAnsi="Arial" w:cs="Arial"/>
          <w:bCs/>
          <w:sz w:val="23"/>
          <w:szCs w:val="23"/>
        </w:rPr>
        <w:t>e</w:t>
      </w:r>
      <w:r w:rsidRPr="00742BC6">
        <w:rPr>
          <w:rFonts w:ascii="Arial" w:hAnsi="Arial" w:cs="Arial"/>
          <w:bCs/>
          <w:sz w:val="23"/>
          <w:szCs w:val="23"/>
        </w:rPr>
        <w:t>)</w:t>
      </w:r>
      <w:r w:rsidRPr="00742BC6">
        <w:rPr>
          <w:rFonts w:ascii="Arial" w:hAnsi="Arial" w:cs="Arial"/>
          <w:sz w:val="23"/>
          <w:szCs w:val="23"/>
        </w:rPr>
        <w:t xml:space="preserve">, accompanied by: </w:t>
      </w:r>
    </w:p>
    <w:p w14:paraId="0B86D8AA" w14:textId="566738C5" w:rsidR="00132D8A" w:rsidRPr="00912813" w:rsidRDefault="00DD2AFE" w:rsidP="00132D8A">
      <w:pPr>
        <w:pStyle w:val="Default"/>
        <w:numPr>
          <w:ilvl w:val="1"/>
          <w:numId w:val="1"/>
        </w:numPr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concept note x1</w:t>
      </w:r>
    </w:p>
    <w:p w14:paraId="4F32A455" w14:textId="169946FB" w:rsidR="00132D8A" w:rsidRPr="00912813" w:rsidRDefault="00132D8A" w:rsidP="00132D8A">
      <w:pPr>
        <w:pStyle w:val="Default"/>
        <w:numPr>
          <w:ilvl w:val="1"/>
          <w:numId w:val="1"/>
        </w:numPr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degree certificates and transcripts x</w:t>
      </w:r>
      <w:r w:rsidR="00DD2AFE">
        <w:rPr>
          <w:rFonts w:ascii="Arial" w:hAnsi="Arial" w:cs="Arial"/>
          <w:b/>
          <w:bCs/>
          <w:sz w:val="23"/>
          <w:szCs w:val="23"/>
        </w:rPr>
        <w:t>1</w:t>
      </w:r>
    </w:p>
    <w:p w14:paraId="64D74205" w14:textId="19A0198A" w:rsidR="00132D8A" w:rsidRPr="00912813" w:rsidRDefault="00132D8A" w:rsidP="00132D8A">
      <w:pPr>
        <w:pStyle w:val="Default"/>
        <w:numPr>
          <w:ilvl w:val="1"/>
          <w:numId w:val="1"/>
        </w:numPr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Ordinary and Advanced Level certificates x</w:t>
      </w:r>
      <w:r w:rsidR="00DD2AFE">
        <w:rPr>
          <w:rFonts w:ascii="Arial" w:hAnsi="Arial" w:cs="Arial"/>
          <w:b/>
          <w:bCs/>
          <w:sz w:val="23"/>
          <w:szCs w:val="23"/>
        </w:rPr>
        <w:t>1</w:t>
      </w:r>
    </w:p>
    <w:p w14:paraId="310C9E4C" w14:textId="4E6C2BFF" w:rsidR="00132D8A" w:rsidRPr="00912813" w:rsidRDefault="00132D8A" w:rsidP="00132D8A">
      <w:pPr>
        <w:pStyle w:val="Default"/>
        <w:numPr>
          <w:ilvl w:val="1"/>
          <w:numId w:val="1"/>
        </w:numPr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National ID/Passport and Birth Cer</w:t>
      </w:r>
      <w:r w:rsidR="00DD2AFE">
        <w:rPr>
          <w:rFonts w:ascii="Arial" w:hAnsi="Arial" w:cs="Arial"/>
          <w:b/>
          <w:bCs/>
          <w:sz w:val="23"/>
          <w:szCs w:val="23"/>
        </w:rPr>
        <w:t>tificate/Marriage Certificate x1</w:t>
      </w:r>
    </w:p>
    <w:p w14:paraId="4C219357" w14:textId="5AEE941F" w:rsidR="00132D8A" w:rsidRDefault="00132D8A" w:rsidP="00132D8A">
      <w:pPr>
        <w:pStyle w:val="Default"/>
        <w:numPr>
          <w:ilvl w:val="1"/>
          <w:numId w:val="1"/>
        </w:numPr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proof of payment of</w:t>
      </w:r>
      <w:r w:rsidR="00DD2AFE">
        <w:rPr>
          <w:rFonts w:ascii="Arial" w:hAnsi="Arial" w:cs="Arial"/>
          <w:b/>
          <w:bCs/>
          <w:sz w:val="23"/>
          <w:szCs w:val="23"/>
        </w:rPr>
        <w:t xml:space="preserve"> application fee and pre</w:t>
      </w:r>
      <w:r w:rsidR="00092DF1">
        <w:rPr>
          <w:rFonts w:ascii="Arial" w:hAnsi="Arial" w:cs="Arial"/>
          <w:b/>
          <w:bCs/>
          <w:sz w:val="23"/>
          <w:szCs w:val="23"/>
        </w:rPr>
        <w:t>-</w:t>
      </w:r>
      <w:bookmarkStart w:id="0" w:name="_GoBack"/>
      <w:bookmarkEnd w:id="0"/>
      <w:r>
        <w:rPr>
          <w:rFonts w:ascii="Arial" w:hAnsi="Arial" w:cs="Arial"/>
          <w:b/>
          <w:bCs/>
          <w:sz w:val="23"/>
          <w:szCs w:val="23"/>
        </w:rPr>
        <w:t>registration fee x</w:t>
      </w:r>
      <w:r w:rsidR="00DD2AFE">
        <w:rPr>
          <w:rFonts w:ascii="Arial" w:hAnsi="Arial" w:cs="Arial"/>
          <w:b/>
          <w:bCs/>
          <w:sz w:val="23"/>
          <w:szCs w:val="23"/>
        </w:rPr>
        <w:t>1</w:t>
      </w:r>
      <w:r>
        <w:rPr>
          <w:rFonts w:ascii="Arial" w:hAnsi="Arial" w:cs="Arial"/>
          <w:b/>
          <w:bCs/>
          <w:sz w:val="23"/>
          <w:szCs w:val="23"/>
        </w:rPr>
        <w:t xml:space="preserve"> </w:t>
      </w:r>
    </w:p>
    <w:p w14:paraId="3F1E4041" w14:textId="77777777" w:rsidR="00132D8A" w:rsidRDefault="00132D8A" w:rsidP="00132D8A">
      <w:pPr>
        <w:pStyle w:val="Default"/>
        <w:ind w:left="1080"/>
        <w:rPr>
          <w:rFonts w:ascii="Arial" w:hAnsi="Arial" w:cs="Arial"/>
          <w:sz w:val="23"/>
          <w:szCs w:val="23"/>
        </w:rPr>
      </w:pPr>
    </w:p>
    <w:p w14:paraId="0693DAAE" w14:textId="16F8C72E" w:rsidR="00132D8A" w:rsidRDefault="00132D8A" w:rsidP="00132D8A">
      <w:pPr>
        <w:ind w:left="720"/>
        <w:rPr>
          <w:rFonts w:ascii="Arial" w:eastAsia="Arial" w:hAnsi="Arial" w:cs="Arial"/>
          <w:color w:val="000000"/>
          <w:lang w:val="en-ZW" w:eastAsia="en-ZW"/>
        </w:rPr>
      </w:pPr>
      <w:r>
        <w:rPr>
          <w:rFonts w:ascii="Arial" w:hAnsi="Arial" w:cs="Arial"/>
          <w:sz w:val="23"/>
          <w:szCs w:val="23"/>
        </w:rPr>
        <w:t xml:space="preserve">Contact </w:t>
      </w:r>
      <w:r>
        <w:rPr>
          <w:rFonts w:ascii="Arial" w:eastAsia="Arial" w:hAnsi="Arial" w:cs="Arial"/>
          <w:color w:val="000000"/>
          <w:lang w:val="en-ZW" w:eastAsia="en-ZW"/>
        </w:rPr>
        <w:t>e</w:t>
      </w:r>
      <w:r w:rsidRPr="00283473">
        <w:rPr>
          <w:rFonts w:ascii="Arial" w:eastAsia="Arial" w:hAnsi="Arial" w:cs="Arial"/>
          <w:color w:val="000000"/>
          <w:lang w:val="en-ZW" w:eastAsia="en-ZW"/>
        </w:rPr>
        <w:t xml:space="preserve">mail:    </w:t>
      </w:r>
      <w:hyperlink r:id="rId7" w:history="1">
        <w:r w:rsidR="00F83D44" w:rsidRPr="00CC1393">
          <w:rPr>
            <w:rStyle w:val="Hyperlink"/>
            <w:rFonts w:ascii="Arial" w:eastAsia="Arial" w:hAnsi="Arial" w:cs="Arial"/>
            <w:lang w:val="en-ZW" w:eastAsia="en-ZW"/>
          </w:rPr>
          <w:t>admartshumanities@postgradcentre.uz.ac.zw</w:t>
        </w:r>
      </w:hyperlink>
      <w:r w:rsidRPr="00283473">
        <w:rPr>
          <w:rFonts w:ascii="Arial" w:eastAsia="Arial" w:hAnsi="Arial" w:cs="Arial"/>
          <w:color w:val="000000"/>
          <w:lang w:val="en-ZW" w:eastAsia="en-ZW"/>
        </w:rPr>
        <w:t xml:space="preserve"> </w:t>
      </w:r>
    </w:p>
    <w:p w14:paraId="7138E940" w14:textId="77777777" w:rsidR="00132D8A" w:rsidRDefault="00132D8A" w:rsidP="00132D8A">
      <w:pPr>
        <w:ind w:left="720"/>
      </w:pPr>
      <w:r>
        <w:rPr>
          <w:rFonts w:ascii="Arial" w:hAnsi="Arial" w:cs="Arial"/>
          <w:sz w:val="23"/>
          <w:szCs w:val="23"/>
        </w:rPr>
        <w:tab/>
      </w:r>
      <w:r>
        <w:rPr>
          <w:rFonts w:ascii="Arial" w:hAnsi="Arial" w:cs="Arial"/>
          <w:sz w:val="23"/>
          <w:szCs w:val="23"/>
        </w:rPr>
        <w:tab/>
        <w:t xml:space="preserve">    </w:t>
      </w:r>
      <w:r w:rsidRPr="00283473">
        <w:rPr>
          <w:rFonts w:ascii="Arial" w:eastAsia="Arial" w:hAnsi="Arial" w:cs="Arial"/>
          <w:color w:val="000000"/>
          <w:lang w:val="en-ZW" w:eastAsia="en-ZW"/>
        </w:rPr>
        <w:t xml:space="preserve"> </w:t>
      </w:r>
      <w:r>
        <w:rPr>
          <w:rFonts w:ascii="Arial" w:eastAsia="Arial" w:hAnsi="Arial" w:cs="Arial"/>
          <w:color w:val="000000"/>
          <w:lang w:val="en-ZW" w:eastAsia="en-ZW"/>
        </w:rPr>
        <w:tab/>
      </w:r>
      <w:r>
        <w:rPr>
          <w:rFonts w:ascii="Arial" w:eastAsia="Arial" w:hAnsi="Arial" w:cs="Arial"/>
          <w:color w:val="000000"/>
          <w:lang w:val="en-ZW" w:eastAsia="en-ZW"/>
        </w:rPr>
        <w:tab/>
        <w:t xml:space="preserve">       </w:t>
      </w:r>
    </w:p>
    <w:p w14:paraId="04919053" w14:textId="77777777" w:rsidR="00214863" w:rsidRDefault="00214863"/>
    <w:sectPr w:rsidR="00214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6164B5"/>
    <w:multiLevelType w:val="hybridMultilevel"/>
    <w:tmpl w:val="7B981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D8A"/>
    <w:rsid w:val="00092DF1"/>
    <w:rsid w:val="000D02EE"/>
    <w:rsid w:val="000E6C38"/>
    <w:rsid w:val="00132D8A"/>
    <w:rsid w:val="00214863"/>
    <w:rsid w:val="002A16F5"/>
    <w:rsid w:val="0073340E"/>
    <w:rsid w:val="0086375D"/>
    <w:rsid w:val="00A11D2E"/>
    <w:rsid w:val="00D661E6"/>
    <w:rsid w:val="00DD2AFE"/>
    <w:rsid w:val="00F83D44"/>
    <w:rsid w:val="00FF6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C7814"/>
  <w15:chartTrackingRefBased/>
  <w15:docId w15:val="{417EF692-582E-4312-9B3B-22578AA6B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2D8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32D8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32D8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E6C38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02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02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dmartshumanities@postgradcentre.uz.ac.z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mhare.uz.ac.zw" TargetMode="External"/><Relationship Id="rId5" Type="http://schemas.openxmlformats.org/officeDocument/2006/relationships/hyperlink" Target="http://www.emhare.uz.ac.z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Nevanji</dc:creator>
  <cp:keywords/>
  <dc:description/>
  <cp:lastModifiedBy>Admin</cp:lastModifiedBy>
  <cp:revision>4</cp:revision>
  <cp:lastPrinted>2025-05-08T08:18:00Z</cp:lastPrinted>
  <dcterms:created xsi:type="dcterms:W3CDTF">2024-05-07T05:53:00Z</dcterms:created>
  <dcterms:modified xsi:type="dcterms:W3CDTF">2025-05-08T08:38:00Z</dcterms:modified>
</cp:coreProperties>
</file>