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7DE48" w14:textId="77777777" w:rsidR="003B4A71" w:rsidRPr="003B4A71" w:rsidRDefault="003B4A71" w:rsidP="003B4A71">
      <w:pPr>
        <w:rPr>
          <w:b/>
          <w:bCs/>
        </w:rPr>
      </w:pPr>
      <w:r w:rsidRPr="003B4A71">
        <w:rPr>
          <w:b/>
          <w:bCs/>
        </w:rPr>
        <w:t>YAMUNA BHANDARI</w:t>
      </w:r>
    </w:p>
    <w:p w14:paraId="3FE7B4E2" w14:textId="77777777" w:rsidR="005D7ECF" w:rsidRDefault="003B4A71" w:rsidP="003B4A71">
      <w:pPr>
        <w:rPr>
          <w:b/>
          <w:bCs/>
        </w:rPr>
      </w:pPr>
      <w:r w:rsidRPr="003B4A71">
        <w:rPr>
          <w:b/>
          <w:bCs/>
        </w:rPr>
        <w:t>Banking Technology Consultant | BFSI Subject Matter Expert</w:t>
      </w:r>
    </w:p>
    <w:p w14:paraId="0C1737A4" w14:textId="622A7208" w:rsidR="003B4A71" w:rsidRDefault="003B4A71" w:rsidP="003B4A71">
      <w:r w:rsidRPr="003B4A71">
        <w:t xml:space="preserve"> </w:t>
      </w:r>
      <w:r w:rsidRPr="003B4A71">
        <w:rPr>
          <w:b/>
          <w:bCs/>
        </w:rPr>
        <w:t>Location:</w:t>
      </w:r>
      <w:r w:rsidRPr="003B4A71">
        <w:t xml:space="preserve"> Chennai, India | </w:t>
      </w:r>
      <w:r w:rsidRPr="003B4A71">
        <w:rPr>
          <w:b/>
          <w:bCs/>
        </w:rPr>
        <w:t>Tel:</w:t>
      </w:r>
      <w:r w:rsidRPr="003B4A71">
        <w:t xml:space="preserve"> +91 9003176886 | </w:t>
      </w:r>
      <w:r w:rsidRPr="003B4A71">
        <w:rPr>
          <w:b/>
          <w:bCs/>
        </w:rPr>
        <w:t>Email:</w:t>
      </w:r>
      <w:r w:rsidRPr="003B4A71">
        <w:t xml:space="preserve"> </w:t>
      </w:r>
      <w:hyperlink r:id="rId5" w:history="1">
        <w:r w:rsidR="00405949" w:rsidRPr="006D2548">
          <w:rPr>
            <w:rStyle w:val="Hyperlink"/>
          </w:rPr>
          <w:t>yasbfsi@gmail.com</w:t>
        </w:r>
      </w:hyperlink>
    </w:p>
    <w:p w14:paraId="4B4FA4B3" w14:textId="77777777" w:rsidR="00405949" w:rsidRPr="003B4A71" w:rsidRDefault="00405949" w:rsidP="003B4A71"/>
    <w:p w14:paraId="71BE4CFE" w14:textId="77777777" w:rsidR="003B4A71" w:rsidRPr="003B4A71" w:rsidRDefault="003B4A71" w:rsidP="003B4A71">
      <w:pPr>
        <w:rPr>
          <w:b/>
          <w:bCs/>
        </w:rPr>
      </w:pPr>
      <w:r w:rsidRPr="003B4A71">
        <w:rPr>
          <w:b/>
          <w:bCs/>
        </w:rPr>
        <w:t>PROFESSIONAL PROFILE</w:t>
      </w:r>
    </w:p>
    <w:p w14:paraId="2C9C91E1" w14:textId="7AAC137C" w:rsidR="003B4A71" w:rsidRPr="003B4A71" w:rsidRDefault="003B4A71" w:rsidP="003B4A71">
      <w:r w:rsidRPr="003B4A71">
        <w:t xml:space="preserve">Strategic </w:t>
      </w:r>
      <w:r w:rsidRPr="003B4A71">
        <w:rPr>
          <w:b/>
          <w:bCs/>
        </w:rPr>
        <w:t>Banking Technology Leader</w:t>
      </w:r>
      <w:r w:rsidRPr="003B4A71">
        <w:t xml:space="preserve"> with </w:t>
      </w:r>
      <w:r w:rsidRPr="003B4A71">
        <w:rPr>
          <w:b/>
          <w:bCs/>
        </w:rPr>
        <w:t>2</w:t>
      </w:r>
      <w:r w:rsidR="00B51B49">
        <w:rPr>
          <w:b/>
          <w:bCs/>
        </w:rPr>
        <w:t>4</w:t>
      </w:r>
      <w:r w:rsidRPr="003B4A71">
        <w:rPr>
          <w:b/>
          <w:bCs/>
        </w:rPr>
        <w:t xml:space="preserve"> years of experience</w:t>
      </w:r>
      <w:r w:rsidRPr="003B4A71">
        <w:t xml:space="preserve"> in the BFSI software industry. Expert in driving the full Software Development Life Cycle (SDLC) for Core Banking, Payments, AML, and Retail/Corporate Banking products. Proven track record in </w:t>
      </w:r>
      <w:r w:rsidRPr="003B4A71">
        <w:rPr>
          <w:b/>
          <w:bCs/>
        </w:rPr>
        <w:t>Executive Project Management</w:t>
      </w:r>
      <w:r w:rsidRPr="003B4A71">
        <w:t xml:space="preserve">, requirement gathering, and leading large-scale onsite/offshore implementations across global markets (UK, Vietnam, </w:t>
      </w:r>
      <w:r w:rsidR="002574F1">
        <w:t>Africa,</w:t>
      </w:r>
      <w:r w:rsidRPr="003B4A71">
        <w:t>PNG, Sri Lanka,</w:t>
      </w:r>
      <w:r w:rsidR="005D7ECF">
        <w:t>Tanzania</w:t>
      </w:r>
      <w:r w:rsidRPr="003B4A71">
        <w:t xml:space="preserve"> and India). Specialist in bridging business needs with technical solutions through rigorous Business Analysis and Functional Testing.</w:t>
      </w:r>
    </w:p>
    <w:p w14:paraId="0C472DB7" w14:textId="4861F5B9" w:rsidR="003B4A71" w:rsidRPr="003B4A71" w:rsidRDefault="003B4A71" w:rsidP="003B4A71"/>
    <w:p w14:paraId="21B18300" w14:textId="7CA75018" w:rsidR="003B4A71" w:rsidRPr="003B4A71" w:rsidRDefault="003B4A71" w:rsidP="003B4A71">
      <w:pPr>
        <w:rPr>
          <w:b/>
          <w:bCs/>
        </w:rPr>
      </w:pPr>
      <w:r w:rsidRPr="003B4A71">
        <w:rPr>
          <w:b/>
          <w:bCs/>
        </w:rPr>
        <w:t>PROFESSIONAL EXPERIENCE</w:t>
      </w:r>
      <w:r w:rsidR="00B51B49">
        <w:rPr>
          <w:b/>
          <w:bCs/>
        </w:rPr>
        <w:t xml:space="preserve">: </w:t>
      </w:r>
    </w:p>
    <w:p w14:paraId="13335D2A" w14:textId="0279C0DE" w:rsidR="003B4A71" w:rsidRPr="003B4A71" w:rsidRDefault="003B4A71" w:rsidP="00B51B49">
      <w:pPr>
        <w:pStyle w:val="ListParagraph"/>
        <w:numPr>
          <w:ilvl w:val="0"/>
          <w:numId w:val="11"/>
        </w:numPr>
      </w:pPr>
      <w:r w:rsidRPr="00B51B49">
        <w:rPr>
          <w:b/>
          <w:bCs/>
        </w:rPr>
        <w:t>INTELLECT DESIGN ARENA LTD.</w:t>
      </w:r>
      <w:r w:rsidRPr="003B4A71">
        <w:t xml:space="preserve"> </w:t>
      </w:r>
      <w:r w:rsidR="000F6A96" w:rsidRPr="00B51B49">
        <w:rPr>
          <w:i/>
          <w:iCs/>
        </w:rPr>
        <w:t>Dec</w:t>
      </w:r>
      <w:r w:rsidRPr="00B51B49">
        <w:rPr>
          <w:i/>
          <w:iCs/>
        </w:rPr>
        <w:t xml:space="preserve"> 20</w:t>
      </w:r>
      <w:r w:rsidR="000F6A96" w:rsidRPr="00B51B49">
        <w:rPr>
          <w:i/>
          <w:iCs/>
        </w:rPr>
        <w:t>00</w:t>
      </w:r>
      <w:r w:rsidRPr="00B51B49">
        <w:rPr>
          <w:i/>
          <w:iCs/>
        </w:rPr>
        <w:t xml:space="preserve"> – Dec 2024</w:t>
      </w:r>
      <w:r w:rsidRPr="003B4A71">
        <w:t xml:space="preserve"> </w:t>
      </w:r>
      <w:r w:rsidRPr="00B51B49">
        <w:rPr>
          <w:b/>
          <w:bCs/>
        </w:rPr>
        <w:t>Executive Project Manager (Testing Manager &amp; SME)</w:t>
      </w:r>
    </w:p>
    <w:p w14:paraId="3489E149" w14:textId="77777777" w:rsidR="003B4A71" w:rsidRPr="003B4A71" w:rsidRDefault="003B4A71" w:rsidP="003B4A71">
      <w:pPr>
        <w:numPr>
          <w:ilvl w:val="0"/>
          <w:numId w:val="3"/>
        </w:numPr>
      </w:pPr>
      <w:r w:rsidRPr="003B4A71">
        <w:rPr>
          <w:b/>
          <w:bCs/>
        </w:rPr>
        <w:t>Global Solution Delivery:</w:t>
      </w:r>
      <w:r w:rsidRPr="003B4A71">
        <w:t xml:space="preserve"> Led large-scale banking transformations, conducting product walkthroughs based on RFPs and proposing tailored solution approaches.</w:t>
      </w:r>
    </w:p>
    <w:p w14:paraId="28947CDF" w14:textId="77777777" w:rsidR="003B4A71" w:rsidRPr="003B4A71" w:rsidRDefault="003B4A71" w:rsidP="003B4A71">
      <w:pPr>
        <w:numPr>
          <w:ilvl w:val="0"/>
          <w:numId w:val="3"/>
        </w:numPr>
      </w:pPr>
      <w:r w:rsidRPr="003B4A71">
        <w:rPr>
          <w:b/>
          <w:bCs/>
        </w:rPr>
        <w:t>Requirement &amp; Gap Analysis:</w:t>
      </w:r>
      <w:r w:rsidRPr="003B4A71">
        <w:t xml:space="preserve"> Identified product gaps for customization and documented high-level design strategies for development and testing teams.</w:t>
      </w:r>
    </w:p>
    <w:p w14:paraId="63873833" w14:textId="77777777" w:rsidR="003B4A71" w:rsidRPr="003B4A71" w:rsidRDefault="003B4A71" w:rsidP="003B4A71">
      <w:pPr>
        <w:numPr>
          <w:ilvl w:val="0"/>
          <w:numId w:val="3"/>
        </w:numPr>
      </w:pPr>
      <w:r w:rsidRPr="003B4A71">
        <w:rPr>
          <w:b/>
          <w:bCs/>
        </w:rPr>
        <w:t>Compliance &amp; Localization:</w:t>
      </w:r>
      <w:r w:rsidRPr="003B4A71">
        <w:t xml:space="preserve"> Specialized in adapting core products to meet stringent international regulations (GDPR/PCI in the UK, FATCA in Vietnam).</w:t>
      </w:r>
    </w:p>
    <w:p w14:paraId="5583D76A" w14:textId="1B763BE1" w:rsidR="003B4A71" w:rsidRPr="003B4A71" w:rsidRDefault="003B4A71" w:rsidP="003B4A71">
      <w:r w:rsidRPr="003B4A71">
        <w:rPr>
          <w:b/>
          <w:bCs/>
        </w:rPr>
        <w:t>Key Projects &amp; Achievements</w:t>
      </w:r>
      <w:r w:rsidR="00EA64AB">
        <w:rPr>
          <w:b/>
          <w:bCs/>
        </w:rPr>
        <w:t xml:space="preserve"> in Intellect </w:t>
      </w:r>
      <w:r w:rsidRPr="003B4A71">
        <w:rPr>
          <w:b/>
          <w:bCs/>
        </w:rPr>
        <w:t>:</w:t>
      </w:r>
    </w:p>
    <w:p w14:paraId="3DEBE403" w14:textId="1D51BFE1" w:rsidR="003B4A71" w:rsidRPr="003B4A71" w:rsidRDefault="003B4A71" w:rsidP="003B4A71">
      <w:pPr>
        <w:numPr>
          <w:ilvl w:val="0"/>
          <w:numId w:val="4"/>
        </w:numPr>
      </w:pPr>
      <w:r w:rsidRPr="003B4A71">
        <w:rPr>
          <w:b/>
          <w:bCs/>
        </w:rPr>
        <w:t xml:space="preserve">Leading </w:t>
      </w:r>
      <w:r w:rsidR="00EA64AB">
        <w:rPr>
          <w:b/>
          <w:bCs/>
        </w:rPr>
        <w:t xml:space="preserve">Digital and national </w:t>
      </w:r>
      <w:r w:rsidRPr="003B4A71">
        <w:rPr>
          <w:b/>
          <w:bCs/>
        </w:rPr>
        <w:t>Bank</w:t>
      </w:r>
      <w:r w:rsidR="00EA64AB">
        <w:rPr>
          <w:b/>
          <w:bCs/>
        </w:rPr>
        <w:t xml:space="preserve">s in </w:t>
      </w:r>
      <w:r w:rsidRPr="003B4A71">
        <w:rPr>
          <w:b/>
          <w:bCs/>
        </w:rPr>
        <w:t>PNG:</w:t>
      </w:r>
      <w:r w:rsidRPr="003B4A71">
        <w:t xml:space="preserve"> Delivered end-to-end solutions for Independent Financial Advisors (IFA), automating onboarding and commission calculations.</w:t>
      </w:r>
    </w:p>
    <w:p w14:paraId="1D970D26" w14:textId="3A40270D" w:rsidR="003B4A71" w:rsidRPr="003B4A71" w:rsidRDefault="003B4A71" w:rsidP="003B4A71">
      <w:pPr>
        <w:numPr>
          <w:ilvl w:val="0"/>
          <w:numId w:val="4"/>
        </w:numPr>
      </w:pPr>
      <w:r w:rsidRPr="003B4A71">
        <w:rPr>
          <w:b/>
          <w:bCs/>
        </w:rPr>
        <w:t>Private Bank (UK - Santander Group):</w:t>
      </w:r>
      <w:r w:rsidRPr="003B4A71">
        <w:t xml:space="preserve"> </w:t>
      </w:r>
      <w:r w:rsidR="00EA64AB">
        <w:t xml:space="preserve"> Worked as Test lead in iDC &amp; Paymnents implementation of the project</w:t>
      </w:r>
    </w:p>
    <w:p w14:paraId="46E03E46" w14:textId="77777777" w:rsidR="003B4A71" w:rsidRDefault="003B4A71" w:rsidP="003B4A71">
      <w:pPr>
        <w:numPr>
          <w:ilvl w:val="0"/>
          <w:numId w:val="4"/>
        </w:numPr>
      </w:pPr>
      <w:r w:rsidRPr="003B4A71">
        <w:rPr>
          <w:b/>
          <w:bCs/>
        </w:rPr>
        <w:t>Trade Bank (Vietnam):</w:t>
      </w:r>
      <w:r w:rsidRPr="003B4A71">
        <w:t xml:space="preserve"> Developed region-specific AML monitoring rules and FATCA reporting modules.</w:t>
      </w:r>
    </w:p>
    <w:p w14:paraId="397FF5BF" w14:textId="06D7BBF1" w:rsidR="00B51B49" w:rsidRPr="003B4A71" w:rsidRDefault="00B51B49" w:rsidP="003B4A71">
      <w:pPr>
        <w:numPr>
          <w:ilvl w:val="0"/>
          <w:numId w:val="4"/>
        </w:numPr>
      </w:pPr>
      <w:r>
        <w:rPr>
          <w:b/>
          <w:bCs/>
        </w:rPr>
        <w:t>EXIM ,HFB Bank from Africa  -</w:t>
      </w:r>
      <w:r>
        <w:t xml:space="preserve"> Worked as iDC and AML implementation</w:t>
      </w:r>
    </w:p>
    <w:p w14:paraId="698D7525" w14:textId="00DD0ABA" w:rsidR="00EA64AB" w:rsidRPr="00EA64AB" w:rsidRDefault="003B4A71" w:rsidP="003B4A71">
      <w:pPr>
        <w:numPr>
          <w:ilvl w:val="0"/>
          <w:numId w:val="4"/>
        </w:numPr>
      </w:pPr>
      <w:r w:rsidRPr="00EA64AB">
        <w:rPr>
          <w:b/>
          <w:bCs/>
        </w:rPr>
        <w:t>Small Finance Bank</w:t>
      </w:r>
      <w:r w:rsidR="00EA64AB" w:rsidRPr="00EA64AB">
        <w:rPr>
          <w:b/>
          <w:bCs/>
        </w:rPr>
        <w:t>s</w:t>
      </w:r>
      <w:r w:rsidRPr="00EA64AB">
        <w:rPr>
          <w:b/>
          <w:bCs/>
        </w:rPr>
        <w:t xml:space="preserve"> (India</w:t>
      </w:r>
      <w:r w:rsidRPr="00EA64AB">
        <w:t>):</w:t>
      </w:r>
      <w:r w:rsidR="00EA64AB">
        <w:t xml:space="preserve"> Worked </w:t>
      </w:r>
      <w:r w:rsidR="00EA64AB" w:rsidRPr="00EA64AB">
        <w:t>in several small finance banks as a Tester,</w:t>
      </w:r>
      <w:r w:rsidR="00EA64AB">
        <w:t xml:space="preserve"> </w:t>
      </w:r>
      <w:r w:rsidR="00EA64AB" w:rsidRPr="00EA64AB">
        <w:t>SME and Coordinator for the bank and business team during the implementation of Core Banking projects, utilizing applications such as iDC, Payments, Internet Banking, and AML.</w:t>
      </w:r>
    </w:p>
    <w:p w14:paraId="415BF1EE" w14:textId="7324E5B6" w:rsidR="00EA64AB" w:rsidRDefault="00EA64AB" w:rsidP="003B4A71">
      <w:pPr>
        <w:numPr>
          <w:ilvl w:val="0"/>
          <w:numId w:val="4"/>
        </w:numPr>
      </w:pPr>
      <w:r w:rsidRPr="00EA64AB">
        <w:rPr>
          <w:b/>
          <w:bCs/>
        </w:rPr>
        <w:t>Leading Bank in Srilanka –</w:t>
      </w:r>
      <w:r>
        <w:t xml:space="preserve"> Involved all the iDC project  implementation and  post go live support </w:t>
      </w:r>
    </w:p>
    <w:p w14:paraId="2DCE4819" w14:textId="77777777" w:rsidR="00B51B49" w:rsidRDefault="00B51B49" w:rsidP="00B51B49">
      <w:pPr>
        <w:ind w:left="720"/>
      </w:pPr>
    </w:p>
    <w:p w14:paraId="6BC188E0" w14:textId="77777777" w:rsidR="00B51B49" w:rsidRDefault="00B51B49" w:rsidP="00B51B49">
      <w:pPr>
        <w:ind w:left="720"/>
      </w:pPr>
    </w:p>
    <w:p w14:paraId="581ABE15" w14:textId="77777777" w:rsidR="00B51B49" w:rsidRDefault="00B51B49" w:rsidP="00B51B49">
      <w:pPr>
        <w:ind w:left="720"/>
      </w:pPr>
    </w:p>
    <w:p w14:paraId="659D1F35" w14:textId="77777777" w:rsidR="00EA64AB" w:rsidRPr="003B4A71" w:rsidRDefault="00EA64AB" w:rsidP="00EA64AB">
      <w:pPr>
        <w:rPr>
          <w:b/>
          <w:bCs/>
        </w:rPr>
      </w:pPr>
      <w:r w:rsidRPr="003B4A71">
        <w:rPr>
          <w:b/>
          <w:bCs/>
        </w:rPr>
        <w:t>CORE COMPETENCIES</w:t>
      </w:r>
    </w:p>
    <w:p w14:paraId="57C3191B" w14:textId="77777777" w:rsidR="00EA64AB" w:rsidRPr="003B4A71" w:rsidRDefault="00EA64AB" w:rsidP="00EA64AB">
      <w:pPr>
        <w:numPr>
          <w:ilvl w:val="0"/>
          <w:numId w:val="1"/>
        </w:numPr>
      </w:pPr>
      <w:r w:rsidRPr="003B4A71">
        <w:rPr>
          <w:b/>
          <w:bCs/>
        </w:rPr>
        <w:t>Domain Expertise:</w:t>
      </w:r>
      <w:r w:rsidRPr="003B4A71">
        <w:t xml:space="preserve"> Retail &amp; Corporate Banking, AML,  Payments, </w:t>
      </w:r>
      <w:r>
        <w:t xml:space="preserve">DEP </w:t>
      </w:r>
      <w:r w:rsidRPr="003B4A71">
        <w:t>Operations.</w:t>
      </w:r>
    </w:p>
    <w:p w14:paraId="72A70D60" w14:textId="77777777" w:rsidR="00EA64AB" w:rsidRPr="003B4A71" w:rsidRDefault="00EA64AB" w:rsidP="00EA64AB">
      <w:pPr>
        <w:numPr>
          <w:ilvl w:val="0"/>
          <w:numId w:val="1"/>
        </w:numPr>
      </w:pPr>
      <w:r w:rsidRPr="003B4A71">
        <w:rPr>
          <w:b/>
          <w:bCs/>
        </w:rPr>
        <w:t>Project Leadership:</w:t>
      </w:r>
      <w:r w:rsidRPr="003B4A71">
        <w:t xml:space="preserve"> End-to-End Implementation, Project Governance, Stakeholder Management.</w:t>
      </w:r>
    </w:p>
    <w:p w14:paraId="0DB923A6" w14:textId="77777777" w:rsidR="00EA64AB" w:rsidRPr="003B4A71" w:rsidRDefault="00EA64AB" w:rsidP="00EA64AB">
      <w:pPr>
        <w:numPr>
          <w:ilvl w:val="0"/>
          <w:numId w:val="1"/>
        </w:numPr>
      </w:pPr>
      <w:r w:rsidRPr="003B4A71">
        <w:rPr>
          <w:b/>
          <w:bCs/>
        </w:rPr>
        <w:t>Business Analysis:</w:t>
      </w:r>
      <w:r w:rsidRPr="003B4A71">
        <w:t xml:space="preserve"> Requirement Gathering (RFP), Gap Analysis, Product Parameterization.</w:t>
      </w:r>
    </w:p>
    <w:p w14:paraId="12994FE1" w14:textId="77777777" w:rsidR="00EA64AB" w:rsidRPr="003B4A71" w:rsidRDefault="00EA64AB" w:rsidP="00EA64AB">
      <w:pPr>
        <w:numPr>
          <w:ilvl w:val="0"/>
          <w:numId w:val="1"/>
        </w:numPr>
      </w:pPr>
      <w:r w:rsidRPr="003B4A71">
        <w:rPr>
          <w:b/>
          <w:bCs/>
        </w:rPr>
        <w:t>Quality Assurance:</w:t>
      </w:r>
      <w:r w:rsidRPr="003B4A71">
        <w:t xml:space="preserve"> Test Strategy (Manual), JIRA,  Regression Testing.</w:t>
      </w:r>
    </w:p>
    <w:p w14:paraId="1E9A2389" w14:textId="77777777" w:rsidR="00EA64AB" w:rsidRPr="003B4A71" w:rsidRDefault="00EA64AB" w:rsidP="00EA64AB">
      <w:pPr>
        <w:numPr>
          <w:ilvl w:val="0"/>
          <w:numId w:val="1"/>
        </w:numPr>
      </w:pPr>
      <w:r w:rsidRPr="003B4A71">
        <w:rPr>
          <w:b/>
          <w:bCs/>
        </w:rPr>
        <w:t>Regulatory Compliance</w:t>
      </w:r>
      <w:r>
        <w:rPr>
          <w:b/>
          <w:bCs/>
        </w:rPr>
        <w:t xml:space="preserve"> </w:t>
      </w:r>
      <w:r w:rsidRPr="003B4A71">
        <w:t>FATCA, Region-specific Central Bank Regulations.</w:t>
      </w:r>
    </w:p>
    <w:p w14:paraId="486711B0" w14:textId="6E40093A" w:rsidR="003B4A71" w:rsidRPr="003B4A71" w:rsidRDefault="00000000" w:rsidP="00EA64AB">
      <w:pPr>
        <w:pStyle w:val="ListParagraph"/>
        <w:numPr>
          <w:ilvl w:val="0"/>
          <w:numId w:val="10"/>
        </w:numPr>
      </w:pPr>
      <w:r>
        <w:pict w14:anchorId="34C9CE30">
          <v:rect id="_x0000_i1026" style="width:0;height:1.5pt" o:hralign="center" o:hrstd="t" o:hr="t" fillcolor="#a0a0a0" stroked="f"/>
        </w:pict>
      </w:r>
    </w:p>
    <w:p w14:paraId="6E9C76B9" w14:textId="77777777" w:rsidR="00EA64AB" w:rsidRDefault="00EA64AB" w:rsidP="003B4A71">
      <w:pPr>
        <w:rPr>
          <w:b/>
          <w:bCs/>
        </w:rPr>
      </w:pPr>
    </w:p>
    <w:p w14:paraId="4C73B6F1" w14:textId="77777777" w:rsidR="003B4A71" w:rsidRPr="003B4A71" w:rsidRDefault="003B4A71" w:rsidP="003B4A71">
      <w:pPr>
        <w:rPr>
          <w:b/>
          <w:bCs/>
        </w:rPr>
      </w:pPr>
      <w:r w:rsidRPr="003B4A71">
        <w:rPr>
          <w:b/>
          <w:bCs/>
        </w:rPr>
        <w:t>EDUCATION</w:t>
      </w:r>
    </w:p>
    <w:p w14:paraId="0E3E1265" w14:textId="77777777" w:rsidR="003B4A71" w:rsidRPr="003B4A71" w:rsidRDefault="003B4A71" w:rsidP="003B4A71">
      <w:pPr>
        <w:numPr>
          <w:ilvl w:val="0"/>
          <w:numId w:val="9"/>
        </w:numPr>
      </w:pPr>
      <w:r w:rsidRPr="003B4A71">
        <w:rPr>
          <w:b/>
          <w:bCs/>
        </w:rPr>
        <w:t>Master of Computer Applications (MCA)</w:t>
      </w:r>
    </w:p>
    <w:p w14:paraId="7E54742B" w14:textId="77777777" w:rsidR="003B4A71" w:rsidRPr="003B4A71" w:rsidRDefault="003B4A71" w:rsidP="003B4A71">
      <w:pPr>
        <w:numPr>
          <w:ilvl w:val="0"/>
          <w:numId w:val="9"/>
        </w:numPr>
      </w:pPr>
      <w:r w:rsidRPr="003B4A71">
        <w:rPr>
          <w:b/>
          <w:bCs/>
        </w:rPr>
        <w:t>Bachelor of Science (B.Sc)</w:t>
      </w:r>
    </w:p>
    <w:p w14:paraId="34B4BDBA" w14:textId="77777777" w:rsidR="004E4783" w:rsidRDefault="004E4783"/>
    <w:sectPr w:rsidR="004E4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2C37EC0"/>
    <w:multiLevelType w:val="multilevel"/>
    <w:tmpl w:val="C9F2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92459"/>
    <w:multiLevelType w:val="multilevel"/>
    <w:tmpl w:val="39F8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F1F27"/>
    <w:multiLevelType w:val="hybridMultilevel"/>
    <w:tmpl w:val="4A2CC98A"/>
    <w:lvl w:ilvl="0" w:tplc="E9921B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534295"/>
    <w:multiLevelType w:val="hybridMultilevel"/>
    <w:tmpl w:val="FCACEF80"/>
    <w:lvl w:ilvl="0" w:tplc="9BDE38B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C76189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19C31B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94CE80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94E49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AA6645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BDE51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8AE3A9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E2C9E8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2DD689B"/>
    <w:multiLevelType w:val="multilevel"/>
    <w:tmpl w:val="87F4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1475E"/>
    <w:multiLevelType w:val="multilevel"/>
    <w:tmpl w:val="4E8C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8D7860"/>
    <w:multiLevelType w:val="multilevel"/>
    <w:tmpl w:val="A2AE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0D05AD"/>
    <w:multiLevelType w:val="multilevel"/>
    <w:tmpl w:val="BFD4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FB2AED"/>
    <w:multiLevelType w:val="multilevel"/>
    <w:tmpl w:val="1BAC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340150"/>
    <w:multiLevelType w:val="multilevel"/>
    <w:tmpl w:val="1DFA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24587F"/>
    <w:multiLevelType w:val="multilevel"/>
    <w:tmpl w:val="783A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52222">
    <w:abstractNumId w:val="0"/>
  </w:num>
  <w:num w:numId="2" w16cid:durableId="410658306">
    <w:abstractNumId w:val="6"/>
  </w:num>
  <w:num w:numId="3" w16cid:durableId="854810085">
    <w:abstractNumId w:val="4"/>
  </w:num>
  <w:num w:numId="4" w16cid:durableId="614600727">
    <w:abstractNumId w:val="9"/>
  </w:num>
  <w:num w:numId="5" w16cid:durableId="617839527">
    <w:abstractNumId w:val="7"/>
  </w:num>
  <w:num w:numId="6" w16cid:durableId="1261059445">
    <w:abstractNumId w:val="10"/>
  </w:num>
  <w:num w:numId="7" w16cid:durableId="309558109">
    <w:abstractNumId w:val="8"/>
  </w:num>
  <w:num w:numId="8" w16cid:durableId="558177558">
    <w:abstractNumId w:val="5"/>
  </w:num>
  <w:num w:numId="9" w16cid:durableId="253906344">
    <w:abstractNumId w:val="1"/>
  </w:num>
  <w:num w:numId="10" w16cid:durableId="799107935">
    <w:abstractNumId w:val="3"/>
  </w:num>
  <w:num w:numId="11" w16cid:durableId="1934509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A71"/>
    <w:rsid w:val="00060374"/>
    <w:rsid w:val="000E504C"/>
    <w:rsid w:val="000F6A96"/>
    <w:rsid w:val="001040A0"/>
    <w:rsid w:val="00192760"/>
    <w:rsid w:val="002574F1"/>
    <w:rsid w:val="003B4A71"/>
    <w:rsid w:val="00405949"/>
    <w:rsid w:val="004B7C4B"/>
    <w:rsid w:val="004E4783"/>
    <w:rsid w:val="005D18E5"/>
    <w:rsid w:val="005D7ECF"/>
    <w:rsid w:val="008B25FA"/>
    <w:rsid w:val="00950FE6"/>
    <w:rsid w:val="00A1575C"/>
    <w:rsid w:val="00B269E2"/>
    <w:rsid w:val="00B51B49"/>
    <w:rsid w:val="00C51D3B"/>
    <w:rsid w:val="00EA64AB"/>
    <w:rsid w:val="00F1511A"/>
    <w:rsid w:val="00FF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E809C"/>
  <w15:chartTrackingRefBased/>
  <w15:docId w15:val="{6020CB24-67B7-457F-8466-43662D2F1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A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A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A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A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A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A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A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A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A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A7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59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59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asbfs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Yamuna Bhandari</dc:creator>
  <cp:keywords/>
  <dc:description/>
  <cp:lastModifiedBy>Yamuna Bhandari</cp:lastModifiedBy>
  <cp:revision>9</cp:revision>
  <dcterms:created xsi:type="dcterms:W3CDTF">2025-12-31T04:56:00Z</dcterms:created>
  <dcterms:modified xsi:type="dcterms:W3CDTF">2025-12-31T05:37:00Z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9f5a6ea6-aba8-4c7e-8d82-0163200f14d1</vt:lpwstr>
  </property>
</Properties>
</file>