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6D2CA">
      <w:pPr>
        <w:pStyle w:val="2"/>
        <w:jc w:val="right"/>
        <w:rPr>
          <w:spacing w:val="-2"/>
        </w:rPr>
      </w:pPr>
      <w:r>
        <w:drawing>
          <wp:inline distT="0" distB="0" distL="114300" distR="114300">
            <wp:extent cx="1360170" cy="514350"/>
            <wp:effectExtent l="0" t="0" r="11430" b="19050"/>
            <wp:docPr id="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3FF0E">
      <w:pPr>
        <w:pStyle w:val="2"/>
        <w:rPr>
          <w:rFonts w:hint="default"/>
          <w:b/>
          <w:bCs/>
          <w:color w:val="1F497D" w:themeColor="text2"/>
          <w:spacing w:val="-2"/>
          <w:lang w:val="en-US"/>
          <w14:textFill>
            <w14:solidFill>
              <w14:schemeClr w14:val="tx2"/>
            </w14:solidFill>
          </w14:textFill>
        </w:rPr>
      </w:pPr>
      <w:r>
        <w:rPr>
          <w:b/>
          <w:bCs/>
          <w:color w:val="1F497D" w:themeColor="text2"/>
          <w:spacing w:val="-2"/>
          <w14:textFill>
            <w14:solidFill>
              <w14:schemeClr w14:val="tx2"/>
            </w14:solidFill>
          </w14:textFill>
        </w:rPr>
        <w:t>INVOICE</w:t>
      </w:r>
    </w:p>
    <w:p w14:paraId="7627839F">
      <w:pPr>
        <w:pStyle w:val="5"/>
        <w:spacing w:before="3" w:after="1"/>
        <w:rPr>
          <w:sz w:val="10"/>
        </w:rPr>
      </w:pPr>
    </w:p>
    <w:tbl>
      <w:tblPr>
        <w:tblStyle w:val="4"/>
        <w:tblW w:w="0" w:type="auto"/>
        <w:tblInd w:w="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6"/>
        <w:gridCol w:w="3343"/>
        <w:gridCol w:w="2974"/>
      </w:tblGrid>
      <w:tr w14:paraId="15697070">
        <w:trPr>
          <w:trHeight w:val="369" w:hRule="atLeast"/>
        </w:trPr>
        <w:tc>
          <w:tcPr>
            <w:tcW w:w="5006" w:type="dxa"/>
          </w:tcPr>
          <w:p w14:paraId="49113058">
            <w:pPr>
              <w:pStyle w:val="9"/>
              <w:spacing w:line="225" w:lineRule="exact"/>
              <w:ind w:left="50"/>
              <w:rPr>
                <w:sz w:val="22"/>
              </w:rPr>
            </w:pPr>
            <w:r>
              <w:rPr>
                <w:b/>
                <w:bCs/>
                <w:color w:val="1F497D" w:themeColor="text2"/>
                <w:sz w:val="22"/>
                <w14:textFill>
                  <w14:solidFill>
                    <w14:schemeClr w14:val="tx2"/>
                  </w14:solidFill>
                </w14:textFill>
              </w:rPr>
              <w:t>Artificial</w:t>
            </w:r>
            <w:r>
              <w:rPr>
                <w:b/>
                <w:bCs/>
                <w:color w:val="1F497D" w:themeColor="text2"/>
                <w:spacing w:val="-6"/>
                <w:sz w:val="22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F497D" w:themeColor="text2"/>
                <w:sz w:val="22"/>
                <w14:textFill>
                  <w14:solidFill>
                    <w14:schemeClr w14:val="tx2"/>
                  </w14:solidFill>
                </w14:textFill>
              </w:rPr>
              <w:t>Intelligence</w:t>
            </w:r>
            <w:r>
              <w:rPr>
                <w:b/>
                <w:bCs/>
                <w:color w:val="1F497D" w:themeColor="text2"/>
                <w:spacing w:val="-6"/>
                <w:sz w:val="22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F497D" w:themeColor="text2"/>
                <w:sz w:val="22"/>
                <w14:textFill>
                  <w14:solidFill>
                    <w14:schemeClr w14:val="tx2"/>
                  </w14:solidFill>
                </w14:textFill>
              </w:rPr>
              <w:t>Initiative</w:t>
            </w:r>
            <w:r>
              <w:rPr>
                <w:b/>
                <w:bCs/>
                <w:color w:val="1F497D" w:themeColor="text2"/>
                <w:spacing w:val="-4"/>
                <w:sz w:val="22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F497D" w:themeColor="text2"/>
                <w:spacing w:val="-2"/>
                <w:sz w:val="22"/>
                <w14:textFill>
                  <w14:solidFill>
                    <w14:schemeClr w14:val="tx2"/>
                  </w14:solidFill>
                </w14:textFill>
              </w:rPr>
              <w:t>Africa</w:t>
            </w:r>
          </w:p>
        </w:tc>
        <w:tc>
          <w:tcPr>
            <w:tcW w:w="3343" w:type="dxa"/>
          </w:tcPr>
          <w:p w14:paraId="0CEAB444">
            <w:pPr>
              <w:pStyle w:val="9"/>
              <w:spacing w:line="225" w:lineRule="exact"/>
              <w:ind w:left="351"/>
              <w:rPr>
                <w:sz w:val="22"/>
              </w:rPr>
            </w:pPr>
            <w:r>
              <w:rPr>
                <w:rFonts w:hint="default"/>
                <w:b/>
                <w:bCs/>
                <w:color w:val="1F497D" w:themeColor="text2"/>
                <w:sz w:val="22"/>
                <w:lang w:val="en-US"/>
                <w14:textFill>
                  <w14:solidFill>
                    <w14:schemeClr w14:val="tx2"/>
                  </w14:solidFill>
                </w14:textFill>
              </w:rPr>
              <w:t>INVOICE TO</w:t>
            </w:r>
            <w:r>
              <w:rPr>
                <w:spacing w:val="-5"/>
                <w:sz w:val="22"/>
              </w:rPr>
              <w:t>:</w:t>
            </w:r>
          </w:p>
        </w:tc>
        <w:tc>
          <w:tcPr>
            <w:tcW w:w="2974" w:type="dxa"/>
          </w:tcPr>
          <w:p w14:paraId="7E432B7C">
            <w:pPr>
              <w:pStyle w:val="9"/>
              <w:spacing w:line="203" w:lineRule="exact"/>
              <w:ind w:right="52"/>
              <w:jc w:val="right"/>
              <w:rPr>
                <w:rFonts w:hint="default"/>
                <w:sz w:val="20"/>
                <w:lang w:val="en-US"/>
              </w:rPr>
            </w:pPr>
            <w:r>
              <w:rPr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Invoice</w:t>
            </w:r>
            <w:r>
              <w:rPr>
                <w:b/>
                <w:bCs/>
                <w:color w:val="1F497D" w:themeColor="text2"/>
                <w:spacing w:val="-8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F497D" w:themeColor="text2"/>
                <w:spacing w:val="-2"/>
                <w:sz w:val="20"/>
                <w14:textFill>
                  <w14:solidFill>
                    <w14:schemeClr w14:val="tx2"/>
                  </w14:solidFill>
                </w14:textFill>
              </w:rPr>
              <w:t>Number</w:t>
            </w:r>
            <w:r>
              <w:rPr>
                <w:rFonts w:hint="default"/>
                <w:b/>
                <w:bCs/>
                <w:color w:val="1F497D" w:themeColor="text2"/>
                <w:spacing w:val="-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>:</w:t>
            </w:r>
          </w:p>
        </w:tc>
      </w:tr>
      <w:tr w14:paraId="2F42CCE1">
        <w:trPr>
          <w:trHeight w:val="346" w:hRule="atLeast"/>
        </w:trPr>
        <w:tc>
          <w:tcPr>
            <w:tcW w:w="5006" w:type="dxa"/>
          </w:tcPr>
          <w:p w14:paraId="51C34FF2">
            <w:pPr>
              <w:pStyle w:val="9"/>
              <w:spacing w:line="215" w:lineRule="exact"/>
              <w:ind w:left="59"/>
              <w:rPr>
                <w:sz w:val="18"/>
              </w:rPr>
            </w:pPr>
            <w:r>
              <w:rPr>
                <w:sz w:val="18"/>
              </w:rPr>
              <w:t>275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Herbert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Chitepo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Ave</w:t>
            </w:r>
          </w:p>
        </w:tc>
        <w:tc>
          <w:tcPr>
            <w:tcW w:w="3343" w:type="dxa"/>
          </w:tcPr>
          <w:p w14:paraId="67E9CB16">
            <w:pPr>
              <w:pStyle w:val="9"/>
              <w:spacing w:line="240" w:lineRule="exact"/>
              <w:ind w:left="35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Zimpapers</w:t>
            </w:r>
          </w:p>
        </w:tc>
        <w:tc>
          <w:tcPr>
            <w:tcW w:w="2974" w:type="dxa"/>
          </w:tcPr>
          <w:p w14:paraId="7DB43EF7">
            <w:pPr>
              <w:pStyle w:val="9"/>
              <w:spacing w:line="262" w:lineRule="exact"/>
              <w:ind w:right="48"/>
              <w:jc w:val="right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SN-3150</w:t>
            </w:r>
            <w:r>
              <w:rPr>
                <w:rFonts w:hint="default"/>
                <w:spacing w:val="-2"/>
                <w:sz w:val="22"/>
                <w:lang w:val="en-US"/>
              </w:rPr>
              <w:t>98</w:t>
            </w:r>
          </w:p>
        </w:tc>
      </w:tr>
      <w:tr w14:paraId="3C0E2CA1">
        <w:trPr>
          <w:trHeight w:val="369" w:hRule="atLeast"/>
        </w:trPr>
        <w:tc>
          <w:tcPr>
            <w:tcW w:w="5006" w:type="dxa"/>
          </w:tcPr>
          <w:p w14:paraId="16A79CEF">
            <w:pPr>
              <w:pStyle w:val="9"/>
              <w:spacing w:before="1"/>
              <w:ind w:left="59"/>
              <w:rPr>
                <w:sz w:val="18"/>
              </w:rPr>
            </w:pPr>
            <w:r>
              <w:rPr>
                <w:sz w:val="18"/>
              </w:rPr>
              <w:t>Harare,</w:t>
            </w:r>
            <w:r>
              <w:rPr>
                <w:spacing w:val="-2"/>
                <w:sz w:val="18"/>
              </w:rPr>
              <w:t xml:space="preserve"> Zimbabwe</w:t>
            </w:r>
          </w:p>
        </w:tc>
        <w:tc>
          <w:tcPr>
            <w:tcW w:w="3343" w:type="dxa"/>
          </w:tcPr>
          <w:p w14:paraId="0DE9EDBE">
            <w:pPr>
              <w:pStyle w:val="9"/>
              <w:spacing w:before="1"/>
              <w:ind w:left="351"/>
              <w:rPr>
                <w:rFonts w:hint="default"/>
                <w:sz w:val="18"/>
                <w:lang w:val="en-US"/>
              </w:rPr>
            </w:pPr>
            <w:r>
              <w:rPr>
                <w:sz w:val="18"/>
                <w:lang w:val="en-US" w:eastAsia="zh-CN"/>
              </w:rPr>
              <w:t>Herald House,</w:t>
            </w:r>
          </w:p>
        </w:tc>
        <w:tc>
          <w:tcPr>
            <w:tcW w:w="2974" w:type="dxa"/>
          </w:tcPr>
          <w:p w14:paraId="693F2AB3">
            <w:pPr>
              <w:pStyle w:val="9"/>
              <w:spacing w:before="33"/>
              <w:ind w:right="51"/>
              <w:jc w:val="right"/>
              <w:rPr>
                <w:rFonts w:hint="default"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Date</w:t>
            </w:r>
            <w:r>
              <w:rPr>
                <w:b/>
                <w:bCs/>
                <w:color w:val="1F497D" w:themeColor="text2"/>
                <w:spacing w:val="-4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of</w:t>
            </w:r>
            <w:r>
              <w:rPr>
                <w:b/>
                <w:bCs/>
                <w:color w:val="1F497D" w:themeColor="text2"/>
                <w:spacing w:val="-5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1F497D" w:themeColor="text2"/>
                <w:spacing w:val="-2"/>
                <w:sz w:val="20"/>
                <w14:textFill>
                  <w14:solidFill>
                    <w14:schemeClr w14:val="tx2"/>
                  </w14:solidFill>
                </w14:textFill>
              </w:rPr>
              <w:t>Invoice</w:t>
            </w:r>
            <w:r>
              <w:rPr>
                <w:rFonts w:hint="default"/>
                <w:b/>
                <w:bCs/>
                <w:color w:val="1F497D" w:themeColor="text2"/>
                <w:spacing w:val="-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>:</w:t>
            </w:r>
          </w:p>
        </w:tc>
      </w:tr>
      <w:tr w14:paraId="079D3E97">
        <w:trPr>
          <w:trHeight w:val="344" w:hRule="atLeast"/>
        </w:trPr>
        <w:tc>
          <w:tcPr>
            <w:tcW w:w="5006" w:type="dxa"/>
          </w:tcPr>
          <w:p w14:paraId="2574F9F4">
            <w:pPr>
              <w:pStyle w:val="9"/>
              <w:spacing w:line="213" w:lineRule="exact"/>
              <w:ind w:left="59"/>
              <w:rPr>
                <w:sz w:val="18"/>
              </w:rPr>
            </w:pPr>
            <w:r>
              <w:rPr>
                <w:sz w:val="18"/>
              </w:rPr>
              <w:t>+263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78 6434 </w:t>
            </w:r>
            <w:r>
              <w:rPr>
                <w:spacing w:val="-5"/>
                <w:sz w:val="18"/>
              </w:rPr>
              <w:t>988</w:t>
            </w:r>
          </w:p>
        </w:tc>
        <w:tc>
          <w:tcPr>
            <w:tcW w:w="3343" w:type="dxa"/>
          </w:tcPr>
          <w:p w14:paraId="67464D2A">
            <w:pPr>
              <w:pStyle w:val="9"/>
              <w:spacing w:line="213" w:lineRule="exact"/>
              <w:ind w:left="351"/>
              <w:rPr>
                <w:sz w:val="18"/>
                <w:lang w:val="en-US" w:eastAsia="zh-CN"/>
              </w:rPr>
            </w:pPr>
            <w:r>
              <w:rPr>
                <w:sz w:val="18"/>
                <w:lang w:val="en-US" w:eastAsia="zh-CN"/>
              </w:rPr>
              <w:t>Cnr George Silundika &amp; Sam Nujoma, Harare</w:t>
            </w:r>
          </w:p>
          <w:p w14:paraId="0ECBA418">
            <w:pPr>
              <w:pStyle w:val="9"/>
              <w:spacing w:line="213" w:lineRule="exact"/>
              <w:ind w:left="351"/>
              <w:rPr>
                <w:rFonts w:hint="default"/>
                <w:sz w:val="18"/>
                <w:lang w:val="en-US"/>
              </w:rPr>
            </w:pPr>
          </w:p>
        </w:tc>
        <w:tc>
          <w:tcPr>
            <w:tcW w:w="2974" w:type="dxa"/>
          </w:tcPr>
          <w:p w14:paraId="3D26B5E5">
            <w:pPr>
              <w:pStyle w:val="9"/>
              <w:jc w:val="right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10</w:t>
            </w:r>
            <w:r>
              <w:rPr>
                <w:rFonts w:ascii="Times New Roman"/>
                <w:sz w:val="20"/>
              </w:rPr>
              <w:t xml:space="preserve"> J</w:t>
            </w:r>
            <w:r>
              <w:rPr>
                <w:rFonts w:hint="default" w:ascii="Times New Roman"/>
                <w:sz w:val="20"/>
                <w:lang w:val="en-US"/>
              </w:rPr>
              <w:t>uly</w:t>
            </w:r>
            <w:r>
              <w:rPr>
                <w:rFonts w:ascii="Times New Roman"/>
                <w:sz w:val="20"/>
              </w:rPr>
              <w:t xml:space="preserve"> 2026</w:t>
            </w:r>
          </w:p>
        </w:tc>
      </w:tr>
      <w:tr w14:paraId="15E5EBE6">
        <w:trPr>
          <w:trHeight w:val="402" w:hRule="atLeast"/>
        </w:trPr>
        <w:tc>
          <w:tcPr>
            <w:tcW w:w="5006" w:type="dxa"/>
          </w:tcPr>
          <w:p w14:paraId="2345DCE7">
            <w:pPr>
              <w:pStyle w:val="9"/>
              <w:spacing w:before="98"/>
              <w:ind w:left="59"/>
              <w:rPr>
                <w:sz w:val="18"/>
              </w:rPr>
            </w:pPr>
            <w:r>
              <w:fldChar w:fldCharType="begin"/>
            </w:r>
            <w:r>
              <w:instrText xml:space="preserve"> HYPERLINK "mailto:admin@aiinstituteafrica.com" \h </w:instrText>
            </w:r>
            <w:r>
              <w:fldChar w:fldCharType="separate"/>
            </w:r>
            <w:r>
              <w:rPr>
                <w:spacing w:val="-2"/>
                <w:sz w:val="18"/>
              </w:rPr>
              <w:t>admin@aiinstituteafrica.com</w:t>
            </w:r>
            <w:r>
              <w:rPr>
                <w:spacing w:val="-2"/>
                <w:sz w:val="18"/>
              </w:rPr>
              <w:fldChar w:fldCharType="end"/>
            </w:r>
          </w:p>
        </w:tc>
        <w:tc>
          <w:tcPr>
            <w:tcW w:w="3343" w:type="dxa"/>
          </w:tcPr>
          <w:p w14:paraId="6001491F">
            <w:pPr>
              <w:pStyle w:val="9"/>
              <w:spacing w:before="98"/>
              <w:ind w:left="351"/>
              <w:rPr>
                <w:rFonts w:hint="default"/>
                <w:sz w:val="18"/>
                <w:lang w:val="en-US"/>
              </w:rPr>
            </w:pPr>
            <w:r>
              <w:rPr>
                <w:spacing w:val="-2"/>
                <w:sz w:val="18"/>
                <w:lang w:val="en-US" w:eastAsia="zh-CN"/>
              </w:rPr>
              <w:t>+263 (24) 279 5771</w:t>
            </w:r>
          </w:p>
        </w:tc>
        <w:tc>
          <w:tcPr>
            <w:tcW w:w="2974" w:type="dxa"/>
          </w:tcPr>
          <w:p w14:paraId="1D448F58">
            <w:pPr>
              <w:pStyle w:val="9"/>
              <w:spacing w:before="96"/>
              <w:ind w:right="59"/>
              <w:jc w:val="right"/>
              <w:rPr>
                <w:sz w:val="22"/>
              </w:rPr>
            </w:pPr>
          </w:p>
        </w:tc>
      </w:tr>
    </w:tbl>
    <w:p w14:paraId="7C1DC08D">
      <w:pPr>
        <w:pStyle w:val="5"/>
        <w:rPr>
          <w:sz w:val="22"/>
        </w:rPr>
      </w:pPr>
    </w:p>
    <w:p w14:paraId="59EFAA0E">
      <w:pPr>
        <w:pStyle w:val="5"/>
        <w:spacing w:before="31"/>
        <w:rPr>
          <w:sz w:val="22"/>
        </w:rPr>
      </w:pPr>
    </w:p>
    <w:p w14:paraId="3AC22D13">
      <w:pPr>
        <w:spacing w:before="1"/>
        <w:ind w:left="69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Event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Name(s):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Al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Tech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Forum: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16—17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June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2026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+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National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Al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for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Transformation: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Zimbabwe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5"/>
          <w:sz w:val="22"/>
        </w:rPr>
        <w:t>2.0</w:t>
      </w:r>
    </w:p>
    <w:p w14:paraId="317C9F62">
      <w:pPr>
        <w:pStyle w:val="5"/>
      </w:pPr>
    </w:p>
    <w:p w14:paraId="5C79CA26">
      <w:pPr>
        <w:pStyle w:val="5"/>
        <w:spacing w:before="37"/>
      </w:pPr>
    </w:p>
    <w:tbl>
      <w:tblPr>
        <w:tblStyle w:val="4"/>
        <w:tblW w:w="0" w:type="auto"/>
        <w:tblInd w:w="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91"/>
        <w:gridCol w:w="2260"/>
        <w:gridCol w:w="2417"/>
      </w:tblGrid>
      <w:tr w14:paraId="7BADBBFC">
        <w:trPr>
          <w:trHeight w:val="993" w:hRule="atLeast"/>
        </w:trPr>
        <w:tc>
          <w:tcPr>
            <w:tcW w:w="4491" w:type="dxa"/>
            <w:tcBorders>
              <w:top w:val="nil"/>
              <w:bottom w:val="nil"/>
            </w:tcBorders>
            <w:shd w:val="clear" w:color="auto" w:fill="000000"/>
          </w:tcPr>
          <w:p w14:paraId="40B7EB0F">
            <w:pPr>
              <w:pStyle w:val="9"/>
              <w:spacing w:before="88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  <w:tc>
          <w:tcPr>
            <w:tcW w:w="226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355965E7">
            <w:pPr>
              <w:pStyle w:val="9"/>
              <w:spacing w:before="88"/>
              <w:ind w:right="38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Unit</w:t>
            </w:r>
            <w:r>
              <w:rPr>
                <w:b/>
                <w:color w:val="FFFFFF"/>
                <w:spacing w:val="-6"/>
                <w:sz w:val="22"/>
              </w:rPr>
              <w:t xml:space="preserve"> </w:t>
            </w:r>
            <w:r>
              <w:rPr>
                <w:b/>
                <w:color w:val="FFFFFF"/>
                <w:spacing w:val="-2"/>
                <w:sz w:val="22"/>
              </w:rPr>
              <w:t>Price</w:t>
            </w:r>
            <w:r>
              <w:rPr>
                <w:b/>
                <w:color w:val="FFFFFF"/>
                <w:spacing w:val="-5"/>
                <w:sz w:val="22"/>
              </w:rPr>
              <w:t xml:space="preserve"> </w:t>
            </w:r>
            <w:r>
              <w:rPr>
                <w:b/>
                <w:color w:val="FFFFFF"/>
                <w:spacing w:val="-4"/>
                <w:sz w:val="22"/>
              </w:rPr>
              <w:t>(</w:t>
            </w:r>
            <w:r>
              <w:rPr>
                <w:rFonts w:hint="default"/>
                <w:b/>
                <w:color w:val="FFFFFF"/>
                <w:spacing w:val="-4"/>
                <w:sz w:val="22"/>
                <w:lang w:val="en-US"/>
              </w:rPr>
              <w:t>USD</w:t>
            </w:r>
            <w:r>
              <w:rPr>
                <w:b/>
                <w:color w:val="FFFFFF"/>
                <w:spacing w:val="-4"/>
                <w:sz w:val="22"/>
              </w:rPr>
              <w:t>)</w:t>
            </w:r>
          </w:p>
        </w:tc>
        <w:tc>
          <w:tcPr>
            <w:tcW w:w="2417" w:type="dxa"/>
            <w:tcBorders>
              <w:top w:val="nil"/>
              <w:bottom w:val="nil"/>
            </w:tcBorders>
            <w:shd w:val="clear" w:color="auto" w:fill="000000"/>
          </w:tcPr>
          <w:p w14:paraId="167D8B5D">
            <w:pPr>
              <w:pStyle w:val="9"/>
              <w:spacing w:before="88"/>
              <w:ind w:left="102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Sub-Total</w:t>
            </w:r>
            <w:r>
              <w:rPr>
                <w:b/>
                <w:color w:val="FFFFFF"/>
                <w:spacing w:val="4"/>
                <w:sz w:val="22"/>
              </w:rPr>
              <w:t xml:space="preserve"> </w:t>
            </w:r>
            <w:r>
              <w:rPr>
                <w:b/>
                <w:color w:val="FFFFFF"/>
                <w:spacing w:val="-4"/>
                <w:sz w:val="22"/>
              </w:rPr>
              <w:t>(</w:t>
            </w:r>
            <w:r>
              <w:rPr>
                <w:rFonts w:hint="default"/>
                <w:b/>
                <w:color w:val="FFFFFF"/>
                <w:spacing w:val="-4"/>
                <w:sz w:val="22"/>
                <w:lang w:val="en-US"/>
              </w:rPr>
              <w:t>USD</w:t>
            </w:r>
            <w:r>
              <w:rPr>
                <w:b/>
                <w:color w:val="FFFFFF"/>
                <w:spacing w:val="-4"/>
                <w:sz w:val="22"/>
              </w:rPr>
              <w:t>)</w:t>
            </w:r>
          </w:p>
          <w:p w14:paraId="1AC4033E">
            <w:pPr>
              <w:pStyle w:val="9"/>
              <w:spacing w:before="182"/>
              <w:ind w:left="102"/>
              <w:rPr>
                <w:b/>
                <w:sz w:val="22"/>
              </w:rPr>
            </w:pPr>
          </w:p>
        </w:tc>
      </w:tr>
      <w:tr w14:paraId="3E6DDA88">
        <w:trPr>
          <w:trHeight w:val="1451" w:hRule="atLeast"/>
        </w:trPr>
        <w:tc>
          <w:tcPr>
            <w:tcW w:w="4491" w:type="dxa"/>
          </w:tcPr>
          <w:p w14:paraId="525CA2D8">
            <w:pPr>
              <w:spacing w:before="1"/>
              <w:ind w:left="69" w:right="0" w:firstLine="0"/>
              <w:jc w:val="left"/>
              <w:rPr>
                <w:b/>
                <w:bCs/>
                <w:spacing w:val="-5"/>
                <w:sz w:val="22"/>
              </w:rPr>
            </w:pPr>
            <w:r>
              <w:rPr>
                <w:b/>
                <w:bCs/>
                <w:sz w:val="22"/>
              </w:rPr>
              <w:t>Al</w:t>
            </w:r>
            <w:r>
              <w:rPr>
                <w:b/>
                <w:bCs/>
                <w:spacing w:val="-7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Tech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Forum:</w:t>
            </w:r>
            <w:r>
              <w:rPr>
                <w:b/>
                <w:bCs/>
                <w:spacing w:val="-7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16—17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June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2026</w:t>
            </w:r>
            <w:r>
              <w:rPr>
                <w:b/>
                <w:bCs/>
                <w:spacing w:val="-7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+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National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Al</w:t>
            </w:r>
            <w:r>
              <w:rPr>
                <w:b/>
                <w:bCs/>
                <w:spacing w:val="-5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for</w:t>
            </w:r>
            <w:r>
              <w:rPr>
                <w:b/>
                <w:bCs/>
                <w:spacing w:val="-6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Transformation: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Zimbabwe</w:t>
            </w:r>
            <w:r>
              <w:rPr>
                <w:b/>
                <w:bCs/>
                <w:spacing w:val="-4"/>
                <w:sz w:val="22"/>
              </w:rPr>
              <w:t xml:space="preserve"> </w:t>
            </w:r>
            <w:r>
              <w:rPr>
                <w:b/>
                <w:bCs/>
                <w:spacing w:val="-5"/>
                <w:sz w:val="22"/>
              </w:rPr>
              <w:t>2.0</w:t>
            </w:r>
          </w:p>
          <w:p w14:paraId="5EC83165">
            <w:pPr>
              <w:spacing w:before="1"/>
              <w:ind w:left="69" w:right="0" w:firstLine="0"/>
              <w:jc w:val="left"/>
              <w:rPr>
                <w:rFonts w:hint="default"/>
                <w:b/>
                <w:bCs/>
                <w:spacing w:val="-5"/>
                <w:sz w:val="22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sz w:val="22"/>
                <w:lang w:val="en-US"/>
              </w:rPr>
              <w:t>Profit share</w:t>
            </w:r>
          </w:p>
        </w:tc>
        <w:tc>
          <w:tcPr>
            <w:tcW w:w="2260" w:type="dxa"/>
          </w:tcPr>
          <w:p w14:paraId="7FF7589B">
            <w:pPr>
              <w:pStyle w:val="9"/>
              <w:jc w:val="both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 xml:space="preserve"> $3 569.9</w:t>
            </w:r>
          </w:p>
        </w:tc>
        <w:tc>
          <w:tcPr>
            <w:tcW w:w="2417" w:type="dxa"/>
          </w:tcPr>
          <w:p w14:paraId="710C464D">
            <w:pPr>
              <w:pStyle w:val="9"/>
              <w:ind w:left="462"/>
              <w:rPr>
                <w:rFonts w:hint="default"/>
                <w:b/>
                <w:sz w:val="22"/>
                <w:lang w:val="en-US"/>
              </w:rPr>
            </w:pPr>
          </w:p>
        </w:tc>
      </w:tr>
      <w:tr w14:paraId="22AA3BE3">
        <w:trPr>
          <w:trHeight w:val="899" w:hRule="atLeast"/>
        </w:trPr>
        <w:tc>
          <w:tcPr>
            <w:tcW w:w="4491" w:type="dxa"/>
          </w:tcPr>
          <w:p w14:paraId="5834FBC7">
            <w:pPr>
              <w:pStyle w:val="9"/>
              <w:spacing w:before="181"/>
              <w:rPr>
                <w:sz w:val="22"/>
              </w:rPr>
            </w:pPr>
          </w:p>
          <w:p w14:paraId="2418083A">
            <w:pPr>
              <w:pStyle w:val="9"/>
              <w:ind w:left="107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spacing w:val="-2"/>
                <w:sz w:val="22"/>
              </w:rPr>
              <w:t>Total</w:t>
            </w:r>
            <w:r>
              <w:rPr>
                <w:rFonts w:hint="default"/>
                <w:b/>
                <w:spacing w:val="-2"/>
                <w:sz w:val="22"/>
                <w:lang w:val="en-US"/>
              </w:rPr>
              <w:t xml:space="preserve"> (Excluding VAT)</w:t>
            </w:r>
          </w:p>
        </w:tc>
        <w:tc>
          <w:tcPr>
            <w:tcW w:w="2260" w:type="dxa"/>
          </w:tcPr>
          <w:p w14:paraId="02BDBA76">
            <w:pPr>
              <w:pStyle w:val="9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417" w:type="dxa"/>
          </w:tcPr>
          <w:p w14:paraId="21814D34">
            <w:pPr>
              <w:pStyle w:val="9"/>
              <w:spacing w:before="181"/>
              <w:rPr>
                <w:sz w:val="22"/>
              </w:rPr>
            </w:pPr>
          </w:p>
          <w:p w14:paraId="46A2D63D">
            <w:pPr>
              <w:pStyle w:val="9"/>
              <w:ind w:left="831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$3 569.9</w:t>
            </w:r>
          </w:p>
        </w:tc>
      </w:tr>
    </w:tbl>
    <w:p w14:paraId="568B4891">
      <w:pPr>
        <w:pStyle w:val="5"/>
      </w:pPr>
    </w:p>
    <w:p w14:paraId="478235FC">
      <w:pPr>
        <w:pStyle w:val="5"/>
      </w:pPr>
    </w:p>
    <w:p w14:paraId="3F216D72">
      <w:pPr>
        <w:spacing w:before="0"/>
        <w:ind w:left="64" w:right="0" w:firstLine="0"/>
        <w:jc w:val="left"/>
        <w:rPr>
          <w:sz w:val="18"/>
        </w:rPr>
      </w:pPr>
      <w:r>
        <w:rPr>
          <w:sz w:val="18"/>
        </w:rPr>
        <w:t>Authorized</w:t>
      </w:r>
      <w:r>
        <w:rPr>
          <w:spacing w:val="-4"/>
          <w:sz w:val="18"/>
        </w:rPr>
        <w:t xml:space="preserve"> </w:t>
      </w:r>
      <w:r>
        <w:rPr>
          <w:sz w:val="18"/>
        </w:rPr>
        <w:t>Signature</w:t>
      </w:r>
      <w:r>
        <w:rPr>
          <w:spacing w:val="-5"/>
          <w:sz w:val="18"/>
        </w:rPr>
        <w:t xml:space="preserve"> </w:t>
      </w:r>
      <w:r>
        <w:rPr>
          <w:sz w:val="18"/>
        </w:rPr>
        <w:t>(Ms.</w:t>
      </w:r>
      <w:r>
        <w:rPr>
          <w:spacing w:val="-4"/>
          <w:sz w:val="18"/>
        </w:rPr>
        <w:t xml:space="preserve"> </w:t>
      </w:r>
      <w:r>
        <w:rPr>
          <w:sz w:val="18"/>
        </w:rPr>
        <w:t>Mupikeni)</w:t>
      </w:r>
      <w:r>
        <w:rPr>
          <w:spacing w:val="-3"/>
          <w:sz w:val="18"/>
        </w:rPr>
        <w:t xml:space="preserve"> </w:t>
      </w:r>
      <w:r>
        <w:rPr>
          <w:sz w:val="18"/>
        </w:rPr>
        <w:t>Al</w:t>
      </w:r>
      <w:r>
        <w:rPr>
          <w:spacing w:val="-4"/>
          <w:sz w:val="18"/>
        </w:rPr>
        <w:t xml:space="preserve"> </w:t>
      </w:r>
      <w:r>
        <w:rPr>
          <w:sz w:val="18"/>
        </w:rPr>
        <w:t>Institute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Administrator</w:t>
      </w:r>
    </w:p>
    <w:p w14:paraId="35C53C24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727075" cy="561975"/>
            <wp:effectExtent l="0" t="0" r="9525" b="22225"/>
            <wp:docPr id="1" name="Picture 1" descr="Screenshot 2026-05-20 at 16.40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20 at 16.40.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779D">
      <w:pPr>
        <w:pStyle w:val="5"/>
        <w:spacing w:before="83"/>
      </w:pPr>
    </w:p>
    <w:p w14:paraId="1F00D0B1">
      <w:pPr>
        <w:pStyle w:val="5"/>
        <w:spacing w:before="1"/>
        <w:ind w:left="64"/>
        <w:rPr>
          <w:rFonts w:hint="default"/>
          <w:b/>
          <w:bCs/>
          <w:spacing w:val="-2"/>
          <w:lang w:val="en-US"/>
        </w:rPr>
      </w:pPr>
      <w:r>
        <w:rPr>
          <w:b/>
          <w:bCs/>
        </w:rPr>
        <w:t>Bank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Name:</w:t>
      </w:r>
      <w:r>
        <w:rPr>
          <w:b/>
          <w:bCs/>
          <w:spacing w:val="-6"/>
        </w:rPr>
        <w:t xml:space="preserve"> </w:t>
      </w:r>
      <w:r>
        <w:rPr>
          <w:rFonts w:hint="default"/>
          <w:b/>
          <w:bCs/>
          <w:spacing w:val="-2"/>
          <w:lang w:val="en-US"/>
        </w:rPr>
        <w:t>ZB Bank</w:t>
      </w:r>
    </w:p>
    <w:p w14:paraId="14358D7A">
      <w:pPr>
        <w:pStyle w:val="5"/>
        <w:spacing w:before="1"/>
        <w:ind w:left="64"/>
        <w:rPr>
          <w:rFonts w:hint="default"/>
          <w:b/>
          <w:bCs/>
          <w:spacing w:val="-2"/>
          <w:lang w:val="en-US"/>
        </w:rPr>
      </w:pPr>
    </w:p>
    <w:p w14:paraId="0BC46DAE">
      <w:pPr>
        <w:spacing w:before="22"/>
        <w:ind w:left="64" w:right="0" w:firstLine="0"/>
        <w:jc w:val="left"/>
        <w:rPr>
          <w:spacing w:val="-2"/>
          <w:sz w:val="18"/>
        </w:rPr>
      </w:pPr>
      <w:r>
        <w:rPr>
          <w:b/>
          <w:bCs/>
          <w:sz w:val="18"/>
        </w:rPr>
        <w:t>Account</w:t>
      </w:r>
      <w:r>
        <w:rPr>
          <w:b/>
          <w:bCs/>
          <w:spacing w:val="-3"/>
          <w:sz w:val="18"/>
        </w:rPr>
        <w:t xml:space="preserve"> </w:t>
      </w:r>
      <w:r>
        <w:rPr>
          <w:b/>
          <w:bCs/>
          <w:sz w:val="18"/>
        </w:rPr>
        <w:t>Name:</w:t>
      </w:r>
      <w:r>
        <w:rPr>
          <w:spacing w:val="-4"/>
          <w:sz w:val="18"/>
        </w:rPr>
        <w:t xml:space="preserve"> </w:t>
      </w:r>
      <w:r>
        <w:rPr>
          <w:sz w:val="18"/>
        </w:rPr>
        <w:t>Artificial</w:t>
      </w:r>
      <w:r>
        <w:rPr>
          <w:spacing w:val="-4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-4"/>
          <w:sz w:val="18"/>
        </w:rPr>
        <w:t xml:space="preserve"> </w:t>
      </w:r>
      <w:r>
        <w:rPr>
          <w:sz w:val="18"/>
        </w:rPr>
        <w:t>Initiative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Africa</w:t>
      </w:r>
    </w:p>
    <w:p w14:paraId="4FC2389C">
      <w:pPr>
        <w:spacing w:before="22"/>
        <w:ind w:left="64" w:right="0" w:firstLine="0"/>
        <w:jc w:val="left"/>
        <w:rPr>
          <w:spacing w:val="-2"/>
          <w:sz w:val="18"/>
        </w:rPr>
      </w:pPr>
    </w:p>
    <w:p w14:paraId="21163FC6">
      <w:pPr>
        <w:pStyle w:val="5"/>
        <w:spacing w:before="42"/>
        <w:ind w:left="64"/>
        <w:rPr>
          <w:rFonts w:hint="default"/>
          <w:spacing w:val="-7"/>
          <w:lang w:val="en-US"/>
        </w:rPr>
      </w:pPr>
      <w:r>
        <w:rPr>
          <w:b/>
          <w:bCs/>
        </w:rPr>
        <w:t>Account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Number:</w:t>
      </w:r>
      <w:r>
        <w:rPr>
          <w:spacing w:val="-7"/>
        </w:rPr>
        <w:t xml:space="preserve"> </w:t>
      </w:r>
      <w:r>
        <w:rPr>
          <w:rFonts w:hint="default"/>
          <w:spacing w:val="-7"/>
          <w:lang w:val="en-US"/>
        </w:rPr>
        <w:t>413001228226400</w:t>
      </w:r>
    </w:p>
    <w:p w14:paraId="0142820A">
      <w:pPr>
        <w:pStyle w:val="5"/>
        <w:spacing w:before="42"/>
        <w:ind w:left="64"/>
        <w:rPr>
          <w:rFonts w:hint="default"/>
          <w:spacing w:val="-7"/>
          <w:lang w:val="en-US"/>
        </w:rPr>
      </w:pPr>
    </w:p>
    <w:p w14:paraId="27D05CE5">
      <w:pPr>
        <w:pStyle w:val="5"/>
        <w:spacing w:before="79" w:line="319" w:lineRule="auto"/>
        <w:ind w:left="64" w:right="6446"/>
        <w:rPr>
          <w:b/>
          <w:bCs/>
        </w:rPr>
      </w:pPr>
      <w:r>
        <w:rPr>
          <w:b/>
          <w:bCs/>
        </w:rPr>
        <w:t>Payment Terms:</w:t>
      </w:r>
    </w:p>
    <w:p w14:paraId="1DDD5C30">
      <w:pPr>
        <w:pStyle w:val="8"/>
        <w:numPr>
          <w:ilvl w:val="0"/>
          <w:numId w:val="1"/>
        </w:numPr>
        <w:tabs>
          <w:tab w:val="left" w:pos="185"/>
        </w:tabs>
        <w:spacing w:before="0" w:after="0" w:line="228" w:lineRule="exact"/>
        <w:ind w:left="185" w:right="0" w:hanging="121"/>
        <w:jc w:val="left"/>
        <w:rPr>
          <w:sz w:val="20"/>
        </w:rPr>
      </w:pPr>
      <w:r>
        <w:rPr>
          <w:sz w:val="20"/>
        </w:rPr>
        <w:t>Kindly</w:t>
      </w:r>
      <w:r>
        <w:rPr>
          <w:spacing w:val="-4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Payment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made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latest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rFonts w:hint="default"/>
          <w:spacing w:val="-4"/>
          <w:sz w:val="20"/>
          <w:lang w:val="en-US"/>
        </w:rPr>
        <w:t>30</w:t>
      </w:r>
      <w:bookmarkStart w:id="0" w:name="_GoBack"/>
      <w:bookmarkEnd w:id="0"/>
      <w:r>
        <w:rPr>
          <w:rFonts w:hint="default"/>
          <w:spacing w:val="-4"/>
          <w:sz w:val="20"/>
          <w:lang w:val="en-US"/>
        </w:rPr>
        <w:t xml:space="preserve"> August</w:t>
      </w:r>
      <w:r>
        <w:rPr>
          <w:spacing w:val="-4"/>
          <w:sz w:val="20"/>
        </w:rPr>
        <w:t xml:space="preserve"> 2026</w:t>
      </w:r>
    </w:p>
    <w:p w14:paraId="13783D04">
      <w:pPr>
        <w:pStyle w:val="8"/>
        <w:numPr>
          <w:ilvl w:val="0"/>
          <w:numId w:val="1"/>
        </w:numPr>
        <w:tabs>
          <w:tab w:val="left" w:pos="185"/>
        </w:tabs>
        <w:spacing w:before="25" w:after="0" w:line="240" w:lineRule="auto"/>
        <w:ind w:left="185" w:right="0" w:hanging="121"/>
        <w:jc w:val="left"/>
        <w:rPr>
          <w:sz w:val="18"/>
        </w:rPr>
      </w:pPr>
      <w:r>
        <w:rPr>
          <w:sz w:val="18"/>
        </w:rPr>
        <w:t>Please</w:t>
      </w:r>
      <w:r>
        <w:rPr>
          <w:spacing w:val="-4"/>
          <w:sz w:val="18"/>
        </w:rPr>
        <w:t xml:space="preserve"> </w:t>
      </w:r>
      <w:r>
        <w:rPr>
          <w:sz w:val="18"/>
        </w:rPr>
        <w:t>use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invoice</w:t>
      </w:r>
      <w:r>
        <w:rPr>
          <w:spacing w:val="-4"/>
          <w:sz w:val="18"/>
        </w:rPr>
        <w:t xml:space="preserve"> </w:t>
      </w:r>
      <w:r>
        <w:rPr>
          <w:sz w:val="18"/>
        </w:rPr>
        <w:t>number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payment</w:t>
      </w:r>
      <w:r>
        <w:rPr>
          <w:spacing w:val="-2"/>
          <w:sz w:val="18"/>
        </w:rPr>
        <w:t xml:space="preserve"> reference</w:t>
      </w:r>
    </w:p>
    <w:sectPr>
      <w:type w:val="continuous"/>
      <w:pgSz w:w="11910" w:h="16840"/>
      <w:pgMar w:top="780" w:right="283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E9814"/>
    <w:multiLevelType w:val="multilevel"/>
    <w:tmpl w:val="E9DE9814"/>
    <w:lvl w:ilvl="0" w:tentative="0">
      <w:start w:val="0"/>
      <w:numFmt w:val="bullet"/>
      <w:lvlText w:val="•"/>
      <w:lvlJc w:val="left"/>
      <w:pPr>
        <w:ind w:left="187" w:hanging="12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6" w:hanging="1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2" w:hanging="1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1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1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1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6" w:hanging="1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1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08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ABCBE8"/>
    <w:rsid w:val="377FBC48"/>
    <w:rsid w:val="3FFFE8AE"/>
    <w:rsid w:val="4EEF7CA9"/>
    <w:rsid w:val="5ADEBEB1"/>
    <w:rsid w:val="7277D9A5"/>
    <w:rsid w:val="7BFA73F9"/>
    <w:rsid w:val="7BFE7D7A"/>
    <w:rsid w:val="AB72BC9C"/>
    <w:rsid w:val="BF9FD191"/>
    <w:rsid w:val="E3BB5EE7"/>
    <w:rsid w:val="E58F34ED"/>
    <w:rsid w:val="EE7E4FC0"/>
    <w:rsid w:val="FFF21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1010" w:lineRule="exact"/>
      <w:ind w:left="60"/>
      <w:outlineLvl w:val="1"/>
    </w:pPr>
    <w:rPr>
      <w:rFonts w:ascii="Calibri" w:hAnsi="Calibri" w:eastAsia="Calibri" w:cs="Calibri"/>
      <w:sz w:val="88"/>
      <w:szCs w:val="8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6">
    <w:name w:val="Emphasis"/>
    <w:basedOn w:val="3"/>
    <w:qFormat/>
    <w:uiPriority w:val="0"/>
    <w:rPr>
      <w:i/>
      <w:iCs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85" w:hanging="121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860</Characters>
  <TotalTime>4</TotalTime>
  <ScaleCrop>false</ScaleCrop>
  <LinksUpToDate>false</LinksUpToDate>
  <CharactersWithSpaces>973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2026-06-08T22:17:00Z</dcterms:created>
  <dc:creator>Chelsey Masukwedza</dc:creator>
  <cp:lastModifiedBy>patiencemupikeni</cp:lastModifiedBy>
  <dcterms:modified xsi:type="dcterms:W3CDTF">2026-07-10T11:20:30Z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2016</vt:lpwstr>
  </property>
  <property fmtid="{D5CDD505-2E9C-101B-9397-08002B2CF9AE}" pid="7" name="KSOProductBuildVer">
    <vt:lpwstr>1033-12.1.26015.26015</vt:lpwstr>
  </property>
  <property fmtid="{D5CDD505-2E9C-101B-9397-08002B2CF9AE}" pid="8" name="ICV">
    <vt:lpwstr>A22C2E8DE716088D5EB9506A45F17D53_43</vt:lpwstr>
  </property>
</Properties>
</file>