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D9E3" w14:textId="5A9F868F" w:rsidR="002A6FBE" w:rsidRPr="002A6FBE" w:rsidRDefault="002A6FBE" w:rsidP="002A6FBE">
      <w:pPr>
        <w:spacing w:after="0"/>
        <w:jc w:val="center"/>
        <w:rPr>
          <w:rFonts w:ascii="Cambria" w:hAnsi="Cambria"/>
          <w:sz w:val="16"/>
          <w:szCs w:val="16"/>
          <w:lang w:val="en-US"/>
        </w:rPr>
      </w:pPr>
      <w:r w:rsidRPr="002A6FBE">
        <w:rPr>
          <w:rFonts w:ascii="Cambria" w:hAnsi="Cambria"/>
          <w:b/>
          <w:bCs/>
          <w:sz w:val="52"/>
          <w:szCs w:val="52"/>
          <w:lang w:val="en-US"/>
        </w:rPr>
        <w:t>Business Requirement</w:t>
      </w:r>
      <w:r w:rsidR="00710B1C">
        <w:rPr>
          <w:rFonts w:ascii="Cambria" w:hAnsi="Cambria"/>
          <w:b/>
          <w:bCs/>
          <w:sz w:val="52"/>
          <w:szCs w:val="52"/>
          <w:lang w:val="en-US"/>
        </w:rPr>
        <w:t>s</w:t>
      </w:r>
      <w:r w:rsidRPr="002A6FBE">
        <w:rPr>
          <w:rFonts w:ascii="Cambria" w:hAnsi="Cambria"/>
          <w:b/>
          <w:bCs/>
          <w:sz w:val="52"/>
          <w:szCs w:val="52"/>
          <w:lang w:val="en-US"/>
        </w:rPr>
        <w:t xml:space="preserve"> Document (BRD)</w:t>
      </w:r>
      <w:r>
        <w:rPr>
          <w:rFonts w:ascii="Cambria" w:hAnsi="Cambria"/>
          <w:lang w:val="en-US"/>
        </w:rPr>
        <w:br/>
      </w:r>
    </w:p>
    <w:p w14:paraId="32AF00A9" w14:textId="67DCDAC1" w:rsidR="0086004E" w:rsidRDefault="00597178" w:rsidP="002A6FBE">
      <w:pPr>
        <w:spacing w:after="0"/>
        <w:jc w:val="center"/>
        <w:rPr>
          <w:rFonts w:ascii="Cambria" w:hAnsi="Cambria"/>
          <w:b/>
          <w:bCs/>
          <w:color w:val="4472C4" w:themeColor="accent1"/>
          <w:sz w:val="40"/>
          <w:szCs w:val="40"/>
          <w:lang w:val="en-US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en-US"/>
        </w:rPr>
        <w:t xml:space="preserve">Customer Segmentation &amp; Behavior Analysis </w:t>
      </w:r>
      <w:r w:rsidR="00825415">
        <w:rPr>
          <w:rFonts w:ascii="Cambria" w:hAnsi="Cambria"/>
          <w:b/>
          <w:bCs/>
          <w:color w:val="4472C4" w:themeColor="accent1"/>
          <w:sz w:val="40"/>
          <w:szCs w:val="40"/>
          <w:lang w:val="en-US"/>
        </w:rPr>
        <w:t>on</w:t>
      </w:r>
      <w:r>
        <w:rPr>
          <w:rFonts w:ascii="Cambria" w:hAnsi="Cambria"/>
          <w:b/>
          <w:bCs/>
          <w:color w:val="4472C4" w:themeColor="accent1"/>
          <w:sz w:val="40"/>
          <w:szCs w:val="40"/>
          <w:lang w:val="en-US"/>
        </w:rPr>
        <w:t xml:space="preserve"> Given Dataset</w:t>
      </w:r>
    </w:p>
    <w:p w14:paraId="0D361C23" w14:textId="77777777" w:rsidR="002A6FBE" w:rsidRDefault="002A6FBE" w:rsidP="002A6FBE">
      <w:pPr>
        <w:spacing w:after="0"/>
        <w:jc w:val="center"/>
        <w:rPr>
          <w:rFonts w:ascii="Cambria" w:hAnsi="Cambria"/>
          <w:b/>
          <w:bCs/>
          <w:color w:val="4472C4" w:themeColor="accent1"/>
          <w:lang w:val="en-US"/>
        </w:rPr>
      </w:pPr>
    </w:p>
    <w:p w14:paraId="13F4C8EF" w14:textId="6127C477" w:rsidR="00710B1C" w:rsidRPr="00747938" w:rsidRDefault="00E4214E" w:rsidP="00E421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32"/>
          <w:szCs w:val="32"/>
          <w:lang w:val="en-US"/>
        </w:rPr>
      </w:pPr>
      <w:r w:rsidRPr="00747938">
        <w:rPr>
          <w:rFonts w:ascii="Cambria" w:hAnsi="Cambria"/>
          <w:b/>
          <w:bCs/>
          <w:color w:val="000000" w:themeColor="text1"/>
          <w:sz w:val="32"/>
          <w:szCs w:val="32"/>
          <w:lang w:val="en-US"/>
        </w:rPr>
        <w:t xml:space="preserve">Basic Queries : </w:t>
      </w:r>
    </w:p>
    <w:p w14:paraId="66A57279" w14:textId="77777777" w:rsidR="00E4214E" w:rsidRDefault="00E4214E" w:rsidP="00E4214E">
      <w:pPr>
        <w:pStyle w:val="ListParagraph"/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5A9C6AD2" w14:textId="7B19AF60" w:rsidR="00E4214E" w:rsidRPr="00E4214E" w:rsidRDefault="00E4214E" w:rsidP="00E4214E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List all unique cities where customers are located.</w:t>
      </w:r>
    </w:p>
    <w:p w14:paraId="33544C1D" w14:textId="5F18E3F5" w:rsidR="00E4214E" w:rsidRPr="00E4214E" w:rsidRDefault="00E4214E" w:rsidP="00E4214E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Count the number of orders placed in 2017.</w:t>
      </w:r>
    </w:p>
    <w:p w14:paraId="411C9F35" w14:textId="22BE4F08" w:rsidR="00E4214E" w:rsidRPr="00E4214E" w:rsidRDefault="00E4214E" w:rsidP="00E4214E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Find the total sales per category.</w:t>
      </w:r>
    </w:p>
    <w:p w14:paraId="3B0D739D" w14:textId="3F90BADA" w:rsidR="00E4214E" w:rsidRPr="00E4214E" w:rsidRDefault="00E4214E" w:rsidP="00E4214E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Calculate the percentage of orders that were paid in installments.</w:t>
      </w:r>
    </w:p>
    <w:p w14:paraId="44F48E49" w14:textId="424222B5" w:rsidR="00E4214E" w:rsidRPr="00E4214E" w:rsidRDefault="00E4214E" w:rsidP="00E4214E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Count the number of customers from each state.</w:t>
      </w:r>
    </w:p>
    <w:p w14:paraId="20C7E752" w14:textId="77777777" w:rsidR="00E4214E" w:rsidRDefault="00E4214E" w:rsidP="00E4214E">
      <w:p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34A3048C" w14:textId="375F3023" w:rsidR="00E4214E" w:rsidRPr="00747938" w:rsidRDefault="00E4214E" w:rsidP="00E421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32"/>
          <w:szCs w:val="32"/>
          <w:lang w:val="en-US"/>
        </w:rPr>
      </w:pPr>
      <w:r w:rsidRPr="00747938">
        <w:rPr>
          <w:rFonts w:ascii="Cambria" w:hAnsi="Cambria"/>
          <w:b/>
          <w:bCs/>
          <w:color w:val="000000" w:themeColor="text1"/>
          <w:sz w:val="32"/>
          <w:szCs w:val="32"/>
          <w:lang w:val="en-US"/>
        </w:rPr>
        <w:t xml:space="preserve">Intermediate Queries : </w:t>
      </w:r>
    </w:p>
    <w:p w14:paraId="2C8EEE02" w14:textId="77777777" w:rsidR="00E4214E" w:rsidRDefault="00E4214E" w:rsidP="00E4214E">
      <w:pPr>
        <w:pStyle w:val="ListParagraph"/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71A27037" w14:textId="1C53A262" w:rsidR="00E4214E" w:rsidRPr="00E4214E" w:rsidRDefault="00E4214E" w:rsidP="00E4214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Calculate the number of orders per month in 2018.</w:t>
      </w:r>
    </w:p>
    <w:p w14:paraId="5EED7A74" w14:textId="6CABC9AA" w:rsidR="00E4214E" w:rsidRPr="00E4214E" w:rsidRDefault="00E4214E" w:rsidP="00E4214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Find the average number of products per order, grouped by customer city.</w:t>
      </w:r>
    </w:p>
    <w:p w14:paraId="46542F92" w14:textId="10000B80" w:rsidR="00E4214E" w:rsidRPr="00E4214E" w:rsidRDefault="00E4214E" w:rsidP="00E4214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Calculate the percentage of total revenue contributed by each category.</w:t>
      </w:r>
    </w:p>
    <w:p w14:paraId="7F855AC8" w14:textId="28FD0867" w:rsidR="00E4214E" w:rsidRPr="00E4214E" w:rsidRDefault="00E4214E" w:rsidP="00E4214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Identity the correlation between product price &amp; the number of times a product has been purchased.</w:t>
      </w:r>
    </w:p>
    <w:p w14:paraId="1B9E6FF9" w14:textId="161E249C" w:rsidR="00E4214E" w:rsidRPr="00E4214E" w:rsidRDefault="00E4214E" w:rsidP="00E4214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Calculate the total revenue generated by each seller, &amp; rank them by revenue.</w:t>
      </w:r>
    </w:p>
    <w:p w14:paraId="4BA94AE3" w14:textId="77777777" w:rsidR="00E4214E" w:rsidRDefault="00E4214E" w:rsidP="00E4214E">
      <w:p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4C41CBF0" w14:textId="2462A239" w:rsidR="00E4214E" w:rsidRPr="00747938" w:rsidRDefault="00E4214E" w:rsidP="00E4214E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32"/>
          <w:szCs w:val="32"/>
          <w:lang w:val="en-US"/>
        </w:rPr>
      </w:pPr>
      <w:r w:rsidRPr="00747938">
        <w:rPr>
          <w:rFonts w:ascii="Cambria" w:hAnsi="Cambria"/>
          <w:b/>
          <w:bCs/>
          <w:color w:val="000000" w:themeColor="text1"/>
          <w:sz w:val="32"/>
          <w:szCs w:val="32"/>
          <w:lang w:val="en-US"/>
        </w:rPr>
        <w:t xml:space="preserve">Advanced Queries : </w:t>
      </w:r>
    </w:p>
    <w:p w14:paraId="5CC51552" w14:textId="77777777" w:rsidR="00E4214E" w:rsidRDefault="00E4214E" w:rsidP="00E4214E">
      <w:pPr>
        <w:pStyle w:val="ListParagraph"/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</w:p>
    <w:p w14:paraId="30106DAA" w14:textId="78657514" w:rsidR="00E4214E" w:rsidRPr="00E4214E" w:rsidRDefault="00E4214E" w:rsidP="00E4214E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Calculate the moving average of order values for each customer over their order history.</w:t>
      </w:r>
    </w:p>
    <w:p w14:paraId="09623250" w14:textId="0B30FAC0" w:rsidR="00E4214E" w:rsidRPr="00E4214E" w:rsidRDefault="00E4214E" w:rsidP="00E4214E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Calculate the cumulative sales per month for each year.</w:t>
      </w:r>
    </w:p>
    <w:p w14:paraId="1B140B5F" w14:textId="0E7EE7F5" w:rsidR="00E4214E" w:rsidRPr="00E4214E" w:rsidRDefault="00E4214E" w:rsidP="00E4214E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Calculate the year – over – year growth rate of the total sales.</w:t>
      </w:r>
    </w:p>
    <w:p w14:paraId="3C286AED" w14:textId="6942674F" w:rsidR="00E4214E" w:rsidRPr="00747938" w:rsidRDefault="00E4214E" w:rsidP="00E4214E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 xml:space="preserve">Calculate the retention rate of customers, defined as the percentage of customers who make another </w:t>
      </w:r>
      <w:r w:rsidR="00747938">
        <w:rPr>
          <w:rFonts w:ascii="Cambria" w:hAnsi="Cambria"/>
          <w:color w:val="000000" w:themeColor="text1"/>
          <w:sz w:val="28"/>
          <w:szCs w:val="28"/>
          <w:lang w:val="en-US"/>
        </w:rPr>
        <w:t>purchase within 6 months of their first purchase.</w:t>
      </w:r>
    </w:p>
    <w:p w14:paraId="262CF7D8" w14:textId="2923677E" w:rsidR="00747938" w:rsidRPr="00E4214E" w:rsidRDefault="00747938" w:rsidP="00E4214E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mbria" w:hAnsi="Cambria"/>
          <w:color w:val="000000" w:themeColor="text1"/>
          <w:sz w:val="28"/>
          <w:szCs w:val="28"/>
          <w:lang w:val="en-US"/>
        </w:rPr>
        <w:t>Identify the top 3 customers who spent the most money in each year.</w:t>
      </w:r>
    </w:p>
    <w:sectPr w:rsidR="00747938" w:rsidRPr="00E4214E" w:rsidSect="002A6FB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500A"/>
      </v:shape>
    </w:pict>
  </w:numPicBullet>
  <w:abstractNum w:abstractNumId="0" w15:restartNumberingAfterBreak="0">
    <w:nsid w:val="1145409F"/>
    <w:multiLevelType w:val="hybridMultilevel"/>
    <w:tmpl w:val="184A32A6"/>
    <w:lvl w:ilvl="0" w:tplc="45A2E4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B6695E"/>
    <w:multiLevelType w:val="hybridMultilevel"/>
    <w:tmpl w:val="9C444B0E"/>
    <w:lvl w:ilvl="0" w:tplc="5E10F0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5236F6"/>
    <w:multiLevelType w:val="hybridMultilevel"/>
    <w:tmpl w:val="95149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F935E4"/>
    <w:multiLevelType w:val="hybridMultilevel"/>
    <w:tmpl w:val="ECC87D5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63F6A"/>
    <w:multiLevelType w:val="hybridMultilevel"/>
    <w:tmpl w:val="B868FE5E"/>
    <w:lvl w:ilvl="0" w:tplc="23A60D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80500B"/>
    <w:multiLevelType w:val="hybridMultilevel"/>
    <w:tmpl w:val="7FF8BB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134597">
    <w:abstractNumId w:val="2"/>
  </w:num>
  <w:num w:numId="2" w16cid:durableId="938608891">
    <w:abstractNumId w:val="5"/>
  </w:num>
  <w:num w:numId="3" w16cid:durableId="1485001121">
    <w:abstractNumId w:val="3"/>
  </w:num>
  <w:num w:numId="4" w16cid:durableId="684401055">
    <w:abstractNumId w:val="4"/>
  </w:num>
  <w:num w:numId="5" w16cid:durableId="289359573">
    <w:abstractNumId w:val="1"/>
  </w:num>
  <w:num w:numId="6" w16cid:durableId="179005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BE"/>
    <w:rsid w:val="001244F4"/>
    <w:rsid w:val="002A6FBE"/>
    <w:rsid w:val="00390A0F"/>
    <w:rsid w:val="00424057"/>
    <w:rsid w:val="00427E34"/>
    <w:rsid w:val="00597178"/>
    <w:rsid w:val="0065106A"/>
    <w:rsid w:val="006F3C81"/>
    <w:rsid w:val="00710B1C"/>
    <w:rsid w:val="00747938"/>
    <w:rsid w:val="007C5B9C"/>
    <w:rsid w:val="00825415"/>
    <w:rsid w:val="0086004E"/>
    <w:rsid w:val="00E4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F9F0"/>
  <w15:chartTrackingRefBased/>
  <w15:docId w15:val="{B7A79087-D846-4E50-9606-D376A1B6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6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B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BE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Patel</dc:creator>
  <cp:keywords/>
  <dc:description/>
  <cp:lastModifiedBy>Rudra Patel</cp:lastModifiedBy>
  <cp:revision>6</cp:revision>
  <dcterms:created xsi:type="dcterms:W3CDTF">2025-12-22T13:22:00Z</dcterms:created>
  <dcterms:modified xsi:type="dcterms:W3CDTF">2025-12-23T11:55:00Z</dcterms:modified>
</cp:coreProperties>
</file>