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789" w14:textId="77777777" w:rsidR="002E4FDC" w:rsidRDefault="002E4FDC" w:rsidP="002E4FDC">
      <w:pPr>
        <w:pStyle w:val="12"/>
      </w:pPr>
      <w:r>
        <w:t>Диаграмма вариантов использования</w:t>
      </w:r>
    </w:p>
    <w:p w14:paraId="047941E7" w14:textId="559822B0" w:rsidR="00ED6340" w:rsidRDefault="002E4FDC" w:rsidP="002E4FDC">
      <w:pPr>
        <w:pStyle w:val="a9"/>
      </w:pPr>
      <w:r>
        <w:t xml:space="preserve">Для описания функционала разрабатываемого программного модуля была спроектирована диаграмма вариантов использования системы. </w:t>
      </w:r>
      <w:r w:rsidR="007C2E43">
        <w:t>В системе выделены два активных субъекта: студент и ответственный за мероприятие.</w:t>
      </w:r>
      <w:r w:rsidR="00D632B3">
        <w:t xml:space="preserve"> Студент использует приложение для просмотра</w:t>
      </w:r>
      <w:r w:rsidR="003C7065">
        <w:t xml:space="preserve"> и</w:t>
      </w:r>
      <w:r w:rsidR="00D632B3">
        <w:t xml:space="preserve"> регистрации </w:t>
      </w:r>
      <w:r w:rsidR="003C7065">
        <w:t xml:space="preserve">на </w:t>
      </w:r>
      <w:r w:rsidR="00D632B3">
        <w:t>участи</w:t>
      </w:r>
      <w:r w:rsidR="003C7065">
        <w:t>е</w:t>
      </w:r>
      <w:r w:rsidR="00D632B3">
        <w:t xml:space="preserve"> в мероприяти</w:t>
      </w:r>
      <w:r w:rsidR="003C7065">
        <w:t>ях</w:t>
      </w:r>
      <w:r w:rsidR="00D632B3">
        <w:t xml:space="preserve">. </w:t>
      </w:r>
      <w:r w:rsidR="003C7065">
        <w:t xml:space="preserve">Ответственный за мероприятие </w:t>
      </w:r>
      <w:r w:rsidR="00BE6530">
        <w:t>– для подтверждения присутствия участников.</w:t>
      </w:r>
    </w:p>
    <w:p w14:paraId="14E6D1E6" w14:textId="6B34B19B" w:rsidR="000B0EB6" w:rsidRDefault="000B0EB6" w:rsidP="000B0EB6">
      <w:pPr>
        <w:pStyle w:val="a9"/>
        <w:ind w:firstLine="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F8E832A" wp14:editId="762EE64C">
            <wp:extent cx="5753952" cy="506566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52" cy="506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EC3A" w14:textId="4C545FE3" w:rsidR="000B0EB6" w:rsidRDefault="000B0EB6" w:rsidP="000B0EB6">
      <w:pPr>
        <w:pStyle w:val="a9"/>
        <w:ind w:firstLine="0"/>
        <w:jc w:val="center"/>
        <w:rPr>
          <w:lang w:eastAsia="en-US"/>
        </w:rPr>
      </w:pPr>
      <w:r w:rsidRPr="0033031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33031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вариантов использования</w:t>
      </w:r>
    </w:p>
    <w:p w14:paraId="0EC7EB18" w14:textId="016B97D5" w:rsidR="000B0EB6" w:rsidRDefault="000B0EB6" w:rsidP="000B0EB6">
      <w:pPr>
        <w:pStyle w:val="a9"/>
        <w:rPr>
          <w:lang w:eastAsia="en-US"/>
        </w:rPr>
      </w:pPr>
    </w:p>
    <w:p w14:paraId="280EE882" w14:textId="6B45A616" w:rsidR="00217928" w:rsidRDefault="00217928" w:rsidP="00217928">
      <w:pPr>
        <w:pStyle w:val="a9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4F43B6">
        <w:rPr>
          <w:b/>
          <w:bCs/>
        </w:rPr>
        <w:t xml:space="preserve">Авторизоваться </w:t>
      </w:r>
      <w:r w:rsidR="00A76426">
        <w:rPr>
          <w:b/>
          <w:bCs/>
        </w:rPr>
        <w:t>в системе</w:t>
      </w:r>
      <w:r w:rsidRPr="000A18C8">
        <w:rPr>
          <w:b/>
          <w:bCs/>
        </w:rPr>
        <w:t>»</w:t>
      </w:r>
    </w:p>
    <w:p w14:paraId="5EFA8131" w14:textId="77777777" w:rsidR="00217928" w:rsidRPr="000A18C8" w:rsidRDefault="00217928" w:rsidP="00217928">
      <w:pPr>
        <w:pStyle w:val="a9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4B3B16F5" w14:textId="2E42BB1B" w:rsidR="00217928" w:rsidRPr="000A18C8" w:rsidRDefault="00217928" w:rsidP="00217928">
      <w:pPr>
        <w:pStyle w:val="a9"/>
      </w:pPr>
      <w:r w:rsidRPr="000A18C8">
        <w:rPr>
          <w:b/>
          <w:bCs/>
        </w:rPr>
        <w:t>Активные субъекты</w:t>
      </w:r>
      <w:r w:rsidRPr="000A18C8">
        <w:t>:</w:t>
      </w:r>
      <w:r>
        <w:t xml:space="preserve"> студент, ответственный за мероприяти</w:t>
      </w:r>
      <w:r w:rsidR="0013246B">
        <w:t>е.</w:t>
      </w:r>
    </w:p>
    <w:p w14:paraId="34EC8CE5" w14:textId="72B21E35" w:rsidR="00217928" w:rsidRPr="000A18C8" w:rsidRDefault="00217928" w:rsidP="00217928">
      <w:pPr>
        <w:pStyle w:val="a9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пользователь авторизуется в ИС.</w:t>
      </w:r>
    </w:p>
    <w:p w14:paraId="71E60980" w14:textId="77777777" w:rsidR="00217928" w:rsidRDefault="00217928" w:rsidP="00217928">
      <w:pPr>
        <w:pStyle w:val="a9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D9AD551" w14:textId="36A348A5" w:rsidR="00217928" w:rsidRDefault="000835C1" w:rsidP="00217928">
      <w:pPr>
        <w:pStyle w:val="a9"/>
        <w:numPr>
          <w:ilvl w:val="0"/>
          <w:numId w:val="15"/>
        </w:numPr>
      </w:pPr>
      <w:r>
        <w:t>активный субъект запускает приложение;</w:t>
      </w:r>
    </w:p>
    <w:p w14:paraId="7F7C0D86" w14:textId="613C4D75" w:rsidR="000835C1" w:rsidRDefault="00ED4A25" w:rsidP="00217928">
      <w:pPr>
        <w:pStyle w:val="a9"/>
        <w:numPr>
          <w:ilvl w:val="0"/>
          <w:numId w:val="15"/>
        </w:numPr>
      </w:pPr>
      <w:r>
        <w:t xml:space="preserve">приложение запускается и открывает </w:t>
      </w:r>
      <w:r w:rsidR="00F622B8">
        <w:t>окно</w:t>
      </w:r>
      <w:r>
        <w:t xml:space="preserve"> «Мероприятия»;</w:t>
      </w:r>
    </w:p>
    <w:p w14:paraId="4B98104F" w14:textId="4B1C1FD6" w:rsidR="00ED4A25" w:rsidRDefault="00ED4A25" w:rsidP="00217928">
      <w:pPr>
        <w:pStyle w:val="a9"/>
        <w:numPr>
          <w:ilvl w:val="0"/>
          <w:numId w:val="15"/>
        </w:numPr>
      </w:pPr>
      <w:r>
        <w:t>активный субъект нажимает на вкладку</w:t>
      </w:r>
      <w:r w:rsidR="00F622B8">
        <w:t xml:space="preserve"> «Пользователь»;</w:t>
      </w:r>
    </w:p>
    <w:p w14:paraId="10FE4091" w14:textId="5A3BB5DC" w:rsidR="00F622B8" w:rsidRDefault="00F622B8" w:rsidP="00217928">
      <w:pPr>
        <w:pStyle w:val="a9"/>
        <w:numPr>
          <w:ilvl w:val="0"/>
          <w:numId w:val="15"/>
        </w:numPr>
      </w:pPr>
      <w:r>
        <w:lastRenderedPageBreak/>
        <w:t>приложение открывает соответствующее окно;</w:t>
      </w:r>
    </w:p>
    <w:p w14:paraId="3FBC9934" w14:textId="54A15DA9" w:rsidR="00F622B8" w:rsidRDefault="00F622B8" w:rsidP="00217928">
      <w:pPr>
        <w:pStyle w:val="a9"/>
        <w:numPr>
          <w:ilvl w:val="0"/>
          <w:numId w:val="15"/>
        </w:numPr>
      </w:pPr>
      <w:r>
        <w:t xml:space="preserve">активный субъект </w:t>
      </w:r>
      <w:r>
        <w:t>заполняет текстовые поля логина и пароля;</w:t>
      </w:r>
    </w:p>
    <w:p w14:paraId="4D93060B" w14:textId="2647414A" w:rsidR="00F622B8" w:rsidRDefault="00F622B8" w:rsidP="00217928">
      <w:pPr>
        <w:pStyle w:val="a9"/>
        <w:numPr>
          <w:ilvl w:val="0"/>
          <w:numId w:val="15"/>
        </w:numPr>
      </w:pPr>
      <w:r>
        <w:t>активный субъект</w:t>
      </w:r>
      <w:r>
        <w:t xml:space="preserve"> нажимает кнопку «Войти»;</w:t>
      </w:r>
    </w:p>
    <w:p w14:paraId="16A075A3" w14:textId="14792562" w:rsidR="00F622B8" w:rsidRDefault="00F622B8" w:rsidP="00217928">
      <w:pPr>
        <w:pStyle w:val="a9"/>
        <w:numPr>
          <w:ilvl w:val="0"/>
          <w:numId w:val="15"/>
        </w:numPr>
      </w:pPr>
      <w:r>
        <w:t xml:space="preserve">система проверяет текстовые поля на </w:t>
      </w:r>
      <w:r w:rsidR="006F1A8B">
        <w:t>валидацию</w:t>
      </w:r>
      <w:r>
        <w:t>;</w:t>
      </w:r>
    </w:p>
    <w:p w14:paraId="217E8163" w14:textId="37E2A1E9" w:rsidR="00F622B8" w:rsidRDefault="002072A3" w:rsidP="00217928">
      <w:pPr>
        <w:pStyle w:val="a9"/>
        <w:numPr>
          <w:ilvl w:val="0"/>
          <w:numId w:val="15"/>
        </w:numPr>
      </w:pPr>
      <w:r>
        <w:t>при успешном прохождении процедуры валидации</w:t>
      </w:r>
      <w:r w:rsidR="00B0445E" w:rsidRPr="00B0445E">
        <w:t xml:space="preserve"> </w:t>
      </w:r>
      <w:r w:rsidR="00B0445E">
        <w:t>система отправляет запрос для авторизации на сервер</w:t>
      </w:r>
      <w:r>
        <w:t>;</w:t>
      </w:r>
    </w:p>
    <w:p w14:paraId="0C6A32A7" w14:textId="66B47574" w:rsidR="00976F95" w:rsidRDefault="00976F95" w:rsidP="00217928">
      <w:pPr>
        <w:pStyle w:val="a9"/>
        <w:numPr>
          <w:ilvl w:val="0"/>
          <w:numId w:val="15"/>
        </w:numPr>
      </w:pPr>
      <w:r>
        <w:t>система получает результат запроса;</w:t>
      </w:r>
    </w:p>
    <w:p w14:paraId="52298114" w14:textId="1C9A4F7D" w:rsidR="003E367E" w:rsidRDefault="00976F95" w:rsidP="003E367E">
      <w:pPr>
        <w:pStyle w:val="a9"/>
        <w:numPr>
          <w:ilvl w:val="0"/>
          <w:numId w:val="15"/>
        </w:numPr>
      </w:pPr>
      <w:r>
        <w:t xml:space="preserve"> при успешном результате запроса для авторизации система </w:t>
      </w:r>
      <w:r w:rsidR="006A1EF2">
        <w:t>изменяет окно пользователя на окно успешной авторизации</w:t>
      </w:r>
      <w:r w:rsidR="003E367E">
        <w:t>;</w:t>
      </w:r>
    </w:p>
    <w:p w14:paraId="66E82C26" w14:textId="2E4091B7" w:rsidR="003E367E" w:rsidRPr="000A18C8" w:rsidRDefault="003E367E" w:rsidP="003E367E">
      <w:pPr>
        <w:pStyle w:val="a9"/>
        <w:numPr>
          <w:ilvl w:val="0"/>
          <w:numId w:val="15"/>
        </w:numPr>
      </w:pPr>
      <w:r>
        <w:t xml:space="preserve"> система изменяет набор вкладо</w:t>
      </w:r>
      <w:r w:rsidR="00506017">
        <w:t>к</w:t>
      </w:r>
      <w:r>
        <w:t xml:space="preserve"> приложения в соответствии с ролью активного субъекта.</w:t>
      </w:r>
    </w:p>
    <w:p w14:paraId="17F6714D" w14:textId="77777777" w:rsidR="00217928" w:rsidRPr="002D0D63" w:rsidRDefault="00217928" w:rsidP="00217928">
      <w:pPr>
        <w:pStyle w:val="a9"/>
      </w:pPr>
      <w:r w:rsidRPr="000A18C8">
        <w:rPr>
          <w:b/>
          <w:bCs/>
        </w:rPr>
        <w:t xml:space="preserve">Альтернативные потоки событий: </w:t>
      </w:r>
      <w:r>
        <w:t>нет.</w:t>
      </w:r>
    </w:p>
    <w:p w14:paraId="64654786" w14:textId="77777777" w:rsidR="00217928" w:rsidRPr="000A18C8" w:rsidRDefault="00217928" w:rsidP="00217928">
      <w:pPr>
        <w:pStyle w:val="a9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1C75D47F" w14:textId="77777777" w:rsidR="00217928" w:rsidRPr="000A18C8" w:rsidRDefault="00217928" w:rsidP="00217928">
      <w:pPr>
        <w:pStyle w:val="a9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</w:t>
      </w:r>
    </w:p>
    <w:p w14:paraId="6F65C66E" w14:textId="77777777" w:rsidR="00217928" w:rsidRPr="000A18C8" w:rsidRDefault="00217928" w:rsidP="00217928">
      <w:pPr>
        <w:pStyle w:val="a9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возможность взаимодействия с модулями «</w:t>
      </w:r>
      <w:r w:rsidRPr="000E6ED0">
        <w:t>Мероприятия</w:t>
      </w:r>
      <w:r>
        <w:t>», «Мои м</w:t>
      </w:r>
      <w:r w:rsidRPr="000E6ED0">
        <w:t>ероприятия</w:t>
      </w:r>
      <w:r>
        <w:t>», «</w:t>
      </w:r>
      <w:r w:rsidRPr="000E6ED0">
        <w:t>Подтверждение присутствия</w:t>
      </w:r>
      <w:r>
        <w:t>», «</w:t>
      </w:r>
      <w:r w:rsidRPr="000E6ED0">
        <w:t>Создание мероприятия</w:t>
      </w:r>
      <w:r>
        <w:t>».</w:t>
      </w:r>
    </w:p>
    <w:p w14:paraId="2E7A4FF1" w14:textId="77777777" w:rsidR="00217928" w:rsidRDefault="00217928" w:rsidP="00217928">
      <w:pPr>
        <w:pStyle w:val="a9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25598C45" w14:textId="77777777" w:rsidR="00217928" w:rsidRDefault="00217928" w:rsidP="00217928">
      <w:pPr>
        <w:pStyle w:val="a9"/>
        <w:numPr>
          <w:ilvl w:val="0"/>
          <w:numId w:val="16"/>
        </w:numPr>
        <w:ind w:left="0" w:firstLine="709"/>
      </w:pPr>
      <w:r>
        <w:t>взаимодействие с модулем «</w:t>
      </w:r>
      <w:r w:rsidRPr="000E6ED0">
        <w:t>Создание мероприятия</w:t>
      </w:r>
      <w:r>
        <w:t>» доступна только для субъектов с ролями «Ответственный за мероприятие» и «Администратор»;</w:t>
      </w:r>
    </w:p>
    <w:p w14:paraId="776703FC" w14:textId="77777777" w:rsidR="00217928" w:rsidRPr="000A18C8" w:rsidRDefault="00217928" w:rsidP="00217928">
      <w:pPr>
        <w:pStyle w:val="a9"/>
        <w:numPr>
          <w:ilvl w:val="0"/>
          <w:numId w:val="16"/>
        </w:numPr>
        <w:ind w:left="0" w:firstLine="709"/>
      </w:pPr>
      <w:r>
        <w:t>взаимодействие с модулем «Мероприятия» доступно пользователю, не прошедшему авторизацию, но в ограниченном режиме.</w:t>
      </w:r>
    </w:p>
    <w:p w14:paraId="4610E158" w14:textId="77777777" w:rsidR="00217928" w:rsidRDefault="00217928" w:rsidP="00217928">
      <w:pPr>
        <w:pStyle w:val="a9"/>
        <w:rPr>
          <w:b/>
          <w:bCs/>
        </w:rPr>
      </w:pPr>
    </w:p>
    <w:p w14:paraId="17AC865F" w14:textId="77777777" w:rsidR="007C2E43" w:rsidRDefault="007C2E43" w:rsidP="000B0EB6">
      <w:pPr>
        <w:pStyle w:val="a9"/>
        <w:rPr>
          <w:lang w:eastAsia="en-US"/>
        </w:rPr>
      </w:pPr>
    </w:p>
    <w:p w14:paraId="6761C4EF" w14:textId="388D4644" w:rsidR="000B0EB6" w:rsidRDefault="000B0EB6" w:rsidP="000B0EB6">
      <w:pPr>
        <w:pStyle w:val="a9"/>
        <w:rPr>
          <w:lang w:eastAsia="en-US"/>
        </w:rPr>
      </w:pPr>
    </w:p>
    <w:p w14:paraId="1ECD7DA4" w14:textId="77777777" w:rsidR="00170C4E" w:rsidRDefault="00170C4E" w:rsidP="000B0EB6">
      <w:pPr>
        <w:pStyle w:val="a9"/>
        <w:rPr>
          <w:lang w:eastAsia="en-US"/>
        </w:rPr>
      </w:pPr>
    </w:p>
    <w:p w14:paraId="4B952546" w14:textId="39B9FA3D" w:rsidR="000B0EB6" w:rsidRPr="000B0EB6" w:rsidRDefault="000B0EB6" w:rsidP="000B0EB6">
      <w:pPr>
        <w:pStyle w:val="a9"/>
        <w:rPr>
          <w:lang w:eastAsia="en-US"/>
        </w:rPr>
      </w:pPr>
    </w:p>
    <w:sectPr w:rsidR="000B0EB6" w:rsidRPr="000B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6B2A2C"/>
    <w:multiLevelType w:val="hybridMultilevel"/>
    <w:tmpl w:val="ED5EEB38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4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5"/>
  </w:num>
  <w:num w:numId="11">
    <w:abstractNumId w:val="1"/>
  </w:num>
  <w:num w:numId="12">
    <w:abstractNumId w:val="12"/>
  </w:num>
  <w:num w:numId="13">
    <w:abstractNumId w:val="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0EB6"/>
    <w:rsid w:val="00000EB5"/>
    <w:rsid w:val="00075FEB"/>
    <w:rsid w:val="000835C1"/>
    <w:rsid w:val="000B0EB6"/>
    <w:rsid w:val="0013246B"/>
    <w:rsid w:val="00170C4E"/>
    <w:rsid w:val="001818CA"/>
    <w:rsid w:val="001B507E"/>
    <w:rsid w:val="001D438C"/>
    <w:rsid w:val="002072A3"/>
    <w:rsid w:val="00217928"/>
    <w:rsid w:val="002E3E29"/>
    <w:rsid w:val="002E4FDC"/>
    <w:rsid w:val="00306500"/>
    <w:rsid w:val="003C7065"/>
    <w:rsid w:val="003D046C"/>
    <w:rsid w:val="003E367E"/>
    <w:rsid w:val="004F5A61"/>
    <w:rsid w:val="00506017"/>
    <w:rsid w:val="00637284"/>
    <w:rsid w:val="00675F66"/>
    <w:rsid w:val="006A1EF2"/>
    <w:rsid w:val="006F1A8B"/>
    <w:rsid w:val="007C21D4"/>
    <w:rsid w:val="007C2E43"/>
    <w:rsid w:val="008673F4"/>
    <w:rsid w:val="00915FEA"/>
    <w:rsid w:val="00937A74"/>
    <w:rsid w:val="009459D3"/>
    <w:rsid w:val="00976F95"/>
    <w:rsid w:val="0099039D"/>
    <w:rsid w:val="00A170D5"/>
    <w:rsid w:val="00A76426"/>
    <w:rsid w:val="00B0445E"/>
    <w:rsid w:val="00B44349"/>
    <w:rsid w:val="00B80B65"/>
    <w:rsid w:val="00BE6530"/>
    <w:rsid w:val="00C21152"/>
    <w:rsid w:val="00CE6AD4"/>
    <w:rsid w:val="00CF2303"/>
    <w:rsid w:val="00D632B3"/>
    <w:rsid w:val="00D76135"/>
    <w:rsid w:val="00ED4A25"/>
    <w:rsid w:val="00ED6340"/>
    <w:rsid w:val="00F622B8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58B9"/>
  <w15:docId w15:val="{6556E837-09B2-437F-A5A5-359CE563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92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19</cp:revision>
  <dcterms:created xsi:type="dcterms:W3CDTF">2023-03-26T07:03:00Z</dcterms:created>
  <dcterms:modified xsi:type="dcterms:W3CDTF">2023-03-26T08:46:00Z</dcterms:modified>
</cp:coreProperties>
</file>