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6531" w14:textId="77777777" w:rsidR="00326ED6" w:rsidRDefault="00791B8B">
      <w:pPr>
        <w:spacing w:after="0"/>
        <w:ind w:left="3005" w:right="3002"/>
        <w:jc w:val="center"/>
      </w:pPr>
      <w:r>
        <w:rPr>
          <w:b/>
          <w:sz w:val="24"/>
        </w:rPr>
        <w:t>Project Design Phase Proposed Solution Template</w:t>
      </w:r>
    </w:p>
    <w:tbl>
      <w:tblPr>
        <w:tblStyle w:val="TableGrid"/>
        <w:tblW w:w="9030" w:type="dxa"/>
        <w:tblInd w:w="6" w:type="dxa"/>
        <w:tblCellMar>
          <w:top w:w="5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4"/>
        <w:gridCol w:w="4336"/>
      </w:tblGrid>
      <w:tr w:rsidR="00326ED6" w14:paraId="3A8FB1EB" w14:textId="77777777">
        <w:trPr>
          <w:trHeight w:val="458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DB98" w14:textId="77777777" w:rsidR="00326ED6" w:rsidRDefault="00791B8B">
            <w:pPr>
              <w:spacing w:after="0"/>
            </w:pPr>
            <w:r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4B67" w14:textId="06598710" w:rsidR="00326ED6" w:rsidRDefault="00B26F15">
            <w:r w:rsidRPr="00B26F15">
              <w:t>3 October 2026</w:t>
            </w:r>
          </w:p>
        </w:tc>
      </w:tr>
      <w:tr w:rsidR="00326ED6" w14:paraId="1BD90F85" w14:textId="77777777">
        <w:trPr>
          <w:trHeight w:val="46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55D2" w14:textId="77777777" w:rsidR="00326ED6" w:rsidRDefault="00791B8B">
            <w:pPr>
              <w:spacing w:after="0"/>
            </w:pPr>
            <w:r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1DC6" w14:textId="495FA9A0" w:rsidR="00326ED6" w:rsidRDefault="00B26F15">
            <w:r w:rsidRPr="00B26F15">
              <w:t xml:space="preserve">Automated Network Request Management </w:t>
            </w:r>
          </w:p>
        </w:tc>
      </w:tr>
      <w:tr w:rsidR="00326ED6" w14:paraId="7E4E8F8C" w14:textId="77777777">
        <w:trPr>
          <w:trHeight w:val="458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52BF1" w14:textId="77777777" w:rsidR="00326ED6" w:rsidRDefault="00791B8B">
            <w:pPr>
              <w:spacing w:after="0"/>
            </w:pPr>
            <w:r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B975" w14:textId="77777777" w:rsidR="00326ED6" w:rsidRDefault="00791B8B">
            <w:pPr>
              <w:spacing w:after="0"/>
            </w:pPr>
            <w:r>
              <w:t>2 Marks</w:t>
            </w:r>
          </w:p>
        </w:tc>
      </w:tr>
    </w:tbl>
    <w:p w14:paraId="26E5EA18" w14:textId="77777777" w:rsidR="00326ED6" w:rsidRDefault="00791B8B">
      <w:pPr>
        <w:ind w:left="2"/>
      </w:pPr>
      <w:r>
        <w:rPr>
          <w:b/>
        </w:rPr>
        <w:t>Proposed Solution Template:</w:t>
      </w:r>
    </w:p>
    <w:p w14:paraId="5D52547D" w14:textId="77777777" w:rsidR="00326ED6" w:rsidRDefault="00791B8B">
      <w:pPr>
        <w:spacing w:after="0"/>
        <w:ind w:left="2"/>
      </w:pPr>
      <w:r>
        <w:t>Project team shall fill the following information in the proposed solution template.</w:t>
      </w:r>
    </w:p>
    <w:tbl>
      <w:tblPr>
        <w:tblStyle w:val="TableGrid"/>
        <w:tblW w:w="9066" w:type="dxa"/>
        <w:tblInd w:w="6" w:type="dxa"/>
        <w:tblCellMar>
          <w:top w:w="5" w:type="dxa"/>
          <w:left w:w="109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798"/>
        <w:gridCol w:w="2302"/>
        <w:gridCol w:w="5966"/>
      </w:tblGrid>
      <w:tr w:rsidR="00326ED6" w14:paraId="2A02EE84" w14:textId="77777777">
        <w:trPr>
          <w:trHeight w:val="558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1AF9" w14:textId="77777777" w:rsidR="00326ED6" w:rsidRDefault="00791B8B">
            <w:pPr>
              <w:spacing w:after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9AF2" w14:textId="77777777" w:rsidR="00326ED6" w:rsidRDefault="00791B8B">
            <w:pPr>
              <w:spacing w:after="0"/>
              <w:ind w:left="1"/>
            </w:pPr>
            <w:r>
              <w:rPr>
                <w:b/>
              </w:rPr>
              <w:t>Parameter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0239C" w14:textId="77777777" w:rsidR="00326ED6" w:rsidRDefault="00791B8B">
            <w:pPr>
              <w:spacing w:after="0"/>
            </w:pPr>
            <w:r>
              <w:rPr>
                <w:b/>
              </w:rPr>
              <w:t>Description</w:t>
            </w:r>
          </w:p>
        </w:tc>
      </w:tr>
      <w:tr w:rsidR="00326ED6" w14:paraId="05816208" w14:textId="77777777">
        <w:trPr>
          <w:trHeight w:val="1208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056F" w14:textId="77777777" w:rsidR="00326ED6" w:rsidRDefault="00791B8B">
            <w:pPr>
              <w:spacing w:after="0"/>
              <w:ind w:left="125"/>
              <w:jc w:val="center"/>
            </w:pPr>
            <w:r>
              <w:t>1.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581B" w14:textId="77777777" w:rsidR="00326ED6" w:rsidRDefault="00791B8B">
            <w:pPr>
              <w:spacing w:after="0"/>
              <w:ind w:left="1"/>
            </w:pPr>
            <w:r>
              <w:rPr>
                <w:color w:val="222222"/>
              </w:rPr>
              <w:t xml:space="preserve">Problem Statement </w:t>
            </w:r>
          </w:p>
          <w:p w14:paraId="23F6C30D" w14:textId="77777777" w:rsidR="00326ED6" w:rsidRDefault="00791B8B">
            <w:pPr>
              <w:spacing w:after="0"/>
              <w:ind w:left="1"/>
            </w:pPr>
            <w:r>
              <w:rPr>
                <w:color w:val="222222"/>
              </w:rPr>
              <w:t>(Problem to be solved)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88E4" w14:textId="77777777" w:rsidR="00326ED6" w:rsidRDefault="00791B8B">
            <w:pPr>
              <w:spacing w:after="0"/>
              <w:ind w:right="1"/>
            </w:pPr>
            <w:r>
              <w:t>Employees request network services through emails, calls and manual forms. Details are retyped, there is no standard approval path, and nobody can see the status of a request. This causes delays, errors and poor audit trails.</w:t>
            </w:r>
          </w:p>
        </w:tc>
      </w:tr>
      <w:tr w:rsidR="00326ED6" w14:paraId="2081C658" w14:textId="77777777">
        <w:trPr>
          <w:trHeight w:val="2740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8028" w14:textId="77777777" w:rsidR="00326ED6" w:rsidRDefault="00791B8B">
            <w:pPr>
              <w:spacing w:after="0"/>
              <w:ind w:left="125"/>
              <w:jc w:val="center"/>
            </w:pPr>
            <w:r>
              <w:t>2.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61A9" w14:textId="77777777" w:rsidR="00326ED6" w:rsidRDefault="00791B8B">
            <w:pPr>
              <w:spacing w:after="0"/>
              <w:ind w:left="1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7626" w14:textId="77777777" w:rsidR="00326ED6" w:rsidRDefault="00791B8B">
            <w:pPr>
              <w:spacing w:after="40"/>
            </w:pPr>
            <w:r>
              <w:t>A "Network Request" catalog item on the ServiceNow Service Portal captures the request (7 variables, with requester details auto-filled).</w:t>
            </w:r>
          </w:p>
          <w:p w14:paraId="775F5D0D" w14:textId="77777777" w:rsidR="00326ED6" w:rsidRDefault="00791B8B">
            <w:pPr>
              <w:spacing w:after="0"/>
            </w:pPr>
            <w:r>
              <w:t xml:space="preserve">A Flow Designer flow then creates a record in the custom table </w:t>
            </w:r>
            <w:proofErr w:type="spellStart"/>
            <w:r>
              <w:t>u_database_table</w:t>
            </w:r>
            <w:proofErr w:type="spellEnd"/>
            <w:r>
              <w:t>, sends a confirmation email with the request number, and asks the System Administrator for approval. Approved: Assigned to = ITIL User, Approval Status = Approved. Rejected: Assigned to = Abraham Lincoln, Approval Status = Rejected.</w:t>
            </w:r>
          </w:p>
        </w:tc>
      </w:tr>
      <w:tr w:rsidR="00326ED6" w14:paraId="2460CDAD" w14:textId="77777777">
        <w:trPr>
          <w:trHeight w:val="1868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2D2F2" w14:textId="77777777" w:rsidR="00326ED6" w:rsidRDefault="00791B8B">
            <w:pPr>
              <w:spacing w:after="0"/>
              <w:ind w:left="125"/>
              <w:jc w:val="center"/>
            </w:pPr>
            <w:r>
              <w:t>3.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5180" w14:textId="77777777" w:rsidR="00326ED6" w:rsidRDefault="00791B8B">
            <w:pPr>
              <w:spacing w:after="0"/>
              <w:ind w:left="1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6F31" w14:textId="77777777" w:rsidR="00326ED6" w:rsidRDefault="00791B8B">
            <w:pPr>
              <w:spacing w:after="40"/>
            </w:pPr>
            <w:r>
              <w:t>End-to-end automation with Flow Designer only: no Script Includes or Business Rules.</w:t>
            </w:r>
          </w:p>
          <w:p w14:paraId="28E8A6E2" w14:textId="77777777" w:rsidR="00326ED6" w:rsidRDefault="00791B8B">
            <w:pPr>
              <w:spacing w:after="40"/>
            </w:pPr>
            <w:r>
              <w:t>Conditional form logic (Existing ID shown only when needed) and auto-populated requester details through a reusable variable set.</w:t>
            </w:r>
          </w:p>
          <w:p w14:paraId="0056FE27" w14:textId="77777777" w:rsidR="00326ED6" w:rsidRDefault="00791B8B">
            <w:pPr>
              <w:spacing w:after="0"/>
            </w:pPr>
            <w:r>
              <w:t>Approval Request related list shows approvals on the record.</w:t>
            </w:r>
          </w:p>
        </w:tc>
      </w:tr>
      <w:tr w:rsidR="00326ED6" w14:paraId="3886AC0E" w14:textId="77777777">
        <w:trPr>
          <w:trHeight w:val="1580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F1F78" w14:textId="77777777" w:rsidR="00326ED6" w:rsidRDefault="00791B8B">
            <w:pPr>
              <w:spacing w:after="0"/>
              <w:ind w:left="125"/>
              <w:jc w:val="center"/>
            </w:pPr>
            <w:r>
              <w:t>4.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71A9B" w14:textId="77777777" w:rsidR="00326ED6" w:rsidRDefault="00791B8B">
            <w:pPr>
              <w:spacing w:after="0"/>
              <w:ind w:left="1"/>
            </w:pPr>
            <w:r>
              <w:rPr>
                <w:color w:val="222222"/>
              </w:rPr>
              <w:t xml:space="preserve">Social Impact / </w:t>
            </w:r>
          </w:p>
          <w:p w14:paraId="0A348840" w14:textId="77777777" w:rsidR="00326ED6" w:rsidRDefault="00791B8B">
            <w:pPr>
              <w:spacing w:after="0"/>
              <w:ind w:left="1"/>
            </w:pPr>
            <w:r>
              <w:rPr>
                <w:color w:val="222222"/>
              </w:rPr>
              <w:t>Customer Satisfaction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ADDC" w14:textId="77777777" w:rsidR="00326ED6" w:rsidRDefault="00791B8B">
            <w:pPr>
              <w:spacing w:after="40"/>
            </w:pPr>
            <w:r>
              <w:t>Requesters get one simple form, an instant request number and a confirmation email.</w:t>
            </w:r>
          </w:p>
          <w:p w14:paraId="042983A7" w14:textId="77777777" w:rsidR="00326ED6" w:rsidRDefault="00791B8B">
            <w:pPr>
              <w:spacing w:after="40"/>
            </w:pPr>
            <w:r>
              <w:t>Approvers see structured, complete requests; admins get fewer manual tasks and fewer errors.</w:t>
            </w:r>
          </w:p>
          <w:p w14:paraId="47AC5005" w14:textId="77777777" w:rsidR="00326ED6" w:rsidRDefault="00791B8B">
            <w:pPr>
              <w:spacing w:after="0"/>
            </w:pPr>
            <w:r>
              <w:t>Faster, more transparent service improves user satisfaction.</w:t>
            </w:r>
          </w:p>
        </w:tc>
      </w:tr>
      <w:tr w:rsidR="00326ED6" w14:paraId="1B96C28B" w14:textId="77777777">
        <w:trPr>
          <w:trHeight w:val="1538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35F91" w14:textId="77777777" w:rsidR="00326ED6" w:rsidRDefault="00791B8B">
            <w:pPr>
              <w:spacing w:after="0"/>
              <w:ind w:left="125"/>
              <w:jc w:val="center"/>
            </w:pPr>
            <w:r>
              <w:t>5.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0648" w14:textId="77777777" w:rsidR="00326ED6" w:rsidRDefault="00791B8B">
            <w:pPr>
              <w:spacing w:after="0"/>
              <w:ind w:left="1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D25F" w14:textId="77777777" w:rsidR="00326ED6" w:rsidRDefault="00791B8B">
            <w:pPr>
              <w:spacing w:after="40"/>
            </w:pPr>
            <w:r>
              <w:t xml:space="preserve">Internal IT service automation for </w:t>
            </w:r>
            <w:proofErr w:type="spellStart"/>
            <w:r>
              <w:t>organisations</w:t>
            </w:r>
            <w:proofErr w:type="spellEnd"/>
            <w:r>
              <w:t xml:space="preserve"> already using ServiceNow, so there is no separate product revenue.</w:t>
            </w:r>
          </w:p>
          <w:p w14:paraId="11A254AA" w14:textId="77777777" w:rsidR="00326ED6" w:rsidRDefault="00791B8B">
            <w:pPr>
              <w:spacing w:after="0"/>
            </w:pPr>
            <w:r>
              <w:t>Value comes from saved effort, fewer errors and better compliance. It could be packaged as a reusable catalog item or service offering for IT teams.</w:t>
            </w:r>
          </w:p>
        </w:tc>
      </w:tr>
      <w:tr w:rsidR="00326ED6" w14:paraId="1C86F150" w14:textId="77777777">
        <w:trPr>
          <w:trHeight w:val="1540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21E99" w14:textId="77777777" w:rsidR="00326ED6" w:rsidRDefault="00791B8B">
            <w:pPr>
              <w:spacing w:after="0"/>
              <w:ind w:left="125"/>
              <w:jc w:val="center"/>
            </w:pPr>
            <w:r>
              <w:t>6.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8DBA" w14:textId="77777777" w:rsidR="00326ED6" w:rsidRDefault="00791B8B">
            <w:pPr>
              <w:spacing w:after="0"/>
              <w:ind w:left="1"/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F09C" w14:textId="77777777" w:rsidR="00326ED6" w:rsidRDefault="00791B8B">
            <w:pPr>
              <w:spacing w:after="40"/>
            </w:pPr>
            <w:r>
              <w:t>New variables, approval rules, approver groups and fulfilment tasks can be added in Flow Designer without code.</w:t>
            </w:r>
          </w:p>
          <w:p w14:paraId="284C91ED" w14:textId="77777777" w:rsidR="00326ED6" w:rsidRDefault="00791B8B">
            <w:pPr>
              <w:spacing w:after="0"/>
            </w:pPr>
            <w:r>
              <w:t>Planned extensions: dynamic approvers, task creation for the network team, dashboards and SLA tracking. The custom table can grow with extra fields.</w:t>
            </w:r>
          </w:p>
        </w:tc>
      </w:tr>
    </w:tbl>
    <w:p w14:paraId="7FE45716" w14:textId="77777777" w:rsidR="00791B8B" w:rsidRDefault="00791B8B"/>
    <w:sectPr w:rsidR="00791B8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ED6"/>
    <w:rsid w:val="00326ED6"/>
    <w:rsid w:val="00791B8B"/>
    <w:rsid w:val="00B26F15"/>
    <w:rsid w:val="00BC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46F8"/>
  <w15:docId w15:val="{619C7491-6D02-4E98-B914-D1616824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Ruhin Reddy</cp:lastModifiedBy>
  <cp:revision>2</cp:revision>
  <dcterms:created xsi:type="dcterms:W3CDTF">2026-10-05T13:40:00Z</dcterms:created>
  <dcterms:modified xsi:type="dcterms:W3CDTF">2026-10-05T13:40:00Z</dcterms:modified>
</cp:coreProperties>
</file>