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A462" w14:textId="3E639666" w:rsidR="003D7130" w:rsidRDefault="000F1532" w:rsidP="000F1532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Healthcare</w:t>
      </w:r>
    </w:p>
    <w:p w14:paraId="4DF26F30" w14:textId="77777777" w:rsidR="000F1532" w:rsidRPr="000F1532" w:rsidRDefault="000F1532" w:rsidP="000F1532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62626"/>
          <w:sz w:val="36"/>
          <w:szCs w:val="36"/>
        </w:rPr>
      </w:pPr>
      <w:r w:rsidRPr="000F1532">
        <w:rPr>
          <w:rFonts w:ascii="Helvetica" w:hAnsi="Helvetica" w:cs="Helvetica"/>
          <w:color w:val="262626"/>
          <w:sz w:val="36"/>
          <w:szCs w:val="36"/>
        </w:rPr>
        <w:t>Description</w:t>
      </w:r>
    </w:p>
    <w:p w14:paraId="68A05835" w14:textId="77777777" w:rsidR="000F1532" w:rsidRPr="000F1532" w:rsidRDefault="000F1532" w:rsidP="000F15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  <w:r w:rsidRPr="000F1532">
        <w:rPr>
          <w:rFonts w:ascii="Helvetica" w:hAnsi="Helvetica" w:cs="Helvetica"/>
          <w:color w:val="4D575D"/>
        </w:rPr>
        <w:t>Cardiovascular diseases are the leading cause of death globally. It is therefore necessary to identify the causes and develop a system to predict heart attacks in an effective manner. The data below has the information about the factors that might have an impact on cardiovascular health. </w:t>
      </w:r>
    </w:p>
    <w:p w14:paraId="0C319093" w14:textId="77777777" w:rsidR="000F1532" w:rsidRDefault="000F1532" w:rsidP="000F1532"/>
    <w:p w14:paraId="0CABB2C7" w14:textId="5083A069" w:rsidR="000F1532" w:rsidRDefault="000F1532" w:rsidP="000F1532">
      <w:pPr>
        <w:rPr>
          <w:sz w:val="32"/>
          <w:szCs w:val="32"/>
        </w:rPr>
      </w:pPr>
      <w:r>
        <w:rPr>
          <w:sz w:val="32"/>
          <w:szCs w:val="32"/>
        </w:rPr>
        <w:t>Following steps has been performed:-</w:t>
      </w:r>
    </w:p>
    <w:p w14:paraId="4FE5C6D7" w14:textId="77777777" w:rsidR="002A2287" w:rsidRDefault="002A2287" w:rsidP="002A2287">
      <w:pPr>
        <w:numPr>
          <w:ilvl w:val="0"/>
          <w:numId w:val="1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Preliminary analysis:</w:t>
      </w:r>
    </w:p>
    <w:p w14:paraId="3D0A0617" w14:textId="1ACA680D" w:rsidR="002A2287" w:rsidRDefault="002A2287" w:rsidP="002A2287">
      <w:pPr>
        <w:numPr>
          <w:ilvl w:val="1"/>
          <w:numId w:val="2"/>
        </w:numPr>
        <w:spacing w:after="0"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Perform</w:t>
      </w:r>
      <w:r>
        <w:rPr>
          <w:rFonts w:ascii="Open Sans" w:eastAsia="Open Sans" w:hAnsi="Open Sans" w:cs="Open Sans"/>
          <w:color w:val="3F3F3F"/>
          <w:sz w:val="24"/>
          <w:szCs w:val="24"/>
        </w:rPr>
        <w:t>ed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preliminary data inspection and report on the structure of the data, missing values, duplicates, etc.</w:t>
      </w:r>
    </w:p>
    <w:p w14:paraId="44986DFB" w14:textId="069A4658" w:rsidR="002A2287" w:rsidRDefault="002A2287" w:rsidP="002A2287">
      <w:pPr>
        <w:numPr>
          <w:ilvl w:val="1"/>
          <w:numId w:val="2"/>
        </w:numPr>
        <w:spacing w:after="0"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Based on these findings, remove</w:t>
      </w:r>
      <w:r>
        <w:rPr>
          <w:rFonts w:ascii="Open Sans" w:eastAsia="Open Sans" w:hAnsi="Open Sans" w:cs="Open Sans"/>
          <w:color w:val="3F3F3F"/>
          <w:sz w:val="24"/>
          <w:szCs w:val="24"/>
        </w:rPr>
        <w:t>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duplicates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and treat</w:t>
      </w:r>
      <w:r>
        <w:rPr>
          <w:rFonts w:ascii="Open Sans" w:eastAsia="Open Sans" w:hAnsi="Open Sans" w:cs="Open Sans"/>
          <w:color w:val="3F3F3F"/>
          <w:sz w:val="24"/>
          <w:szCs w:val="24"/>
        </w:rPr>
        <w:t>ed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missing values using an appropriate strategy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26C016EB" w14:textId="77777777" w:rsidR="002A2287" w:rsidRDefault="002A2287" w:rsidP="002A2287">
      <w:pPr>
        <w:spacing w:line="240" w:lineRule="auto"/>
        <w:ind w:left="1440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23BFBF4" w14:textId="6789544A" w:rsidR="002A2287" w:rsidRDefault="002A2287" w:rsidP="002A2287">
      <w:pPr>
        <w:numPr>
          <w:ilvl w:val="0"/>
          <w:numId w:val="2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Prepare</w:t>
      </w:r>
      <w:r>
        <w:rPr>
          <w:rFonts w:ascii="Open Sans" w:eastAsia="Open Sans" w:hAnsi="Open Sans" w:cs="Open Sans"/>
          <w:color w:val="3F3F3F"/>
          <w:sz w:val="24"/>
          <w:szCs w:val="24"/>
        </w:rPr>
        <w:t>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 report about the data explaining the distribution of the disease and the related factors using the steps listed below:</w:t>
      </w:r>
    </w:p>
    <w:p w14:paraId="55DCB219" w14:textId="3138BC8B" w:rsidR="002A2287" w:rsidRDefault="002A2287" w:rsidP="002A2287">
      <w:pPr>
        <w:numPr>
          <w:ilvl w:val="1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reliminary statistical summary of the data </w:t>
      </w:r>
      <w:r>
        <w:rPr>
          <w:rFonts w:ascii="Open Sans" w:eastAsia="Open Sans" w:hAnsi="Open Sans" w:cs="Open Sans"/>
          <w:color w:val="3F3F3F"/>
          <w:sz w:val="24"/>
          <w:szCs w:val="24"/>
        </w:rPr>
        <w:t>i.e. shape, dtypes, null</w:t>
      </w:r>
    </w:p>
    <w:p w14:paraId="3F8D88ED" w14:textId="14D8A4EF" w:rsidR="002A2287" w:rsidRPr="002A2287" w:rsidRDefault="002A2287" w:rsidP="002A2287">
      <w:pPr>
        <w:spacing w:after="0"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Value counts.</w:t>
      </w:r>
    </w:p>
    <w:p w14:paraId="50D10E5F" w14:textId="29D087B1" w:rsidR="002A2287" w:rsidRDefault="002A2287" w:rsidP="002A2287">
      <w:pPr>
        <w:numPr>
          <w:ilvl w:val="1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Identify</w:t>
      </w:r>
      <w:r>
        <w:rPr>
          <w:rFonts w:ascii="Open Sans" w:eastAsia="Open Sans" w:hAnsi="Open Sans" w:cs="Open Sans"/>
          <w:color w:val="3F3F3F"/>
          <w:sz w:val="24"/>
          <w:szCs w:val="24"/>
        </w:rPr>
        <w:t>ing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 data variables which are categorical and describe</w:t>
      </w:r>
      <w:r>
        <w:rPr>
          <w:rFonts w:ascii="Open Sans" w:eastAsia="Open Sans" w:hAnsi="Open Sans" w:cs="Open Sans"/>
          <w:color w:val="3F3F3F"/>
          <w:sz w:val="24"/>
          <w:szCs w:val="24"/>
        </w:rPr>
        <w:t>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explore</w:t>
      </w:r>
      <w:r>
        <w:rPr>
          <w:rFonts w:ascii="Open Sans" w:eastAsia="Open Sans" w:hAnsi="Open Sans" w:cs="Open Sans"/>
          <w:color w:val="3F3F3F"/>
          <w:sz w:val="24"/>
          <w:szCs w:val="24"/>
        </w:rPr>
        <w:t>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these variables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7F21338A" w14:textId="43D8BEFF" w:rsidR="002A2287" w:rsidRDefault="002A2287" w:rsidP="002A2287">
      <w:pPr>
        <w:numPr>
          <w:ilvl w:val="1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 occurrence of CVD across the Age category</w:t>
      </w:r>
    </w:p>
    <w:p w14:paraId="37C33DF4" w14:textId="25946A10" w:rsidR="002A2287" w:rsidRDefault="002A2287" w:rsidP="002A2287">
      <w:pPr>
        <w:numPr>
          <w:ilvl w:val="1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 composition of all patients with respect to the Sex category</w:t>
      </w:r>
    </w:p>
    <w:p w14:paraId="582C8731" w14:textId="055C017D" w:rsidR="002A2287" w:rsidRDefault="002A2287" w:rsidP="002A2287">
      <w:pPr>
        <w:numPr>
          <w:ilvl w:val="1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</w:t>
      </w:r>
      <w:r>
        <w:rPr>
          <w:rFonts w:ascii="Open Sans" w:eastAsia="Open Sans" w:hAnsi="Open Sans" w:cs="Open Sans"/>
          <w:color w:val="3F3F3F"/>
          <w:sz w:val="24"/>
          <w:szCs w:val="24"/>
        </w:rPr>
        <w:t>ied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if one can detect heart attacks based on anomalies in the resting blood pressure (trestbps) of a patient</w:t>
      </w:r>
    </w:p>
    <w:p w14:paraId="3F4B3C91" w14:textId="35B1C4EB" w:rsidR="002A2287" w:rsidRDefault="002A2287" w:rsidP="002A2287">
      <w:pPr>
        <w:numPr>
          <w:ilvl w:val="1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Describe</w:t>
      </w:r>
      <w:r>
        <w:rPr>
          <w:rFonts w:ascii="Open Sans" w:eastAsia="Open Sans" w:hAnsi="Open Sans" w:cs="Open Sans"/>
          <w:color w:val="3F3F3F"/>
          <w:sz w:val="24"/>
          <w:szCs w:val="24"/>
        </w:rPr>
        <w:t>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 relationship between cholesterol levels and a target variable</w:t>
      </w:r>
    </w:p>
    <w:p w14:paraId="445F5161" w14:textId="7FDC4129" w:rsidR="002A2287" w:rsidRDefault="002A2287" w:rsidP="002A2287">
      <w:pPr>
        <w:numPr>
          <w:ilvl w:val="1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State</w:t>
      </w:r>
      <w:r>
        <w:rPr>
          <w:rFonts w:ascii="Open Sans" w:eastAsia="Open Sans" w:hAnsi="Open Sans" w:cs="Open Sans"/>
          <w:color w:val="3F3F3F"/>
          <w:sz w:val="24"/>
          <w:szCs w:val="24"/>
        </w:rPr>
        <w:t>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what relationship exists between peak exercising and the occurrence of a heart attack</w:t>
      </w:r>
    </w:p>
    <w:p w14:paraId="17C1D3C0" w14:textId="4CF5DAB4" w:rsidR="002A2287" w:rsidRDefault="002A2287" w:rsidP="002A2287">
      <w:pPr>
        <w:numPr>
          <w:ilvl w:val="1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r>
        <w:rPr>
          <w:rFonts w:ascii="Open Sans" w:eastAsia="Open Sans" w:hAnsi="Open Sans" w:cs="Open Sans"/>
          <w:color w:val="3F3F3F"/>
          <w:sz w:val="24"/>
          <w:szCs w:val="24"/>
        </w:rPr>
        <w:t>f thalassemia is a major cause of CVD</w:t>
      </w:r>
    </w:p>
    <w:p w14:paraId="01E53A9B" w14:textId="273F222E" w:rsidR="002A2287" w:rsidRDefault="002A2287" w:rsidP="002A2287">
      <w:pPr>
        <w:numPr>
          <w:ilvl w:val="1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List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how the other factors determine the occurrence of CVD</w:t>
      </w:r>
    </w:p>
    <w:p w14:paraId="5205F538" w14:textId="418E96F5" w:rsidR="002A2287" w:rsidRDefault="002A2287" w:rsidP="002A2287">
      <w:pPr>
        <w:numPr>
          <w:ilvl w:val="1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</w:t>
      </w:r>
      <w:r w:rsidR="00F741EF">
        <w:rPr>
          <w:rFonts w:ascii="Open Sans" w:eastAsia="Open Sans" w:hAnsi="Open Sans" w:cs="Open Sans"/>
          <w:color w:val="3F3F3F"/>
          <w:sz w:val="24"/>
          <w:szCs w:val="24"/>
        </w:rPr>
        <w:t>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 pair plot to understand the relationship between all the given variables</w:t>
      </w:r>
    </w:p>
    <w:p w14:paraId="78284AD6" w14:textId="0FB271D3" w:rsidR="000F1532" w:rsidRPr="00E8043B" w:rsidRDefault="00E8043B" w:rsidP="00E804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Built a Random Forest model as well as Logistic Regression model and KNN for better performance comparison hence we can conclude that Logistic Regression is giving highest ‘‘88%’’ accuracy and best model for this data.</w:t>
      </w:r>
    </w:p>
    <w:sectPr w:rsidR="000F1532" w:rsidRPr="00E80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4B2"/>
    <w:multiLevelType w:val="multilevel"/>
    <w:tmpl w:val="48BCDA8C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9C27E30"/>
    <w:multiLevelType w:val="multilevel"/>
    <w:tmpl w:val="8D3A72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859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88535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32"/>
    <w:rsid w:val="000F1532"/>
    <w:rsid w:val="002A2287"/>
    <w:rsid w:val="003D7130"/>
    <w:rsid w:val="00E8043B"/>
    <w:rsid w:val="00F7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14D8"/>
  <w15:chartTrackingRefBased/>
  <w15:docId w15:val="{CA1851FF-7CD2-42BE-81F4-4DD3F58B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8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Shinde</dc:creator>
  <cp:keywords/>
  <dc:description/>
  <cp:lastModifiedBy>Rushikesh Shinde</cp:lastModifiedBy>
  <cp:revision>2</cp:revision>
  <dcterms:created xsi:type="dcterms:W3CDTF">2023-10-30T17:55:00Z</dcterms:created>
  <dcterms:modified xsi:type="dcterms:W3CDTF">2023-10-30T18:24:00Z</dcterms:modified>
</cp:coreProperties>
</file>