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BE4C" w14:textId="1F838F51" w:rsidR="00F2011A" w:rsidRDefault="00315906">
      <w:pPr>
        <w:rPr>
          <w:rFonts w:ascii="Play" w:eastAsia="Play" w:hAnsi="Play" w:cs="Play"/>
          <w:color w:val="0F4761"/>
          <w:sz w:val="40"/>
          <w:szCs w:val="40"/>
        </w:rPr>
      </w:pPr>
      <w:r w:rsidRPr="00A174DC">
        <w:rPr>
          <w:rFonts w:ascii="Times New Roman" w:eastAsia="Play" w:hAnsi="Times New Roman" w:cs="Times New Roman"/>
          <w:color w:val="0F4761"/>
          <w:sz w:val="40"/>
          <w:szCs w:val="40"/>
        </w:rPr>
        <w:t xml:space="preserve">                     </w:t>
      </w:r>
      <w:r>
        <w:rPr>
          <w:rFonts w:ascii="Play" w:eastAsia="Play" w:hAnsi="Play" w:cs="Play"/>
          <w:color w:val="0F4761"/>
          <w:sz w:val="40"/>
          <w:szCs w:val="40"/>
        </w:rPr>
        <w:t xml:space="preserve">         ECA56</w:t>
      </w:r>
      <w:r w:rsidR="00107D02">
        <w:rPr>
          <w:rFonts w:ascii="Play" w:eastAsia="Play" w:hAnsi="Play" w:cs="Play"/>
          <w:color w:val="0F4761"/>
          <w:sz w:val="40"/>
          <w:szCs w:val="40"/>
        </w:rPr>
        <w:t>10</w:t>
      </w:r>
      <w:r>
        <w:rPr>
          <w:rFonts w:ascii="Play" w:eastAsia="Play" w:hAnsi="Play" w:cs="Play"/>
          <w:color w:val="0F4761"/>
          <w:sz w:val="40"/>
          <w:szCs w:val="40"/>
        </w:rPr>
        <w:t>- 5g/6g communication</w:t>
      </w:r>
    </w:p>
    <w:p w14:paraId="71D5BE4D" w14:textId="020A1AB9" w:rsidR="00F2011A" w:rsidRDefault="00315906">
      <w:pPr>
        <w:jc w:val="right"/>
      </w:pPr>
      <w:r>
        <w:t xml:space="preserve">Slot </w:t>
      </w:r>
      <w:r w:rsidR="009B36EB">
        <w:t>D</w:t>
      </w:r>
    </w:p>
    <w:p w14:paraId="3CA44A31" w14:textId="14E7C870" w:rsidR="007B7E75" w:rsidRDefault="009B36EB" w:rsidP="009B36EB">
      <w:r>
        <w:t xml:space="preserve">                                                                                                                                                                           </w:t>
      </w:r>
      <w:r w:rsidR="007B7E75">
        <w:t xml:space="preserve"> </w:t>
      </w:r>
      <w:r w:rsidR="004061FD">
        <w:t>29/07/2026</w:t>
      </w:r>
      <w:r w:rsidR="007B7E75">
        <w:t xml:space="preserve">               </w:t>
      </w:r>
      <w:r>
        <w:t>V.RUSHMITHA</w:t>
      </w:r>
    </w:p>
    <w:p w14:paraId="6DF611A2" w14:textId="238B9372" w:rsidR="009B36EB" w:rsidRDefault="007B7E75" w:rsidP="009B36EB">
      <w:r>
        <w:t>(192512050)</w:t>
      </w:r>
    </w:p>
    <w:p w14:paraId="3A0EA8BC" w14:textId="77777777" w:rsidR="008669E0" w:rsidRPr="008669E0" w:rsidRDefault="008669E0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b/>
          <w:bCs/>
          <w:sz w:val="24"/>
          <w:szCs w:val="24"/>
        </w:rPr>
        <w:t>Ex.No.4: OFDMA Resource Block Allocation Date</w:t>
      </w:r>
    </w:p>
    <w:p w14:paraId="5F6BF4E2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: To simulate and analyze OFDMA (Orthogonal Frequency Division Multiple Access) </w:t>
      </w:r>
    </w:p>
    <w:p w14:paraId="4B9E7D6F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resource block allocation and evaluate system performance in terms of resource utilization and </w:t>
      </w:r>
    </w:p>
    <w:p w14:paraId="1A3EE46B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>user throughput using MATLAB.</w:t>
      </w:r>
    </w:p>
    <w:p w14:paraId="79CD8F38" w14:textId="77777777" w:rsidR="008669E0" w:rsidRPr="008669E0" w:rsidRDefault="008669E0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 </w:t>
      </w:r>
    </w:p>
    <w:p w14:paraId="5DFC59F1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1. To determine the Number of Resource Blocks (RBs) allocated in an OFDMA system </w:t>
      </w:r>
    </w:p>
    <w:p w14:paraId="35136378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>based on available bandwidth and system configuration.</w:t>
      </w:r>
    </w:p>
    <w:p w14:paraId="43DBC22B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>2.</w:t>
      </w:r>
    </w:p>
    <w:p w14:paraId="60B4C1B6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To evaluate the Resource Block Utilization (%) by analyzing how efficiently available </w:t>
      </w:r>
    </w:p>
    <w:p w14:paraId="11785802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>RBs are assigned to active users.</w:t>
      </w:r>
    </w:p>
    <w:p w14:paraId="50D505FD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>3.</w:t>
      </w:r>
    </w:p>
    <w:p w14:paraId="17539CC5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To calculate the User Throughput (Mbps) based on allocated resource blocks and </w:t>
      </w:r>
    </w:p>
    <w:p w14:paraId="7DB1ED95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>modulation efficiency in the OFDMA system.</w:t>
      </w:r>
    </w:p>
    <w:p w14:paraId="2DF459ED" w14:textId="77777777" w:rsidR="008669E0" w:rsidRPr="008669E0" w:rsidRDefault="008669E0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14:paraId="122AA90D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1. Define the system bandwidth and calculate the number of available resource blocks </w:t>
      </w:r>
    </w:p>
    <w:p w14:paraId="09A403EF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(RBs) based on RB size (e.g., 180 kHz per RB). </w:t>
      </w:r>
    </w:p>
    <w:p w14:paraId="7437A1BE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2. Identify the number of active users in the OFDMA system for resource sharing. </w:t>
      </w:r>
    </w:p>
    <w:p w14:paraId="1544DF87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3. Allocate resource blocks to each user based on a predefined or equal distribution </w:t>
      </w:r>
    </w:p>
    <w:p w14:paraId="0E3FE7EE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strategy. </w:t>
      </w:r>
    </w:p>
    <w:p w14:paraId="44B15D8B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4. Compute Resource Block Utilization (%) using the ratio of allocated RBs to total RBs. </w:t>
      </w:r>
    </w:p>
    <w:p w14:paraId="635E6D4B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5. Assign modulation efficiency values (e.g., QPSK, 16-QAM, 64-QAM) for each user. </w:t>
      </w:r>
    </w:p>
    <w:p w14:paraId="3893C13F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6. Calculate User Throughput (Mbps) using allocated RBs and modulation efficiency. </w:t>
      </w:r>
    </w:p>
    <w:p w14:paraId="1769500D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7. Plot graphs for RB allocation and utilization/throughput analysis using MATLAB. </w:t>
      </w:r>
    </w:p>
    <w:p w14:paraId="3E30C51C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>8. Analyze results to evaluate spectrum efficiency and system performance.</w:t>
      </w:r>
    </w:p>
    <w:p w14:paraId="70069A76" w14:textId="77777777" w:rsidR="008669E0" w:rsidRDefault="008669E0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 1 </w:t>
      </w:r>
      <w:proofErr w:type="spellStart"/>
      <w:r w:rsidRPr="008669E0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86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14:paraId="37DCEA95" w14:textId="2C6FA105" w:rsidR="008669E0" w:rsidRDefault="008669E0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180FE01" wp14:editId="5C9D4740">
            <wp:extent cx="4972744" cy="4001058"/>
            <wp:effectExtent l="0" t="0" r="0" b="0"/>
            <wp:docPr id="139279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92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DA2D" w14:textId="2DF2FB1E" w:rsidR="008669E0" w:rsidRDefault="008669E0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BB3DC57" w14:textId="7FB80EF4" w:rsidR="008669E0" w:rsidRPr="008669E0" w:rsidRDefault="008669E0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322A425" wp14:editId="3A934D7E">
            <wp:extent cx="5731510" cy="2856230"/>
            <wp:effectExtent l="0" t="0" r="2540" b="1270"/>
            <wp:docPr id="71892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23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012E" w14:textId="68392D64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The first graph shows how available resource blocks are distributed among multiple users in the </w:t>
      </w:r>
    </w:p>
    <w:p w14:paraId="0B344909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>OFDMA system.</w:t>
      </w:r>
    </w:p>
    <w:p w14:paraId="6FE2938A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The second graph represents utilization efficiency, indicating how effectively the spectrum is </w:t>
      </w:r>
    </w:p>
    <w:p w14:paraId="62431AF4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>shared among users.</w:t>
      </w:r>
    </w:p>
    <w:p w14:paraId="436DEC5D" w14:textId="77777777" w:rsid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Objective 2 </w:t>
      </w:r>
      <w:proofErr w:type="spellStart"/>
      <w:r w:rsidRPr="008669E0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86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</w:t>
      </w:r>
      <w:r w:rsidRPr="008669E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ED27DF" w14:textId="3BFE607B" w:rsidR="00863E27" w:rsidRDefault="00863E27" w:rsidP="008669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4BACBA" w14:textId="77777777" w:rsidR="00863E27" w:rsidRDefault="00863E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3E2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0561E7E" wp14:editId="62DCAC2D">
            <wp:extent cx="5458587" cy="3991532"/>
            <wp:effectExtent l="0" t="0" r="8890" b="9525"/>
            <wp:docPr id="109651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15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09E6" w14:textId="77777777" w:rsidR="00863E27" w:rsidRDefault="00863E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5E934D" w14:textId="042E3843" w:rsidR="00863E27" w:rsidRDefault="00863E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3E27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73AD366E" w14:textId="3926A9D3" w:rsidR="00863E27" w:rsidRPr="00863E27" w:rsidRDefault="00863E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3E2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B4DD45A" wp14:editId="5C0867CF">
            <wp:extent cx="5731510" cy="3212465"/>
            <wp:effectExtent l="0" t="0" r="2540" b="6985"/>
            <wp:docPr id="76931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14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EBB1" w14:textId="3224020F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first graph shows how resource blocks are distributed among multiple users in the OFDMA </w:t>
      </w:r>
    </w:p>
    <w:p w14:paraId="2B62D1CC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>system.</w:t>
      </w:r>
    </w:p>
    <w:p w14:paraId="0917598D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The second graph indicates the efficiency of spectrum usage by each user in terms of percentage </w:t>
      </w:r>
    </w:p>
    <w:p w14:paraId="5FD332EA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>utilization.</w:t>
      </w:r>
    </w:p>
    <w:p w14:paraId="445519CB" w14:textId="77777777" w:rsidR="008669E0" w:rsidRDefault="008669E0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 3 </w:t>
      </w:r>
      <w:proofErr w:type="spellStart"/>
      <w:r w:rsidRPr="008669E0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866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14:paraId="77B14179" w14:textId="0FC475C6" w:rsidR="00863E27" w:rsidRDefault="00863E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3E2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E6D666" wp14:editId="78BC08B7">
            <wp:extent cx="5534797" cy="4039164"/>
            <wp:effectExtent l="0" t="0" r="0" b="0"/>
            <wp:docPr id="204124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43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5A72" w14:textId="12B572A2" w:rsidR="00863E27" w:rsidRDefault="00863E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85E9B06" w14:textId="3FA94E58" w:rsidR="00863E27" w:rsidRPr="008669E0" w:rsidRDefault="00863E27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3E2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D2F6B7F" wp14:editId="26DCDAF0">
            <wp:extent cx="5731510" cy="3044190"/>
            <wp:effectExtent l="0" t="0" r="2540" b="3810"/>
            <wp:docPr id="96761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11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AF23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The first graph shows that user throughput increases with higher modulation efficiency and </w:t>
      </w:r>
    </w:p>
    <w:p w14:paraId="5DF683B1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>allocated resource blocks.</w:t>
      </w:r>
    </w:p>
    <w:p w14:paraId="5526FD0F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The second graph clearly indicates a linear relationship between resource blocks and achieved </w:t>
      </w:r>
    </w:p>
    <w:p w14:paraId="53C70788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>throughput in OFDMA systems.</w:t>
      </w:r>
    </w:p>
    <w:p w14:paraId="1578D981" w14:textId="77777777" w:rsidR="008669E0" w:rsidRPr="008669E0" w:rsidRDefault="008669E0" w:rsidP="008669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83CEF52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1. The Resource Block (RB) allocation was successfully simulated for multiple users in the </w:t>
      </w:r>
    </w:p>
    <w:p w14:paraId="34B6053D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OFDMA system, demonstrating how available spectrum is distributed among active </w:t>
      </w:r>
    </w:p>
    <w:p w14:paraId="45F3D6F1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>users.</w:t>
      </w:r>
    </w:p>
    <w:p w14:paraId="3689B6F7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2. The Resource Block Utilization (%) analysis showed efficient usage of system resources, </w:t>
      </w:r>
    </w:p>
    <w:p w14:paraId="17151212" w14:textId="77777777" w:rsid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>indicating how effectively the available RBs are assigned to users.</w:t>
      </w:r>
    </w:p>
    <w:p w14:paraId="5C3CEC48" w14:textId="307F19FF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 3. The User Throughput (Mbps) was successfully calculated based on RB allocation and </w:t>
      </w:r>
    </w:p>
    <w:p w14:paraId="28417C18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 xml:space="preserve">modulation efficiency, showing that higher allocated RBs and higher modulation </w:t>
      </w:r>
    </w:p>
    <w:p w14:paraId="73427ACF" w14:textId="77777777" w:rsidR="008669E0" w:rsidRPr="008669E0" w:rsidRDefault="008669E0" w:rsidP="008669E0">
      <w:pPr>
        <w:rPr>
          <w:rFonts w:ascii="Times New Roman" w:eastAsia="Times New Roman" w:hAnsi="Times New Roman" w:cs="Times New Roman"/>
          <w:sz w:val="24"/>
          <w:szCs w:val="24"/>
        </w:rPr>
      </w:pPr>
      <w:r w:rsidRPr="008669E0">
        <w:rPr>
          <w:rFonts w:ascii="Times New Roman" w:eastAsia="Times New Roman" w:hAnsi="Times New Roman" w:cs="Times New Roman"/>
          <w:sz w:val="24"/>
          <w:szCs w:val="24"/>
        </w:rPr>
        <w:t>schemes result in increased throughput.</w:t>
      </w:r>
    </w:p>
    <w:p w14:paraId="71D5BED0" w14:textId="684EC241" w:rsidR="00F2011A" w:rsidRPr="00A174DC" w:rsidRDefault="00F2011A" w:rsidP="008669E0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F2011A" w:rsidRPr="00A174D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11A"/>
    <w:rsid w:val="00024016"/>
    <w:rsid w:val="00107D02"/>
    <w:rsid w:val="00154573"/>
    <w:rsid w:val="001C1628"/>
    <w:rsid w:val="0025014B"/>
    <w:rsid w:val="00273EB5"/>
    <w:rsid w:val="00315906"/>
    <w:rsid w:val="003853DB"/>
    <w:rsid w:val="003B0E28"/>
    <w:rsid w:val="004061FD"/>
    <w:rsid w:val="00407BDE"/>
    <w:rsid w:val="00506810"/>
    <w:rsid w:val="00565627"/>
    <w:rsid w:val="00571C3A"/>
    <w:rsid w:val="00623A3C"/>
    <w:rsid w:val="007768E3"/>
    <w:rsid w:val="00776DC7"/>
    <w:rsid w:val="007B7E75"/>
    <w:rsid w:val="00863E27"/>
    <w:rsid w:val="008669E0"/>
    <w:rsid w:val="00875091"/>
    <w:rsid w:val="0090135C"/>
    <w:rsid w:val="00902972"/>
    <w:rsid w:val="00987BC2"/>
    <w:rsid w:val="009B36EB"/>
    <w:rsid w:val="00A174DC"/>
    <w:rsid w:val="00A879AA"/>
    <w:rsid w:val="00B41F34"/>
    <w:rsid w:val="00BC07E2"/>
    <w:rsid w:val="00BF0362"/>
    <w:rsid w:val="00C63732"/>
    <w:rsid w:val="00CE16DB"/>
    <w:rsid w:val="00CF020B"/>
    <w:rsid w:val="00E14F19"/>
    <w:rsid w:val="00E47E64"/>
    <w:rsid w:val="00E75C22"/>
    <w:rsid w:val="00F2011A"/>
    <w:rsid w:val="00F8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BE4C"/>
  <w15:docId w15:val="{0CCDC239-6C9E-4429-8A2D-9C809FF3D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 rushmitha</cp:lastModifiedBy>
  <cp:revision>2</cp:revision>
  <dcterms:created xsi:type="dcterms:W3CDTF">2026-08-11T03:55:00Z</dcterms:created>
  <dcterms:modified xsi:type="dcterms:W3CDTF">2026-08-11T03:55:00Z</dcterms:modified>
</cp:coreProperties>
</file>