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E500EC1" wp14:paraId="2C078E63" wp14:textId="00BF834D">
      <w:pPr>
        <w:jc w:val="both"/>
        <w:rPr>
          <w:b w:val="1"/>
          <w:bCs w:val="1"/>
          <w:sz w:val="36"/>
          <w:szCs w:val="36"/>
        </w:rPr>
      </w:pPr>
      <w:r w:rsidRPr="7E500EC1" w:rsidR="7E500EC1">
        <w:rPr>
          <w:b w:val="1"/>
          <w:bCs w:val="1"/>
        </w:rPr>
        <w:t xml:space="preserve">                                                       </w:t>
      </w:r>
      <w:r w:rsidRPr="7E500EC1" w:rsidR="7E500EC1">
        <w:rPr>
          <w:b w:val="1"/>
          <w:bCs w:val="1"/>
          <w:sz w:val="36"/>
          <w:szCs w:val="36"/>
        </w:rPr>
        <w:t>UNVEILING MARKETING</w:t>
      </w:r>
    </w:p>
    <w:p w:rsidR="7E500EC1" w:rsidP="7E500EC1" w:rsidRDefault="7E500EC1" w14:paraId="5B0C8492" w14:textId="090D90E6">
      <w:pPr>
        <w:pStyle w:val="Normal"/>
        <w:jc w:val="both"/>
        <w:rPr>
          <w:rFonts w:ascii="Angsana New" w:hAnsi="Angsana New" w:eastAsia="Angsana New" w:cs="Angsana New"/>
          <w:b w:val="1"/>
          <w:bCs w:val="1"/>
          <w:sz w:val="40"/>
          <w:szCs w:val="40"/>
        </w:rPr>
      </w:pPr>
      <w:r w:rsidRPr="7E500EC1" w:rsidR="7E500EC1">
        <w:rPr>
          <w:rFonts w:ascii="Angsana New" w:hAnsi="Angsana New" w:eastAsia="Angsana New" w:cs="Angsana New"/>
          <w:b w:val="1"/>
          <w:bCs w:val="1"/>
          <w:sz w:val="40"/>
          <w:szCs w:val="40"/>
        </w:rPr>
        <w:t>INTRODUCTION: -</w:t>
      </w:r>
    </w:p>
    <w:p w:rsidR="7E500EC1" w:rsidP="7E500EC1" w:rsidRDefault="7E500EC1" w14:paraId="5F7C3857" w14:textId="26019ECB">
      <w:pPr>
        <w:pStyle w:val="Normal"/>
        <w:jc w:val="both"/>
        <w:rPr>
          <w:rFonts w:ascii="Calibri" w:hAnsi="Calibri" w:eastAsia="Calibri" w:cs="Calibri"/>
          <w:b w:val="0"/>
          <w:bCs w:val="0"/>
          <w:sz w:val="36"/>
          <w:szCs w:val="36"/>
        </w:rPr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"Unveiling marketing" can refer to various strategies for introducing a product or service to the market. This might involve creating anticipation, 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>utilizing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effective communication channels, and generating excitement. If you have a specific context or question about unveiling marketing, feel free to share!</w:t>
      </w:r>
    </w:p>
    <w:p w:rsidR="7E500EC1" w:rsidP="7E500EC1" w:rsidRDefault="7E500EC1" w14:paraId="6A78334B" w14:textId="7E352E24">
      <w:pPr>
        <w:pStyle w:val="Normal"/>
        <w:jc w:val="both"/>
        <w:rPr>
          <w:rFonts w:ascii="Calibri" w:hAnsi="Calibri" w:eastAsia="Calibri" w:cs="Calibri"/>
          <w:b w:val="0"/>
          <w:bCs w:val="0"/>
          <w:sz w:val="36"/>
          <w:szCs w:val="36"/>
        </w:rPr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Unveiling marketing, also known as product unveiling or launch marketing, is a strategic approach used by businesses to introduce a new product or service to the market. It involves carefully planned activities and communications designed to create anticipation and generate interest among potential customers. </w:t>
      </w:r>
    </w:p>
    <w:p w:rsidR="7E500EC1" w:rsidP="7E500EC1" w:rsidRDefault="7E500EC1" w14:paraId="04426A75" w14:textId="3ACACA40">
      <w:pPr>
        <w:pStyle w:val="Normal"/>
        <w:jc w:val="both"/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15E962EF" w14:textId="468BADF8">
      <w:pPr>
        <w:pStyle w:val="Normal"/>
        <w:jc w:val="both"/>
        <w:rPr>
          <w:rFonts w:ascii="Calibri" w:hAnsi="Calibri" w:eastAsia="Calibri" w:cs="Calibri"/>
          <w:b w:val="1"/>
          <w:bCs w:val="1"/>
          <w:sz w:val="36"/>
          <w:szCs w:val="36"/>
        </w:rPr>
      </w:pPr>
      <w:r w:rsidRPr="7E500EC1" w:rsidR="7E500EC1">
        <w:rPr>
          <w:rFonts w:ascii="Calibri" w:hAnsi="Calibri" w:eastAsia="Calibri" w:cs="Calibri"/>
          <w:b w:val="1"/>
          <w:bCs w:val="1"/>
          <w:sz w:val="36"/>
          <w:szCs w:val="36"/>
        </w:rPr>
        <w:t>Key elements of unveiling marketing may include:</w:t>
      </w:r>
    </w:p>
    <w:p w:rsidR="7E500EC1" w:rsidP="7E500EC1" w:rsidRDefault="7E500EC1" w14:paraId="0111846B" w14:textId="6E792A68">
      <w:pPr>
        <w:pStyle w:val="Normal"/>
        <w:jc w:val="both"/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6C822ED8" w14:textId="7397BB8D">
      <w:pPr>
        <w:pStyle w:val="Normal"/>
        <w:jc w:val="both"/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1. </w:t>
      </w:r>
      <w:r w:rsidRPr="7E500EC1" w:rsidR="7E500EC1">
        <w:rPr>
          <w:rFonts w:ascii="Calibri" w:hAnsi="Calibri" w:eastAsia="Calibri" w:cs="Calibri"/>
          <w:b w:val="1"/>
          <w:bCs w:val="1"/>
          <w:sz w:val="36"/>
          <w:szCs w:val="36"/>
        </w:rPr>
        <w:t>Teaser Campaigns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>: Building anticipation through teasers, sneak peeks, or hints about the upcoming product or service.</w:t>
      </w:r>
    </w:p>
    <w:p w:rsidR="7E500EC1" w:rsidP="7E500EC1" w:rsidRDefault="7E500EC1" w14:paraId="0B067520" w14:textId="77875655">
      <w:pPr>
        <w:pStyle w:val="Normal"/>
        <w:jc w:val="both"/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33165D40" w14:textId="5C307E7B">
      <w:pPr>
        <w:pStyle w:val="Normal"/>
        <w:jc w:val="both"/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2. </w:t>
      </w:r>
      <w:r w:rsidRPr="7E500EC1" w:rsidR="7E500EC1">
        <w:rPr>
          <w:rFonts w:ascii="Calibri" w:hAnsi="Calibri" w:eastAsia="Calibri" w:cs="Calibri"/>
          <w:b w:val="1"/>
          <w:bCs w:val="1"/>
          <w:sz w:val="36"/>
          <w:szCs w:val="36"/>
        </w:rPr>
        <w:t xml:space="preserve">Target Audience </w:t>
      </w:r>
      <w:r w:rsidRPr="7E500EC1" w:rsidR="7E500EC1">
        <w:rPr>
          <w:rFonts w:ascii="Calibri" w:hAnsi="Calibri" w:eastAsia="Calibri" w:cs="Calibri"/>
          <w:b w:val="1"/>
          <w:bCs w:val="1"/>
          <w:sz w:val="36"/>
          <w:szCs w:val="36"/>
        </w:rPr>
        <w:t>Identification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>: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Understanding the demographics, preferences, and needs of the target audience to tailor marketing efforts effectively.</w:t>
      </w:r>
    </w:p>
    <w:p w:rsidR="7E500EC1" w:rsidP="7E500EC1" w:rsidRDefault="7E500EC1" w14:paraId="108BC265" w14:textId="3D7144D3">
      <w:pPr>
        <w:pStyle w:val="Normal"/>
        <w:jc w:val="both"/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00355BEE" w14:textId="3DAA177E">
      <w:pPr>
        <w:pStyle w:val="Normal"/>
        <w:jc w:val="both"/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3. </w:t>
      </w:r>
      <w:r w:rsidRPr="7E500EC1" w:rsidR="7E500EC1">
        <w:rPr>
          <w:rFonts w:ascii="Calibri" w:hAnsi="Calibri" w:eastAsia="Calibri" w:cs="Calibri"/>
          <w:b w:val="1"/>
          <w:bCs w:val="1"/>
          <w:sz w:val="36"/>
          <w:szCs w:val="36"/>
        </w:rPr>
        <w:t>Multi-Channel Promotion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: 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>Utilizing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various marketing channels such as social media, email marketing, press releases, and events to reach a wide audience.</w:t>
      </w:r>
    </w:p>
    <w:p w:rsidR="7E500EC1" w:rsidP="7E500EC1" w:rsidRDefault="7E500EC1" w14:paraId="2443D844" w14:textId="26127E0C">
      <w:pPr>
        <w:pStyle w:val="Normal"/>
        <w:jc w:val="both"/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5EC53DBC" w14:textId="27998B8B">
      <w:pPr>
        <w:pStyle w:val="Normal"/>
        <w:jc w:val="both"/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4. </w:t>
      </w:r>
      <w:r w:rsidRPr="7E500EC1" w:rsidR="7E500EC1">
        <w:rPr>
          <w:rFonts w:ascii="Calibri" w:hAnsi="Calibri" w:eastAsia="Calibri" w:cs="Calibri"/>
          <w:b w:val="1"/>
          <w:bCs w:val="1"/>
          <w:sz w:val="36"/>
          <w:szCs w:val="36"/>
        </w:rPr>
        <w:t>Unique Selling Proposition (USP)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>: Highlighting the unique features or benefits of the product that set it apart from competitors.</w:t>
      </w:r>
    </w:p>
    <w:p w:rsidR="7E500EC1" w:rsidP="7E500EC1" w:rsidRDefault="7E500EC1" w14:paraId="3D88404C" w14:textId="002F3914">
      <w:pPr>
        <w:pStyle w:val="Normal"/>
        <w:jc w:val="both"/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58933D17" w14:textId="6A9FF6AF">
      <w:pPr>
        <w:pStyle w:val="Normal"/>
        <w:jc w:val="both"/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5. </w:t>
      </w:r>
      <w:r w:rsidRPr="7E500EC1" w:rsidR="7E500EC1">
        <w:rPr>
          <w:rFonts w:ascii="Calibri" w:hAnsi="Calibri" w:eastAsia="Calibri" w:cs="Calibri"/>
          <w:b w:val="1"/>
          <w:bCs w:val="1"/>
          <w:sz w:val="36"/>
          <w:szCs w:val="36"/>
        </w:rPr>
        <w:t>Event Planning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: Organizing launch events, whether physical or virtual, to 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>showcase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the product and engage with potential customers.</w:t>
      </w:r>
    </w:p>
    <w:p w:rsidR="7E500EC1" w:rsidP="7E500EC1" w:rsidRDefault="7E500EC1" w14:paraId="3DB94199" w14:textId="359475A9">
      <w:pPr>
        <w:pStyle w:val="Normal"/>
        <w:jc w:val="both"/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2C776C6A" w14:textId="04684416">
      <w:pPr>
        <w:pStyle w:val="Normal"/>
        <w:jc w:val="both"/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6. </w:t>
      </w:r>
      <w:r w:rsidRPr="7E500EC1" w:rsidR="7E500EC1">
        <w:rPr>
          <w:rFonts w:ascii="Calibri" w:hAnsi="Calibri" w:eastAsia="Calibri" w:cs="Calibri"/>
          <w:b w:val="1"/>
          <w:bCs w:val="1"/>
          <w:sz w:val="36"/>
          <w:szCs w:val="36"/>
        </w:rPr>
        <w:t xml:space="preserve">Content </w:t>
      </w:r>
      <w:r w:rsidRPr="7E500EC1" w:rsidR="7E500EC1">
        <w:rPr>
          <w:rFonts w:ascii="Calibri" w:hAnsi="Calibri" w:eastAsia="Calibri" w:cs="Calibri"/>
          <w:b w:val="1"/>
          <w:bCs w:val="1"/>
          <w:sz w:val="36"/>
          <w:szCs w:val="36"/>
        </w:rPr>
        <w:t>Creation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>: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Developing compelling content like videos, articles, and visuals to 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>provide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detailed information about the product.</w:t>
      </w:r>
    </w:p>
    <w:p w:rsidR="7E500EC1" w:rsidP="7E500EC1" w:rsidRDefault="7E500EC1" w14:paraId="469BB8D7" w14:textId="22CB9A56">
      <w:pPr>
        <w:pStyle w:val="Normal"/>
        <w:jc w:val="both"/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02EDA8AD" w14:textId="46DB7CF4">
      <w:pPr>
        <w:pStyle w:val="Normal"/>
        <w:jc w:val="both"/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>7.</w:t>
      </w:r>
      <w:r w:rsidRPr="7E500EC1" w:rsidR="7E500EC1">
        <w:rPr>
          <w:rFonts w:ascii="Calibri" w:hAnsi="Calibri" w:eastAsia="Calibri" w:cs="Calibri"/>
          <w:b w:val="1"/>
          <w:bCs w:val="1"/>
          <w:sz w:val="36"/>
          <w:szCs w:val="36"/>
        </w:rPr>
        <w:t xml:space="preserve"> Feedback and </w:t>
      </w:r>
      <w:r w:rsidRPr="7E500EC1" w:rsidR="7E500EC1">
        <w:rPr>
          <w:rFonts w:ascii="Calibri" w:hAnsi="Calibri" w:eastAsia="Calibri" w:cs="Calibri"/>
          <w:b w:val="1"/>
          <w:bCs w:val="1"/>
          <w:sz w:val="36"/>
          <w:szCs w:val="36"/>
        </w:rPr>
        <w:t>Engagement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>: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Actively seeking and responding to customer feedback to improve the product and strengthen relationships.</w:t>
      </w:r>
    </w:p>
    <w:p w:rsidR="7E500EC1" w:rsidP="7E500EC1" w:rsidRDefault="7E500EC1" w14:paraId="0F0158B6" w14:textId="7EAC4836">
      <w:pPr>
        <w:pStyle w:val="Normal"/>
        <w:jc w:val="both"/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260A8DEF" w14:textId="43B3B075">
      <w:pPr>
        <w:pStyle w:val="Normal"/>
        <w:jc w:val="both"/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8. </w:t>
      </w:r>
      <w:r w:rsidRPr="7E500EC1" w:rsidR="7E500EC1">
        <w:rPr>
          <w:rFonts w:ascii="Calibri" w:hAnsi="Calibri" w:eastAsia="Calibri" w:cs="Calibri"/>
          <w:b w:val="1"/>
          <w:bCs w:val="1"/>
          <w:sz w:val="36"/>
          <w:szCs w:val="36"/>
        </w:rPr>
        <w:t>Timing and Coordination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>: Ensuring that all marketing efforts are synchronized with the product's actual availability in the market.</w:t>
      </w:r>
    </w:p>
    <w:p w:rsidR="7E500EC1" w:rsidP="7E500EC1" w:rsidRDefault="7E500EC1" w14:paraId="1AAC9C3A" w14:textId="3548144C">
      <w:pPr>
        <w:pStyle w:val="Normal"/>
        <w:jc w:val="both"/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3AEE38A6" w14:textId="38D9AB2A">
      <w:pPr>
        <w:pStyle w:val="Normal"/>
        <w:jc w:val="both"/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9. </w:t>
      </w:r>
      <w:r w:rsidRPr="7E500EC1" w:rsidR="7E500EC1">
        <w:rPr>
          <w:rFonts w:ascii="Calibri" w:hAnsi="Calibri" w:eastAsia="Calibri" w:cs="Calibri"/>
          <w:b w:val="1"/>
          <w:bCs w:val="1"/>
          <w:sz w:val="36"/>
          <w:szCs w:val="36"/>
        </w:rPr>
        <w:t xml:space="preserve">Follow-Up </w:t>
      </w:r>
      <w:r w:rsidRPr="7E500EC1" w:rsidR="7E500EC1">
        <w:rPr>
          <w:rFonts w:ascii="Calibri" w:hAnsi="Calibri" w:eastAsia="Calibri" w:cs="Calibri"/>
          <w:b w:val="1"/>
          <w:bCs w:val="1"/>
          <w:sz w:val="36"/>
          <w:szCs w:val="36"/>
        </w:rPr>
        <w:t>Campaigns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>: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>Maintaining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momentum after the 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>initial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launch by continuing to promote the product and engaging with customers.</w:t>
      </w:r>
    </w:p>
    <w:p w:rsidR="7E500EC1" w:rsidP="7E500EC1" w:rsidRDefault="7E500EC1" w14:paraId="50558A32" w14:textId="44187B26">
      <w:pPr>
        <w:pStyle w:val="Normal"/>
        <w:jc w:val="both"/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32DC1378" w14:textId="12216A9B">
      <w:pPr>
        <w:pStyle w:val="Normal"/>
        <w:jc w:val="both"/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Unveiling marketing is crucial for creating a successful market entry and can significantly 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>impact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the product's long-term success. 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>It's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a blend of creativity, market research, and strategic planning to maximize impact and customer adoption.</w:t>
      </w:r>
    </w:p>
    <w:p w:rsidR="7E500EC1" w:rsidP="7E500EC1" w:rsidRDefault="7E500EC1" w14:paraId="56631D04" w14:textId="1C89B0C5">
      <w:pPr>
        <w:pStyle w:val="Normal"/>
        <w:jc w:val="both"/>
        <w:rPr>
          <w:rFonts w:ascii="Calibri" w:hAnsi="Calibri" w:eastAsia="Calibri" w:cs="Calibri"/>
          <w:b w:val="0"/>
          <w:bCs w:val="0"/>
          <w:sz w:val="32"/>
          <w:szCs w:val="32"/>
        </w:rPr>
      </w:pPr>
    </w:p>
    <w:p w:rsidR="7E500EC1" w:rsidP="7E500EC1" w:rsidRDefault="7E500EC1" w14:paraId="5632ECE7" w14:textId="0AAD6258">
      <w:pPr>
        <w:pStyle w:val="Normal"/>
        <w:jc w:val="both"/>
        <w:rPr>
          <w:rFonts w:ascii="Angsana New" w:hAnsi="Angsana New" w:eastAsia="Angsana New" w:cs="Angsana New"/>
          <w:b w:val="1"/>
          <w:bCs w:val="1"/>
          <w:sz w:val="44"/>
          <w:szCs w:val="44"/>
        </w:rPr>
      </w:pPr>
      <w:r w:rsidRPr="7E500EC1" w:rsidR="7E500EC1">
        <w:rPr>
          <w:rFonts w:ascii="Angsana New" w:hAnsi="Angsana New" w:eastAsia="Angsana New" w:cs="Angsana New"/>
          <w:b w:val="1"/>
          <w:bCs w:val="1"/>
          <w:sz w:val="44"/>
          <w:szCs w:val="44"/>
        </w:rPr>
        <w:t>OVERVIEW: -</w:t>
      </w:r>
    </w:p>
    <w:p w:rsidR="7E500EC1" w:rsidP="7E500EC1" w:rsidRDefault="7E500EC1" w14:paraId="7AB5369E" w14:textId="46C68D76">
      <w:pPr>
        <w:pStyle w:val="Normal"/>
        <w:jc w:val="both"/>
        <w:rPr>
          <w:rFonts w:ascii="Calibri" w:hAnsi="Calibri" w:eastAsia="Calibri" w:cs="Calibri"/>
          <w:b w:val="0"/>
          <w:bCs w:val="0"/>
          <w:sz w:val="36"/>
          <w:szCs w:val="36"/>
        </w:rPr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The conclusion of an unveiling marketing project marks the end of the planned activities surrounding the launch of a product or service. 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>It's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an important phase as it allows for reflection, evaluation, and future planning. Here are some key points to consider in concluding an unveiling marketing project:</w:t>
      </w:r>
    </w:p>
    <w:p w:rsidR="7E500EC1" w:rsidP="7E500EC1" w:rsidRDefault="7E500EC1" w14:paraId="3DFBF0FE" w14:textId="65D2709F">
      <w:pPr>
        <w:pStyle w:val="Normal"/>
        <w:jc w:val="both"/>
        <w:rPr>
          <w:rFonts w:ascii="Calibri" w:hAnsi="Calibri" w:eastAsia="Calibri" w:cs="Calibri"/>
          <w:b w:val="0"/>
          <w:bCs w:val="0"/>
          <w:sz w:val="36"/>
          <w:szCs w:val="36"/>
        </w:rPr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702F650E" w14:textId="7ACCE538">
      <w:pPr>
        <w:pStyle w:val="Normal"/>
        <w:jc w:val="both"/>
        <w:rPr>
          <w:rFonts w:ascii="Calibri" w:hAnsi="Calibri" w:eastAsia="Calibri" w:cs="Calibri"/>
          <w:b w:val="0"/>
          <w:bCs w:val="0"/>
          <w:sz w:val="36"/>
          <w:szCs w:val="36"/>
        </w:rPr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>1.</w:t>
      </w:r>
      <w:r w:rsidRPr="7E500EC1" w:rsidR="7E500EC1">
        <w:rPr>
          <w:rFonts w:ascii="Calibri" w:hAnsi="Calibri" w:eastAsia="Calibri" w:cs="Calibri"/>
          <w:b w:val="1"/>
          <w:bCs w:val="1"/>
          <w:sz w:val="36"/>
          <w:szCs w:val="36"/>
        </w:rPr>
        <w:t xml:space="preserve"> Performance Evaluation: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Analyze the metrics and KPIs (Key Performance Indicators) set at the beginning of the project. This could include factors like website traffic, social media engagement, conversion rates, and sales figures.</w:t>
      </w:r>
    </w:p>
    <w:p w:rsidR="7E500EC1" w:rsidP="7E500EC1" w:rsidRDefault="7E500EC1" w14:paraId="4F35D2A1" w14:textId="321E806D">
      <w:pPr>
        <w:pStyle w:val="Normal"/>
        <w:jc w:val="both"/>
        <w:rPr>
          <w:rFonts w:ascii="Calibri" w:hAnsi="Calibri" w:eastAsia="Calibri" w:cs="Calibri"/>
          <w:b w:val="0"/>
          <w:bCs w:val="0"/>
          <w:sz w:val="36"/>
          <w:szCs w:val="36"/>
        </w:rPr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1AFDAFFE" w14:textId="0A02FB60">
      <w:pPr>
        <w:pStyle w:val="Normal"/>
        <w:jc w:val="both"/>
        <w:rPr>
          <w:rFonts w:ascii="Calibri" w:hAnsi="Calibri" w:eastAsia="Calibri" w:cs="Calibri"/>
          <w:b w:val="0"/>
          <w:bCs w:val="0"/>
          <w:sz w:val="36"/>
          <w:szCs w:val="36"/>
        </w:rPr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>2.</w:t>
      </w:r>
      <w:r w:rsidRPr="7E500EC1" w:rsidR="7E500EC1">
        <w:rPr>
          <w:rFonts w:ascii="Calibri" w:hAnsi="Calibri" w:eastAsia="Calibri" w:cs="Calibri"/>
          <w:b w:val="1"/>
          <w:bCs w:val="1"/>
          <w:sz w:val="36"/>
          <w:szCs w:val="36"/>
        </w:rPr>
        <w:t xml:space="preserve"> Feedback </w:t>
      </w:r>
      <w:r w:rsidRPr="7E500EC1" w:rsidR="7E500EC1">
        <w:rPr>
          <w:rFonts w:ascii="Calibri" w:hAnsi="Calibri" w:eastAsia="Calibri" w:cs="Calibri"/>
          <w:b w:val="1"/>
          <w:bCs w:val="1"/>
          <w:sz w:val="36"/>
          <w:szCs w:val="36"/>
        </w:rPr>
        <w:t>Analysis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>: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Review customer feedback, both positive and negative. This can 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>provide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valuable insights into the product's reception, potential areas for improvement, and customer satisfaction levels.</w:t>
      </w:r>
    </w:p>
    <w:p w:rsidR="7E500EC1" w:rsidP="7E500EC1" w:rsidRDefault="7E500EC1" w14:paraId="1BBEAC39" w14:textId="12470B2C">
      <w:pPr>
        <w:pStyle w:val="Normal"/>
        <w:jc w:val="both"/>
        <w:rPr>
          <w:rFonts w:ascii="Calibri" w:hAnsi="Calibri" w:eastAsia="Calibri" w:cs="Calibri"/>
          <w:b w:val="0"/>
          <w:bCs w:val="0"/>
          <w:sz w:val="36"/>
          <w:szCs w:val="36"/>
        </w:rPr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1CA09302" w14:textId="6883FD7F">
      <w:pPr>
        <w:pStyle w:val="Normal"/>
        <w:jc w:val="both"/>
        <w:rPr>
          <w:rFonts w:ascii="Calibri" w:hAnsi="Calibri" w:eastAsia="Calibri" w:cs="Calibri"/>
          <w:b w:val="0"/>
          <w:bCs w:val="0"/>
          <w:sz w:val="36"/>
          <w:szCs w:val="36"/>
        </w:rPr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3. </w:t>
      </w:r>
      <w:r w:rsidRPr="7E500EC1" w:rsidR="7E500EC1">
        <w:rPr>
          <w:rFonts w:ascii="Calibri" w:hAnsi="Calibri" w:eastAsia="Calibri" w:cs="Calibri"/>
          <w:b w:val="1"/>
          <w:bCs w:val="1"/>
          <w:sz w:val="36"/>
          <w:szCs w:val="36"/>
        </w:rPr>
        <w:t>Budget Assessment: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Evaluate the budget allocation and expenditure. Compare actual costs with the 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>initial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budget to ensure financial targets were met.</w:t>
      </w:r>
    </w:p>
    <w:p w:rsidR="7E500EC1" w:rsidP="7E500EC1" w:rsidRDefault="7E500EC1" w14:paraId="71272F1B" w14:textId="718CB131">
      <w:pPr>
        <w:pStyle w:val="Normal"/>
        <w:jc w:val="both"/>
        <w:rPr>
          <w:rFonts w:ascii="Calibri" w:hAnsi="Calibri" w:eastAsia="Calibri" w:cs="Calibri"/>
          <w:b w:val="0"/>
          <w:bCs w:val="0"/>
          <w:sz w:val="36"/>
          <w:szCs w:val="36"/>
        </w:rPr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6289C268" w14:textId="0BF50DD0">
      <w:pPr>
        <w:pStyle w:val="Normal"/>
        <w:jc w:val="both"/>
        <w:rPr>
          <w:rFonts w:ascii="Calibri" w:hAnsi="Calibri" w:eastAsia="Calibri" w:cs="Calibri"/>
          <w:b w:val="0"/>
          <w:bCs w:val="0"/>
          <w:sz w:val="36"/>
          <w:szCs w:val="36"/>
        </w:rPr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>4</w:t>
      </w:r>
      <w:r w:rsidRPr="7E500EC1" w:rsidR="7E500EC1">
        <w:rPr>
          <w:rFonts w:ascii="Calibri" w:hAnsi="Calibri" w:eastAsia="Calibri" w:cs="Calibri"/>
          <w:b w:val="1"/>
          <w:bCs w:val="1"/>
          <w:sz w:val="36"/>
          <w:szCs w:val="36"/>
        </w:rPr>
        <w:t xml:space="preserve">. Post-Launch </w:t>
      </w:r>
      <w:r w:rsidRPr="7E500EC1" w:rsidR="7E500EC1">
        <w:rPr>
          <w:rFonts w:ascii="Calibri" w:hAnsi="Calibri" w:eastAsia="Calibri" w:cs="Calibri"/>
          <w:b w:val="1"/>
          <w:bCs w:val="1"/>
          <w:sz w:val="36"/>
          <w:szCs w:val="36"/>
        </w:rPr>
        <w:t>Impact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>: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Assess the product's performance post-launch. This could include measuring customer retention, repeat purchases, and overall market penetration.</w:t>
      </w:r>
    </w:p>
    <w:p w:rsidR="7E500EC1" w:rsidP="7E500EC1" w:rsidRDefault="7E500EC1" w14:paraId="7C0463E2" w14:textId="19D09824">
      <w:pPr>
        <w:pStyle w:val="Normal"/>
        <w:jc w:val="both"/>
        <w:rPr>
          <w:rFonts w:ascii="Calibri" w:hAnsi="Calibri" w:eastAsia="Calibri" w:cs="Calibri"/>
          <w:b w:val="0"/>
          <w:bCs w:val="0"/>
          <w:sz w:val="36"/>
          <w:szCs w:val="36"/>
        </w:rPr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2DFA9062" w14:textId="3C5B60E1">
      <w:pPr>
        <w:pStyle w:val="Normal"/>
        <w:jc w:val="both"/>
        <w:rPr>
          <w:rFonts w:ascii="Calibri" w:hAnsi="Calibri" w:eastAsia="Calibri" w:cs="Calibri"/>
          <w:b w:val="0"/>
          <w:bCs w:val="0"/>
          <w:sz w:val="36"/>
          <w:szCs w:val="36"/>
        </w:rPr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5. </w:t>
      </w:r>
      <w:r w:rsidRPr="7E500EC1" w:rsidR="7E500EC1">
        <w:rPr>
          <w:rFonts w:ascii="Calibri" w:hAnsi="Calibri" w:eastAsia="Calibri" w:cs="Calibri"/>
          <w:b w:val="1"/>
          <w:bCs w:val="1"/>
          <w:sz w:val="36"/>
          <w:szCs w:val="36"/>
        </w:rPr>
        <w:t>Lessons Learned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: 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>Identify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what worked well and what could be improved in the future. Document these lessons to apply to future marketing projects.</w:t>
      </w:r>
    </w:p>
    <w:p w:rsidR="7E500EC1" w:rsidP="7E500EC1" w:rsidRDefault="7E500EC1" w14:paraId="067CB2B8" w14:textId="6823DB93">
      <w:pPr>
        <w:pStyle w:val="Normal"/>
        <w:jc w:val="both"/>
        <w:rPr>
          <w:rFonts w:ascii="Calibri" w:hAnsi="Calibri" w:eastAsia="Calibri" w:cs="Calibri"/>
          <w:b w:val="0"/>
          <w:bCs w:val="0"/>
          <w:sz w:val="36"/>
          <w:szCs w:val="36"/>
        </w:rPr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207A1E46" w14:textId="096B0769">
      <w:pPr>
        <w:pStyle w:val="Normal"/>
        <w:jc w:val="both"/>
        <w:rPr>
          <w:rFonts w:ascii="Calibri" w:hAnsi="Calibri" w:eastAsia="Calibri" w:cs="Calibri"/>
          <w:b w:val="0"/>
          <w:bCs w:val="0"/>
          <w:sz w:val="36"/>
          <w:szCs w:val="36"/>
        </w:rPr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>6.</w:t>
      </w:r>
      <w:r w:rsidRPr="7E500EC1" w:rsidR="7E500EC1">
        <w:rPr>
          <w:rFonts w:ascii="Calibri" w:hAnsi="Calibri" w:eastAsia="Calibri" w:cs="Calibri"/>
          <w:b w:val="1"/>
          <w:bCs w:val="1"/>
          <w:sz w:val="36"/>
          <w:szCs w:val="36"/>
        </w:rPr>
        <w:t xml:space="preserve"> ROI Calculation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: Calculate the Return on Investment (ROI) to 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>determine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the effectiveness of the marketing efforts. This involves comparing the gains (e.g., revenue, customer acquisition) 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>with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the costs.</w:t>
      </w:r>
    </w:p>
    <w:p w:rsidR="7E500EC1" w:rsidP="7E500EC1" w:rsidRDefault="7E500EC1" w14:paraId="4E4D4EEB" w14:textId="32A3AA19">
      <w:pPr>
        <w:pStyle w:val="Normal"/>
        <w:jc w:val="both"/>
        <w:rPr>
          <w:rFonts w:ascii="Calibri" w:hAnsi="Calibri" w:eastAsia="Calibri" w:cs="Calibri"/>
          <w:b w:val="0"/>
          <w:bCs w:val="0"/>
          <w:sz w:val="36"/>
          <w:szCs w:val="36"/>
        </w:rPr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215C2600" w14:textId="7254302C">
      <w:pPr>
        <w:pStyle w:val="Normal"/>
        <w:jc w:val="both"/>
        <w:rPr>
          <w:rFonts w:ascii="Calibri" w:hAnsi="Calibri" w:eastAsia="Calibri" w:cs="Calibri"/>
          <w:b w:val="0"/>
          <w:bCs w:val="0"/>
          <w:sz w:val="36"/>
          <w:szCs w:val="36"/>
        </w:rPr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7. </w:t>
      </w:r>
      <w:r w:rsidRPr="7E500EC1" w:rsidR="7E500EC1">
        <w:rPr>
          <w:rFonts w:ascii="Calibri" w:hAnsi="Calibri" w:eastAsia="Calibri" w:cs="Calibri"/>
          <w:b w:val="1"/>
          <w:bCs w:val="1"/>
          <w:sz w:val="36"/>
          <w:szCs w:val="36"/>
        </w:rPr>
        <w:t>Stakeholder Feedback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>: Gather feedback from various stakeholders involved in the project, including the marketing team, product development team, and any external partners or agencies.</w:t>
      </w:r>
    </w:p>
    <w:p w:rsidR="7E500EC1" w:rsidP="7E500EC1" w:rsidRDefault="7E500EC1" w14:paraId="3CF91E05" w14:textId="6DFADDCB">
      <w:pPr>
        <w:pStyle w:val="Normal"/>
        <w:jc w:val="both"/>
        <w:rPr>
          <w:rFonts w:ascii="Calibri" w:hAnsi="Calibri" w:eastAsia="Calibri" w:cs="Calibri"/>
          <w:b w:val="0"/>
          <w:bCs w:val="0"/>
          <w:sz w:val="36"/>
          <w:szCs w:val="36"/>
        </w:rPr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7F57CC95" w14:textId="36642392">
      <w:pPr>
        <w:pStyle w:val="Normal"/>
        <w:jc w:val="both"/>
        <w:rPr>
          <w:rFonts w:ascii="Calibri" w:hAnsi="Calibri" w:eastAsia="Calibri" w:cs="Calibri"/>
          <w:b w:val="0"/>
          <w:bCs w:val="0"/>
          <w:sz w:val="36"/>
          <w:szCs w:val="36"/>
        </w:rPr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8. </w:t>
      </w:r>
      <w:r w:rsidRPr="7E500EC1" w:rsidR="7E500EC1">
        <w:rPr>
          <w:rFonts w:ascii="Calibri" w:hAnsi="Calibri" w:eastAsia="Calibri" w:cs="Calibri"/>
          <w:b w:val="1"/>
          <w:bCs w:val="1"/>
          <w:sz w:val="36"/>
          <w:szCs w:val="36"/>
        </w:rPr>
        <w:t xml:space="preserve">Documentation and </w:t>
      </w:r>
      <w:r w:rsidRPr="7E500EC1" w:rsidR="7E500EC1">
        <w:rPr>
          <w:rFonts w:ascii="Calibri" w:hAnsi="Calibri" w:eastAsia="Calibri" w:cs="Calibri"/>
          <w:b w:val="1"/>
          <w:bCs w:val="1"/>
          <w:sz w:val="36"/>
          <w:szCs w:val="36"/>
        </w:rPr>
        <w:t>Reporting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>: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Create a comprehensive report summarizing the project, including 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>objectives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>, strategies, execution, and outcomes. This document can serve as a reference for future projects.</w:t>
      </w:r>
    </w:p>
    <w:p w:rsidR="7E500EC1" w:rsidP="7E500EC1" w:rsidRDefault="7E500EC1" w14:paraId="774AD199" w14:textId="4442F63A">
      <w:pPr>
        <w:pStyle w:val="Normal"/>
        <w:jc w:val="both"/>
        <w:rPr>
          <w:rFonts w:ascii="Calibri" w:hAnsi="Calibri" w:eastAsia="Calibri" w:cs="Calibri"/>
          <w:b w:val="0"/>
          <w:bCs w:val="0"/>
          <w:sz w:val="36"/>
          <w:szCs w:val="36"/>
        </w:rPr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3CDCE4F2" w14:textId="4E5B523A">
      <w:pPr>
        <w:pStyle w:val="Normal"/>
        <w:jc w:val="both"/>
        <w:rPr>
          <w:rFonts w:ascii="Calibri" w:hAnsi="Calibri" w:eastAsia="Calibri" w:cs="Calibri"/>
          <w:b w:val="0"/>
          <w:bCs w:val="0"/>
          <w:sz w:val="36"/>
          <w:szCs w:val="36"/>
        </w:rPr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9. </w:t>
      </w:r>
      <w:r w:rsidRPr="7E500EC1" w:rsidR="7E500EC1">
        <w:rPr>
          <w:rFonts w:ascii="Calibri" w:hAnsi="Calibri" w:eastAsia="Calibri" w:cs="Calibri"/>
          <w:b w:val="1"/>
          <w:bCs w:val="1"/>
          <w:sz w:val="36"/>
          <w:szCs w:val="36"/>
        </w:rPr>
        <w:t>Celebrating Successes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>: Acknowledge the achievements and successes of the project team. This can help boost morale and motivation for future endeavors.</w:t>
      </w:r>
    </w:p>
    <w:p w:rsidR="7E500EC1" w:rsidP="7E500EC1" w:rsidRDefault="7E500EC1" w14:paraId="640AED92" w14:textId="2680CE77">
      <w:pPr>
        <w:pStyle w:val="Normal"/>
        <w:jc w:val="both"/>
        <w:rPr>
          <w:rFonts w:ascii="Calibri" w:hAnsi="Calibri" w:eastAsia="Calibri" w:cs="Calibri"/>
          <w:b w:val="0"/>
          <w:bCs w:val="0"/>
          <w:sz w:val="36"/>
          <w:szCs w:val="36"/>
        </w:rPr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74D6C263" w14:textId="56ED2ADC">
      <w:pPr>
        <w:pStyle w:val="Normal"/>
        <w:jc w:val="both"/>
        <w:rPr>
          <w:rFonts w:ascii="Calibri" w:hAnsi="Calibri" w:eastAsia="Calibri" w:cs="Calibri"/>
          <w:b w:val="0"/>
          <w:bCs w:val="0"/>
          <w:sz w:val="36"/>
          <w:szCs w:val="36"/>
        </w:rPr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>10.</w:t>
      </w:r>
      <w:r w:rsidRPr="7E500EC1" w:rsidR="7E500EC1">
        <w:rPr>
          <w:rFonts w:ascii="Calibri" w:hAnsi="Calibri" w:eastAsia="Calibri" w:cs="Calibri"/>
          <w:b w:val="1"/>
          <w:bCs w:val="1"/>
          <w:sz w:val="36"/>
          <w:szCs w:val="36"/>
        </w:rPr>
        <w:t xml:space="preserve"> Post-Launch Support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: Ensure that 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>all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necessary support or resources are in place for the ongoing success of the product in the market.</w:t>
      </w:r>
    </w:p>
    <w:p w:rsidR="7E500EC1" w:rsidP="7E500EC1" w:rsidRDefault="7E500EC1" w14:paraId="79E01EF5" w14:textId="777D7DEF">
      <w:pPr>
        <w:pStyle w:val="Normal"/>
        <w:jc w:val="both"/>
        <w:rPr>
          <w:rFonts w:ascii="Calibri" w:hAnsi="Calibri" w:eastAsia="Calibri" w:cs="Calibri"/>
          <w:b w:val="0"/>
          <w:bCs w:val="0"/>
          <w:sz w:val="36"/>
          <w:szCs w:val="36"/>
        </w:rPr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6EA48E15" w14:textId="1E19CF1C">
      <w:pPr>
        <w:pStyle w:val="Normal"/>
        <w:jc w:val="both"/>
        <w:rPr>
          <w:rFonts w:ascii="Calibri" w:hAnsi="Calibri" w:eastAsia="Calibri" w:cs="Calibri"/>
          <w:b w:val="0"/>
          <w:bCs w:val="0"/>
          <w:sz w:val="36"/>
          <w:szCs w:val="36"/>
        </w:rPr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11. </w:t>
      </w:r>
      <w:r w:rsidRPr="7E500EC1" w:rsidR="7E500EC1">
        <w:rPr>
          <w:rFonts w:ascii="Calibri" w:hAnsi="Calibri" w:eastAsia="Calibri" w:cs="Calibri"/>
          <w:b w:val="1"/>
          <w:bCs w:val="1"/>
          <w:sz w:val="36"/>
          <w:szCs w:val="36"/>
        </w:rPr>
        <w:t>Future Planning</w:t>
      </w: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>: Consider how the insights gained from this project can inform future marketing strategies and product launches.</w:t>
      </w:r>
    </w:p>
    <w:p w:rsidR="7E500EC1" w:rsidP="7E500EC1" w:rsidRDefault="7E500EC1" w14:paraId="29C686C6" w14:textId="47078DC4">
      <w:pPr>
        <w:pStyle w:val="Normal"/>
        <w:jc w:val="both"/>
        <w:rPr>
          <w:rFonts w:ascii="Calibri" w:hAnsi="Calibri" w:eastAsia="Calibri" w:cs="Calibri"/>
          <w:b w:val="0"/>
          <w:bCs w:val="0"/>
          <w:sz w:val="36"/>
          <w:szCs w:val="36"/>
        </w:rPr>
      </w:pPr>
      <w:r w:rsidRPr="7E500EC1" w:rsidR="7E500EC1">
        <w:rPr>
          <w:rFonts w:ascii="Calibri" w:hAnsi="Calibri" w:eastAsia="Calibri" w:cs="Calibri"/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13E30D3A" w14:textId="346F1E35">
      <w:pPr>
        <w:pStyle w:val="Normal"/>
        <w:jc w:val="both"/>
        <w:rPr>
          <w:rFonts w:ascii="Calibri" w:hAnsi="Calibri" w:eastAsia="Calibri" w:cs="Calibri"/>
          <w:b w:val="0"/>
          <w:bCs w:val="0"/>
          <w:sz w:val="36"/>
          <w:szCs w:val="36"/>
        </w:rPr>
      </w:pPr>
    </w:p>
    <w:p w:rsidR="7E500EC1" w:rsidP="7E500EC1" w:rsidRDefault="7E500EC1" w14:paraId="158DBE40" w14:textId="37A7D34D">
      <w:pPr>
        <w:pStyle w:val="Normal"/>
        <w:jc w:val="both"/>
        <w:rPr>
          <w:rFonts w:ascii="Angsana New" w:hAnsi="Angsana New" w:eastAsia="Angsana New" w:cs="Angsana New"/>
          <w:b w:val="1"/>
          <w:bCs w:val="1"/>
          <w:sz w:val="40"/>
          <w:szCs w:val="40"/>
        </w:rPr>
      </w:pPr>
      <w:r w:rsidRPr="7E500EC1" w:rsidR="7E500EC1">
        <w:rPr>
          <w:rFonts w:ascii="Angsana New" w:hAnsi="Angsana New" w:eastAsia="Angsana New" w:cs="Angsana New"/>
          <w:b w:val="1"/>
          <w:bCs w:val="1"/>
          <w:sz w:val="40"/>
          <w:szCs w:val="40"/>
        </w:rPr>
        <w:t xml:space="preserve">PROBLEM DEFINING &amp; DESING </w:t>
      </w:r>
      <w:r w:rsidRPr="7E500EC1" w:rsidR="7E500EC1">
        <w:rPr>
          <w:rFonts w:ascii="Angsana New" w:hAnsi="Angsana New" w:eastAsia="Angsana New" w:cs="Angsana New"/>
          <w:b w:val="1"/>
          <w:bCs w:val="1"/>
          <w:sz w:val="40"/>
          <w:szCs w:val="40"/>
        </w:rPr>
        <w:t>THINKING: -</w:t>
      </w:r>
    </w:p>
    <w:p w:rsidR="7E500EC1" w:rsidP="7E500EC1" w:rsidRDefault="7E500EC1" w14:paraId="6EFDB113" w14:textId="2A8D5C0D">
      <w:pPr>
        <w:pStyle w:val="Normal"/>
        <w:jc w:val="both"/>
        <w:rPr>
          <w:rFonts w:ascii="Angsana New" w:hAnsi="Angsana New" w:eastAsia="Angsana New" w:cs="Angsana New"/>
          <w:b w:val="1"/>
          <w:bCs w:val="1"/>
          <w:sz w:val="40"/>
          <w:szCs w:val="40"/>
        </w:rPr>
      </w:pPr>
    </w:p>
    <w:p w:rsidR="7E500EC1" w:rsidP="7E500EC1" w:rsidRDefault="7E500EC1" w14:paraId="5A585391" w14:textId="05E575A6">
      <w:pPr>
        <w:pStyle w:val="Normal"/>
        <w:jc w:val="both"/>
        <w:rPr>
          <w:rFonts w:ascii="Calibri" w:hAnsi="Calibri" w:eastAsia="Calibri" w:cs="Calibri"/>
          <w:b w:val="1"/>
          <w:bCs w:val="1"/>
          <w:sz w:val="36"/>
          <w:szCs w:val="36"/>
        </w:rPr>
      </w:pPr>
      <w:r w:rsidRPr="7E500EC1" w:rsidR="7E500EC1">
        <w:rPr>
          <w:rFonts w:ascii="Calibri" w:hAnsi="Calibri" w:eastAsia="Calibri" w:cs="Calibri"/>
          <w:b w:val="1"/>
          <w:bCs w:val="1"/>
          <w:sz w:val="36"/>
          <w:szCs w:val="36"/>
        </w:rPr>
        <w:t>1.EMPATHY MAP:</w:t>
      </w:r>
    </w:p>
    <w:p w:rsidR="7E500EC1" w:rsidP="7E500EC1" w:rsidRDefault="7E500EC1" w14:paraId="5E8C235D" w14:textId="4DC934C8">
      <w:pPr>
        <w:pStyle w:val="Normal"/>
        <w:jc w:val="both"/>
        <w:rPr>
          <w:rFonts w:ascii="Calibri" w:hAnsi="Calibri" w:eastAsia="Calibri" w:cs="Calibri"/>
          <w:b w:val="1"/>
          <w:bCs w:val="1"/>
          <w:sz w:val="36"/>
          <w:szCs w:val="36"/>
        </w:rPr>
      </w:pPr>
    </w:p>
    <w:p w:rsidR="7E500EC1" w:rsidP="7E500EC1" w:rsidRDefault="7E500EC1" w14:paraId="40B5C65A" w14:textId="640BE4BC">
      <w:pPr>
        <w:pStyle w:val="Normal"/>
        <w:jc w:val="left"/>
      </w:pPr>
      <w:r>
        <w:drawing>
          <wp:inline wp14:editId="6EF9FDF2" wp14:anchorId="02494160">
            <wp:extent cx="6216901" cy="3497007"/>
            <wp:effectExtent l="0" t="0" r="0" b="0"/>
            <wp:docPr id="564203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8e2878bf774e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901" cy="349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500EC1" w:rsidP="7E500EC1" w:rsidRDefault="7E500EC1" w14:paraId="16A77EAF" w14:textId="726E523C">
      <w:pPr>
        <w:pStyle w:val="Normal"/>
        <w:jc w:val="left"/>
      </w:pPr>
    </w:p>
    <w:p w:rsidR="7E500EC1" w:rsidP="7E500EC1" w:rsidRDefault="7E500EC1" w14:paraId="464B9CED" w14:textId="44606187">
      <w:pPr>
        <w:pStyle w:val="Normal"/>
        <w:jc w:val="left"/>
      </w:pPr>
    </w:p>
    <w:p w:rsidR="7E500EC1" w:rsidP="7E500EC1" w:rsidRDefault="7E500EC1" w14:paraId="61C84CF9" w14:textId="27EEE8E3">
      <w:pPr>
        <w:pStyle w:val="Normal"/>
        <w:jc w:val="left"/>
      </w:pPr>
    </w:p>
    <w:p w:rsidR="7E500EC1" w:rsidP="7E500EC1" w:rsidRDefault="7E500EC1" w14:paraId="78D5B3A0" w14:textId="36996DE0">
      <w:pPr>
        <w:pStyle w:val="Normal"/>
        <w:jc w:val="left"/>
      </w:pPr>
    </w:p>
    <w:p w:rsidR="7E500EC1" w:rsidP="7E500EC1" w:rsidRDefault="7E500EC1" w14:paraId="049A6D95" w14:textId="6C142DD5">
      <w:pPr>
        <w:pStyle w:val="Normal"/>
        <w:jc w:val="left"/>
      </w:pPr>
    </w:p>
    <w:p w:rsidR="7E500EC1" w:rsidP="7E500EC1" w:rsidRDefault="7E500EC1" w14:paraId="39CB79BA" w14:textId="24E31A6E">
      <w:pPr>
        <w:pStyle w:val="Normal"/>
        <w:jc w:val="left"/>
      </w:pPr>
    </w:p>
    <w:p w:rsidR="7E500EC1" w:rsidP="7E500EC1" w:rsidRDefault="7E500EC1" w14:paraId="40F9ABC6" w14:textId="04CF0809">
      <w:pPr>
        <w:pStyle w:val="Normal"/>
        <w:jc w:val="left"/>
      </w:pPr>
    </w:p>
    <w:p w:rsidR="7E500EC1" w:rsidP="7E500EC1" w:rsidRDefault="7E500EC1" w14:paraId="27CBC6D1" w14:textId="0D270991">
      <w:pPr>
        <w:pStyle w:val="Normal"/>
        <w:jc w:val="left"/>
      </w:pPr>
    </w:p>
    <w:p w:rsidR="7E500EC1" w:rsidP="7E500EC1" w:rsidRDefault="7E500EC1" w14:paraId="56F2BB05" w14:textId="3E79E38E">
      <w:pPr>
        <w:pStyle w:val="Normal"/>
        <w:jc w:val="left"/>
      </w:pPr>
    </w:p>
    <w:p w:rsidR="7E500EC1" w:rsidP="7E500EC1" w:rsidRDefault="7E500EC1" w14:paraId="66D10FE7" w14:textId="0D85D043">
      <w:pPr>
        <w:pStyle w:val="Normal"/>
        <w:jc w:val="left"/>
      </w:pPr>
    </w:p>
    <w:p w:rsidR="7E500EC1" w:rsidP="7E500EC1" w:rsidRDefault="7E500EC1" w14:paraId="32B65886" w14:textId="26F45FBD">
      <w:pPr>
        <w:pStyle w:val="Normal"/>
        <w:jc w:val="left"/>
      </w:pPr>
    </w:p>
    <w:p w:rsidR="7E500EC1" w:rsidP="7E500EC1" w:rsidRDefault="7E500EC1" w14:paraId="156BDE1D" w14:textId="5D06D44A">
      <w:pPr>
        <w:pStyle w:val="Normal"/>
        <w:jc w:val="left"/>
      </w:pPr>
      <w:r w:rsidRPr="7E500EC1" w:rsidR="7E500EC1">
        <w:rPr>
          <w:b w:val="1"/>
          <w:bCs w:val="1"/>
          <w:sz w:val="36"/>
          <w:szCs w:val="36"/>
        </w:rPr>
        <w:t>2.IDEATION &amp; BRAINSTROMING MAP:</w:t>
      </w:r>
    </w:p>
    <w:p w:rsidR="7E500EC1" w:rsidP="7E500EC1" w:rsidRDefault="7E500EC1" w14:paraId="0B90DE9A" w14:textId="62676268">
      <w:pPr>
        <w:pStyle w:val="Normal"/>
        <w:jc w:val="left"/>
        <w:rPr>
          <w:b w:val="1"/>
          <w:bCs w:val="1"/>
          <w:sz w:val="36"/>
          <w:szCs w:val="36"/>
        </w:rPr>
      </w:pPr>
    </w:p>
    <w:p w:rsidR="7E500EC1" w:rsidP="7E500EC1" w:rsidRDefault="7E500EC1" w14:paraId="5F9FAEE3" w14:textId="237B2A7C">
      <w:pPr>
        <w:pStyle w:val="Normal"/>
        <w:jc w:val="center"/>
      </w:pPr>
      <w:r>
        <w:drawing>
          <wp:inline wp14:editId="565ECDBE" wp14:anchorId="0A1F94F3">
            <wp:extent cx="6186407" cy="3479854"/>
            <wp:effectExtent l="0" t="0" r="0" b="0"/>
            <wp:docPr id="775909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d3e8feb89b4a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407" cy="347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500EC1" w:rsidP="7E500EC1" w:rsidRDefault="7E500EC1" w14:paraId="0D48F91D" w14:textId="7D9CCAA9">
      <w:pPr>
        <w:pStyle w:val="Normal"/>
        <w:jc w:val="center"/>
        <w:rPr>
          <w:sz w:val="36"/>
          <w:szCs w:val="36"/>
        </w:rPr>
      </w:pPr>
      <w:r w:rsidRPr="7E500EC1" w:rsidR="7E500EC1">
        <w:rPr>
          <w:b w:val="1"/>
          <w:bCs w:val="1"/>
          <w:sz w:val="40"/>
          <w:szCs w:val="40"/>
        </w:rPr>
        <w:t>Final Finding</w:t>
      </w:r>
      <w:r w:rsidRPr="7E500EC1" w:rsidR="7E500EC1">
        <w:rPr>
          <w:b w:val="1"/>
          <w:bCs w:val="1"/>
          <w:sz w:val="40"/>
          <w:szCs w:val="40"/>
        </w:rPr>
        <w:t xml:space="preserve">: </w:t>
      </w:r>
      <w:r w:rsidRPr="7E500EC1" w:rsidR="7E500EC1">
        <w:rPr>
          <w:sz w:val="36"/>
          <w:szCs w:val="36"/>
        </w:rPr>
        <w:t>(output of the project along with the screen short)</w:t>
      </w:r>
    </w:p>
    <w:p w:rsidR="7E500EC1" w:rsidP="7E500EC1" w:rsidRDefault="7E500EC1" w14:paraId="47504545" w14:textId="5006186B">
      <w:pPr>
        <w:pStyle w:val="Normal"/>
        <w:jc w:val="center"/>
        <w:rPr>
          <w:sz w:val="36"/>
          <w:szCs w:val="36"/>
        </w:rPr>
      </w:pPr>
      <w:r w:rsidRPr="7E500EC1" w:rsidR="7E500EC1">
        <w:rPr>
          <w:sz w:val="36"/>
          <w:szCs w:val="36"/>
        </w:rPr>
        <w:t xml:space="preserve">I </w:t>
      </w:r>
      <w:r w:rsidRPr="7E500EC1" w:rsidR="7E500EC1">
        <w:rPr>
          <w:sz w:val="36"/>
          <w:szCs w:val="36"/>
        </w:rPr>
        <w:t>submitted</w:t>
      </w:r>
      <w:r w:rsidRPr="7E500EC1" w:rsidR="7E500EC1">
        <w:rPr>
          <w:sz w:val="36"/>
          <w:szCs w:val="36"/>
        </w:rPr>
        <w:t xml:space="preserve"> my project in GitHub </w:t>
      </w:r>
      <w:r w:rsidRPr="7E500EC1" w:rsidR="7E500EC1">
        <w:rPr>
          <w:sz w:val="36"/>
          <w:szCs w:val="36"/>
        </w:rPr>
        <w:t>account. This</w:t>
      </w:r>
      <w:r w:rsidRPr="7E500EC1" w:rsidR="7E500EC1">
        <w:rPr>
          <w:sz w:val="36"/>
          <w:szCs w:val="36"/>
        </w:rPr>
        <w:t xml:space="preserve"> is the output of the project along with the screenshot</w:t>
      </w:r>
    </w:p>
    <w:p w:rsidR="7E500EC1" w:rsidP="7E500EC1" w:rsidRDefault="7E500EC1" w14:paraId="0338C19E" w14:textId="0F181D11">
      <w:pPr>
        <w:pStyle w:val="Normal"/>
        <w:jc w:val="center"/>
        <w:rPr>
          <w:sz w:val="36"/>
          <w:szCs w:val="36"/>
        </w:rPr>
      </w:pPr>
    </w:p>
    <w:p w:rsidR="7E500EC1" w:rsidP="7E500EC1" w:rsidRDefault="7E500EC1" w14:paraId="3EEFD77F" w14:textId="6E73E129">
      <w:pPr>
        <w:pStyle w:val="Normal"/>
        <w:jc w:val="left"/>
        <w:rPr>
          <w:b w:val="1"/>
          <w:bCs w:val="1"/>
          <w:sz w:val="40"/>
          <w:szCs w:val="40"/>
        </w:rPr>
      </w:pPr>
      <w:r w:rsidRPr="7E500EC1" w:rsidR="7E500EC1">
        <w:rPr>
          <w:b w:val="1"/>
          <w:bCs w:val="1"/>
          <w:sz w:val="40"/>
          <w:szCs w:val="40"/>
        </w:rPr>
        <w:t>ADVANTAGES:</w:t>
      </w:r>
    </w:p>
    <w:p w:rsidR="7E500EC1" w:rsidP="7E500EC1" w:rsidRDefault="7E500EC1" w14:paraId="3E625C98" w14:textId="0146170D">
      <w:pPr>
        <w:pStyle w:val="Normal"/>
        <w:jc w:val="left"/>
        <w:rPr>
          <w:b w:val="0"/>
          <w:bCs w:val="0"/>
          <w:sz w:val="36"/>
          <w:szCs w:val="36"/>
        </w:rPr>
      </w:pPr>
      <w:r w:rsidRPr="7E500EC1" w:rsidR="7E500EC1">
        <w:rPr>
          <w:b w:val="0"/>
          <w:bCs w:val="0"/>
          <w:sz w:val="36"/>
          <w:szCs w:val="36"/>
        </w:rPr>
        <w:t>Unveiling marketing, also known as product launch marketing, offers several advantages:</w:t>
      </w:r>
    </w:p>
    <w:p w:rsidR="7E500EC1" w:rsidP="7E500EC1" w:rsidRDefault="7E500EC1" w14:paraId="1D09B829" w14:textId="68D27A91">
      <w:pPr>
        <w:pStyle w:val="Normal"/>
        <w:jc w:val="left"/>
        <w:rPr>
          <w:b w:val="0"/>
          <w:bCs w:val="0"/>
          <w:sz w:val="36"/>
          <w:szCs w:val="36"/>
        </w:rPr>
      </w:pPr>
      <w:r w:rsidRPr="7E500EC1" w:rsidR="7E500EC1">
        <w:rPr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488C5025" w14:textId="13F39681">
      <w:pPr>
        <w:pStyle w:val="Normal"/>
        <w:jc w:val="left"/>
        <w:rPr>
          <w:b w:val="0"/>
          <w:bCs w:val="0"/>
          <w:sz w:val="36"/>
          <w:szCs w:val="36"/>
        </w:rPr>
      </w:pPr>
      <w:r w:rsidRPr="7E500EC1" w:rsidR="7E500EC1">
        <w:rPr>
          <w:b w:val="0"/>
          <w:bCs w:val="0"/>
          <w:sz w:val="36"/>
          <w:szCs w:val="36"/>
        </w:rPr>
        <w:t xml:space="preserve">1. </w:t>
      </w:r>
      <w:r w:rsidRPr="7E500EC1" w:rsidR="7E500EC1">
        <w:rPr>
          <w:b w:val="1"/>
          <w:bCs w:val="1"/>
          <w:sz w:val="36"/>
          <w:szCs w:val="36"/>
        </w:rPr>
        <w:t>Builds Anticipation</w:t>
      </w:r>
      <w:r w:rsidRPr="7E500EC1" w:rsidR="7E500EC1">
        <w:rPr>
          <w:b w:val="0"/>
          <w:bCs w:val="0"/>
          <w:sz w:val="36"/>
          <w:szCs w:val="36"/>
        </w:rPr>
        <w:t>: It generates excitement and anticipation among potential customers, creating a buzz around the product.</w:t>
      </w:r>
    </w:p>
    <w:p w:rsidR="7E500EC1" w:rsidP="7E500EC1" w:rsidRDefault="7E500EC1" w14:paraId="1EF56255" w14:textId="45B4401D">
      <w:pPr>
        <w:pStyle w:val="Normal"/>
        <w:jc w:val="left"/>
        <w:rPr>
          <w:b w:val="0"/>
          <w:bCs w:val="0"/>
          <w:sz w:val="36"/>
          <w:szCs w:val="36"/>
        </w:rPr>
      </w:pPr>
      <w:r w:rsidRPr="7E500EC1" w:rsidR="7E500EC1">
        <w:rPr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701B59A3" w14:textId="77CA8586">
      <w:pPr>
        <w:pStyle w:val="Normal"/>
        <w:jc w:val="left"/>
        <w:rPr>
          <w:b w:val="0"/>
          <w:bCs w:val="0"/>
          <w:sz w:val="36"/>
          <w:szCs w:val="36"/>
        </w:rPr>
      </w:pPr>
      <w:r w:rsidRPr="7E500EC1" w:rsidR="7E500EC1">
        <w:rPr>
          <w:b w:val="0"/>
          <w:bCs w:val="0"/>
          <w:sz w:val="36"/>
          <w:szCs w:val="36"/>
        </w:rPr>
        <w:t>2.</w:t>
      </w:r>
      <w:r w:rsidRPr="7E500EC1" w:rsidR="7E500EC1">
        <w:rPr>
          <w:b w:val="1"/>
          <w:bCs w:val="1"/>
          <w:sz w:val="36"/>
          <w:szCs w:val="36"/>
        </w:rPr>
        <w:t xml:space="preserve"> Creates Awareness</w:t>
      </w:r>
      <w:r w:rsidRPr="7E500EC1" w:rsidR="7E500EC1">
        <w:rPr>
          <w:b w:val="0"/>
          <w:bCs w:val="0"/>
          <w:sz w:val="36"/>
          <w:szCs w:val="36"/>
        </w:rPr>
        <w:t>: It helps in creating awareness about the product, its features, and benefits among the target audience.</w:t>
      </w:r>
    </w:p>
    <w:p w:rsidR="7E500EC1" w:rsidP="7E500EC1" w:rsidRDefault="7E500EC1" w14:paraId="13235A90" w14:textId="1953DA21">
      <w:pPr>
        <w:pStyle w:val="Normal"/>
        <w:jc w:val="left"/>
        <w:rPr>
          <w:b w:val="0"/>
          <w:bCs w:val="0"/>
          <w:sz w:val="36"/>
          <w:szCs w:val="36"/>
        </w:rPr>
      </w:pPr>
      <w:r w:rsidRPr="7E500EC1" w:rsidR="7E500EC1">
        <w:rPr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29C5873D" w14:textId="696A2418">
      <w:pPr>
        <w:pStyle w:val="Normal"/>
        <w:jc w:val="left"/>
        <w:rPr>
          <w:b w:val="0"/>
          <w:bCs w:val="0"/>
          <w:sz w:val="36"/>
          <w:szCs w:val="36"/>
        </w:rPr>
      </w:pPr>
      <w:r w:rsidRPr="7E500EC1" w:rsidR="7E500EC1">
        <w:rPr>
          <w:b w:val="0"/>
          <w:bCs w:val="0"/>
          <w:sz w:val="36"/>
          <w:szCs w:val="36"/>
        </w:rPr>
        <w:t xml:space="preserve">3. </w:t>
      </w:r>
      <w:r w:rsidRPr="7E500EC1" w:rsidR="7E500EC1">
        <w:rPr>
          <w:b w:val="1"/>
          <w:bCs w:val="1"/>
          <w:sz w:val="36"/>
          <w:szCs w:val="36"/>
        </w:rPr>
        <w:t>Captures Initial Market Share</w:t>
      </w:r>
      <w:r w:rsidRPr="7E500EC1" w:rsidR="7E500EC1">
        <w:rPr>
          <w:b w:val="0"/>
          <w:bCs w:val="0"/>
          <w:sz w:val="36"/>
          <w:szCs w:val="36"/>
        </w:rPr>
        <w:t xml:space="preserve">: A well-executed unveiling can help a product gain </w:t>
      </w:r>
      <w:r w:rsidRPr="7E500EC1" w:rsidR="7E500EC1">
        <w:rPr>
          <w:b w:val="0"/>
          <w:bCs w:val="0"/>
          <w:sz w:val="36"/>
          <w:szCs w:val="36"/>
        </w:rPr>
        <w:t>an initial</w:t>
      </w:r>
      <w:r w:rsidRPr="7E500EC1" w:rsidR="7E500EC1">
        <w:rPr>
          <w:b w:val="0"/>
          <w:bCs w:val="0"/>
          <w:sz w:val="36"/>
          <w:szCs w:val="36"/>
        </w:rPr>
        <w:t xml:space="preserve"> foothold in the market, which can be crucial for long-term success.</w:t>
      </w:r>
    </w:p>
    <w:p w:rsidR="7E500EC1" w:rsidP="7E500EC1" w:rsidRDefault="7E500EC1" w14:paraId="27FF8C14" w14:textId="763C1D27">
      <w:pPr>
        <w:pStyle w:val="Normal"/>
        <w:jc w:val="left"/>
        <w:rPr>
          <w:b w:val="0"/>
          <w:bCs w:val="0"/>
          <w:sz w:val="36"/>
          <w:szCs w:val="36"/>
        </w:rPr>
      </w:pPr>
      <w:r w:rsidRPr="7E500EC1" w:rsidR="7E500EC1">
        <w:rPr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2B7BE1B8" w14:textId="71EEBCBE">
      <w:pPr>
        <w:pStyle w:val="Normal"/>
        <w:jc w:val="left"/>
        <w:rPr>
          <w:b w:val="0"/>
          <w:bCs w:val="0"/>
          <w:sz w:val="36"/>
          <w:szCs w:val="36"/>
        </w:rPr>
      </w:pPr>
      <w:r w:rsidRPr="7E500EC1" w:rsidR="7E500EC1">
        <w:rPr>
          <w:b w:val="0"/>
          <w:bCs w:val="0"/>
          <w:sz w:val="36"/>
          <w:szCs w:val="36"/>
        </w:rPr>
        <w:t xml:space="preserve">4. </w:t>
      </w:r>
      <w:r w:rsidRPr="7E500EC1" w:rsidR="7E500EC1">
        <w:rPr>
          <w:b w:val="1"/>
          <w:bCs w:val="1"/>
          <w:sz w:val="36"/>
          <w:szCs w:val="36"/>
        </w:rPr>
        <w:t>Generates Interest</w:t>
      </w:r>
      <w:r w:rsidRPr="7E500EC1" w:rsidR="7E500EC1">
        <w:rPr>
          <w:b w:val="0"/>
          <w:bCs w:val="0"/>
          <w:sz w:val="36"/>
          <w:szCs w:val="36"/>
        </w:rPr>
        <w:t>: It piques the interest of potential customers, drawing them towards the product.</w:t>
      </w:r>
    </w:p>
    <w:p w:rsidR="7E500EC1" w:rsidP="7E500EC1" w:rsidRDefault="7E500EC1" w14:paraId="631024F5" w14:textId="609A76EB">
      <w:pPr>
        <w:pStyle w:val="Normal"/>
        <w:jc w:val="left"/>
        <w:rPr>
          <w:b w:val="0"/>
          <w:bCs w:val="0"/>
          <w:sz w:val="36"/>
          <w:szCs w:val="36"/>
        </w:rPr>
      </w:pPr>
      <w:r w:rsidRPr="7E500EC1" w:rsidR="7E500EC1">
        <w:rPr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615229E1" w14:textId="59B32477">
      <w:pPr>
        <w:pStyle w:val="Normal"/>
        <w:jc w:val="left"/>
        <w:rPr>
          <w:b w:val="0"/>
          <w:bCs w:val="0"/>
          <w:sz w:val="36"/>
          <w:szCs w:val="36"/>
        </w:rPr>
      </w:pPr>
      <w:r w:rsidRPr="7E500EC1" w:rsidR="7E500EC1">
        <w:rPr>
          <w:b w:val="0"/>
          <w:bCs w:val="0"/>
          <w:sz w:val="36"/>
          <w:szCs w:val="36"/>
        </w:rPr>
        <w:t xml:space="preserve">5. </w:t>
      </w:r>
      <w:r w:rsidRPr="7E500EC1" w:rsidR="7E500EC1">
        <w:rPr>
          <w:b w:val="1"/>
          <w:bCs w:val="1"/>
          <w:sz w:val="36"/>
          <w:szCs w:val="36"/>
        </w:rPr>
        <w:t>Differentiation</w:t>
      </w:r>
      <w:r w:rsidRPr="7E500EC1" w:rsidR="7E500EC1">
        <w:rPr>
          <w:b w:val="0"/>
          <w:bCs w:val="0"/>
          <w:sz w:val="36"/>
          <w:szCs w:val="36"/>
        </w:rPr>
        <w:t>: It allows a company to highlight the unique features and advantages of its product compared to competitors.</w:t>
      </w:r>
    </w:p>
    <w:p w:rsidR="7E500EC1" w:rsidP="7E500EC1" w:rsidRDefault="7E500EC1" w14:paraId="32F2BF1F" w14:textId="62B96D35">
      <w:pPr>
        <w:pStyle w:val="Normal"/>
        <w:jc w:val="left"/>
        <w:rPr>
          <w:b w:val="0"/>
          <w:bCs w:val="0"/>
          <w:sz w:val="36"/>
          <w:szCs w:val="36"/>
        </w:rPr>
      </w:pPr>
      <w:r w:rsidRPr="7E500EC1" w:rsidR="7E500EC1">
        <w:rPr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4A862CB9" w14:textId="7B930715">
      <w:pPr>
        <w:pStyle w:val="Normal"/>
        <w:jc w:val="left"/>
        <w:rPr>
          <w:b w:val="0"/>
          <w:bCs w:val="0"/>
          <w:sz w:val="36"/>
          <w:szCs w:val="36"/>
        </w:rPr>
      </w:pPr>
      <w:r w:rsidRPr="7E500EC1" w:rsidR="7E500EC1">
        <w:rPr>
          <w:b w:val="0"/>
          <w:bCs w:val="0"/>
          <w:sz w:val="36"/>
          <w:szCs w:val="36"/>
        </w:rPr>
        <w:t xml:space="preserve">6. </w:t>
      </w:r>
      <w:r w:rsidRPr="7E500EC1" w:rsidR="7E500EC1">
        <w:rPr>
          <w:b w:val="1"/>
          <w:bCs w:val="1"/>
          <w:sz w:val="36"/>
          <w:szCs w:val="36"/>
        </w:rPr>
        <w:t>Maximizes Impact</w:t>
      </w:r>
      <w:r w:rsidRPr="7E500EC1" w:rsidR="7E500EC1">
        <w:rPr>
          <w:b w:val="0"/>
          <w:bCs w:val="0"/>
          <w:sz w:val="36"/>
          <w:szCs w:val="36"/>
        </w:rPr>
        <w:t>: A coordinated unveiling strategy can maximize the impact of the launch and make it more memorable for consumers.</w:t>
      </w:r>
    </w:p>
    <w:p w:rsidR="7E500EC1" w:rsidP="7E500EC1" w:rsidRDefault="7E500EC1" w14:paraId="496A6F58" w14:textId="44FE27A2">
      <w:pPr>
        <w:pStyle w:val="Normal"/>
        <w:jc w:val="left"/>
        <w:rPr>
          <w:b w:val="0"/>
          <w:bCs w:val="0"/>
          <w:sz w:val="36"/>
          <w:szCs w:val="36"/>
        </w:rPr>
      </w:pPr>
      <w:r w:rsidRPr="7E500EC1" w:rsidR="7E500EC1">
        <w:rPr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5F4FECBB" w14:textId="1B7AA1E6">
      <w:pPr>
        <w:pStyle w:val="Normal"/>
        <w:jc w:val="left"/>
        <w:rPr>
          <w:b w:val="0"/>
          <w:bCs w:val="0"/>
          <w:sz w:val="36"/>
          <w:szCs w:val="36"/>
        </w:rPr>
      </w:pPr>
      <w:r w:rsidRPr="7E500EC1" w:rsidR="7E500EC1">
        <w:rPr>
          <w:b w:val="0"/>
          <w:bCs w:val="0"/>
          <w:sz w:val="36"/>
          <w:szCs w:val="36"/>
        </w:rPr>
        <w:t>7.</w:t>
      </w:r>
      <w:r w:rsidRPr="7E500EC1" w:rsidR="7E500EC1">
        <w:rPr>
          <w:b w:val="1"/>
          <w:bCs w:val="1"/>
          <w:sz w:val="36"/>
          <w:szCs w:val="36"/>
        </w:rPr>
        <w:t xml:space="preserve"> Media Coverage</w:t>
      </w:r>
      <w:r w:rsidRPr="7E500EC1" w:rsidR="7E500EC1">
        <w:rPr>
          <w:b w:val="0"/>
          <w:bCs w:val="0"/>
          <w:sz w:val="36"/>
          <w:szCs w:val="36"/>
        </w:rPr>
        <w:t xml:space="preserve">: A successful unveiling can attract media attention, </w:t>
      </w:r>
      <w:r w:rsidRPr="7E500EC1" w:rsidR="7E500EC1">
        <w:rPr>
          <w:b w:val="0"/>
          <w:bCs w:val="0"/>
          <w:sz w:val="36"/>
          <w:szCs w:val="36"/>
        </w:rPr>
        <w:t>providing</w:t>
      </w:r>
      <w:r w:rsidRPr="7E500EC1" w:rsidR="7E500EC1">
        <w:rPr>
          <w:b w:val="0"/>
          <w:bCs w:val="0"/>
          <w:sz w:val="36"/>
          <w:szCs w:val="36"/>
        </w:rPr>
        <w:t xml:space="preserve"> free publicity and increasing the reach of the product.</w:t>
      </w:r>
    </w:p>
    <w:p w:rsidR="7E500EC1" w:rsidP="7E500EC1" w:rsidRDefault="7E500EC1" w14:paraId="24115515" w14:textId="1BE497E1">
      <w:pPr>
        <w:pStyle w:val="Normal"/>
        <w:jc w:val="left"/>
        <w:rPr>
          <w:b w:val="0"/>
          <w:bCs w:val="0"/>
          <w:sz w:val="36"/>
          <w:szCs w:val="36"/>
        </w:rPr>
      </w:pPr>
      <w:r w:rsidRPr="7E500EC1" w:rsidR="7E500EC1">
        <w:rPr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0791E338" w14:textId="5E51CEBD">
      <w:pPr>
        <w:pStyle w:val="Normal"/>
        <w:jc w:val="left"/>
        <w:rPr>
          <w:b w:val="0"/>
          <w:bCs w:val="0"/>
          <w:sz w:val="36"/>
          <w:szCs w:val="36"/>
        </w:rPr>
      </w:pPr>
      <w:r w:rsidRPr="7E500EC1" w:rsidR="7E500EC1">
        <w:rPr>
          <w:b w:val="0"/>
          <w:bCs w:val="0"/>
          <w:sz w:val="36"/>
          <w:szCs w:val="36"/>
        </w:rPr>
        <w:t xml:space="preserve">8. </w:t>
      </w:r>
      <w:r w:rsidRPr="7E500EC1" w:rsidR="7E500EC1">
        <w:rPr>
          <w:b w:val="1"/>
          <w:bCs w:val="1"/>
          <w:sz w:val="36"/>
          <w:szCs w:val="36"/>
        </w:rPr>
        <w:t>Feedback Loop</w:t>
      </w:r>
      <w:r w:rsidRPr="7E500EC1" w:rsidR="7E500EC1">
        <w:rPr>
          <w:b w:val="0"/>
          <w:bCs w:val="0"/>
          <w:sz w:val="36"/>
          <w:szCs w:val="36"/>
        </w:rPr>
        <w:t xml:space="preserve">: It </w:t>
      </w:r>
      <w:r w:rsidRPr="7E500EC1" w:rsidR="7E500EC1">
        <w:rPr>
          <w:b w:val="0"/>
          <w:bCs w:val="0"/>
          <w:sz w:val="36"/>
          <w:szCs w:val="36"/>
        </w:rPr>
        <w:t>provides</w:t>
      </w:r>
      <w:r w:rsidRPr="7E500EC1" w:rsidR="7E500EC1">
        <w:rPr>
          <w:b w:val="0"/>
          <w:bCs w:val="0"/>
          <w:sz w:val="36"/>
          <w:szCs w:val="36"/>
        </w:rPr>
        <w:t xml:space="preserve"> an opportunity to gather feedback from early adopters, helping in refining the product or marketing strategy.</w:t>
      </w:r>
    </w:p>
    <w:p w:rsidR="7E500EC1" w:rsidP="7E500EC1" w:rsidRDefault="7E500EC1" w14:paraId="7662EE9B" w14:textId="328E9912">
      <w:pPr>
        <w:pStyle w:val="Normal"/>
        <w:jc w:val="left"/>
        <w:rPr>
          <w:b w:val="0"/>
          <w:bCs w:val="0"/>
          <w:sz w:val="36"/>
          <w:szCs w:val="36"/>
        </w:rPr>
      </w:pPr>
      <w:r w:rsidRPr="7E500EC1" w:rsidR="7E500EC1">
        <w:rPr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529D85CA" w14:textId="4DC36E05">
      <w:pPr>
        <w:pStyle w:val="Normal"/>
        <w:jc w:val="left"/>
        <w:rPr>
          <w:b w:val="0"/>
          <w:bCs w:val="0"/>
          <w:sz w:val="36"/>
          <w:szCs w:val="36"/>
        </w:rPr>
      </w:pPr>
      <w:r w:rsidRPr="7E500EC1" w:rsidR="7E500EC1">
        <w:rPr>
          <w:b w:val="0"/>
          <w:bCs w:val="0"/>
          <w:sz w:val="36"/>
          <w:szCs w:val="36"/>
        </w:rPr>
        <w:t xml:space="preserve">9. </w:t>
      </w:r>
      <w:r w:rsidRPr="7E500EC1" w:rsidR="7E500EC1">
        <w:rPr>
          <w:b w:val="1"/>
          <w:bCs w:val="1"/>
          <w:sz w:val="36"/>
          <w:szCs w:val="36"/>
        </w:rPr>
        <w:t>Sets the Tone</w:t>
      </w:r>
      <w:r w:rsidRPr="7E500EC1" w:rsidR="7E500EC1">
        <w:rPr>
          <w:b w:val="0"/>
          <w:bCs w:val="0"/>
          <w:sz w:val="36"/>
          <w:szCs w:val="36"/>
        </w:rPr>
        <w:t xml:space="preserve">: The way a product is introduced sets the tone for its entire lifecycle, influencing how </w:t>
      </w:r>
      <w:r w:rsidRPr="7E500EC1" w:rsidR="7E500EC1">
        <w:rPr>
          <w:b w:val="0"/>
          <w:bCs w:val="0"/>
          <w:sz w:val="36"/>
          <w:szCs w:val="36"/>
        </w:rPr>
        <w:t>it's</w:t>
      </w:r>
      <w:r w:rsidRPr="7E500EC1" w:rsidR="7E500EC1">
        <w:rPr>
          <w:b w:val="0"/>
          <w:bCs w:val="0"/>
          <w:sz w:val="36"/>
          <w:szCs w:val="36"/>
        </w:rPr>
        <w:t xml:space="preserve"> perceived in the market.</w:t>
      </w:r>
    </w:p>
    <w:p w:rsidR="7E500EC1" w:rsidP="7E500EC1" w:rsidRDefault="7E500EC1" w14:paraId="17BDF0A7" w14:textId="598399CE">
      <w:pPr>
        <w:pStyle w:val="Normal"/>
        <w:jc w:val="left"/>
        <w:rPr>
          <w:b w:val="0"/>
          <w:bCs w:val="0"/>
          <w:sz w:val="36"/>
          <w:szCs w:val="36"/>
        </w:rPr>
      </w:pPr>
      <w:r w:rsidRPr="7E500EC1" w:rsidR="7E500EC1">
        <w:rPr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732E34E7" w14:textId="49B81B12">
      <w:pPr>
        <w:pStyle w:val="Normal"/>
        <w:jc w:val="left"/>
        <w:rPr>
          <w:b w:val="0"/>
          <w:bCs w:val="0"/>
          <w:sz w:val="36"/>
          <w:szCs w:val="36"/>
        </w:rPr>
      </w:pPr>
      <w:r w:rsidRPr="7E500EC1" w:rsidR="7E500EC1">
        <w:rPr>
          <w:b w:val="0"/>
          <w:bCs w:val="0"/>
          <w:sz w:val="36"/>
          <w:szCs w:val="36"/>
        </w:rPr>
        <w:t>10.</w:t>
      </w:r>
      <w:r w:rsidRPr="7E500EC1" w:rsidR="7E500EC1">
        <w:rPr>
          <w:b w:val="1"/>
          <w:bCs w:val="1"/>
          <w:sz w:val="36"/>
          <w:szCs w:val="36"/>
        </w:rPr>
        <w:t xml:space="preserve"> Boosts Sales</w:t>
      </w:r>
      <w:r w:rsidRPr="7E500EC1" w:rsidR="7E500EC1">
        <w:rPr>
          <w:b w:val="0"/>
          <w:bCs w:val="0"/>
          <w:sz w:val="36"/>
          <w:szCs w:val="36"/>
        </w:rPr>
        <w:t xml:space="preserve">: A well-received unveiling can lead to </w:t>
      </w:r>
      <w:r w:rsidRPr="7E500EC1" w:rsidR="7E500EC1">
        <w:rPr>
          <w:b w:val="0"/>
          <w:bCs w:val="0"/>
          <w:sz w:val="36"/>
          <w:szCs w:val="36"/>
        </w:rPr>
        <w:t>initial</w:t>
      </w:r>
      <w:r w:rsidRPr="7E500EC1" w:rsidR="7E500EC1">
        <w:rPr>
          <w:b w:val="0"/>
          <w:bCs w:val="0"/>
          <w:sz w:val="36"/>
          <w:szCs w:val="36"/>
        </w:rPr>
        <w:t xml:space="preserve"> sales spikes, setting a positive trajectory for future sales.</w:t>
      </w:r>
    </w:p>
    <w:p w:rsidR="7E500EC1" w:rsidP="7E500EC1" w:rsidRDefault="7E500EC1" w14:paraId="7FA08B3A" w14:textId="72FB07A2">
      <w:pPr>
        <w:pStyle w:val="Normal"/>
        <w:jc w:val="left"/>
        <w:rPr>
          <w:b w:val="0"/>
          <w:bCs w:val="0"/>
          <w:sz w:val="36"/>
          <w:szCs w:val="36"/>
        </w:rPr>
      </w:pPr>
      <w:r w:rsidRPr="7E500EC1" w:rsidR="7E500EC1">
        <w:rPr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2DE23B12" w14:textId="56126087">
      <w:pPr>
        <w:pStyle w:val="Normal"/>
        <w:jc w:val="left"/>
        <w:rPr>
          <w:b w:val="0"/>
          <w:bCs w:val="0"/>
          <w:sz w:val="36"/>
          <w:szCs w:val="36"/>
        </w:rPr>
      </w:pPr>
      <w:r w:rsidRPr="7E500EC1" w:rsidR="7E500EC1">
        <w:rPr>
          <w:b w:val="0"/>
          <w:bCs w:val="0"/>
          <w:sz w:val="36"/>
          <w:szCs w:val="36"/>
        </w:rPr>
        <w:t>11.</w:t>
      </w:r>
      <w:r w:rsidRPr="7E500EC1" w:rsidR="7E500EC1">
        <w:rPr>
          <w:b w:val="1"/>
          <w:bCs w:val="1"/>
          <w:sz w:val="36"/>
          <w:szCs w:val="36"/>
        </w:rPr>
        <w:t xml:space="preserve"> </w:t>
      </w:r>
      <w:r w:rsidRPr="7E500EC1" w:rsidR="7E500EC1">
        <w:rPr>
          <w:b w:val="1"/>
          <w:bCs w:val="1"/>
          <w:sz w:val="36"/>
          <w:szCs w:val="36"/>
        </w:rPr>
        <w:t>Establishes</w:t>
      </w:r>
      <w:r w:rsidRPr="7E500EC1" w:rsidR="7E500EC1">
        <w:rPr>
          <w:b w:val="1"/>
          <w:bCs w:val="1"/>
          <w:sz w:val="36"/>
          <w:szCs w:val="36"/>
        </w:rPr>
        <w:t xml:space="preserve"> Brand Image</w:t>
      </w:r>
      <w:r w:rsidRPr="7E500EC1" w:rsidR="7E500EC1">
        <w:rPr>
          <w:b w:val="0"/>
          <w:bCs w:val="0"/>
          <w:sz w:val="36"/>
          <w:szCs w:val="36"/>
        </w:rPr>
        <w:t>: It contributes to shaping the brand's image and reputation, particularly for new entrants or innovative products.</w:t>
      </w:r>
    </w:p>
    <w:p w:rsidR="7E500EC1" w:rsidP="7E500EC1" w:rsidRDefault="7E500EC1" w14:paraId="73EB2974" w14:textId="0FCB0F1F">
      <w:pPr>
        <w:pStyle w:val="Normal"/>
        <w:jc w:val="left"/>
        <w:rPr>
          <w:b w:val="0"/>
          <w:bCs w:val="0"/>
          <w:sz w:val="36"/>
          <w:szCs w:val="36"/>
        </w:rPr>
      </w:pPr>
      <w:r w:rsidRPr="7E500EC1" w:rsidR="7E500EC1">
        <w:rPr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3416D226" w14:textId="0CDF0E2C">
      <w:pPr>
        <w:pStyle w:val="Normal"/>
        <w:jc w:val="left"/>
        <w:rPr>
          <w:b w:val="0"/>
          <w:bCs w:val="0"/>
          <w:sz w:val="36"/>
          <w:szCs w:val="36"/>
        </w:rPr>
      </w:pPr>
      <w:r w:rsidRPr="7E500EC1" w:rsidR="7E500EC1">
        <w:rPr>
          <w:b w:val="0"/>
          <w:bCs w:val="0"/>
          <w:sz w:val="36"/>
          <w:szCs w:val="36"/>
        </w:rPr>
        <w:t xml:space="preserve">12. </w:t>
      </w:r>
      <w:r w:rsidRPr="7E500EC1" w:rsidR="7E500EC1">
        <w:rPr>
          <w:b w:val="1"/>
          <w:bCs w:val="1"/>
          <w:sz w:val="36"/>
          <w:szCs w:val="36"/>
        </w:rPr>
        <w:t>Encourages Brand Loyalty</w:t>
      </w:r>
      <w:r w:rsidRPr="7E500EC1" w:rsidR="7E500EC1">
        <w:rPr>
          <w:b w:val="0"/>
          <w:bCs w:val="0"/>
          <w:sz w:val="36"/>
          <w:szCs w:val="36"/>
        </w:rPr>
        <w:t>: A successful unveiling can create a positive first impression, potentially leading to long-term customer loyalty.</w:t>
      </w:r>
    </w:p>
    <w:p w:rsidR="7E500EC1" w:rsidP="7E500EC1" w:rsidRDefault="7E500EC1" w14:paraId="12BB2AF7" w14:textId="6A5213F5">
      <w:pPr>
        <w:pStyle w:val="Normal"/>
        <w:jc w:val="left"/>
        <w:rPr>
          <w:b w:val="0"/>
          <w:bCs w:val="0"/>
          <w:sz w:val="36"/>
          <w:szCs w:val="36"/>
        </w:rPr>
      </w:pPr>
      <w:r w:rsidRPr="7E500EC1" w:rsidR="7E500EC1">
        <w:rPr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2B0DCAAE" w14:textId="0BA6CDDE">
      <w:pPr>
        <w:pStyle w:val="Normal"/>
        <w:jc w:val="left"/>
        <w:rPr>
          <w:b w:val="1"/>
          <w:bCs w:val="1"/>
          <w:sz w:val="40"/>
          <w:szCs w:val="40"/>
        </w:rPr>
      </w:pPr>
      <w:r w:rsidRPr="7E500EC1" w:rsidR="7E500EC1">
        <w:rPr>
          <w:b w:val="1"/>
          <w:bCs w:val="1"/>
          <w:sz w:val="40"/>
          <w:szCs w:val="40"/>
        </w:rPr>
        <w:t>FUTURE SCOPE:</w:t>
      </w:r>
    </w:p>
    <w:p w:rsidR="7E500EC1" w:rsidP="7E500EC1" w:rsidRDefault="7E500EC1" w14:paraId="0966248A" w14:textId="46545578">
      <w:pPr>
        <w:pStyle w:val="Normal"/>
        <w:jc w:val="left"/>
        <w:rPr>
          <w:b w:val="0"/>
          <w:bCs w:val="0"/>
          <w:sz w:val="36"/>
          <w:szCs w:val="36"/>
        </w:rPr>
      </w:pPr>
      <w:r w:rsidRPr="7E500EC1" w:rsidR="7E500EC1">
        <w:rPr>
          <w:b w:val="0"/>
          <w:bCs w:val="0"/>
          <w:sz w:val="36"/>
          <w:szCs w:val="36"/>
        </w:rPr>
        <w:t xml:space="preserve">The future scope of unveiling marketing is likely to evolve in several </w:t>
      </w:r>
      <w:r w:rsidRPr="7E500EC1" w:rsidR="7E500EC1">
        <w:rPr>
          <w:b w:val="0"/>
          <w:bCs w:val="0"/>
          <w:sz w:val="36"/>
          <w:szCs w:val="36"/>
        </w:rPr>
        <w:t>keyways</w:t>
      </w:r>
      <w:r w:rsidRPr="7E500EC1" w:rsidR="7E500EC1">
        <w:rPr>
          <w:b w:val="0"/>
          <w:bCs w:val="0"/>
          <w:sz w:val="36"/>
          <w:szCs w:val="36"/>
        </w:rPr>
        <w:t>:</w:t>
      </w:r>
    </w:p>
    <w:p w:rsidR="7E500EC1" w:rsidP="7E500EC1" w:rsidRDefault="7E500EC1" w14:paraId="6D9C789C" w14:textId="788C822C">
      <w:pPr>
        <w:pStyle w:val="Normal"/>
        <w:jc w:val="left"/>
      </w:pPr>
      <w:r w:rsidRPr="7E500EC1" w:rsidR="7E500EC1">
        <w:rPr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485DE3AF" w14:textId="3CCE4032">
      <w:pPr>
        <w:pStyle w:val="Normal"/>
        <w:jc w:val="left"/>
      </w:pPr>
      <w:r w:rsidRPr="7E500EC1" w:rsidR="7E500EC1">
        <w:rPr>
          <w:b w:val="0"/>
          <w:bCs w:val="0"/>
          <w:sz w:val="36"/>
          <w:szCs w:val="36"/>
        </w:rPr>
        <w:t>1. Technological Integration: With advancements in technology, virtual and augmented reality experiences may become more prevalent in product unveilings, providing consumers with immersive experiences.</w:t>
      </w:r>
    </w:p>
    <w:p w:rsidR="7E500EC1" w:rsidP="7E500EC1" w:rsidRDefault="7E500EC1" w14:paraId="6F036D8C" w14:textId="1D571D41">
      <w:pPr>
        <w:pStyle w:val="Normal"/>
        <w:jc w:val="left"/>
      </w:pPr>
      <w:r w:rsidRPr="7E500EC1" w:rsidR="7E500EC1">
        <w:rPr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371F9C6B" w14:textId="0605A49A">
      <w:pPr>
        <w:pStyle w:val="Normal"/>
        <w:jc w:val="left"/>
      </w:pPr>
      <w:r w:rsidRPr="7E500EC1" w:rsidR="7E500EC1">
        <w:rPr>
          <w:b w:val="0"/>
          <w:bCs w:val="0"/>
          <w:sz w:val="36"/>
          <w:szCs w:val="36"/>
        </w:rPr>
        <w:t>2. Personalization and AI-driven Insights: AI algorithms may be used to analyze consumer data, allowing for highly personalized unveiling campaigns tailored to individual preferences and behaviors.</w:t>
      </w:r>
    </w:p>
    <w:p w:rsidR="7E500EC1" w:rsidP="7E500EC1" w:rsidRDefault="7E500EC1" w14:paraId="713535C1" w14:textId="188E9580">
      <w:pPr>
        <w:pStyle w:val="Normal"/>
        <w:jc w:val="left"/>
      </w:pPr>
      <w:r w:rsidRPr="7E500EC1" w:rsidR="7E500EC1">
        <w:rPr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4154FD30" w14:textId="131F5D54">
      <w:pPr>
        <w:pStyle w:val="Normal"/>
        <w:jc w:val="left"/>
      </w:pPr>
      <w:r w:rsidRPr="7E500EC1" w:rsidR="7E500EC1">
        <w:rPr>
          <w:b w:val="0"/>
          <w:bCs w:val="0"/>
          <w:sz w:val="36"/>
          <w:szCs w:val="36"/>
        </w:rPr>
        <w:t>3. Sustainability and Ethical Marketing: As environmental consciousness grows, companies may focus on sustainable product unveilings, emphasizing eco-friendly practices and ethical sourcing.</w:t>
      </w:r>
    </w:p>
    <w:p w:rsidR="7E500EC1" w:rsidP="7E500EC1" w:rsidRDefault="7E500EC1" w14:paraId="4440C089" w14:textId="5BCD55AF">
      <w:pPr>
        <w:pStyle w:val="Normal"/>
        <w:jc w:val="left"/>
      </w:pPr>
      <w:r w:rsidRPr="7E500EC1" w:rsidR="7E500EC1">
        <w:rPr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674E49EA" w14:textId="1ABF9FD1">
      <w:pPr>
        <w:pStyle w:val="Normal"/>
        <w:jc w:val="left"/>
      </w:pPr>
      <w:r w:rsidRPr="7E500EC1" w:rsidR="7E500EC1">
        <w:rPr>
          <w:b w:val="0"/>
          <w:bCs w:val="0"/>
          <w:sz w:val="36"/>
          <w:szCs w:val="36"/>
        </w:rPr>
        <w:t xml:space="preserve">4. Interactive Experiences: Interactive elements, such as live Q&amp;A sessions, polls, and user-generated content, could become integral to </w:t>
      </w:r>
      <w:r w:rsidRPr="7E500EC1" w:rsidR="7E500EC1">
        <w:rPr>
          <w:b w:val="0"/>
          <w:bCs w:val="0"/>
          <w:sz w:val="36"/>
          <w:szCs w:val="36"/>
        </w:rPr>
        <w:t>engaging</w:t>
      </w:r>
      <w:r w:rsidRPr="7E500EC1" w:rsidR="7E500EC1">
        <w:rPr>
          <w:b w:val="0"/>
          <w:bCs w:val="0"/>
          <w:sz w:val="36"/>
          <w:szCs w:val="36"/>
        </w:rPr>
        <w:t xml:space="preserve"> audiences in real-time during product launches.</w:t>
      </w:r>
    </w:p>
    <w:p w:rsidR="7E500EC1" w:rsidP="7E500EC1" w:rsidRDefault="7E500EC1" w14:paraId="65B890C1" w14:textId="32D02674">
      <w:pPr>
        <w:pStyle w:val="Normal"/>
        <w:jc w:val="left"/>
      </w:pPr>
      <w:r w:rsidRPr="7E500EC1" w:rsidR="7E500EC1">
        <w:rPr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4530DD31" w14:textId="2F00B520">
      <w:pPr>
        <w:pStyle w:val="Normal"/>
        <w:jc w:val="left"/>
      </w:pPr>
      <w:r w:rsidRPr="7E500EC1" w:rsidR="7E500EC1">
        <w:rPr>
          <w:b w:val="0"/>
          <w:bCs w:val="0"/>
          <w:sz w:val="36"/>
          <w:szCs w:val="36"/>
        </w:rPr>
        <w:t xml:space="preserve">5. </w:t>
      </w:r>
      <w:r w:rsidRPr="7E500EC1" w:rsidR="7E500EC1">
        <w:rPr>
          <w:b w:val="0"/>
          <w:bCs w:val="0"/>
          <w:sz w:val="36"/>
          <w:szCs w:val="36"/>
        </w:rPr>
        <w:t>Social Media Dominance</w:t>
      </w:r>
      <w:r w:rsidRPr="7E500EC1" w:rsidR="7E500EC1">
        <w:rPr>
          <w:b w:val="0"/>
          <w:bCs w:val="0"/>
          <w:sz w:val="36"/>
          <w:szCs w:val="36"/>
        </w:rPr>
        <w:t>: Platforms like Instagram, TikTok, and other emerging social media channels may play an even more significant role in unveiling marketing, given their popularity and reach.</w:t>
      </w:r>
    </w:p>
    <w:p w:rsidR="7E500EC1" w:rsidP="7E500EC1" w:rsidRDefault="7E500EC1" w14:paraId="00D97999" w14:textId="0C3BB062">
      <w:pPr>
        <w:pStyle w:val="Normal"/>
        <w:jc w:val="left"/>
      </w:pPr>
      <w:r w:rsidRPr="7E500EC1" w:rsidR="7E500EC1">
        <w:rPr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4D7A171B" w14:textId="5D56BAD6">
      <w:pPr>
        <w:pStyle w:val="Normal"/>
        <w:jc w:val="left"/>
      </w:pPr>
      <w:r w:rsidRPr="7E500EC1" w:rsidR="7E500EC1">
        <w:rPr>
          <w:b w:val="0"/>
          <w:bCs w:val="0"/>
          <w:sz w:val="36"/>
          <w:szCs w:val="36"/>
        </w:rPr>
        <w:t>6. Multi-Platform Integration: Seamless integration across various platforms and devices will be crucial to ensure a consistent and engaging unveiling experience for a diverse audience.</w:t>
      </w:r>
    </w:p>
    <w:p w:rsidR="7E500EC1" w:rsidP="7E500EC1" w:rsidRDefault="7E500EC1" w14:paraId="023B7080" w14:textId="54DF9DB7">
      <w:pPr>
        <w:pStyle w:val="Normal"/>
        <w:jc w:val="left"/>
      </w:pPr>
      <w:r w:rsidRPr="7E500EC1" w:rsidR="7E500EC1">
        <w:rPr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58A86AFE" w14:textId="64FA1DE6">
      <w:pPr>
        <w:pStyle w:val="Normal"/>
        <w:jc w:val="left"/>
      </w:pPr>
      <w:r w:rsidRPr="7E500EC1" w:rsidR="7E500EC1">
        <w:rPr>
          <w:b w:val="0"/>
          <w:bCs w:val="0"/>
          <w:sz w:val="36"/>
          <w:szCs w:val="36"/>
        </w:rPr>
        <w:t>7. Emphasis on Content Marketing: High-quality content, including videos, blogs, and interactive multimedia, will continue to be essential in conveying the value and uniqueness of the product.</w:t>
      </w:r>
    </w:p>
    <w:p w:rsidR="7E500EC1" w:rsidP="7E500EC1" w:rsidRDefault="7E500EC1" w14:paraId="5BD9971F" w14:textId="465BD84C">
      <w:pPr>
        <w:pStyle w:val="Normal"/>
        <w:jc w:val="left"/>
      </w:pPr>
      <w:r w:rsidRPr="7E500EC1" w:rsidR="7E500EC1">
        <w:rPr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099C4E23" w14:textId="147AB6B9">
      <w:pPr>
        <w:pStyle w:val="Normal"/>
        <w:jc w:val="left"/>
      </w:pPr>
      <w:r w:rsidRPr="7E500EC1" w:rsidR="7E500EC1">
        <w:rPr>
          <w:b w:val="0"/>
          <w:bCs w:val="0"/>
          <w:sz w:val="36"/>
          <w:szCs w:val="36"/>
        </w:rPr>
        <w:t xml:space="preserve">8. Influencer Collaborations: Strategic partnerships with influencers and content creators could become even more prevalent, </w:t>
      </w:r>
      <w:r w:rsidRPr="7E500EC1" w:rsidR="7E500EC1">
        <w:rPr>
          <w:b w:val="0"/>
          <w:bCs w:val="0"/>
          <w:sz w:val="36"/>
          <w:szCs w:val="36"/>
        </w:rPr>
        <w:t>leveraging</w:t>
      </w:r>
      <w:r w:rsidRPr="7E500EC1" w:rsidR="7E500EC1">
        <w:rPr>
          <w:b w:val="0"/>
          <w:bCs w:val="0"/>
          <w:sz w:val="36"/>
          <w:szCs w:val="36"/>
        </w:rPr>
        <w:t xml:space="preserve"> their credibility and reach to amplify the unveiling message.</w:t>
      </w:r>
    </w:p>
    <w:p w:rsidR="7E500EC1" w:rsidP="7E500EC1" w:rsidRDefault="7E500EC1" w14:paraId="5F483078" w14:textId="2DEB6407">
      <w:pPr>
        <w:pStyle w:val="Normal"/>
        <w:jc w:val="left"/>
      </w:pPr>
      <w:r w:rsidRPr="7E500EC1" w:rsidR="7E500EC1">
        <w:rPr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2B8706A1" w14:textId="74999C39">
      <w:pPr>
        <w:pStyle w:val="Normal"/>
        <w:jc w:val="left"/>
      </w:pPr>
      <w:r w:rsidRPr="7E500EC1" w:rsidR="7E500EC1">
        <w:rPr>
          <w:b w:val="0"/>
          <w:bCs w:val="0"/>
          <w:sz w:val="36"/>
          <w:szCs w:val="36"/>
        </w:rPr>
        <w:t xml:space="preserve">9. Global Accessibility: </w:t>
      </w:r>
      <w:r w:rsidRPr="7E500EC1" w:rsidR="7E500EC1">
        <w:rPr>
          <w:b w:val="0"/>
          <w:bCs w:val="0"/>
          <w:sz w:val="36"/>
          <w:szCs w:val="36"/>
        </w:rPr>
        <w:t>Leveraging</w:t>
      </w:r>
      <w:r w:rsidRPr="7E500EC1" w:rsidR="7E500EC1">
        <w:rPr>
          <w:b w:val="0"/>
          <w:bCs w:val="0"/>
          <w:sz w:val="36"/>
          <w:szCs w:val="36"/>
        </w:rPr>
        <w:t xml:space="preserve"> technology, companies may aim to make product unveilings accessible to a global audience in real-time, breaking down geographical barriers.</w:t>
      </w:r>
    </w:p>
    <w:p w:rsidR="7E500EC1" w:rsidP="7E500EC1" w:rsidRDefault="7E500EC1" w14:paraId="2D02255C" w14:textId="65145115">
      <w:pPr>
        <w:pStyle w:val="Normal"/>
        <w:jc w:val="left"/>
      </w:pPr>
      <w:r w:rsidRPr="7E500EC1" w:rsidR="7E500EC1">
        <w:rPr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17AD87A3" w14:textId="42BB24D0">
      <w:pPr>
        <w:pStyle w:val="Normal"/>
        <w:jc w:val="left"/>
      </w:pPr>
      <w:r w:rsidRPr="7E500EC1" w:rsidR="7E500EC1">
        <w:rPr>
          <w:b w:val="0"/>
          <w:bCs w:val="0"/>
          <w:sz w:val="36"/>
          <w:szCs w:val="36"/>
        </w:rPr>
        <w:t>10. Data-Driven Insights for Continuous Improvement: Enhanced analytics and data-driven insights will play a critical role in evaluating the effectiveness of unveiling strategies and refining them for future launches.</w:t>
      </w:r>
    </w:p>
    <w:p w:rsidR="7E500EC1" w:rsidP="7E500EC1" w:rsidRDefault="7E500EC1" w14:paraId="3CEA8E28" w14:textId="10DB9F5B">
      <w:pPr>
        <w:pStyle w:val="Normal"/>
        <w:jc w:val="left"/>
      </w:pPr>
      <w:r w:rsidRPr="7E500EC1" w:rsidR="7E500EC1">
        <w:rPr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71A5D6F9" w14:textId="1E73DF84">
      <w:pPr>
        <w:pStyle w:val="Normal"/>
        <w:jc w:val="left"/>
      </w:pPr>
      <w:r w:rsidRPr="7E500EC1" w:rsidR="7E500EC1">
        <w:rPr>
          <w:b w:val="0"/>
          <w:bCs w:val="0"/>
          <w:sz w:val="36"/>
          <w:szCs w:val="36"/>
        </w:rPr>
        <w:t xml:space="preserve">11. Emphasis on Customer Experience: </w:t>
      </w:r>
      <w:r w:rsidRPr="7E500EC1" w:rsidR="7E500EC1">
        <w:rPr>
          <w:b w:val="0"/>
          <w:bCs w:val="0"/>
          <w:sz w:val="36"/>
          <w:szCs w:val="36"/>
        </w:rPr>
        <w:t>Providing</w:t>
      </w:r>
      <w:r w:rsidRPr="7E500EC1" w:rsidR="7E500EC1">
        <w:rPr>
          <w:b w:val="0"/>
          <w:bCs w:val="0"/>
          <w:sz w:val="36"/>
          <w:szCs w:val="36"/>
        </w:rPr>
        <w:t xml:space="preserve"> an exceptional customer experience during the unveiling process will be paramount, ensuring customers feel valued and connected to the brand.</w:t>
      </w:r>
    </w:p>
    <w:p w:rsidR="7E500EC1" w:rsidP="7E500EC1" w:rsidRDefault="7E500EC1" w14:paraId="21EF230F" w14:textId="73CF5011">
      <w:pPr>
        <w:pStyle w:val="Normal"/>
        <w:jc w:val="left"/>
      </w:pPr>
      <w:r w:rsidRPr="7E500EC1" w:rsidR="7E500EC1">
        <w:rPr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637214FD" w14:textId="476147A1">
      <w:pPr>
        <w:pStyle w:val="Normal"/>
        <w:jc w:val="left"/>
      </w:pPr>
      <w:r w:rsidRPr="7E500EC1" w:rsidR="7E500EC1">
        <w:rPr>
          <w:b w:val="0"/>
          <w:bCs w:val="0"/>
          <w:sz w:val="36"/>
          <w:szCs w:val="36"/>
        </w:rPr>
        <w:t xml:space="preserve">12. AI-Powered Chatbots and Virtual Assistants: These technologies may play a larger role in answering customer queries, </w:t>
      </w:r>
      <w:r w:rsidRPr="7E500EC1" w:rsidR="7E500EC1">
        <w:rPr>
          <w:b w:val="0"/>
          <w:bCs w:val="0"/>
          <w:sz w:val="36"/>
          <w:szCs w:val="36"/>
        </w:rPr>
        <w:t>providing</w:t>
      </w:r>
      <w:r w:rsidRPr="7E500EC1" w:rsidR="7E500EC1">
        <w:rPr>
          <w:b w:val="0"/>
          <w:bCs w:val="0"/>
          <w:sz w:val="36"/>
          <w:szCs w:val="36"/>
        </w:rPr>
        <w:t xml:space="preserve"> instant information, and enhancing the overall unveiling experience.</w:t>
      </w:r>
    </w:p>
    <w:p w:rsidR="7E500EC1" w:rsidP="7E500EC1" w:rsidRDefault="7E500EC1" w14:paraId="5CA52D3A" w14:textId="4A9CD68C">
      <w:pPr>
        <w:pStyle w:val="Normal"/>
        <w:jc w:val="left"/>
      </w:pPr>
      <w:r w:rsidRPr="7E500EC1" w:rsidR="7E500EC1">
        <w:rPr>
          <w:b w:val="0"/>
          <w:bCs w:val="0"/>
          <w:sz w:val="36"/>
          <w:szCs w:val="36"/>
        </w:rPr>
        <w:t xml:space="preserve"> Overall, the future of unveiling marketing will be shaped by technological innovations, consumer preferences, and a continued focus on creating meaningful, engaging experiences for customers. Companies that adapt and </w:t>
      </w:r>
      <w:r w:rsidRPr="7E500EC1" w:rsidR="7E500EC1">
        <w:rPr>
          <w:b w:val="0"/>
          <w:bCs w:val="0"/>
          <w:sz w:val="36"/>
          <w:szCs w:val="36"/>
        </w:rPr>
        <w:t>leverage</w:t>
      </w:r>
      <w:r w:rsidRPr="7E500EC1" w:rsidR="7E500EC1">
        <w:rPr>
          <w:b w:val="0"/>
          <w:bCs w:val="0"/>
          <w:sz w:val="36"/>
          <w:szCs w:val="36"/>
        </w:rPr>
        <w:t xml:space="preserve"> these trends effectively will </w:t>
      </w:r>
      <w:r w:rsidRPr="7E500EC1" w:rsidR="7E500EC1">
        <w:rPr>
          <w:b w:val="0"/>
          <w:bCs w:val="0"/>
          <w:sz w:val="36"/>
          <w:szCs w:val="36"/>
        </w:rPr>
        <w:t>likely have</w:t>
      </w:r>
      <w:r w:rsidRPr="7E500EC1" w:rsidR="7E500EC1">
        <w:rPr>
          <w:b w:val="0"/>
          <w:bCs w:val="0"/>
          <w:sz w:val="36"/>
          <w:szCs w:val="36"/>
        </w:rPr>
        <w:t xml:space="preserve"> a competitive edge in the evolving market.</w:t>
      </w:r>
    </w:p>
    <w:p w:rsidR="7E500EC1" w:rsidP="7E500EC1" w:rsidRDefault="7E500EC1" w14:paraId="5A42C874" w14:textId="056143A4">
      <w:pPr>
        <w:pStyle w:val="Normal"/>
        <w:jc w:val="left"/>
        <w:rPr>
          <w:b w:val="1"/>
          <w:bCs w:val="1"/>
          <w:sz w:val="40"/>
          <w:szCs w:val="40"/>
        </w:rPr>
      </w:pPr>
      <w:r w:rsidRPr="7E500EC1" w:rsidR="7E500EC1">
        <w:rPr>
          <w:b w:val="1"/>
          <w:bCs w:val="1"/>
          <w:sz w:val="40"/>
          <w:szCs w:val="40"/>
        </w:rPr>
        <w:t>CONCLUSION:</w:t>
      </w:r>
    </w:p>
    <w:p w:rsidR="7E500EC1" w:rsidP="7E500EC1" w:rsidRDefault="7E500EC1" w14:paraId="115B1F80" w14:textId="3133F2DD">
      <w:pPr>
        <w:pStyle w:val="Normal"/>
        <w:jc w:val="left"/>
        <w:rPr>
          <w:b w:val="0"/>
          <w:bCs w:val="0"/>
          <w:sz w:val="36"/>
          <w:szCs w:val="36"/>
        </w:rPr>
      </w:pPr>
      <w:r w:rsidRPr="7E500EC1" w:rsidR="7E500EC1">
        <w:rPr>
          <w:b w:val="0"/>
          <w:bCs w:val="0"/>
          <w:sz w:val="36"/>
          <w:szCs w:val="36"/>
        </w:rPr>
        <w:t>In conclusion, unveiling marketing holds significant strategic value in introducing a product to the market. It serves as a powerful catalyst for building anticipation, creating awareness, and differentiating a product in a competitive landscape. Through carefully orchestrated campaigns, companies can capture an initial market share and establish a strong foundation for sustained success.</w:t>
      </w:r>
    </w:p>
    <w:p w:rsidR="7E500EC1" w:rsidP="7E500EC1" w:rsidRDefault="7E500EC1" w14:paraId="1305CDD9" w14:textId="32B47D76">
      <w:pPr>
        <w:pStyle w:val="Normal"/>
        <w:jc w:val="left"/>
      </w:pPr>
      <w:r w:rsidRPr="7E500EC1" w:rsidR="7E500EC1">
        <w:rPr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65EFFC2B" w14:textId="7320A69E">
      <w:pPr>
        <w:pStyle w:val="Normal"/>
        <w:jc w:val="left"/>
      </w:pPr>
      <w:r w:rsidRPr="7E500EC1" w:rsidR="7E500EC1">
        <w:rPr>
          <w:b w:val="0"/>
          <w:bCs w:val="0"/>
          <w:sz w:val="36"/>
          <w:szCs w:val="36"/>
        </w:rPr>
        <w:t>As we look ahead, the future of unveiling marketing is poised for dynamic evolution. Advancements in technology, such as virtual experiences and AI-driven personalization, promise to revolutionize the way products are introduced. Sustainability and ethical considerations are becoming increasingly important, reflecting a broader societal shift towards responsible consumption.</w:t>
      </w:r>
    </w:p>
    <w:p w:rsidR="7E500EC1" w:rsidP="7E500EC1" w:rsidRDefault="7E500EC1" w14:paraId="11484BD4" w14:textId="082824F5">
      <w:pPr>
        <w:pStyle w:val="Normal"/>
        <w:jc w:val="left"/>
      </w:pPr>
      <w:r w:rsidRPr="7E500EC1" w:rsidR="7E500EC1">
        <w:rPr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40431C80" w14:textId="0EBD5276">
      <w:pPr>
        <w:pStyle w:val="Normal"/>
        <w:jc w:val="left"/>
      </w:pPr>
      <w:r w:rsidRPr="7E500EC1" w:rsidR="7E500EC1">
        <w:rPr>
          <w:b w:val="0"/>
          <w:bCs w:val="0"/>
          <w:sz w:val="36"/>
          <w:szCs w:val="36"/>
        </w:rPr>
        <w:t>The integration of social media, content marketing, and influencer collaborations will continue to play pivotal roles in reaching and engaging diverse audiences. Additionally, the emphasis on data-driven insights and customer-centric experiences will remain central to refining and optimizing unveiling strategies.</w:t>
      </w:r>
    </w:p>
    <w:p w:rsidR="7E500EC1" w:rsidP="7E500EC1" w:rsidRDefault="7E500EC1" w14:paraId="305FB3A6" w14:textId="62F50C9C">
      <w:pPr>
        <w:pStyle w:val="Normal"/>
        <w:jc w:val="left"/>
      </w:pPr>
      <w:r w:rsidRPr="7E500EC1" w:rsidR="7E500EC1">
        <w:rPr>
          <w:b w:val="0"/>
          <w:bCs w:val="0"/>
          <w:sz w:val="36"/>
          <w:szCs w:val="36"/>
        </w:rPr>
        <w:t xml:space="preserve"> </w:t>
      </w:r>
    </w:p>
    <w:p w:rsidR="7E500EC1" w:rsidP="7E500EC1" w:rsidRDefault="7E500EC1" w14:paraId="02C58B2B" w14:textId="00C52527">
      <w:pPr>
        <w:pStyle w:val="Normal"/>
        <w:jc w:val="left"/>
      </w:pPr>
      <w:r w:rsidRPr="7E500EC1" w:rsidR="7E500EC1">
        <w:rPr>
          <w:b w:val="0"/>
          <w:bCs w:val="0"/>
          <w:sz w:val="36"/>
          <w:szCs w:val="36"/>
        </w:rPr>
        <w:t xml:space="preserve">In this ever-changing landscape, adaptability and innovation will be key. Companies that </w:t>
      </w:r>
      <w:r w:rsidRPr="7E500EC1" w:rsidR="7E500EC1">
        <w:rPr>
          <w:b w:val="0"/>
          <w:bCs w:val="0"/>
          <w:sz w:val="36"/>
          <w:szCs w:val="36"/>
        </w:rPr>
        <w:t>leverage</w:t>
      </w:r>
      <w:r w:rsidRPr="7E500EC1" w:rsidR="7E500EC1">
        <w:rPr>
          <w:b w:val="0"/>
          <w:bCs w:val="0"/>
          <w:sz w:val="36"/>
          <w:szCs w:val="36"/>
        </w:rPr>
        <w:t xml:space="preserve"> emerging trends while staying true to their brand values will be well-positioned to not only unveil products effectively but also to forge lasting connections with their customers. Unveiling marketing, as a dynamic and strategic approach, will continue to be a cornerstone in shaping the success of new product launches in the years to come.</w:t>
      </w:r>
    </w:p>
    <w:p w:rsidR="7E500EC1" w:rsidP="7E500EC1" w:rsidRDefault="7E500EC1" w14:paraId="238867F0" w14:textId="5D74B31A">
      <w:pPr>
        <w:pStyle w:val="Normal"/>
        <w:jc w:val="left"/>
        <w:rPr>
          <w:b w:val="0"/>
          <w:bCs w:val="0"/>
          <w:sz w:val="36"/>
          <w:szCs w:val="36"/>
        </w:rPr>
      </w:pPr>
    </w:p>
    <w:p w:rsidR="7E500EC1" w:rsidP="7E500EC1" w:rsidRDefault="7E500EC1" w14:paraId="4BBB9439" w14:textId="60AB9592">
      <w:pPr>
        <w:pStyle w:val="Normal"/>
        <w:jc w:val="left"/>
        <w:rPr>
          <w:b w:val="1"/>
          <w:bCs w:val="1"/>
          <w:sz w:val="40"/>
          <w:szCs w:val="40"/>
        </w:rPr>
      </w:pPr>
      <w:r w:rsidRPr="7E500EC1" w:rsidR="7E500EC1">
        <w:rPr>
          <w:b w:val="1"/>
          <w:bCs w:val="1"/>
          <w:sz w:val="40"/>
          <w:szCs w:val="40"/>
        </w:rPr>
        <w:t>RESULT:</w:t>
      </w:r>
    </w:p>
    <w:p w:rsidR="7E500EC1" w:rsidP="7E500EC1" w:rsidRDefault="7E500EC1" w14:paraId="6BFEEF14" w14:textId="0FAC7C82">
      <w:pPr>
        <w:pStyle w:val="Normal"/>
        <w:jc w:val="left"/>
        <w:rPr>
          <w:b w:val="1"/>
          <w:bCs w:val="1"/>
          <w:sz w:val="40"/>
          <w:szCs w:val="40"/>
        </w:rPr>
      </w:pPr>
    </w:p>
    <w:p w:rsidR="7E500EC1" w:rsidP="7E500EC1" w:rsidRDefault="7E500EC1" w14:paraId="2148BB3F" w14:textId="0C1237B1">
      <w:pPr>
        <w:pStyle w:val="Normal"/>
        <w:jc w:val="left"/>
        <w:rPr>
          <w:b w:val="1"/>
          <w:bCs w:val="1"/>
          <w:sz w:val="40"/>
          <w:szCs w:val="40"/>
        </w:rPr>
      </w:pPr>
      <w:r w:rsidRPr="7E500EC1" w:rsidR="7E500EC1">
        <w:rPr>
          <w:b w:val="1"/>
          <w:bCs w:val="1"/>
          <w:sz w:val="40"/>
          <w:szCs w:val="40"/>
        </w:rPr>
        <w:t>SHEETS:</w:t>
      </w:r>
    </w:p>
    <w:p w:rsidR="7E500EC1" w:rsidP="7E500EC1" w:rsidRDefault="7E500EC1" w14:paraId="2FE792BD" w14:textId="2BDF32C1">
      <w:pPr>
        <w:pStyle w:val="Normal"/>
        <w:jc w:val="left"/>
      </w:pPr>
      <w:r>
        <w:drawing>
          <wp:inline wp14:editId="54AEC09F" wp14:anchorId="51549744">
            <wp:extent cx="5645728" cy="3175722"/>
            <wp:effectExtent l="0" t="0" r="0" b="0"/>
            <wp:docPr id="16672005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06e89b4eca4a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728" cy="317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500EC1" w:rsidP="7E500EC1" w:rsidRDefault="7E500EC1" w14:paraId="7FA59143" w14:textId="5CD3C054">
      <w:pPr>
        <w:pStyle w:val="Normal"/>
        <w:jc w:val="left"/>
      </w:pPr>
    </w:p>
    <w:p w:rsidR="7E500EC1" w:rsidP="7E500EC1" w:rsidRDefault="7E500EC1" w14:paraId="4E2926C1" w14:textId="6EE5DD25">
      <w:pPr>
        <w:pStyle w:val="Normal"/>
        <w:jc w:val="left"/>
      </w:pPr>
    </w:p>
    <w:p w:rsidR="7E500EC1" w:rsidP="7E500EC1" w:rsidRDefault="7E500EC1" w14:paraId="2FF07801" w14:textId="50379E85">
      <w:pPr>
        <w:pStyle w:val="Normal"/>
        <w:jc w:val="left"/>
      </w:pPr>
    </w:p>
    <w:p w:rsidR="7E500EC1" w:rsidP="7E500EC1" w:rsidRDefault="7E500EC1" w14:paraId="3F5BA450" w14:textId="607E0317">
      <w:pPr>
        <w:pStyle w:val="Normal"/>
        <w:jc w:val="left"/>
      </w:pPr>
    </w:p>
    <w:p w:rsidR="7E500EC1" w:rsidP="7E500EC1" w:rsidRDefault="7E500EC1" w14:paraId="2D7F2233" w14:textId="3DA8E0E6">
      <w:pPr>
        <w:pStyle w:val="Normal"/>
        <w:jc w:val="left"/>
      </w:pPr>
    </w:p>
    <w:p w:rsidR="7E500EC1" w:rsidP="7E500EC1" w:rsidRDefault="7E500EC1" w14:paraId="47901CA0" w14:textId="3AD9FB45">
      <w:pPr>
        <w:pStyle w:val="Normal"/>
        <w:jc w:val="left"/>
      </w:pPr>
      <w:r>
        <w:drawing>
          <wp:inline wp14:editId="3CFC83EC" wp14:anchorId="72B34122">
            <wp:extent cx="5310909" cy="2987386"/>
            <wp:effectExtent l="0" t="0" r="0" b="0"/>
            <wp:docPr id="1062753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34b5500bf14a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909" cy="298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500EC1" w:rsidP="7E500EC1" w:rsidRDefault="7E500EC1" w14:paraId="530D3A72" w14:textId="62CF2CE1">
      <w:pPr>
        <w:pStyle w:val="Normal"/>
        <w:jc w:val="left"/>
      </w:pPr>
    </w:p>
    <w:p w:rsidR="7E500EC1" w:rsidP="7E500EC1" w:rsidRDefault="7E500EC1" w14:paraId="3E595D8B" w14:textId="793A5457">
      <w:pPr>
        <w:pStyle w:val="Normal"/>
        <w:jc w:val="left"/>
      </w:pPr>
    </w:p>
    <w:p w:rsidR="7E500EC1" w:rsidP="7E500EC1" w:rsidRDefault="7E500EC1" w14:paraId="27C9BA6F" w14:textId="4DC4AE28">
      <w:pPr>
        <w:pStyle w:val="Normal"/>
        <w:jc w:val="left"/>
      </w:pPr>
    </w:p>
    <w:p w:rsidR="7E500EC1" w:rsidP="7E500EC1" w:rsidRDefault="7E500EC1" w14:paraId="3201039B" w14:textId="76971914">
      <w:pPr>
        <w:pStyle w:val="Normal"/>
        <w:jc w:val="left"/>
      </w:pPr>
      <w:r>
        <w:drawing>
          <wp:inline wp14:editId="794A6B9B" wp14:anchorId="38E9C120">
            <wp:extent cx="5249334" cy="2952750"/>
            <wp:effectExtent l="0" t="0" r="0" b="0"/>
            <wp:docPr id="820404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88206aef1d44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334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500EC1" w:rsidP="7E500EC1" w:rsidRDefault="7E500EC1" w14:paraId="14B958AA" w14:textId="401707FF">
      <w:pPr>
        <w:pStyle w:val="Normal"/>
        <w:jc w:val="left"/>
      </w:pPr>
    </w:p>
    <w:p w:rsidR="7E500EC1" w:rsidP="7E500EC1" w:rsidRDefault="7E500EC1" w14:paraId="22120866" w14:textId="3CC1E571">
      <w:pPr>
        <w:pStyle w:val="Normal"/>
        <w:jc w:val="left"/>
      </w:pPr>
    </w:p>
    <w:p w:rsidR="7E500EC1" w:rsidP="7E500EC1" w:rsidRDefault="7E500EC1" w14:paraId="2E46007C" w14:textId="2E9887AF">
      <w:pPr>
        <w:pStyle w:val="Normal"/>
        <w:jc w:val="left"/>
      </w:pPr>
      <w:r>
        <w:drawing>
          <wp:inline wp14:editId="6CBE427F" wp14:anchorId="47D93D01">
            <wp:extent cx="5403273" cy="3039341"/>
            <wp:effectExtent l="0" t="0" r="0" b="0"/>
            <wp:docPr id="21187415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e1a2bd383241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273" cy="303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500EC1" w:rsidP="7E500EC1" w:rsidRDefault="7E500EC1" w14:paraId="5358DF74" w14:textId="23D27A6D">
      <w:pPr>
        <w:pStyle w:val="Normal"/>
        <w:jc w:val="left"/>
      </w:pPr>
    </w:p>
    <w:p w:rsidR="7E500EC1" w:rsidP="7E500EC1" w:rsidRDefault="7E500EC1" w14:paraId="0132DEEB" w14:textId="06C0CC50">
      <w:pPr>
        <w:pStyle w:val="Normal"/>
        <w:jc w:val="left"/>
      </w:pPr>
    </w:p>
    <w:p w:rsidR="7E500EC1" w:rsidP="7E500EC1" w:rsidRDefault="7E500EC1" w14:paraId="76237A16" w14:textId="1BD53CBD">
      <w:pPr>
        <w:pStyle w:val="Normal"/>
        <w:jc w:val="left"/>
      </w:pPr>
    </w:p>
    <w:p w:rsidR="7E500EC1" w:rsidP="7E500EC1" w:rsidRDefault="7E500EC1" w14:paraId="2773851E" w14:textId="70D86931">
      <w:pPr>
        <w:pStyle w:val="Normal"/>
        <w:jc w:val="left"/>
      </w:pPr>
    </w:p>
    <w:p w:rsidR="7E500EC1" w:rsidP="7E500EC1" w:rsidRDefault="7E500EC1" w14:paraId="662E58C8" w14:textId="2614E9E9">
      <w:pPr>
        <w:pStyle w:val="Normal"/>
        <w:jc w:val="left"/>
      </w:pPr>
    </w:p>
    <w:p w:rsidR="7E500EC1" w:rsidP="7E500EC1" w:rsidRDefault="7E500EC1" w14:paraId="6885EFB5" w14:textId="58901DEF">
      <w:pPr>
        <w:pStyle w:val="Normal"/>
        <w:jc w:val="left"/>
      </w:pPr>
      <w:r>
        <w:drawing>
          <wp:inline wp14:editId="42293975" wp14:anchorId="139248D4">
            <wp:extent cx="5385954" cy="3029600"/>
            <wp:effectExtent l="0" t="0" r="0" b="0"/>
            <wp:docPr id="18706863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f63eed2f8143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954" cy="30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500EC1" w:rsidP="7E500EC1" w:rsidRDefault="7E500EC1" w14:paraId="52CAD4B8" w14:textId="68187AC0">
      <w:pPr>
        <w:pStyle w:val="Normal"/>
        <w:jc w:val="left"/>
      </w:pPr>
    </w:p>
    <w:p w:rsidR="7E500EC1" w:rsidP="7E500EC1" w:rsidRDefault="7E500EC1" w14:paraId="5F8B8468" w14:textId="24F7BD3B">
      <w:pPr>
        <w:pStyle w:val="Normal"/>
        <w:jc w:val="left"/>
      </w:pPr>
    </w:p>
    <w:p w:rsidR="7E500EC1" w:rsidP="7E500EC1" w:rsidRDefault="7E500EC1" w14:paraId="46A0D59E" w14:textId="1C2A18E2">
      <w:pPr>
        <w:pStyle w:val="Normal"/>
        <w:jc w:val="left"/>
      </w:pPr>
      <w:r>
        <w:drawing>
          <wp:inline wp14:editId="1F623072" wp14:anchorId="124A44B1">
            <wp:extent cx="5511030" cy="3099954"/>
            <wp:effectExtent l="0" t="0" r="0" b="0"/>
            <wp:docPr id="697295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f269a9946346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030" cy="309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500EC1" w:rsidP="7E500EC1" w:rsidRDefault="7E500EC1" w14:paraId="6FB53729" w14:textId="13E45932">
      <w:pPr>
        <w:pStyle w:val="Normal"/>
        <w:jc w:val="left"/>
      </w:pPr>
    </w:p>
    <w:p w:rsidR="7E500EC1" w:rsidP="7E500EC1" w:rsidRDefault="7E500EC1" w14:paraId="1092371F" w14:textId="755153D1">
      <w:pPr>
        <w:pStyle w:val="Normal"/>
        <w:jc w:val="left"/>
      </w:pPr>
    </w:p>
    <w:p w:rsidR="7E500EC1" w:rsidP="7E500EC1" w:rsidRDefault="7E500EC1" w14:paraId="2160285F" w14:textId="304A7671">
      <w:pPr>
        <w:pStyle w:val="Normal"/>
        <w:jc w:val="left"/>
      </w:pPr>
    </w:p>
    <w:p w:rsidR="7E500EC1" w:rsidP="7E500EC1" w:rsidRDefault="7E500EC1" w14:paraId="24A40A4B" w14:textId="1B226348">
      <w:pPr>
        <w:pStyle w:val="Normal"/>
        <w:jc w:val="left"/>
      </w:pPr>
    </w:p>
    <w:p w:rsidR="7E500EC1" w:rsidP="7E500EC1" w:rsidRDefault="7E500EC1" w14:paraId="4B99ED94" w14:textId="17B2D96B">
      <w:pPr>
        <w:pStyle w:val="Normal"/>
        <w:jc w:val="left"/>
      </w:pPr>
      <w:r>
        <w:drawing>
          <wp:inline wp14:editId="2EA28CA6" wp14:anchorId="761FEFBC">
            <wp:extent cx="5434060" cy="3056659"/>
            <wp:effectExtent l="0" t="0" r="0" b="0"/>
            <wp:docPr id="2129787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fb23f522184e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060" cy="305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500EC1" w:rsidP="7E500EC1" w:rsidRDefault="7E500EC1" w14:paraId="544B7FBF" w14:textId="79D4AE56">
      <w:pPr>
        <w:pStyle w:val="Normal"/>
        <w:jc w:val="left"/>
      </w:pPr>
    </w:p>
    <w:p w:rsidR="7E500EC1" w:rsidP="7E500EC1" w:rsidRDefault="7E500EC1" w14:paraId="62ED9990" w14:textId="3E6C5968">
      <w:pPr>
        <w:pStyle w:val="Normal"/>
        <w:jc w:val="left"/>
      </w:pPr>
    </w:p>
    <w:p w:rsidR="7E500EC1" w:rsidP="7E500EC1" w:rsidRDefault="7E500EC1" w14:paraId="78F6EFFB" w14:textId="10F4AB55">
      <w:pPr>
        <w:pStyle w:val="Normal"/>
        <w:jc w:val="left"/>
      </w:pPr>
    </w:p>
    <w:p w:rsidR="7E500EC1" w:rsidP="7E500EC1" w:rsidRDefault="7E500EC1" w14:paraId="3A126FB4" w14:textId="5F013CD1">
      <w:pPr>
        <w:pStyle w:val="Normal"/>
        <w:jc w:val="left"/>
      </w:pPr>
      <w:r>
        <w:drawing>
          <wp:inline wp14:editId="2147D86D" wp14:anchorId="29B3C882">
            <wp:extent cx="5489864" cy="3088048"/>
            <wp:effectExtent l="0" t="0" r="0" b="0"/>
            <wp:docPr id="1012445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224f21ae5649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864" cy="308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500EC1" w:rsidP="7E500EC1" w:rsidRDefault="7E500EC1" w14:paraId="78A73CDD" w14:textId="7BB464C5">
      <w:pPr>
        <w:pStyle w:val="Normal"/>
        <w:jc w:val="left"/>
      </w:pPr>
    </w:p>
    <w:p w:rsidR="7E500EC1" w:rsidP="7E500EC1" w:rsidRDefault="7E500EC1" w14:paraId="562EA4CE" w14:textId="701A531E">
      <w:pPr>
        <w:pStyle w:val="Normal"/>
        <w:jc w:val="left"/>
      </w:pPr>
    </w:p>
    <w:p w:rsidR="7E500EC1" w:rsidP="7E500EC1" w:rsidRDefault="7E500EC1" w14:paraId="1BB78D3E" w14:textId="38BF8488">
      <w:pPr>
        <w:pStyle w:val="Normal"/>
        <w:jc w:val="left"/>
      </w:pPr>
    </w:p>
    <w:p w:rsidR="7E500EC1" w:rsidP="7E500EC1" w:rsidRDefault="7E500EC1" w14:paraId="397D0F1B" w14:textId="2DC71F45">
      <w:pPr>
        <w:pStyle w:val="Normal"/>
        <w:jc w:val="left"/>
      </w:pPr>
    </w:p>
    <w:p w:rsidR="7E500EC1" w:rsidP="7E500EC1" w:rsidRDefault="7E500EC1" w14:paraId="32472B81" w14:textId="4A7C293E">
      <w:pPr>
        <w:pStyle w:val="Normal"/>
        <w:jc w:val="left"/>
      </w:pPr>
      <w:r>
        <w:drawing>
          <wp:inline wp14:editId="233B187C" wp14:anchorId="6E63E4C4">
            <wp:extent cx="5420591" cy="3049082"/>
            <wp:effectExtent l="0" t="0" r="0" b="0"/>
            <wp:docPr id="702924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a2c8444bff44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591" cy="304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500EC1" w:rsidP="7E500EC1" w:rsidRDefault="7E500EC1" w14:paraId="6214707A" w14:textId="1BB14D66">
      <w:pPr>
        <w:pStyle w:val="Normal"/>
        <w:jc w:val="left"/>
      </w:pPr>
    </w:p>
    <w:p w:rsidR="7E500EC1" w:rsidP="7E500EC1" w:rsidRDefault="7E500EC1" w14:paraId="22728FE6" w14:textId="45B213FB">
      <w:pPr>
        <w:pStyle w:val="Normal"/>
        <w:jc w:val="left"/>
      </w:pPr>
    </w:p>
    <w:p w:rsidR="7E500EC1" w:rsidP="7E500EC1" w:rsidRDefault="7E500EC1" w14:paraId="4A18B89F" w14:textId="12B65232">
      <w:pPr>
        <w:pStyle w:val="Normal"/>
        <w:jc w:val="left"/>
      </w:pPr>
    </w:p>
    <w:p w:rsidR="7E500EC1" w:rsidP="7E500EC1" w:rsidRDefault="7E500EC1" w14:paraId="3C44595F" w14:textId="01E6DDE9">
      <w:pPr>
        <w:pStyle w:val="Normal"/>
        <w:jc w:val="left"/>
      </w:pPr>
      <w:r>
        <w:drawing>
          <wp:inline wp14:editId="680E7901" wp14:anchorId="70CC924A">
            <wp:extent cx="5385954" cy="3029600"/>
            <wp:effectExtent l="0" t="0" r="0" b="0"/>
            <wp:docPr id="19750440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b887588e724b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954" cy="30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500EC1" w:rsidP="7E500EC1" w:rsidRDefault="7E500EC1" w14:paraId="344F01FA" w14:textId="492B8506">
      <w:pPr>
        <w:pStyle w:val="Normal"/>
        <w:jc w:val="left"/>
      </w:pPr>
    </w:p>
    <w:p w:rsidR="7E500EC1" w:rsidP="7E500EC1" w:rsidRDefault="7E500EC1" w14:paraId="20800709" w14:textId="2A3ECBCB">
      <w:pPr>
        <w:pStyle w:val="Normal"/>
        <w:jc w:val="left"/>
      </w:pPr>
      <w:r w:rsidRPr="7E500EC1" w:rsidR="7E500EC1">
        <w:rPr>
          <w:b w:val="1"/>
          <w:bCs w:val="1"/>
          <w:sz w:val="40"/>
          <w:szCs w:val="40"/>
        </w:rPr>
        <w:t>DASHBOARD:</w:t>
      </w:r>
    </w:p>
    <w:p w:rsidR="7E500EC1" w:rsidP="7E500EC1" w:rsidRDefault="7E500EC1" w14:paraId="6175F1C4" w14:textId="5B2A5CC1">
      <w:pPr>
        <w:pStyle w:val="Normal"/>
        <w:jc w:val="left"/>
        <w:rPr>
          <w:b w:val="1"/>
          <w:bCs w:val="1"/>
          <w:sz w:val="40"/>
          <w:szCs w:val="40"/>
        </w:rPr>
      </w:pPr>
    </w:p>
    <w:p w:rsidR="7E500EC1" w:rsidP="7E500EC1" w:rsidRDefault="7E500EC1" w14:paraId="1E8D9A5E" w14:textId="6FE8D902">
      <w:pPr>
        <w:pStyle w:val="Normal"/>
        <w:jc w:val="left"/>
      </w:pPr>
      <w:r>
        <w:drawing>
          <wp:inline wp14:editId="22D8C886" wp14:anchorId="496F7ECD">
            <wp:extent cx="5230091" cy="2941926"/>
            <wp:effectExtent l="0" t="0" r="0" b="0"/>
            <wp:docPr id="18676240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e38ac5539043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091" cy="294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500EC1" w:rsidP="7E500EC1" w:rsidRDefault="7E500EC1" w14:paraId="3205B0B4" w14:textId="6E4CC370">
      <w:pPr>
        <w:pStyle w:val="Normal"/>
        <w:jc w:val="left"/>
        <w:rPr>
          <w:b w:val="1"/>
          <w:bCs w:val="1"/>
          <w:sz w:val="40"/>
          <w:szCs w:val="40"/>
        </w:rPr>
      </w:pPr>
      <w:r w:rsidRPr="7E500EC1" w:rsidR="7E500EC1">
        <w:rPr>
          <w:b w:val="1"/>
          <w:bCs w:val="1"/>
          <w:sz w:val="40"/>
          <w:szCs w:val="40"/>
        </w:rPr>
        <w:t>STORY:</w:t>
      </w:r>
    </w:p>
    <w:p w:rsidR="7E500EC1" w:rsidP="7E500EC1" w:rsidRDefault="7E500EC1" w14:paraId="5481809D" w14:textId="4C7EDDF8">
      <w:pPr>
        <w:pStyle w:val="Normal"/>
        <w:jc w:val="left"/>
        <w:rPr>
          <w:b w:val="1"/>
          <w:bCs w:val="1"/>
          <w:sz w:val="40"/>
          <w:szCs w:val="40"/>
        </w:rPr>
      </w:pPr>
    </w:p>
    <w:p w:rsidR="7E500EC1" w:rsidP="7E500EC1" w:rsidRDefault="7E500EC1" w14:paraId="5DBE576C" w14:textId="155A8337">
      <w:pPr>
        <w:pStyle w:val="Normal"/>
        <w:jc w:val="left"/>
      </w:pPr>
      <w:r>
        <w:drawing>
          <wp:inline wp14:editId="04D87CAC" wp14:anchorId="4CC31036">
            <wp:extent cx="5022272" cy="2825028"/>
            <wp:effectExtent l="0" t="0" r="0" b="0"/>
            <wp:docPr id="210886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d3891eeac348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272" cy="282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500EC1" w:rsidP="7E500EC1" w:rsidRDefault="7E500EC1" w14:paraId="54C3C40E" w14:textId="5B3E6253">
      <w:pPr>
        <w:pStyle w:val="Normal"/>
        <w:jc w:val="left"/>
      </w:pPr>
    </w:p>
    <w:p w:rsidR="7E500EC1" w:rsidP="7E500EC1" w:rsidRDefault="7E500EC1" w14:paraId="3714DFF0" w14:textId="11342639">
      <w:pPr>
        <w:pStyle w:val="Normal"/>
        <w:jc w:val="left"/>
      </w:pPr>
    </w:p>
    <w:p w:rsidR="7E500EC1" w:rsidP="7E500EC1" w:rsidRDefault="7E500EC1" w14:paraId="261B6E1A" w14:textId="6B86643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6"/>
          <w:szCs w:val="36"/>
        </w:rPr>
      </w:pPr>
      <w:r w:rsidRPr="7E500EC1" w:rsidR="7E500EC1">
        <w:rPr>
          <w:b w:val="1"/>
          <w:bCs w:val="1"/>
          <w:sz w:val="36"/>
          <w:szCs w:val="36"/>
        </w:rPr>
        <w:t xml:space="preserve">                                       THANK YOU ALL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6E4C853"/>
    <w:rsid w:val="66E4C853"/>
    <w:rsid w:val="7E500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4C853"/>
  <w15:chartTrackingRefBased/>
  <w15:docId w15:val="{B83CFF30-519C-43FD-B117-8036325E0B1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d8e2878bf774e94" /><Relationship Type="http://schemas.openxmlformats.org/officeDocument/2006/relationships/image" Target="/media/image2.png" Id="Rbed3e8feb89b4a96" /><Relationship Type="http://schemas.openxmlformats.org/officeDocument/2006/relationships/image" Target="/media/image3.png" Id="R0d06e89b4eca4afb" /><Relationship Type="http://schemas.openxmlformats.org/officeDocument/2006/relationships/image" Target="/media/image4.png" Id="Red34b5500bf14afc" /><Relationship Type="http://schemas.openxmlformats.org/officeDocument/2006/relationships/image" Target="/media/image5.png" Id="Rf288206aef1d44c2" /><Relationship Type="http://schemas.openxmlformats.org/officeDocument/2006/relationships/image" Target="/media/image6.png" Id="R1be1a2bd3832410b" /><Relationship Type="http://schemas.openxmlformats.org/officeDocument/2006/relationships/image" Target="/media/image7.png" Id="R82f63eed2f81436b" /><Relationship Type="http://schemas.openxmlformats.org/officeDocument/2006/relationships/image" Target="/media/image8.png" Id="R41f269a994634617" /><Relationship Type="http://schemas.openxmlformats.org/officeDocument/2006/relationships/image" Target="/media/image9.png" Id="R05fb23f522184e97" /><Relationship Type="http://schemas.openxmlformats.org/officeDocument/2006/relationships/image" Target="/media/imagea.png" Id="Rde224f21ae564917" /><Relationship Type="http://schemas.openxmlformats.org/officeDocument/2006/relationships/image" Target="/media/imageb.png" Id="R92a2c8444bff443c" /><Relationship Type="http://schemas.openxmlformats.org/officeDocument/2006/relationships/image" Target="/media/imagec.png" Id="R43b887588e724b47" /><Relationship Type="http://schemas.openxmlformats.org/officeDocument/2006/relationships/image" Target="/media/imaged.png" Id="R8ee38ac5539043cc" /><Relationship Type="http://schemas.openxmlformats.org/officeDocument/2006/relationships/image" Target="/media/imagee.png" Id="R03d3891eeac3489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2023-10-15T05:20:54.8393000Z</dcterms:created>
  <dcterms:modified xsi:type="dcterms:W3CDTF">2023-10-15T07:47:52.6209106Z</dcterms:modified>
  <dc:creator>YOGA PRIYA</dc:creator>
  <lastModifiedBy>YOGA PRIYA</lastModifiedBy>
</coreProperties>
</file>