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35B" w:rsidRDefault="0082635B" w:rsidP="0082635B">
      <w:pPr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МИНОБРНАУКИ РОССИИ</w:t>
      </w:r>
    </w:p>
    <w:p w:rsidR="0082635B" w:rsidRDefault="0082635B" w:rsidP="0082635B">
      <w:pPr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САНКТ-ПЕТЕРБУРГСКИЙ ГОСУДАРСТВЕННЫЙ</w:t>
      </w:r>
    </w:p>
    <w:p w:rsidR="0082635B" w:rsidRDefault="0082635B" w:rsidP="0082635B">
      <w:pPr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ЭЛЕКТРОТЕХНИЧЕСКИЙ УНИВЕРСИТЕТ</w:t>
      </w:r>
    </w:p>
    <w:p w:rsidR="0082635B" w:rsidRDefault="0082635B" w:rsidP="0082635B">
      <w:pPr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«ЛЭТИ» ИМ. В.И. УЛЬЯНОВА (ЛЕНИНА)</w:t>
      </w:r>
    </w:p>
    <w:p w:rsidR="0082635B" w:rsidRDefault="0082635B" w:rsidP="0082635B">
      <w:pPr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Кафедра САПР</w:t>
      </w:r>
    </w:p>
    <w:p w:rsidR="0082635B" w:rsidRDefault="0082635B" w:rsidP="0082635B">
      <w:pPr>
        <w:jc w:val="center"/>
        <w:rPr>
          <w:rFonts w:eastAsia="Times New Roman" w:cs="Times New Roman"/>
          <w:b/>
          <w:szCs w:val="28"/>
        </w:rPr>
      </w:pPr>
    </w:p>
    <w:p w:rsidR="0082635B" w:rsidRDefault="0082635B" w:rsidP="0082635B">
      <w:pPr>
        <w:jc w:val="center"/>
        <w:rPr>
          <w:rFonts w:eastAsia="Times New Roman" w:cs="Times New Roman"/>
          <w:b/>
          <w:szCs w:val="28"/>
        </w:rPr>
      </w:pPr>
    </w:p>
    <w:p w:rsidR="0082635B" w:rsidRDefault="0082635B" w:rsidP="0082635B">
      <w:pPr>
        <w:jc w:val="center"/>
        <w:rPr>
          <w:rFonts w:eastAsia="Times New Roman" w:cs="Times New Roman"/>
          <w:b/>
          <w:szCs w:val="28"/>
        </w:rPr>
      </w:pPr>
    </w:p>
    <w:p w:rsidR="0082635B" w:rsidRDefault="0082635B" w:rsidP="0082635B">
      <w:pPr>
        <w:jc w:val="center"/>
        <w:rPr>
          <w:rFonts w:eastAsia="Times New Roman" w:cs="Times New Roman"/>
          <w:b/>
          <w:szCs w:val="28"/>
        </w:rPr>
      </w:pPr>
    </w:p>
    <w:p w:rsidR="0082635B" w:rsidRDefault="0082635B" w:rsidP="0082635B">
      <w:pPr>
        <w:jc w:val="center"/>
        <w:rPr>
          <w:rFonts w:eastAsia="Times New Roman" w:cs="Times New Roman"/>
          <w:b/>
          <w:szCs w:val="28"/>
        </w:rPr>
      </w:pPr>
    </w:p>
    <w:p w:rsidR="0082635B" w:rsidRDefault="0082635B" w:rsidP="0082635B">
      <w:pPr>
        <w:jc w:val="center"/>
        <w:rPr>
          <w:rFonts w:eastAsia="Times New Roman" w:cs="Times New Roman"/>
          <w:b/>
          <w:szCs w:val="28"/>
        </w:rPr>
      </w:pPr>
    </w:p>
    <w:p w:rsidR="0082635B" w:rsidRDefault="0082635B" w:rsidP="0082635B">
      <w:pPr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ОТЧЁТ</w:t>
      </w:r>
    </w:p>
    <w:p w:rsidR="0082635B" w:rsidRPr="0081587D" w:rsidRDefault="00F71CE4" w:rsidP="0082635B">
      <w:pPr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по лабораторной работе №2</w:t>
      </w:r>
    </w:p>
    <w:p w:rsidR="0082635B" w:rsidRDefault="0082635B" w:rsidP="0082635B">
      <w:pPr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по дисциплине «Алгоритмы и структуры данных»</w:t>
      </w:r>
    </w:p>
    <w:p w:rsidR="00F71CE4" w:rsidRPr="004A6D42" w:rsidRDefault="0082635B" w:rsidP="00F71CE4">
      <w:pPr>
        <w:jc w:val="center"/>
        <w:rPr>
          <w:b/>
          <w:bCs/>
          <w:sz w:val="24"/>
          <w:szCs w:val="24"/>
        </w:rPr>
      </w:pPr>
      <w:r>
        <w:rPr>
          <w:rFonts w:eastAsia="Times New Roman" w:cs="Times New Roman"/>
          <w:b/>
          <w:szCs w:val="28"/>
        </w:rPr>
        <w:t xml:space="preserve">Тема: </w:t>
      </w:r>
      <w:r w:rsidR="00F71CE4" w:rsidRPr="008039C0">
        <w:rPr>
          <w:b/>
          <w:bCs/>
          <w:szCs w:val="28"/>
        </w:rPr>
        <w:t>Алгоритм Дейкстры</w:t>
      </w:r>
    </w:p>
    <w:p w:rsidR="0082635B" w:rsidRPr="001E11CB" w:rsidRDefault="0082635B" w:rsidP="0082635B">
      <w:pPr>
        <w:jc w:val="center"/>
        <w:rPr>
          <w:sz w:val="24"/>
          <w:szCs w:val="24"/>
        </w:rPr>
      </w:pPr>
    </w:p>
    <w:p w:rsidR="0082635B" w:rsidRDefault="0082635B" w:rsidP="0082635B">
      <w:pPr>
        <w:jc w:val="center"/>
        <w:rPr>
          <w:rFonts w:eastAsia="Times New Roman" w:cs="Times New Roman"/>
          <w:b/>
          <w:szCs w:val="28"/>
        </w:rPr>
      </w:pPr>
    </w:p>
    <w:p w:rsidR="0082635B" w:rsidRPr="003E0FF1" w:rsidRDefault="0082635B" w:rsidP="0082635B">
      <w:pPr>
        <w:jc w:val="center"/>
        <w:rPr>
          <w:rFonts w:eastAsia="Times New Roman" w:cs="Times New Roman"/>
          <w:b/>
          <w:szCs w:val="28"/>
        </w:rPr>
      </w:pPr>
    </w:p>
    <w:p w:rsidR="0082635B" w:rsidRDefault="0082635B" w:rsidP="0082635B">
      <w:pPr>
        <w:jc w:val="center"/>
        <w:rPr>
          <w:rFonts w:eastAsia="Times New Roman" w:cs="Times New Roman"/>
          <w:b/>
          <w:szCs w:val="28"/>
        </w:rPr>
      </w:pPr>
    </w:p>
    <w:p w:rsidR="0082635B" w:rsidRDefault="0082635B" w:rsidP="0082635B">
      <w:pPr>
        <w:jc w:val="center"/>
        <w:rPr>
          <w:rFonts w:eastAsia="Times New Roman" w:cs="Times New Roman"/>
          <w:b/>
          <w:szCs w:val="28"/>
        </w:rPr>
      </w:pPr>
    </w:p>
    <w:p w:rsidR="0082635B" w:rsidRDefault="0082635B" w:rsidP="0082635B">
      <w:pPr>
        <w:jc w:val="center"/>
        <w:rPr>
          <w:rFonts w:eastAsia="Times New Roman" w:cs="Times New Roman"/>
          <w:b/>
          <w:szCs w:val="28"/>
        </w:rPr>
      </w:pPr>
    </w:p>
    <w:p w:rsidR="0082635B" w:rsidRDefault="0082635B" w:rsidP="0082635B">
      <w:pPr>
        <w:jc w:val="center"/>
        <w:rPr>
          <w:rFonts w:eastAsia="Times New Roman" w:cs="Times New Roman"/>
          <w:b/>
          <w:szCs w:val="28"/>
        </w:rPr>
      </w:pPr>
    </w:p>
    <w:p w:rsidR="0082635B" w:rsidRDefault="0082635B" w:rsidP="0082635B">
      <w:pPr>
        <w:rPr>
          <w:rFonts w:eastAsia="Times New Roman" w:cs="Times New Roman"/>
          <w:b/>
          <w:szCs w:val="28"/>
        </w:rPr>
      </w:pPr>
    </w:p>
    <w:p w:rsidR="0082635B" w:rsidRDefault="0082635B" w:rsidP="0082635B">
      <w:pPr>
        <w:jc w:val="center"/>
        <w:rPr>
          <w:rFonts w:eastAsia="Times New Roman" w:cs="Times New Roman"/>
          <w:b/>
          <w:szCs w:val="28"/>
        </w:rPr>
      </w:pPr>
    </w:p>
    <w:p w:rsidR="0082635B" w:rsidRDefault="0082635B" w:rsidP="0082635B">
      <w:pPr>
        <w:rPr>
          <w:rFonts w:eastAsia="Times New Roman" w:cs="Times New Roman"/>
          <w:b/>
          <w:szCs w:val="28"/>
        </w:rPr>
      </w:pPr>
    </w:p>
    <w:p w:rsidR="0082635B" w:rsidRDefault="0082635B" w:rsidP="0082635B">
      <w:pPr>
        <w:jc w:val="center"/>
        <w:rPr>
          <w:rFonts w:eastAsia="Times New Roman" w:cs="Times New Roman"/>
          <w:b/>
          <w:szCs w:val="28"/>
        </w:rPr>
      </w:pPr>
    </w:p>
    <w:p w:rsidR="0082635B" w:rsidRDefault="0082635B" w:rsidP="0082635B">
      <w:pPr>
        <w:jc w:val="center"/>
        <w:rPr>
          <w:rFonts w:eastAsia="Times New Roman" w:cs="Times New Roman"/>
          <w:b/>
          <w:szCs w:val="28"/>
        </w:rPr>
      </w:pPr>
    </w:p>
    <w:p w:rsidR="0082635B" w:rsidRDefault="0082635B" w:rsidP="0082635B">
      <w:pPr>
        <w:jc w:val="center"/>
        <w:rPr>
          <w:rFonts w:eastAsia="Times New Roman" w:cs="Times New Roman"/>
          <w:b/>
          <w:szCs w:val="28"/>
        </w:rPr>
      </w:pPr>
    </w:p>
    <w:p w:rsidR="0082635B" w:rsidRDefault="0082635B" w:rsidP="0082635B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Студент гр. 0322        _________________ Руссу В.А.</w:t>
      </w:r>
    </w:p>
    <w:p w:rsidR="0082635B" w:rsidRDefault="0082635B" w:rsidP="0082635B">
      <w:pPr>
        <w:jc w:val="center"/>
        <w:rPr>
          <w:rFonts w:eastAsia="Times New Roman" w:cs="Times New Roman"/>
          <w:szCs w:val="28"/>
        </w:rPr>
      </w:pPr>
    </w:p>
    <w:p w:rsidR="0082635B" w:rsidRDefault="0082635B" w:rsidP="0082635B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Преподаватель        _________________ Пестерев Д.О.</w:t>
      </w:r>
    </w:p>
    <w:p w:rsidR="0082635B" w:rsidRDefault="0082635B" w:rsidP="0082635B">
      <w:pPr>
        <w:jc w:val="center"/>
        <w:rPr>
          <w:rFonts w:eastAsia="Times New Roman" w:cs="Times New Roman"/>
          <w:szCs w:val="28"/>
        </w:rPr>
      </w:pPr>
    </w:p>
    <w:p w:rsidR="0082635B" w:rsidRDefault="0082635B" w:rsidP="0082635B">
      <w:pPr>
        <w:jc w:val="center"/>
        <w:rPr>
          <w:rFonts w:eastAsia="Times New Roman" w:cs="Times New Roman"/>
          <w:szCs w:val="28"/>
        </w:rPr>
      </w:pPr>
    </w:p>
    <w:p w:rsidR="0082635B" w:rsidRDefault="0082635B" w:rsidP="0082635B">
      <w:pPr>
        <w:jc w:val="center"/>
        <w:rPr>
          <w:rFonts w:eastAsia="Times New Roman" w:cs="Times New Roman"/>
          <w:szCs w:val="28"/>
        </w:rPr>
      </w:pPr>
    </w:p>
    <w:p w:rsidR="0082635B" w:rsidRDefault="0082635B" w:rsidP="0082635B">
      <w:pPr>
        <w:jc w:val="center"/>
        <w:rPr>
          <w:rFonts w:eastAsia="Times New Roman" w:cs="Times New Roman"/>
          <w:szCs w:val="28"/>
        </w:rPr>
      </w:pPr>
    </w:p>
    <w:p w:rsidR="0082635B" w:rsidRDefault="0082635B" w:rsidP="0082635B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Санкт-Петербург</w:t>
      </w:r>
    </w:p>
    <w:p w:rsidR="0082635B" w:rsidRDefault="009068F6" w:rsidP="0082635B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2023</w:t>
      </w:r>
    </w:p>
    <w:p w:rsidR="0082635B" w:rsidRDefault="0082635B" w:rsidP="0082635B"/>
    <w:p w:rsidR="0082635B" w:rsidRPr="00E54071" w:rsidRDefault="0082635B" w:rsidP="0082635B">
      <w:pPr>
        <w:rPr>
          <w:rFonts w:cs="Times New Roman"/>
          <w:szCs w:val="28"/>
        </w:rPr>
      </w:pPr>
    </w:p>
    <w:p w:rsidR="0082635B" w:rsidRPr="00821840" w:rsidRDefault="0082635B" w:rsidP="0082635B">
      <w:pPr>
        <w:pStyle w:val="1"/>
      </w:pPr>
      <w:r w:rsidRPr="00821840">
        <w:lastRenderedPageBreak/>
        <w:t>Задача</w:t>
      </w:r>
    </w:p>
    <w:p w:rsidR="0082635B" w:rsidRPr="00F71CE4" w:rsidRDefault="00F71CE4" w:rsidP="00F71CE4">
      <w:pPr>
        <w:rPr>
          <w:rFonts w:cs="Times New Roman"/>
          <w:szCs w:val="28"/>
        </w:rPr>
      </w:pPr>
      <w:r w:rsidRPr="00F71CE4">
        <w:rPr>
          <w:rFonts w:cs="Times New Roman"/>
          <w:szCs w:val="28"/>
        </w:rPr>
        <w:t>Реализовать алгоритм Дейстры с помощью выбранной базовой структуры данных, двоичной кучи и Фибоначчиевой кучи (кучи реализовать самостоятельно). Сравнить временные затраты на выполнение данных реализаций алгоритма для графов низкой/средней/высокой связности.</w:t>
      </w:r>
    </w:p>
    <w:p w:rsidR="0082635B" w:rsidRPr="003E0FF1" w:rsidRDefault="009068F6" w:rsidP="009068F6">
      <w:pPr>
        <w:pStyle w:val="1"/>
        <w:rPr>
          <w:lang w:val="ru-RU"/>
        </w:rPr>
      </w:pPr>
      <w:r w:rsidRPr="00821840">
        <w:t>Описание реализуемых классов</w:t>
      </w:r>
    </w:p>
    <w:p w:rsidR="009068F6" w:rsidRPr="00821840" w:rsidRDefault="009068F6" w:rsidP="009068F6">
      <w:pPr>
        <w:rPr>
          <w:rFonts w:cs="Times New Roman"/>
          <w:lang w:val="ru"/>
        </w:rPr>
      </w:pPr>
    </w:p>
    <w:p w:rsidR="00F71CE4" w:rsidRDefault="00F71CE4" w:rsidP="00F71CE4">
      <w:pPr>
        <w:rPr>
          <w:lang w:eastAsia="en-US"/>
        </w:rPr>
      </w:pPr>
      <w:r w:rsidRPr="00F71CE4">
        <w:rPr>
          <w:rFonts w:cs="Times New Roman"/>
          <w:szCs w:val="28"/>
          <w:lang w:eastAsia="en-US"/>
        </w:rPr>
        <w:t>BinaryHeap</w:t>
      </w:r>
      <w:r>
        <w:rPr>
          <w:rFonts w:cs="Times New Roman"/>
          <w:szCs w:val="28"/>
          <w:lang w:eastAsia="en-US"/>
        </w:rPr>
        <w:t xml:space="preserve"> </w:t>
      </w:r>
      <w:r w:rsidR="009068F6" w:rsidRPr="00821840">
        <w:rPr>
          <w:lang w:eastAsia="en-US"/>
        </w:rPr>
        <w:t xml:space="preserve">– в данном классе реализованы основные методы для </w:t>
      </w:r>
      <w:r>
        <w:rPr>
          <w:lang w:eastAsia="en-US"/>
        </w:rPr>
        <w:t>бинарной кучи</w:t>
      </w:r>
      <w:r w:rsidR="009068F6" w:rsidRPr="00821840">
        <w:rPr>
          <w:lang w:eastAsia="en-US"/>
        </w:rPr>
        <w:t xml:space="preserve"> (</w:t>
      </w:r>
      <w:r w:rsidR="00E638C7" w:rsidRPr="00821840">
        <w:rPr>
          <w:lang w:eastAsia="en-US"/>
        </w:rPr>
        <w:t xml:space="preserve">вставка, </w:t>
      </w:r>
      <w:r>
        <w:rPr>
          <w:lang w:eastAsia="en-US"/>
        </w:rPr>
        <w:t>проверка на пустоту</w:t>
      </w:r>
      <w:r w:rsidR="00E638C7" w:rsidRPr="00821840">
        <w:rPr>
          <w:lang w:eastAsia="en-US"/>
        </w:rPr>
        <w:t xml:space="preserve">, </w:t>
      </w:r>
      <w:r>
        <w:rPr>
          <w:lang w:eastAsia="en-US"/>
        </w:rPr>
        <w:t>поиск</w:t>
      </w:r>
      <w:r w:rsidR="008039C0">
        <w:rPr>
          <w:lang w:eastAsia="en-US"/>
        </w:rPr>
        <w:t xml:space="preserve"> первого и последнего элемента</w:t>
      </w:r>
      <w:r w:rsidR="009068F6" w:rsidRPr="00821840">
        <w:rPr>
          <w:lang w:eastAsia="en-US"/>
        </w:rPr>
        <w:t>).</w:t>
      </w:r>
    </w:p>
    <w:p w:rsidR="008039C0" w:rsidRPr="00821840" w:rsidRDefault="008039C0" w:rsidP="00F71CE4">
      <w:pPr>
        <w:rPr>
          <w:lang w:eastAsia="en-US"/>
        </w:rPr>
      </w:pPr>
    </w:p>
    <w:p w:rsidR="00F71CE4" w:rsidRDefault="00F71CE4" w:rsidP="008039C0">
      <w:pPr>
        <w:rPr>
          <w:lang w:eastAsia="en-US"/>
        </w:rPr>
      </w:pPr>
      <w:r w:rsidRPr="008039C0">
        <w:t>FibonacciHeap</w:t>
      </w:r>
      <w:r w:rsidR="008039C0">
        <w:t xml:space="preserve"> </w:t>
      </w:r>
      <w:r w:rsidR="001319C7" w:rsidRPr="00821840">
        <w:rPr>
          <w:rFonts w:eastAsiaTheme="minorHAnsi" w:cs="Times New Roman"/>
          <w:szCs w:val="28"/>
          <w:lang w:eastAsia="en-US"/>
        </w:rPr>
        <w:t>–</w:t>
      </w:r>
      <w:r w:rsidR="009068F6" w:rsidRPr="00821840">
        <w:rPr>
          <w:rFonts w:eastAsiaTheme="minorHAnsi" w:cs="Times New Roman"/>
          <w:szCs w:val="28"/>
          <w:lang w:eastAsia="en-US"/>
        </w:rPr>
        <w:t xml:space="preserve"> </w:t>
      </w:r>
      <w:r w:rsidRPr="00821840">
        <w:rPr>
          <w:lang w:eastAsia="en-US"/>
        </w:rPr>
        <w:t xml:space="preserve">в данном классе реализованы основные методы для </w:t>
      </w:r>
      <w:r>
        <w:rPr>
          <w:lang w:eastAsia="en-US"/>
        </w:rPr>
        <w:t>Фибоначчиевой кучи</w:t>
      </w:r>
      <w:r w:rsidRPr="00821840">
        <w:rPr>
          <w:lang w:eastAsia="en-US"/>
        </w:rPr>
        <w:t xml:space="preserve"> (</w:t>
      </w:r>
      <w:r>
        <w:rPr>
          <w:lang w:eastAsia="en-US"/>
        </w:rPr>
        <w:t>удаление минимума</w:t>
      </w:r>
      <w:r w:rsidRPr="00821840">
        <w:rPr>
          <w:lang w:eastAsia="en-US"/>
        </w:rPr>
        <w:t>,</w:t>
      </w:r>
      <w:r>
        <w:rPr>
          <w:lang w:eastAsia="en-US"/>
        </w:rPr>
        <w:t xml:space="preserve"> поиск минимума, вставка, проверка на пустоту</w:t>
      </w:r>
      <w:r w:rsidRPr="00821840">
        <w:rPr>
          <w:lang w:eastAsia="en-US"/>
        </w:rPr>
        <w:t>).</w:t>
      </w:r>
    </w:p>
    <w:p w:rsidR="008039C0" w:rsidRDefault="008039C0" w:rsidP="008039C0">
      <w:pPr>
        <w:rPr>
          <w:lang w:eastAsia="en-US"/>
        </w:rPr>
      </w:pPr>
    </w:p>
    <w:p w:rsidR="008039C0" w:rsidRPr="008039C0" w:rsidRDefault="008039C0" w:rsidP="008039C0">
      <w:pPr>
        <w:rPr>
          <w:lang w:eastAsia="en-US"/>
        </w:rPr>
      </w:pPr>
      <w:r>
        <w:rPr>
          <w:lang w:val="en-US" w:eastAsia="en-US"/>
        </w:rPr>
        <w:t>Dij</w:t>
      </w:r>
      <w:r w:rsidRPr="008039C0">
        <w:rPr>
          <w:lang w:eastAsia="en-US"/>
        </w:rPr>
        <w:t xml:space="preserve"> –</w:t>
      </w:r>
      <w:r>
        <w:rPr>
          <w:lang w:eastAsia="en-US"/>
        </w:rPr>
        <w:t xml:space="preserve"> в данном классе реализован алгоритм Дейкстры. </w:t>
      </w:r>
    </w:p>
    <w:p w:rsidR="0082635B" w:rsidRPr="009068F6" w:rsidRDefault="0082635B" w:rsidP="0082635B">
      <w:pPr>
        <w:rPr>
          <w:rFonts w:eastAsiaTheme="minorHAnsi" w:cs="Times New Roman"/>
          <w:color w:val="000000"/>
          <w:szCs w:val="28"/>
          <w:lang w:eastAsia="en-US"/>
        </w:rPr>
      </w:pPr>
    </w:p>
    <w:p w:rsidR="0082635B" w:rsidRPr="009068F6" w:rsidRDefault="0082635B" w:rsidP="0082635B">
      <w:pPr>
        <w:rPr>
          <w:rFonts w:eastAsiaTheme="minorHAnsi" w:cs="Times New Roman"/>
          <w:color w:val="000000"/>
          <w:szCs w:val="28"/>
          <w:lang w:eastAsia="en-US"/>
        </w:rPr>
      </w:pPr>
    </w:p>
    <w:p w:rsidR="0082635B" w:rsidRPr="009068F6" w:rsidRDefault="0082635B" w:rsidP="0082635B">
      <w:pPr>
        <w:rPr>
          <w:rFonts w:eastAsiaTheme="minorHAnsi" w:cs="Times New Roman"/>
          <w:color w:val="000000"/>
          <w:szCs w:val="28"/>
          <w:lang w:eastAsia="en-US"/>
        </w:rPr>
      </w:pPr>
    </w:p>
    <w:p w:rsidR="0082635B" w:rsidRPr="009068F6" w:rsidRDefault="0082635B" w:rsidP="0082635B">
      <w:pPr>
        <w:rPr>
          <w:rFonts w:eastAsiaTheme="minorHAnsi" w:cs="Times New Roman"/>
          <w:color w:val="000000"/>
          <w:szCs w:val="28"/>
          <w:lang w:eastAsia="en-US"/>
        </w:rPr>
      </w:pPr>
    </w:p>
    <w:p w:rsidR="0082635B" w:rsidRPr="009068F6" w:rsidRDefault="0082635B" w:rsidP="0082635B">
      <w:pPr>
        <w:rPr>
          <w:rFonts w:eastAsiaTheme="minorHAnsi" w:cs="Times New Roman"/>
          <w:color w:val="000000"/>
          <w:szCs w:val="28"/>
          <w:lang w:eastAsia="en-US"/>
        </w:rPr>
      </w:pPr>
    </w:p>
    <w:p w:rsidR="0082635B" w:rsidRPr="009068F6" w:rsidRDefault="0082635B" w:rsidP="0082635B">
      <w:pPr>
        <w:rPr>
          <w:rFonts w:eastAsiaTheme="minorHAnsi" w:cs="Times New Roman"/>
          <w:color w:val="000000"/>
          <w:szCs w:val="28"/>
          <w:lang w:eastAsia="en-US"/>
        </w:rPr>
      </w:pPr>
    </w:p>
    <w:p w:rsidR="0082635B" w:rsidRPr="009068F6" w:rsidRDefault="0082635B" w:rsidP="0082635B">
      <w:pPr>
        <w:rPr>
          <w:rFonts w:eastAsiaTheme="minorHAnsi" w:cs="Times New Roman"/>
          <w:color w:val="000000"/>
          <w:szCs w:val="28"/>
          <w:lang w:eastAsia="en-US"/>
        </w:rPr>
      </w:pPr>
    </w:p>
    <w:p w:rsidR="0082635B" w:rsidRPr="009068F6" w:rsidRDefault="0082635B" w:rsidP="0082635B">
      <w:pPr>
        <w:rPr>
          <w:rFonts w:eastAsiaTheme="minorHAnsi" w:cs="Times New Roman"/>
          <w:color w:val="000000"/>
          <w:szCs w:val="28"/>
          <w:lang w:eastAsia="en-US"/>
        </w:rPr>
      </w:pPr>
    </w:p>
    <w:p w:rsidR="0082635B" w:rsidRPr="009068F6" w:rsidRDefault="0082635B" w:rsidP="0082635B">
      <w:pPr>
        <w:rPr>
          <w:rFonts w:eastAsiaTheme="minorHAnsi" w:cs="Times New Roman"/>
          <w:color w:val="000000"/>
          <w:szCs w:val="28"/>
          <w:lang w:eastAsia="en-US"/>
        </w:rPr>
      </w:pPr>
    </w:p>
    <w:p w:rsidR="0082635B" w:rsidRPr="009068F6" w:rsidRDefault="0082635B" w:rsidP="0082635B">
      <w:pPr>
        <w:rPr>
          <w:rFonts w:eastAsiaTheme="minorHAnsi" w:cs="Times New Roman"/>
          <w:color w:val="000000"/>
          <w:szCs w:val="28"/>
          <w:lang w:eastAsia="en-US"/>
        </w:rPr>
      </w:pPr>
    </w:p>
    <w:p w:rsidR="0082635B" w:rsidRDefault="0082635B" w:rsidP="0082635B">
      <w:pPr>
        <w:rPr>
          <w:rFonts w:eastAsiaTheme="minorHAnsi" w:cs="Times New Roman"/>
          <w:color w:val="000000"/>
          <w:szCs w:val="28"/>
          <w:lang w:eastAsia="en-US"/>
        </w:rPr>
      </w:pPr>
    </w:p>
    <w:p w:rsidR="000B5B9A" w:rsidRDefault="000B5B9A" w:rsidP="0082635B">
      <w:pPr>
        <w:rPr>
          <w:rFonts w:eastAsiaTheme="minorHAnsi" w:cs="Times New Roman"/>
          <w:color w:val="000000"/>
          <w:szCs w:val="28"/>
          <w:lang w:eastAsia="en-US"/>
        </w:rPr>
      </w:pPr>
    </w:p>
    <w:p w:rsidR="000B5B9A" w:rsidRDefault="000B5B9A" w:rsidP="0082635B">
      <w:pPr>
        <w:rPr>
          <w:rFonts w:eastAsiaTheme="minorHAnsi" w:cs="Times New Roman"/>
          <w:color w:val="000000"/>
          <w:szCs w:val="28"/>
          <w:lang w:eastAsia="en-US"/>
        </w:rPr>
      </w:pPr>
    </w:p>
    <w:p w:rsidR="000B5B9A" w:rsidRPr="009068F6" w:rsidRDefault="000B5B9A" w:rsidP="0082635B">
      <w:pPr>
        <w:rPr>
          <w:rFonts w:eastAsiaTheme="minorHAnsi" w:cs="Times New Roman"/>
          <w:color w:val="000000"/>
          <w:szCs w:val="28"/>
          <w:lang w:eastAsia="en-US"/>
        </w:rPr>
      </w:pPr>
    </w:p>
    <w:p w:rsidR="0082635B" w:rsidRPr="009068F6" w:rsidRDefault="0082635B" w:rsidP="0082635B">
      <w:pPr>
        <w:rPr>
          <w:rFonts w:eastAsiaTheme="minorHAnsi" w:cs="Times New Roman"/>
          <w:color w:val="000000"/>
          <w:szCs w:val="28"/>
          <w:lang w:eastAsia="en-US"/>
        </w:rPr>
      </w:pPr>
    </w:p>
    <w:p w:rsidR="0082635B" w:rsidRPr="009068F6" w:rsidRDefault="0082635B" w:rsidP="0082635B">
      <w:pPr>
        <w:rPr>
          <w:rFonts w:eastAsiaTheme="minorHAnsi" w:cs="Times New Roman"/>
          <w:color w:val="000000"/>
          <w:szCs w:val="28"/>
          <w:lang w:eastAsia="en-US"/>
        </w:rPr>
      </w:pPr>
    </w:p>
    <w:p w:rsidR="0082635B" w:rsidRDefault="0082635B" w:rsidP="0082635B"/>
    <w:p w:rsidR="008039C0" w:rsidRDefault="008039C0" w:rsidP="0082635B"/>
    <w:p w:rsidR="00E638C7" w:rsidRDefault="00E638C7" w:rsidP="008039C0">
      <w:pPr>
        <w:pStyle w:val="1"/>
        <w:jc w:val="both"/>
      </w:pPr>
    </w:p>
    <w:p w:rsidR="00EA7772" w:rsidRDefault="008039C0" w:rsidP="008039C0">
      <w:pPr>
        <w:pStyle w:val="1"/>
        <w:rPr>
          <w:sz w:val="32"/>
          <w:szCs w:val="32"/>
          <w:lang w:val="ru-RU"/>
        </w:rPr>
      </w:pPr>
      <w:r w:rsidRPr="008039C0">
        <w:rPr>
          <w:sz w:val="32"/>
          <w:szCs w:val="32"/>
          <w:lang w:val="ru-RU"/>
        </w:rPr>
        <w:t>Сравн</w:t>
      </w:r>
      <w:r w:rsidR="006D22CA">
        <w:rPr>
          <w:sz w:val="32"/>
          <w:szCs w:val="32"/>
          <w:lang w:val="ru-RU"/>
        </w:rPr>
        <w:t>ение</w:t>
      </w:r>
      <w:r w:rsidRPr="008039C0">
        <w:rPr>
          <w:sz w:val="32"/>
          <w:szCs w:val="32"/>
          <w:lang w:val="ru-RU"/>
        </w:rPr>
        <w:t xml:space="preserve"> </w:t>
      </w:r>
      <w:r w:rsidR="006D22CA">
        <w:rPr>
          <w:sz w:val="32"/>
          <w:szCs w:val="32"/>
          <w:lang w:val="ru-RU"/>
        </w:rPr>
        <w:t>временных затрат</w:t>
      </w:r>
    </w:p>
    <w:p w:rsidR="008039C0" w:rsidRPr="008039C0" w:rsidRDefault="008039C0" w:rsidP="008039C0">
      <w:pPr>
        <w:rPr>
          <w:szCs w:val="28"/>
        </w:rPr>
      </w:pPr>
    </w:p>
    <w:p w:rsidR="008039C0" w:rsidRPr="006D22CA" w:rsidRDefault="006D22CA" w:rsidP="008039C0">
      <w:pPr>
        <w:rPr>
          <w:szCs w:val="28"/>
        </w:rPr>
      </w:pPr>
      <w:r>
        <w:rPr>
          <w:szCs w:val="28"/>
        </w:rPr>
        <w:t>Сравним</w:t>
      </w:r>
      <w:r w:rsidR="008039C0" w:rsidRPr="008039C0">
        <w:rPr>
          <w:szCs w:val="28"/>
        </w:rPr>
        <w:t xml:space="preserve"> временные затраты на выполнение данных реализаций алгоритма для графов низкой/средней/высокой связности.</w:t>
      </w:r>
      <w:r w:rsidR="002E45CC">
        <w:rPr>
          <w:szCs w:val="28"/>
        </w:rPr>
        <w:t xml:space="preserve"> </w:t>
      </w:r>
      <w:r w:rsidR="008039C0">
        <w:rPr>
          <w:szCs w:val="28"/>
        </w:rPr>
        <w:t>Для б</w:t>
      </w:r>
      <w:r w:rsidR="002E45CC">
        <w:rPr>
          <w:szCs w:val="28"/>
        </w:rPr>
        <w:t>олее точных результатов будем брать</w:t>
      </w:r>
      <w:r>
        <w:rPr>
          <w:szCs w:val="28"/>
        </w:rPr>
        <w:t xml:space="preserve"> граф состоящий из 100 вершин и</w:t>
      </w:r>
      <w:r w:rsidR="002E45CC">
        <w:rPr>
          <w:szCs w:val="28"/>
        </w:rPr>
        <w:t xml:space="preserve"> среднее время</w:t>
      </w:r>
      <w:r>
        <w:rPr>
          <w:szCs w:val="28"/>
        </w:rPr>
        <w:t xml:space="preserve"> будем вычислять</w:t>
      </w:r>
      <w:r w:rsidR="002E45CC">
        <w:rPr>
          <w:szCs w:val="28"/>
        </w:rPr>
        <w:t xml:space="preserve"> из десяти результатов программы для каждой связанности.</w:t>
      </w:r>
      <w:r>
        <w:rPr>
          <w:szCs w:val="28"/>
        </w:rPr>
        <w:t xml:space="preserve"> Время измеряется в миллисекундах. На рисунке 1 представлены результаты в ходе выполнения программы.</w:t>
      </w:r>
    </w:p>
    <w:p w:rsidR="00EA7772" w:rsidRDefault="00EA7772" w:rsidP="00E20C1E">
      <w:pPr>
        <w:rPr>
          <w:szCs w:val="28"/>
        </w:rPr>
      </w:pPr>
    </w:p>
    <w:p w:rsidR="006D22CA" w:rsidRDefault="006D22CA" w:rsidP="00E20C1E">
      <w:pPr>
        <w:rPr>
          <w:szCs w:val="28"/>
        </w:rPr>
      </w:pPr>
    </w:p>
    <w:p w:rsidR="006D22CA" w:rsidRPr="00900161" w:rsidRDefault="006D22CA" w:rsidP="00E20C1E">
      <w:pPr>
        <w:rPr>
          <w:szCs w:val="28"/>
        </w:rPr>
      </w:pPr>
      <w:r w:rsidRPr="006D22CA">
        <w:rPr>
          <w:noProof/>
          <w:szCs w:val="28"/>
        </w:rPr>
        <w:drawing>
          <wp:inline distT="0" distB="0" distL="0" distR="0">
            <wp:extent cx="5940425" cy="2970213"/>
            <wp:effectExtent l="0" t="0" r="3175" b="1905"/>
            <wp:docPr id="5" name="Рисунок 5" descr="D:\Downloads\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char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772" w:rsidRPr="00900161" w:rsidRDefault="00EA7772" w:rsidP="00E20C1E">
      <w:pPr>
        <w:rPr>
          <w:szCs w:val="28"/>
        </w:rPr>
      </w:pPr>
    </w:p>
    <w:p w:rsidR="00EA7772" w:rsidRPr="006D22CA" w:rsidRDefault="006D22CA" w:rsidP="006D22CA">
      <w:pPr>
        <w:jc w:val="center"/>
        <w:rPr>
          <w:sz w:val="22"/>
        </w:rPr>
      </w:pPr>
      <w:r w:rsidRPr="006D22CA">
        <w:rPr>
          <w:sz w:val="22"/>
        </w:rPr>
        <w:t>Рис. 1. График результатов выполнения программы.</w:t>
      </w:r>
    </w:p>
    <w:p w:rsidR="00EA7772" w:rsidRPr="00900161" w:rsidRDefault="00EA7772" w:rsidP="00E20C1E">
      <w:pPr>
        <w:rPr>
          <w:szCs w:val="28"/>
        </w:rPr>
      </w:pPr>
    </w:p>
    <w:p w:rsidR="00EA7772" w:rsidRPr="00900161" w:rsidRDefault="00EA7772" w:rsidP="00E20C1E">
      <w:pPr>
        <w:rPr>
          <w:szCs w:val="28"/>
        </w:rPr>
      </w:pPr>
    </w:p>
    <w:p w:rsidR="00EA7772" w:rsidRPr="00900161" w:rsidRDefault="00EA7772" w:rsidP="00E20C1E">
      <w:pPr>
        <w:rPr>
          <w:szCs w:val="28"/>
        </w:rPr>
      </w:pPr>
    </w:p>
    <w:p w:rsidR="00EA7772" w:rsidRPr="00900161" w:rsidRDefault="006D22CA" w:rsidP="00E20C1E">
      <w:pPr>
        <w:rPr>
          <w:szCs w:val="28"/>
        </w:rPr>
      </w:pPr>
      <w:r>
        <w:rPr>
          <w:szCs w:val="28"/>
        </w:rPr>
        <w:t xml:space="preserve">Заметим, </w:t>
      </w:r>
      <w:r w:rsidR="003D78F8">
        <w:rPr>
          <w:szCs w:val="28"/>
        </w:rPr>
        <w:t xml:space="preserve">что </w:t>
      </w:r>
      <w:r>
        <w:rPr>
          <w:szCs w:val="28"/>
        </w:rPr>
        <w:t xml:space="preserve">при большей связанности графа, </w:t>
      </w:r>
      <w:r w:rsidR="003D78F8">
        <w:rPr>
          <w:szCs w:val="28"/>
        </w:rPr>
        <w:t>тратиться большее количество времени, что является логичным исходом, так как при большей связанности требуется больше времени на обработку путей из каждой вершины.</w:t>
      </w:r>
      <w:r w:rsidR="000B5B9A">
        <w:rPr>
          <w:szCs w:val="28"/>
        </w:rPr>
        <w:t xml:space="preserve"> Так</w:t>
      </w:r>
      <w:r w:rsidR="003D78F8">
        <w:rPr>
          <w:szCs w:val="28"/>
        </w:rPr>
        <w:t>же можно увидеть, что Фибоначчиева куча справляется быстрее, чем бинарная</w:t>
      </w:r>
      <w:r w:rsidR="00FD6CF6">
        <w:rPr>
          <w:szCs w:val="28"/>
        </w:rPr>
        <w:t xml:space="preserve">, все из-за того, что в Фибоначчиевой куче гораздо быстрее извлекается минимум, так как он и является предком.  </w:t>
      </w:r>
    </w:p>
    <w:p w:rsidR="00EA7772" w:rsidRPr="00900161" w:rsidRDefault="00EA7772" w:rsidP="00E20C1E">
      <w:pPr>
        <w:rPr>
          <w:szCs w:val="28"/>
        </w:rPr>
      </w:pPr>
    </w:p>
    <w:p w:rsidR="00EA7772" w:rsidRPr="00900161" w:rsidRDefault="00EA7772" w:rsidP="00E20C1E">
      <w:pPr>
        <w:rPr>
          <w:szCs w:val="28"/>
        </w:rPr>
      </w:pPr>
    </w:p>
    <w:p w:rsidR="00EA7772" w:rsidRPr="00900161" w:rsidRDefault="00EA7772" w:rsidP="00E20C1E">
      <w:pPr>
        <w:rPr>
          <w:szCs w:val="28"/>
        </w:rPr>
      </w:pPr>
    </w:p>
    <w:p w:rsidR="00290B9E" w:rsidRDefault="00FD6CF6" w:rsidP="00FD6CF6">
      <w:pPr>
        <w:pStyle w:val="1"/>
      </w:pPr>
      <w:r>
        <w:lastRenderedPageBreak/>
        <w:t xml:space="preserve">Пример работы программы </w:t>
      </w:r>
    </w:p>
    <w:p w:rsidR="00FD6CF6" w:rsidRDefault="00FD6CF6" w:rsidP="00FD6CF6">
      <w:pPr>
        <w:rPr>
          <w:lang w:val="ru"/>
        </w:rPr>
      </w:pPr>
    </w:p>
    <w:p w:rsidR="00FD6CF6" w:rsidRDefault="00FD6CF6" w:rsidP="00FD6CF6">
      <w:pPr>
        <w:rPr>
          <w:lang w:val="ru"/>
        </w:rPr>
      </w:pPr>
      <w:r>
        <w:rPr>
          <w:lang w:val="ru"/>
        </w:rPr>
        <w:t xml:space="preserve">В качестве примера возьмем </w:t>
      </w:r>
      <w:r w:rsidRPr="00FD6CF6">
        <w:t>граф с 5-ю вершинами</w:t>
      </w:r>
      <w:r>
        <w:rPr>
          <w:lang w:val="ru"/>
        </w:rPr>
        <w:t>. Результат выполнения представлен на рисунке 2.</w:t>
      </w:r>
    </w:p>
    <w:p w:rsidR="00FD6CF6" w:rsidRPr="00FD6CF6" w:rsidRDefault="00FD6CF6" w:rsidP="00FD6CF6"/>
    <w:p w:rsidR="00FD6CF6" w:rsidRDefault="00FD6CF6" w:rsidP="004743D6">
      <w:pPr>
        <w:jc w:val="center"/>
        <w:rPr>
          <w:rFonts w:cs="Times New Roman"/>
          <w:szCs w:val="28"/>
        </w:rPr>
      </w:pPr>
      <w:r w:rsidRPr="00FD6CF6">
        <w:rPr>
          <w:rFonts w:cs="Times New Roman"/>
          <w:noProof/>
          <w:szCs w:val="28"/>
        </w:rPr>
        <w:drawing>
          <wp:inline distT="0" distB="0" distL="0" distR="0" wp14:anchorId="6DA4CE5C" wp14:editId="6015272F">
            <wp:extent cx="4458322" cy="61159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CF6" w:rsidRDefault="00FD6CF6" w:rsidP="004743D6">
      <w:pPr>
        <w:jc w:val="center"/>
        <w:rPr>
          <w:rFonts w:cs="Times New Roman"/>
          <w:szCs w:val="28"/>
        </w:rPr>
      </w:pPr>
      <w:r w:rsidRPr="00FD6CF6">
        <w:rPr>
          <w:rFonts w:cs="Times New Roman"/>
          <w:sz w:val="22"/>
        </w:rPr>
        <w:t>Рис. 2  Пример работы программы</w:t>
      </w:r>
      <w:r>
        <w:rPr>
          <w:rFonts w:cs="Times New Roman"/>
          <w:szCs w:val="28"/>
        </w:rPr>
        <w:t>.</w:t>
      </w:r>
    </w:p>
    <w:p w:rsidR="00FD6CF6" w:rsidRDefault="00FD6CF6" w:rsidP="004743D6">
      <w:pPr>
        <w:jc w:val="center"/>
        <w:rPr>
          <w:rFonts w:cs="Times New Roman"/>
          <w:szCs w:val="28"/>
        </w:rPr>
      </w:pPr>
    </w:p>
    <w:p w:rsidR="00FD6CF6" w:rsidRDefault="00FD6CF6" w:rsidP="004743D6">
      <w:pPr>
        <w:jc w:val="center"/>
        <w:rPr>
          <w:rFonts w:cs="Times New Roman"/>
          <w:szCs w:val="28"/>
        </w:rPr>
      </w:pPr>
    </w:p>
    <w:p w:rsidR="00FD6CF6" w:rsidRDefault="00FD6CF6" w:rsidP="004743D6">
      <w:pPr>
        <w:jc w:val="center"/>
        <w:rPr>
          <w:rFonts w:cs="Times New Roman"/>
          <w:szCs w:val="28"/>
        </w:rPr>
      </w:pPr>
    </w:p>
    <w:p w:rsidR="00FD6CF6" w:rsidRDefault="00FD6CF6" w:rsidP="004743D6">
      <w:pPr>
        <w:jc w:val="center"/>
        <w:rPr>
          <w:rFonts w:cs="Times New Roman"/>
          <w:szCs w:val="28"/>
        </w:rPr>
      </w:pPr>
    </w:p>
    <w:p w:rsidR="00FD6CF6" w:rsidRDefault="00FD6CF6" w:rsidP="004743D6">
      <w:pPr>
        <w:jc w:val="center"/>
        <w:rPr>
          <w:rFonts w:cs="Times New Roman"/>
          <w:szCs w:val="28"/>
        </w:rPr>
      </w:pPr>
    </w:p>
    <w:p w:rsidR="004743D6" w:rsidRDefault="004743D6" w:rsidP="00FD6CF6">
      <w:pPr>
        <w:rPr>
          <w:rFonts w:cs="Times New Roman"/>
          <w:szCs w:val="28"/>
        </w:rPr>
      </w:pPr>
    </w:p>
    <w:p w:rsidR="004743D6" w:rsidRPr="004743D6" w:rsidRDefault="004743D6" w:rsidP="004743D6">
      <w:pPr>
        <w:jc w:val="center"/>
        <w:rPr>
          <w:rFonts w:cs="Times New Roman"/>
          <w:szCs w:val="28"/>
        </w:rPr>
      </w:pPr>
    </w:p>
    <w:p w:rsidR="00900161" w:rsidRPr="00821840" w:rsidRDefault="00900161" w:rsidP="00821840">
      <w:pPr>
        <w:pStyle w:val="1"/>
      </w:pPr>
      <w:bookmarkStart w:id="0" w:name="_Toc121252400"/>
      <w:r w:rsidRPr="00821840">
        <w:lastRenderedPageBreak/>
        <w:t>Заключение</w:t>
      </w:r>
      <w:bookmarkEnd w:id="0"/>
    </w:p>
    <w:p w:rsidR="00900161" w:rsidRPr="000B5B9A" w:rsidRDefault="000B5B9A" w:rsidP="00900161">
      <w:r>
        <w:rPr>
          <w:rFonts w:cs="Times New Roman"/>
          <w:szCs w:val="28"/>
        </w:rPr>
        <w:t>В ходе данной лабораторной работы был реализован алгоритм Дейкстры через две кучи</w:t>
      </w:r>
      <w:r w:rsidRPr="000B5B9A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бинарную и Фибоначиеву. Провели сравнения затрат времени для каждой реализации.</w:t>
      </w:r>
    </w:p>
    <w:p w:rsidR="00900161" w:rsidRDefault="00900161" w:rsidP="00900161"/>
    <w:p w:rsidR="00900161" w:rsidRDefault="00900161" w:rsidP="00900161"/>
    <w:p w:rsidR="00EA7772" w:rsidRDefault="00EA7772" w:rsidP="00821840">
      <w:pPr>
        <w:rPr>
          <w:rFonts w:cs="Times New Roman"/>
          <w:sz w:val="18"/>
          <w:szCs w:val="18"/>
        </w:rPr>
      </w:pPr>
    </w:p>
    <w:p w:rsidR="00EA7772" w:rsidRDefault="00EA7772" w:rsidP="00EA7772">
      <w:pPr>
        <w:jc w:val="center"/>
        <w:rPr>
          <w:rFonts w:cs="Times New Roman"/>
          <w:sz w:val="18"/>
          <w:szCs w:val="18"/>
        </w:rPr>
      </w:pPr>
    </w:p>
    <w:p w:rsidR="00EA7772" w:rsidRDefault="00EA7772" w:rsidP="00EA7772">
      <w:pPr>
        <w:jc w:val="center"/>
        <w:rPr>
          <w:rFonts w:cs="Times New Roman"/>
          <w:sz w:val="18"/>
          <w:szCs w:val="18"/>
        </w:rPr>
      </w:pPr>
    </w:p>
    <w:p w:rsidR="00EA7772" w:rsidRDefault="00EA7772" w:rsidP="00EA7772">
      <w:pPr>
        <w:jc w:val="center"/>
        <w:rPr>
          <w:rFonts w:cs="Times New Roman"/>
          <w:sz w:val="18"/>
          <w:szCs w:val="18"/>
        </w:rPr>
      </w:pPr>
    </w:p>
    <w:p w:rsidR="00EA7772" w:rsidRDefault="00EA7772" w:rsidP="00EA7772">
      <w:pPr>
        <w:jc w:val="center"/>
        <w:rPr>
          <w:rFonts w:cs="Times New Roman"/>
          <w:sz w:val="18"/>
          <w:szCs w:val="18"/>
        </w:rPr>
      </w:pPr>
    </w:p>
    <w:p w:rsidR="00EA7772" w:rsidRDefault="00EA7772" w:rsidP="00EA7772">
      <w:pPr>
        <w:jc w:val="center"/>
        <w:rPr>
          <w:rFonts w:cs="Times New Roman"/>
          <w:sz w:val="18"/>
          <w:szCs w:val="18"/>
        </w:rPr>
      </w:pPr>
    </w:p>
    <w:p w:rsidR="00EA7772" w:rsidRDefault="00EA7772" w:rsidP="00EA7772">
      <w:pPr>
        <w:jc w:val="center"/>
        <w:rPr>
          <w:rFonts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br/>
      </w:r>
      <w:r>
        <w:rPr>
          <w:rFonts w:cs="Times New Roman"/>
          <w:sz w:val="18"/>
          <w:szCs w:val="18"/>
        </w:rPr>
        <w:br/>
      </w:r>
    </w:p>
    <w:p w:rsidR="00821840" w:rsidRDefault="00821840" w:rsidP="00EA7772">
      <w:pPr>
        <w:jc w:val="center"/>
        <w:rPr>
          <w:rFonts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cs="Times New Roman"/>
          <w:sz w:val="18"/>
          <w:szCs w:val="18"/>
        </w:rPr>
      </w:pPr>
    </w:p>
    <w:p w:rsidR="00821840" w:rsidRPr="00EA7772" w:rsidRDefault="00821840" w:rsidP="00821840">
      <w:bookmarkStart w:id="1" w:name="_GoBack"/>
      <w:bookmarkEnd w:id="1"/>
    </w:p>
    <w:sectPr w:rsidR="00821840" w:rsidRPr="00EA77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0EFD" w:rsidRDefault="00180EFD" w:rsidP="00290B9E">
      <w:pPr>
        <w:spacing w:line="240" w:lineRule="auto"/>
      </w:pPr>
      <w:r>
        <w:separator/>
      </w:r>
    </w:p>
  </w:endnote>
  <w:endnote w:type="continuationSeparator" w:id="0">
    <w:p w:rsidR="00180EFD" w:rsidRDefault="00180EFD" w:rsidP="00290B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0EFD" w:rsidRDefault="00180EFD" w:rsidP="00290B9E">
      <w:pPr>
        <w:spacing w:line="240" w:lineRule="auto"/>
      </w:pPr>
      <w:r>
        <w:separator/>
      </w:r>
    </w:p>
  </w:footnote>
  <w:footnote w:type="continuationSeparator" w:id="0">
    <w:p w:rsidR="00180EFD" w:rsidRDefault="00180EFD" w:rsidP="00290B9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52030B"/>
    <w:multiLevelType w:val="hybridMultilevel"/>
    <w:tmpl w:val="F8544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BA3"/>
    <w:rsid w:val="00021C91"/>
    <w:rsid w:val="000711DB"/>
    <w:rsid w:val="000B5B9A"/>
    <w:rsid w:val="001319C7"/>
    <w:rsid w:val="00180EFD"/>
    <w:rsid w:val="001B429E"/>
    <w:rsid w:val="00290B9E"/>
    <w:rsid w:val="002E45CC"/>
    <w:rsid w:val="003D78F8"/>
    <w:rsid w:val="003E0FF1"/>
    <w:rsid w:val="004743D6"/>
    <w:rsid w:val="00684FC2"/>
    <w:rsid w:val="0069501C"/>
    <w:rsid w:val="006D22CA"/>
    <w:rsid w:val="007B04C2"/>
    <w:rsid w:val="008039C0"/>
    <w:rsid w:val="00821840"/>
    <w:rsid w:val="0082635B"/>
    <w:rsid w:val="00900161"/>
    <w:rsid w:val="009068F6"/>
    <w:rsid w:val="00BB76AA"/>
    <w:rsid w:val="00DF0BA3"/>
    <w:rsid w:val="00E20C1E"/>
    <w:rsid w:val="00E503F3"/>
    <w:rsid w:val="00E638C7"/>
    <w:rsid w:val="00EA7772"/>
    <w:rsid w:val="00F71CE4"/>
    <w:rsid w:val="00FD6CF6"/>
    <w:rsid w:val="00FE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D3574"/>
  <w15:chartTrackingRefBased/>
  <w15:docId w15:val="{1730EBB0-8DA9-429D-8771-B8413AB2C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1CE4"/>
    <w:pPr>
      <w:spacing w:after="0" w:line="276" w:lineRule="auto"/>
      <w:jc w:val="both"/>
    </w:pPr>
    <w:rPr>
      <w:rFonts w:ascii="Times New Roman" w:eastAsia="Arial" w:hAnsi="Times New Roman" w:cs="Arial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2635B"/>
    <w:pPr>
      <w:keepNext/>
      <w:keepLines/>
      <w:spacing w:before="400" w:after="120"/>
      <w:jc w:val="center"/>
      <w:outlineLvl w:val="0"/>
    </w:pPr>
    <w:rPr>
      <w:rFonts w:eastAsia="Times New Roman" w:cs="Times New Roman"/>
      <w:b/>
      <w:szCs w:val="28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635B"/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paragraph" w:styleId="a3">
    <w:name w:val="List Paragraph"/>
    <w:basedOn w:val="a"/>
    <w:uiPriority w:val="34"/>
    <w:qFormat/>
    <w:rsid w:val="0082635B"/>
    <w:pPr>
      <w:ind w:left="720"/>
      <w:contextualSpacing/>
    </w:pPr>
    <w:rPr>
      <w:lang w:val="ru"/>
    </w:rPr>
  </w:style>
  <w:style w:type="table" w:styleId="a4">
    <w:name w:val="Table Grid"/>
    <w:basedOn w:val="a1"/>
    <w:uiPriority w:val="39"/>
    <w:rsid w:val="00826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endnote text"/>
    <w:basedOn w:val="a"/>
    <w:link w:val="a6"/>
    <w:uiPriority w:val="99"/>
    <w:semiHidden/>
    <w:unhideWhenUsed/>
    <w:rsid w:val="00290B9E"/>
    <w:pPr>
      <w:spacing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290B9E"/>
    <w:rPr>
      <w:rFonts w:ascii="Arial" w:eastAsia="Arial" w:hAnsi="Arial" w:cs="Arial"/>
      <w:sz w:val="20"/>
      <w:szCs w:val="20"/>
      <w:lang w:eastAsia="ru-RU"/>
    </w:rPr>
  </w:style>
  <w:style w:type="character" w:styleId="a7">
    <w:name w:val="endnote reference"/>
    <w:basedOn w:val="a0"/>
    <w:uiPriority w:val="99"/>
    <w:semiHidden/>
    <w:unhideWhenUsed/>
    <w:rsid w:val="00290B9E"/>
    <w:rPr>
      <w:vertAlign w:val="superscript"/>
    </w:rPr>
  </w:style>
  <w:style w:type="paragraph" w:styleId="a8">
    <w:name w:val="header"/>
    <w:basedOn w:val="a"/>
    <w:link w:val="a9"/>
    <w:uiPriority w:val="99"/>
    <w:unhideWhenUsed/>
    <w:rsid w:val="0090016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00161"/>
    <w:rPr>
      <w:rFonts w:ascii="Arial" w:eastAsia="Arial" w:hAnsi="Arial" w:cs="Arial"/>
      <w:lang w:eastAsia="ru-RU"/>
    </w:rPr>
  </w:style>
  <w:style w:type="paragraph" w:styleId="aa">
    <w:name w:val="footer"/>
    <w:basedOn w:val="a"/>
    <w:link w:val="ab"/>
    <w:uiPriority w:val="99"/>
    <w:unhideWhenUsed/>
    <w:rsid w:val="00900161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00161"/>
    <w:rPr>
      <w:rFonts w:ascii="Arial" w:eastAsia="Arial" w:hAnsi="Arial" w:cs="Arial"/>
      <w:lang w:eastAsia="ru-RU"/>
    </w:rPr>
  </w:style>
  <w:style w:type="paragraph" w:styleId="ac">
    <w:name w:val="No Spacing"/>
    <w:uiPriority w:val="1"/>
    <w:qFormat/>
    <w:rsid w:val="008039C0"/>
    <w:pPr>
      <w:spacing w:after="0" w:line="240" w:lineRule="auto"/>
      <w:jc w:val="both"/>
    </w:pPr>
    <w:rPr>
      <w:rFonts w:ascii="Times New Roman" w:eastAsia="Arial" w:hAnsi="Times New Roman" w:cs="Arial"/>
      <w:color w:val="000000" w:themeColor="text1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RVA</dc:creator>
  <cp:keywords/>
  <dc:description/>
  <cp:lastModifiedBy>RVA</cp:lastModifiedBy>
  <cp:revision>6</cp:revision>
  <dcterms:created xsi:type="dcterms:W3CDTF">2023-05-23T17:36:00Z</dcterms:created>
  <dcterms:modified xsi:type="dcterms:W3CDTF">2023-05-23T17:38:00Z</dcterms:modified>
</cp:coreProperties>
</file>