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06D0" w14:textId="1AF21D49" w:rsidR="007E3EF9" w:rsidRPr="004E6691" w:rsidRDefault="00BB633D" w:rsidP="004E6691">
      <w:pPr>
        <w:spacing w:after="25" w:line="259" w:lineRule="auto"/>
        <w:ind w:left="10" w:firstLine="0"/>
        <w:jc w:val="center"/>
        <w:rPr>
          <w:b/>
          <w:sz w:val="36"/>
        </w:rPr>
      </w:pPr>
      <w:r>
        <w:rPr>
          <w:b/>
          <w:sz w:val="36"/>
        </w:rPr>
        <w:t>Roby Varghese</w:t>
      </w:r>
    </w:p>
    <w:p w14:paraId="391F8087" w14:textId="310D5707" w:rsidR="00BB095A" w:rsidRDefault="00BB633D" w:rsidP="005E387D">
      <w:pPr>
        <w:spacing w:after="496" w:line="259" w:lineRule="auto"/>
        <w:ind w:left="4" w:right="-21" w:firstLine="0"/>
        <w:rPr>
          <w:rFonts w:ascii="Times New Roman" w:eastAsia="Times New Roman" w:hAnsi="Times New Roman" w:cs="Times New Roman"/>
          <w:b/>
          <w:color w:val="355E91"/>
          <w:sz w:val="28"/>
          <w:u w:val="single" w:color="355E91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C6B9FE5" wp14:editId="67E1E5C9">
                <wp:extent cx="6837045" cy="12700"/>
                <wp:effectExtent l="0" t="0" r="0" b="0"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12700"/>
                          <a:chOff x="0" y="0"/>
                          <a:chExt cx="6837045" cy="1270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837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045">
                                <a:moveTo>
                                  <a:pt x="0" y="0"/>
                                </a:moveTo>
                                <a:lnTo>
                                  <a:pt x="683704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8" style="width:538.35pt;height:1pt;mso-position-horizontal-relative:char;mso-position-vertical-relative:line" coordsize="68370,127">
                <v:shape id="Shape 68" style="position:absolute;width:68370;height:0;left:0;top:0;" coordsize="6837045,0" path="m0,0l683704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 w:rsidRPr="005E387D">
        <w:rPr>
          <w:rFonts w:ascii="Times New Roman" w:eastAsia="Times New Roman" w:hAnsi="Times New Roman" w:cs="Times New Roman"/>
          <w:b/>
          <w:color w:val="355E91"/>
          <w:sz w:val="28"/>
          <w:u w:val="single" w:color="355E91"/>
        </w:rPr>
        <w:t>Key Professional Skills and Attributes</w:t>
      </w:r>
    </w:p>
    <w:p w14:paraId="45E3740E" w14:textId="492362AA" w:rsidR="009E13B2" w:rsidRDefault="00315A19" w:rsidP="00C612FD">
      <w:pPr>
        <w:numPr>
          <w:ilvl w:val="0"/>
          <w:numId w:val="1"/>
        </w:numPr>
        <w:spacing w:after="0"/>
        <w:ind w:hanging="360"/>
      </w:pPr>
      <w:r>
        <w:t xml:space="preserve">Excellent </w:t>
      </w:r>
      <w:r w:rsidR="0027534F">
        <w:t>person-centred</w:t>
      </w:r>
      <w:r>
        <w:t xml:space="preserve"> care</w:t>
      </w:r>
    </w:p>
    <w:p w14:paraId="14B93519" w14:textId="09B4B7BB" w:rsidR="00BB095A" w:rsidRDefault="00267287" w:rsidP="00C612FD">
      <w:pPr>
        <w:numPr>
          <w:ilvl w:val="0"/>
          <w:numId w:val="1"/>
        </w:numPr>
        <w:spacing w:after="0"/>
        <w:ind w:hanging="360"/>
      </w:pPr>
      <w:r>
        <w:t>Attention to detail</w:t>
      </w:r>
    </w:p>
    <w:p w14:paraId="566D2AF2" w14:textId="74F935FB" w:rsidR="00BB5077" w:rsidRDefault="00267287" w:rsidP="00C612FD">
      <w:pPr>
        <w:numPr>
          <w:ilvl w:val="0"/>
          <w:numId w:val="1"/>
        </w:numPr>
        <w:spacing w:after="0"/>
        <w:ind w:hanging="360"/>
      </w:pPr>
      <w:r>
        <w:t>Customer service</w:t>
      </w:r>
    </w:p>
    <w:p w14:paraId="36D0ECB9" w14:textId="1798CF1A" w:rsidR="00267287" w:rsidRDefault="00267287" w:rsidP="00C612FD">
      <w:pPr>
        <w:numPr>
          <w:ilvl w:val="0"/>
          <w:numId w:val="1"/>
        </w:numPr>
        <w:spacing w:after="0"/>
        <w:ind w:hanging="360"/>
      </w:pPr>
      <w:r>
        <w:t>Written and verbal communication</w:t>
      </w:r>
    </w:p>
    <w:p w14:paraId="0CA7EF81" w14:textId="5C4DE818" w:rsidR="00267287" w:rsidRDefault="00267287" w:rsidP="00C612FD">
      <w:pPr>
        <w:numPr>
          <w:ilvl w:val="0"/>
          <w:numId w:val="1"/>
        </w:numPr>
        <w:spacing w:after="0"/>
        <w:ind w:hanging="360"/>
      </w:pPr>
      <w:r>
        <w:t>Manual handling</w:t>
      </w:r>
    </w:p>
    <w:p w14:paraId="6C335DFD" w14:textId="33CDBDC8" w:rsidR="00267287" w:rsidRDefault="00267287" w:rsidP="00C612FD">
      <w:pPr>
        <w:numPr>
          <w:ilvl w:val="0"/>
          <w:numId w:val="1"/>
        </w:numPr>
        <w:spacing w:after="0"/>
        <w:ind w:hanging="360"/>
      </w:pPr>
      <w:r>
        <w:t>Quick learner</w:t>
      </w:r>
    </w:p>
    <w:p w14:paraId="08EA889A" w14:textId="3C43A240" w:rsidR="00267287" w:rsidRDefault="00267287" w:rsidP="00C612FD">
      <w:pPr>
        <w:numPr>
          <w:ilvl w:val="0"/>
          <w:numId w:val="1"/>
        </w:numPr>
        <w:spacing w:after="0"/>
        <w:ind w:hanging="360"/>
      </w:pPr>
      <w:r>
        <w:t>Time management</w:t>
      </w:r>
    </w:p>
    <w:p w14:paraId="09B43750" w14:textId="76F66C0F" w:rsidR="00267287" w:rsidRDefault="00267287" w:rsidP="00C612FD">
      <w:pPr>
        <w:numPr>
          <w:ilvl w:val="0"/>
          <w:numId w:val="1"/>
        </w:numPr>
        <w:spacing w:after="0"/>
        <w:ind w:hanging="360"/>
      </w:pPr>
      <w:r>
        <w:t>Health and safety practices</w:t>
      </w:r>
    </w:p>
    <w:p w14:paraId="2EF39BE0" w14:textId="410A7A53" w:rsidR="00375A56" w:rsidRDefault="00375A56" w:rsidP="00C612FD">
      <w:pPr>
        <w:numPr>
          <w:ilvl w:val="0"/>
          <w:numId w:val="1"/>
        </w:numPr>
        <w:spacing w:after="0"/>
        <w:ind w:hanging="360"/>
      </w:pPr>
      <w:r>
        <w:t>Go-getter</w:t>
      </w:r>
    </w:p>
    <w:p w14:paraId="2CD1348E" w14:textId="052E5BBE" w:rsidR="009E109B" w:rsidRDefault="009E109B" w:rsidP="00863610">
      <w:pPr>
        <w:ind w:left="0" w:firstLine="0"/>
      </w:pPr>
    </w:p>
    <w:p w14:paraId="030EE2FE" w14:textId="3245280B" w:rsidR="00601926" w:rsidRDefault="00BB633D" w:rsidP="00BB5077">
      <w:pPr>
        <w:pStyle w:val="Heading1"/>
        <w:spacing w:after="0"/>
        <w:ind w:left="0" w:firstLine="0"/>
      </w:pPr>
      <w:r>
        <w:t>Experience</w:t>
      </w:r>
    </w:p>
    <w:p w14:paraId="221DF1BC" w14:textId="14F34674" w:rsidR="00BF4F8E" w:rsidRDefault="00BF4F8E" w:rsidP="00BF4F8E"/>
    <w:p w14:paraId="53E29599" w14:textId="64A802D9" w:rsidR="00BF4F8E" w:rsidRPr="00BF4F8E" w:rsidRDefault="00BF4F8E" w:rsidP="00BF4F8E">
      <w:pPr>
        <w:rPr>
          <w:b/>
        </w:rPr>
      </w:pPr>
      <w:r w:rsidRPr="00BF4F8E">
        <w:rPr>
          <w:b/>
        </w:rPr>
        <w:t xml:space="preserve">16 Sep 2021 – Till date </w:t>
      </w:r>
      <w:r w:rsidRPr="00BF4F8E">
        <w:rPr>
          <w:b/>
        </w:rPr>
        <w:tab/>
      </w:r>
      <w:r w:rsidRPr="00BF4F8E">
        <w:rPr>
          <w:b/>
        </w:rPr>
        <w:tab/>
      </w:r>
      <w:r w:rsidRPr="00BF4F8E">
        <w:rPr>
          <w:b/>
        </w:rPr>
        <w:tab/>
      </w:r>
      <w:r w:rsidRPr="00BF4F8E">
        <w:rPr>
          <w:b/>
        </w:rPr>
        <w:tab/>
      </w:r>
      <w:r w:rsidRPr="00BF4F8E">
        <w:rPr>
          <w:b/>
        </w:rPr>
        <w:tab/>
      </w:r>
      <w:r w:rsidRPr="00BF4F8E">
        <w:rPr>
          <w:b/>
        </w:rPr>
        <w:tab/>
      </w:r>
      <w:r w:rsidRPr="00BF4F8E">
        <w:rPr>
          <w:b/>
        </w:rPr>
        <w:tab/>
        <w:t>Disability Support Officer (Casual)</w:t>
      </w:r>
    </w:p>
    <w:p w14:paraId="3EB7AC27" w14:textId="0E921318" w:rsidR="00BF4F8E" w:rsidRPr="00BF4F8E" w:rsidRDefault="00BF4F8E" w:rsidP="00BF4F8E">
      <w:pPr>
        <w:rPr>
          <w:b/>
        </w:rPr>
      </w:pPr>
      <w:r w:rsidRPr="00BF4F8E">
        <w:rPr>
          <w:b/>
        </w:rPr>
        <w:t>QuestCare</w:t>
      </w:r>
    </w:p>
    <w:p w14:paraId="4EC0D632" w14:textId="0CBC12E0" w:rsidR="005C3646" w:rsidRDefault="005C3646" w:rsidP="005C3646"/>
    <w:p w14:paraId="22B753F6" w14:textId="77777777" w:rsidR="00BF4F8E" w:rsidRDefault="00BF4F8E" w:rsidP="00BF4F8E">
      <w:pPr>
        <w:pStyle w:val="Heading2"/>
        <w:spacing w:after="188"/>
        <w:ind w:left="-5"/>
      </w:pPr>
      <w:r>
        <w:t>Job Duties and Skills</w:t>
      </w:r>
      <w:r>
        <w:rPr>
          <w:u w:val="none"/>
        </w:rPr>
        <w:t xml:space="preserve"> </w:t>
      </w:r>
    </w:p>
    <w:p w14:paraId="262CE0C3" w14:textId="6EDE8664" w:rsidR="00BF4F8E" w:rsidRDefault="00BF4F8E" w:rsidP="00BF4F8E">
      <w:pPr>
        <w:pStyle w:val="ListParagraph"/>
        <w:numPr>
          <w:ilvl w:val="0"/>
          <w:numId w:val="14"/>
        </w:numPr>
      </w:pPr>
      <w:r>
        <w:t>Providing person centred care to clients.</w:t>
      </w:r>
    </w:p>
    <w:p w14:paraId="3A597893" w14:textId="16394B94" w:rsidR="00BF4F8E" w:rsidRDefault="00BF4F8E" w:rsidP="00BF4F8E">
      <w:pPr>
        <w:pStyle w:val="ListParagraph"/>
        <w:numPr>
          <w:ilvl w:val="0"/>
          <w:numId w:val="14"/>
        </w:numPr>
      </w:pPr>
      <w:r>
        <w:t>Excellent communication and friendly.</w:t>
      </w:r>
    </w:p>
    <w:p w14:paraId="1AFEB537" w14:textId="5E7E3B1A" w:rsidR="00BF4F8E" w:rsidRDefault="00BF4F8E" w:rsidP="00BF4F8E">
      <w:pPr>
        <w:pStyle w:val="ListParagraph"/>
        <w:numPr>
          <w:ilvl w:val="0"/>
          <w:numId w:val="14"/>
        </w:numPr>
      </w:pPr>
      <w:r>
        <w:t>Taking client to shopping.</w:t>
      </w:r>
    </w:p>
    <w:p w14:paraId="2BAE3122" w14:textId="1EAF81D4" w:rsidR="00BF4F8E" w:rsidRDefault="00BF4F8E" w:rsidP="00BF4F8E">
      <w:pPr>
        <w:pStyle w:val="ListParagraph"/>
        <w:numPr>
          <w:ilvl w:val="0"/>
          <w:numId w:val="14"/>
        </w:numPr>
      </w:pPr>
      <w:r>
        <w:t>Sleepover</w:t>
      </w:r>
      <w:r w:rsidR="00250FF3">
        <w:t xml:space="preserve"> shift experience</w:t>
      </w:r>
      <w:r>
        <w:t>.</w:t>
      </w:r>
    </w:p>
    <w:p w14:paraId="685C578D" w14:textId="1C103B2C" w:rsidR="00BF4F8E" w:rsidRDefault="00BF4F8E" w:rsidP="00BF4F8E">
      <w:pPr>
        <w:pStyle w:val="ListParagraph"/>
        <w:numPr>
          <w:ilvl w:val="0"/>
          <w:numId w:val="14"/>
        </w:numPr>
      </w:pPr>
      <w:r>
        <w:t>Encourage and empower clients for their wellbeing.</w:t>
      </w:r>
    </w:p>
    <w:p w14:paraId="35BABFDB" w14:textId="544344D4" w:rsidR="00C606BC" w:rsidRDefault="00C606BC" w:rsidP="00BF4F8E">
      <w:pPr>
        <w:pStyle w:val="ListParagraph"/>
        <w:numPr>
          <w:ilvl w:val="0"/>
          <w:numId w:val="14"/>
        </w:numPr>
      </w:pPr>
      <w:r>
        <w:t>Health and safety practices.</w:t>
      </w:r>
    </w:p>
    <w:p w14:paraId="4667733D" w14:textId="77777777" w:rsidR="00BF4F8E" w:rsidRDefault="00BF4F8E" w:rsidP="005C3646"/>
    <w:p w14:paraId="08694474" w14:textId="77777777" w:rsidR="00AD62E8" w:rsidRDefault="00AD62E8" w:rsidP="00AD62E8">
      <w:pPr>
        <w:spacing w:after="0" w:line="259" w:lineRule="auto"/>
        <w:ind w:left="-5"/>
      </w:pPr>
      <w:r>
        <w:rPr>
          <w:b/>
        </w:rPr>
        <w:t xml:space="preserve">18 Feb 2017 – Till date </w:t>
      </w:r>
    </w:p>
    <w:p w14:paraId="4973C053" w14:textId="77777777" w:rsidR="00AD62E8" w:rsidRDefault="00AD62E8" w:rsidP="00AD62E8">
      <w:pPr>
        <w:spacing w:after="207" w:line="259" w:lineRule="auto"/>
        <w:ind w:left="265" w:hanging="280"/>
      </w:pPr>
      <w:r>
        <w:rPr>
          <w:b/>
        </w:rPr>
        <w:t xml:space="preserve">Woolworths, Gungahlin, Australia                                         </w:t>
      </w:r>
      <w:r>
        <w:rPr>
          <w:b/>
        </w:rPr>
        <w:tab/>
      </w:r>
      <w:r>
        <w:rPr>
          <w:b/>
        </w:rPr>
        <w:tab/>
        <w:t xml:space="preserve">                Team Member (PT) </w:t>
      </w:r>
    </w:p>
    <w:p w14:paraId="78A6141B" w14:textId="77777777" w:rsidR="00AD62E8" w:rsidRDefault="00AD62E8" w:rsidP="00AD62E8">
      <w:pPr>
        <w:pStyle w:val="Heading2"/>
        <w:spacing w:after="188"/>
        <w:ind w:left="-5"/>
      </w:pPr>
      <w:bookmarkStart w:id="0" w:name="_Hlk70936301"/>
      <w:r>
        <w:t>Transferable Skills</w:t>
      </w:r>
      <w:r>
        <w:rPr>
          <w:u w:val="none"/>
        </w:rPr>
        <w:t xml:space="preserve"> </w:t>
      </w:r>
    </w:p>
    <w:bookmarkEnd w:id="0"/>
    <w:p w14:paraId="165E357D" w14:textId="77777777" w:rsidR="00AD62E8" w:rsidRDefault="00AD62E8" w:rsidP="00AD62E8">
      <w:pPr>
        <w:numPr>
          <w:ilvl w:val="0"/>
          <w:numId w:val="3"/>
        </w:numPr>
        <w:ind w:hanging="360"/>
      </w:pPr>
      <w:r>
        <w:t>Inter personal communication and teamwork</w:t>
      </w:r>
    </w:p>
    <w:p w14:paraId="3736C29E" w14:textId="77777777" w:rsidR="00AD62E8" w:rsidRDefault="00AD62E8" w:rsidP="00AD62E8">
      <w:pPr>
        <w:numPr>
          <w:ilvl w:val="0"/>
          <w:numId w:val="3"/>
        </w:numPr>
        <w:ind w:hanging="360"/>
      </w:pPr>
      <w:r>
        <w:t>Time management</w:t>
      </w:r>
    </w:p>
    <w:p w14:paraId="4AD508CE" w14:textId="77777777" w:rsidR="00AD62E8" w:rsidRDefault="00AD62E8" w:rsidP="00AD62E8">
      <w:pPr>
        <w:numPr>
          <w:ilvl w:val="0"/>
          <w:numId w:val="3"/>
        </w:numPr>
        <w:ind w:hanging="360"/>
      </w:pPr>
      <w:r>
        <w:t>Customer assistance</w:t>
      </w:r>
    </w:p>
    <w:p w14:paraId="69BFA5C5" w14:textId="77777777" w:rsidR="00AD62E8" w:rsidRDefault="00AD62E8" w:rsidP="00AD62E8">
      <w:pPr>
        <w:numPr>
          <w:ilvl w:val="0"/>
          <w:numId w:val="3"/>
        </w:numPr>
        <w:ind w:hanging="360"/>
      </w:pPr>
      <w:r>
        <w:t>Attention to detail</w:t>
      </w:r>
    </w:p>
    <w:p w14:paraId="784755B9" w14:textId="77777777" w:rsidR="00AD62E8" w:rsidRDefault="00AD62E8" w:rsidP="00AD62E8">
      <w:pPr>
        <w:numPr>
          <w:ilvl w:val="0"/>
          <w:numId w:val="3"/>
        </w:numPr>
        <w:ind w:hanging="360"/>
      </w:pPr>
      <w:r>
        <w:t>Health and safety practices</w:t>
      </w:r>
    </w:p>
    <w:p w14:paraId="619A5880" w14:textId="46238D36" w:rsidR="005C3646" w:rsidRDefault="005C3646" w:rsidP="00AD62E8">
      <w:pPr>
        <w:ind w:left="0" w:firstLine="0"/>
      </w:pPr>
    </w:p>
    <w:sectPr w:rsidR="005C3646">
      <w:footerReference w:type="even" r:id="rId7"/>
      <w:footerReference w:type="default" r:id="rId8"/>
      <w:footerReference w:type="first" r:id="rId9"/>
      <w:pgSz w:w="11900" w:h="16840"/>
      <w:pgMar w:top="274" w:right="730" w:bottom="1371" w:left="420" w:header="72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A5AB" w14:textId="77777777" w:rsidR="00745FF4" w:rsidRDefault="00745FF4">
      <w:pPr>
        <w:spacing w:after="0" w:line="240" w:lineRule="auto"/>
      </w:pPr>
      <w:r>
        <w:separator/>
      </w:r>
    </w:p>
  </w:endnote>
  <w:endnote w:type="continuationSeparator" w:id="0">
    <w:p w14:paraId="188A1E40" w14:textId="77777777" w:rsidR="00745FF4" w:rsidRDefault="0074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B6EB8" w14:textId="77777777" w:rsidR="00BB095A" w:rsidRDefault="00BB633D">
    <w:pPr>
      <w:spacing w:after="0" w:line="259" w:lineRule="auto"/>
      <w:ind w:left="13" w:firstLine="0"/>
      <w:jc w:val="center"/>
    </w:pPr>
    <w:r>
      <w:rPr>
        <w:rFonts w:ascii="Arial" w:eastAsia="Arial" w:hAnsi="Arial" w:cs="Arial"/>
      </w:rPr>
      <w:t>Page !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3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!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0028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2A2809" w14:textId="05694374" w:rsidR="00BB095A" w:rsidRDefault="007B5302" w:rsidP="007B530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D2D4" w14:textId="77777777" w:rsidR="00BB095A" w:rsidRDefault="00BB633D">
    <w:pPr>
      <w:spacing w:after="0" w:line="259" w:lineRule="auto"/>
      <w:ind w:left="13" w:firstLine="0"/>
      <w:jc w:val="center"/>
    </w:pPr>
    <w:r>
      <w:rPr>
        <w:rFonts w:ascii="Arial" w:eastAsia="Arial" w:hAnsi="Arial" w:cs="Arial"/>
      </w:rPr>
      <w:t>Page !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  \* MERGEFORMAT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3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!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27222" w14:textId="77777777" w:rsidR="00745FF4" w:rsidRDefault="00745FF4">
      <w:pPr>
        <w:spacing w:after="0" w:line="240" w:lineRule="auto"/>
      </w:pPr>
      <w:r>
        <w:separator/>
      </w:r>
    </w:p>
  </w:footnote>
  <w:footnote w:type="continuationSeparator" w:id="0">
    <w:p w14:paraId="47189DCE" w14:textId="77777777" w:rsidR="00745FF4" w:rsidRDefault="0074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4DC"/>
    <w:multiLevelType w:val="multilevel"/>
    <w:tmpl w:val="C0B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249B6"/>
    <w:multiLevelType w:val="hybridMultilevel"/>
    <w:tmpl w:val="1A0EE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7E4D"/>
    <w:multiLevelType w:val="hybridMultilevel"/>
    <w:tmpl w:val="4C32686A"/>
    <w:lvl w:ilvl="0" w:tplc="214245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768F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D0D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2617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C636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3A90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6E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E21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0225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BA0BB1"/>
    <w:multiLevelType w:val="hybridMultilevel"/>
    <w:tmpl w:val="2E1C5D40"/>
    <w:lvl w:ilvl="0" w:tplc="C80AE1DA">
      <w:start w:val="1"/>
      <w:numFmt w:val="decimal"/>
      <w:lvlText w:val="%1."/>
      <w:lvlJc w:val="left"/>
      <w:pPr>
        <w:ind w:left="73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53" w:hanging="360"/>
      </w:pPr>
    </w:lvl>
    <w:lvl w:ilvl="2" w:tplc="0C09001B" w:tentative="1">
      <w:start w:val="1"/>
      <w:numFmt w:val="lowerRoman"/>
      <w:lvlText w:val="%3."/>
      <w:lvlJc w:val="right"/>
      <w:pPr>
        <w:ind w:left="2173" w:hanging="180"/>
      </w:pPr>
    </w:lvl>
    <w:lvl w:ilvl="3" w:tplc="0C09000F" w:tentative="1">
      <w:start w:val="1"/>
      <w:numFmt w:val="decimal"/>
      <w:lvlText w:val="%4."/>
      <w:lvlJc w:val="left"/>
      <w:pPr>
        <w:ind w:left="2893" w:hanging="360"/>
      </w:pPr>
    </w:lvl>
    <w:lvl w:ilvl="4" w:tplc="0C090019" w:tentative="1">
      <w:start w:val="1"/>
      <w:numFmt w:val="lowerLetter"/>
      <w:lvlText w:val="%5."/>
      <w:lvlJc w:val="left"/>
      <w:pPr>
        <w:ind w:left="3613" w:hanging="360"/>
      </w:pPr>
    </w:lvl>
    <w:lvl w:ilvl="5" w:tplc="0C09001B" w:tentative="1">
      <w:start w:val="1"/>
      <w:numFmt w:val="lowerRoman"/>
      <w:lvlText w:val="%6."/>
      <w:lvlJc w:val="right"/>
      <w:pPr>
        <w:ind w:left="4333" w:hanging="180"/>
      </w:pPr>
    </w:lvl>
    <w:lvl w:ilvl="6" w:tplc="0C09000F" w:tentative="1">
      <w:start w:val="1"/>
      <w:numFmt w:val="decimal"/>
      <w:lvlText w:val="%7."/>
      <w:lvlJc w:val="left"/>
      <w:pPr>
        <w:ind w:left="5053" w:hanging="360"/>
      </w:pPr>
    </w:lvl>
    <w:lvl w:ilvl="7" w:tplc="0C090019" w:tentative="1">
      <w:start w:val="1"/>
      <w:numFmt w:val="lowerLetter"/>
      <w:lvlText w:val="%8."/>
      <w:lvlJc w:val="left"/>
      <w:pPr>
        <w:ind w:left="5773" w:hanging="360"/>
      </w:pPr>
    </w:lvl>
    <w:lvl w:ilvl="8" w:tplc="0C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4" w15:restartNumberingAfterBreak="0">
    <w:nsid w:val="19E46DBA"/>
    <w:multiLevelType w:val="hybridMultilevel"/>
    <w:tmpl w:val="8A3A3F8A"/>
    <w:lvl w:ilvl="0" w:tplc="0C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5" w15:restartNumberingAfterBreak="0">
    <w:nsid w:val="32634057"/>
    <w:multiLevelType w:val="hybridMultilevel"/>
    <w:tmpl w:val="36F478C6"/>
    <w:lvl w:ilvl="0" w:tplc="D3B41B0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9E66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AAD9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4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E011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AAC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BEFB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4D9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92F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9D397C"/>
    <w:multiLevelType w:val="hybridMultilevel"/>
    <w:tmpl w:val="185A87AA"/>
    <w:lvl w:ilvl="0" w:tplc="0624E5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23C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D87B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4EF9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8447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20F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569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00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4DF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B321DB"/>
    <w:multiLevelType w:val="hybridMultilevel"/>
    <w:tmpl w:val="0AD0254A"/>
    <w:lvl w:ilvl="0" w:tplc="FB4086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2E76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2559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3E3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16D6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242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38AC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92AA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9A4E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CA0A13"/>
    <w:multiLevelType w:val="hybridMultilevel"/>
    <w:tmpl w:val="3AD6885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7C41D5B"/>
    <w:multiLevelType w:val="hybridMultilevel"/>
    <w:tmpl w:val="E7C65B38"/>
    <w:lvl w:ilvl="0" w:tplc="F2B247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9EFC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A4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20E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014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E28D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4D2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48D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86D2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873495"/>
    <w:multiLevelType w:val="hybridMultilevel"/>
    <w:tmpl w:val="01124D40"/>
    <w:lvl w:ilvl="0" w:tplc="EF646A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85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8631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204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4E35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E8C1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64A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8643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05B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530359"/>
    <w:multiLevelType w:val="hybridMultilevel"/>
    <w:tmpl w:val="4A84327C"/>
    <w:lvl w:ilvl="0" w:tplc="3E1E57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C8D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C475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281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2C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4AC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54DB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60C5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AD2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3F1513"/>
    <w:multiLevelType w:val="hybridMultilevel"/>
    <w:tmpl w:val="43F208EC"/>
    <w:lvl w:ilvl="0" w:tplc="AAD8A00C">
      <w:start w:val="1"/>
      <w:numFmt w:val="bullet"/>
      <w:lvlText w:val="•"/>
      <w:lvlJc w:val="left"/>
      <w:pPr>
        <w:ind w:left="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9030E0">
      <w:start w:val="1"/>
      <w:numFmt w:val="bullet"/>
      <w:lvlText w:val="o"/>
      <w:lvlJc w:val="left"/>
      <w:pPr>
        <w:ind w:left="1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AD2DA">
      <w:start w:val="1"/>
      <w:numFmt w:val="bullet"/>
      <w:lvlText w:val="▪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38A57E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3673F6">
      <w:start w:val="1"/>
      <w:numFmt w:val="bullet"/>
      <w:lvlText w:val="o"/>
      <w:lvlJc w:val="left"/>
      <w:pPr>
        <w:ind w:left="3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6F9A4">
      <w:start w:val="1"/>
      <w:numFmt w:val="bullet"/>
      <w:lvlText w:val="▪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AADE6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D2243A">
      <w:start w:val="1"/>
      <w:numFmt w:val="bullet"/>
      <w:lvlText w:val="o"/>
      <w:lvlJc w:val="left"/>
      <w:pPr>
        <w:ind w:left="5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4A5E38">
      <w:start w:val="1"/>
      <w:numFmt w:val="bullet"/>
      <w:lvlText w:val="▪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585E33"/>
    <w:multiLevelType w:val="hybridMultilevel"/>
    <w:tmpl w:val="0A6C1924"/>
    <w:lvl w:ilvl="0" w:tplc="DE6097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46DB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9A5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C064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E63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EE5A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729C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207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2E2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695081"/>
    <w:multiLevelType w:val="hybridMultilevel"/>
    <w:tmpl w:val="64BAC214"/>
    <w:lvl w:ilvl="0" w:tplc="0C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95A"/>
    <w:rsid w:val="0004189F"/>
    <w:rsid w:val="00041A45"/>
    <w:rsid w:val="00060E8F"/>
    <w:rsid w:val="000707CA"/>
    <w:rsid w:val="000C2C72"/>
    <w:rsid w:val="000D5539"/>
    <w:rsid w:val="000E3190"/>
    <w:rsid w:val="00113E2F"/>
    <w:rsid w:val="001165CB"/>
    <w:rsid w:val="00133B7D"/>
    <w:rsid w:val="00152DD3"/>
    <w:rsid w:val="00186E9F"/>
    <w:rsid w:val="001B17AE"/>
    <w:rsid w:val="001C2FBA"/>
    <w:rsid w:val="00203E47"/>
    <w:rsid w:val="00250FF3"/>
    <w:rsid w:val="00263F8D"/>
    <w:rsid w:val="002656D0"/>
    <w:rsid w:val="00267287"/>
    <w:rsid w:val="0027534F"/>
    <w:rsid w:val="002C78E2"/>
    <w:rsid w:val="00315A19"/>
    <w:rsid w:val="0033365A"/>
    <w:rsid w:val="0036589B"/>
    <w:rsid w:val="00375A56"/>
    <w:rsid w:val="003932DF"/>
    <w:rsid w:val="003A4B1C"/>
    <w:rsid w:val="003F6664"/>
    <w:rsid w:val="004310D5"/>
    <w:rsid w:val="0044534A"/>
    <w:rsid w:val="004A71A8"/>
    <w:rsid w:val="004B4425"/>
    <w:rsid w:val="004E6691"/>
    <w:rsid w:val="00514F16"/>
    <w:rsid w:val="00582287"/>
    <w:rsid w:val="005C3646"/>
    <w:rsid w:val="005E387D"/>
    <w:rsid w:val="005F31EC"/>
    <w:rsid w:val="00601926"/>
    <w:rsid w:val="00607779"/>
    <w:rsid w:val="00666FFD"/>
    <w:rsid w:val="006742BB"/>
    <w:rsid w:val="006A4B3B"/>
    <w:rsid w:val="006A64CD"/>
    <w:rsid w:val="00745FF4"/>
    <w:rsid w:val="007B2884"/>
    <w:rsid w:val="007B5302"/>
    <w:rsid w:val="007E3EF9"/>
    <w:rsid w:val="00813ADB"/>
    <w:rsid w:val="00863610"/>
    <w:rsid w:val="0087411C"/>
    <w:rsid w:val="00882EAC"/>
    <w:rsid w:val="00896EE6"/>
    <w:rsid w:val="008C0DCF"/>
    <w:rsid w:val="008D28BF"/>
    <w:rsid w:val="008D35C0"/>
    <w:rsid w:val="008E6A60"/>
    <w:rsid w:val="009309E5"/>
    <w:rsid w:val="00965CDD"/>
    <w:rsid w:val="009817DD"/>
    <w:rsid w:val="009E109B"/>
    <w:rsid w:val="009E13B2"/>
    <w:rsid w:val="009F572A"/>
    <w:rsid w:val="00A3213F"/>
    <w:rsid w:val="00A62AA6"/>
    <w:rsid w:val="00AB0B30"/>
    <w:rsid w:val="00AB1702"/>
    <w:rsid w:val="00AD62E8"/>
    <w:rsid w:val="00B02DE0"/>
    <w:rsid w:val="00BB095A"/>
    <w:rsid w:val="00BB5077"/>
    <w:rsid w:val="00BB633D"/>
    <w:rsid w:val="00BE24AA"/>
    <w:rsid w:val="00BF4F8E"/>
    <w:rsid w:val="00C03DB7"/>
    <w:rsid w:val="00C058A0"/>
    <w:rsid w:val="00C27360"/>
    <w:rsid w:val="00C606BC"/>
    <w:rsid w:val="00C612FD"/>
    <w:rsid w:val="00CB3198"/>
    <w:rsid w:val="00CB4D7A"/>
    <w:rsid w:val="00D55A4F"/>
    <w:rsid w:val="00D74D64"/>
    <w:rsid w:val="00D8526C"/>
    <w:rsid w:val="00D86080"/>
    <w:rsid w:val="00D934C9"/>
    <w:rsid w:val="00DC2761"/>
    <w:rsid w:val="00E11593"/>
    <w:rsid w:val="00E131C5"/>
    <w:rsid w:val="00E33966"/>
    <w:rsid w:val="00E96359"/>
    <w:rsid w:val="00EA5632"/>
    <w:rsid w:val="00EB0768"/>
    <w:rsid w:val="00EC1F19"/>
    <w:rsid w:val="00EF72B9"/>
    <w:rsid w:val="00F56499"/>
    <w:rsid w:val="00F803A2"/>
    <w:rsid w:val="00FD51A8"/>
    <w:rsid w:val="00FD7A9D"/>
    <w:rsid w:val="00FE39FE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CD2"/>
  <w15:docId w15:val="{5D04D274-463D-47FB-B843-CFDC261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37" w:hanging="10"/>
    </w:pPr>
    <w:rPr>
      <w:rFonts w:ascii="Trebuchet MS" w:eastAsia="Trebuchet MS" w:hAnsi="Trebuchet MS" w:cs="Trebuchet M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/>
      <w:ind w:left="730" w:hanging="10"/>
      <w:outlineLvl w:val="0"/>
    </w:pPr>
    <w:rPr>
      <w:rFonts w:ascii="Times New Roman" w:eastAsia="Times New Roman" w:hAnsi="Times New Roman" w:cs="Times New Roman"/>
      <w:b/>
      <w:color w:val="355E91"/>
      <w:sz w:val="28"/>
      <w:u w:val="single" w:color="355E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55E91"/>
      <w:sz w:val="28"/>
      <w:u w:val="single" w:color="355E91"/>
    </w:rPr>
  </w:style>
  <w:style w:type="paragraph" w:styleId="Header">
    <w:name w:val="header"/>
    <w:basedOn w:val="Normal"/>
    <w:link w:val="HeaderChar"/>
    <w:uiPriority w:val="99"/>
    <w:unhideWhenUsed/>
    <w:rsid w:val="007B5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302"/>
    <w:rPr>
      <w:rFonts w:ascii="Trebuchet MS" w:eastAsia="Trebuchet MS" w:hAnsi="Trebuchet MS" w:cs="Trebuchet MS"/>
      <w:color w:val="000000"/>
    </w:rPr>
  </w:style>
  <w:style w:type="paragraph" w:styleId="ListParagraph">
    <w:name w:val="List Paragraph"/>
    <w:basedOn w:val="Normal"/>
    <w:uiPriority w:val="34"/>
    <w:qFormat/>
    <w:rsid w:val="007B53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B5302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5302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ROBY_VARGHESE_RESUME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ROBY_VARGHESE_RESUME</dc:title>
  <dc:subject/>
  <dc:creator>Roby</dc:creator>
  <cp:keywords/>
  <cp:lastModifiedBy>RVArtist</cp:lastModifiedBy>
  <cp:revision>75</cp:revision>
  <dcterms:created xsi:type="dcterms:W3CDTF">2019-01-14T05:07:00Z</dcterms:created>
  <dcterms:modified xsi:type="dcterms:W3CDTF">2021-11-24T02:04:00Z</dcterms:modified>
</cp:coreProperties>
</file>