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06C91" w:rsidRPr="00754A51" w:rsidRDefault="00A459BC" w:rsidP="00EF672A">
      <w:pPr>
        <w:autoSpaceDE w:val="0"/>
        <w:autoSpaceDN w:val="0"/>
        <w:adjustRightInd w:val="0"/>
        <w:jc w:val="center"/>
        <w:rPr>
          <w:rStyle w:val="EstiloArialNegrito"/>
          <w:rFonts w:cs="Arial"/>
        </w:rPr>
      </w:pPr>
      <w:r w:rsidRPr="00754A51">
        <w:rPr>
          <w:rStyle w:val="EstiloArialNegrito"/>
          <w:rFonts w:cs="Arial"/>
        </w:rPr>
        <w:softHyphen/>
      </w:r>
      <w:r w:rsidRPr="00754A51">
        <w:rPr>
          <w:rStyle w:val="EstiloArialNegrito"/>
          <w:rFonts w:cs="Arial"/>
        </w:rPr>
        <w:softHyphen/>
      </w:r>
      <w:r w:rsidR="00CF355E" w:rsidRPr="00754A51">
        <w:rPr>
          <w:rFonts w:cs="Arial"/>
          <w:noProof/>
        </w:rPr>
        <w:drawing>
          <wp:inline distT="0" distB="0" distL="0" distR="0">
            <wp:extent cx="752475" cy="752475"/>
            <wp:effectExtent l="0" t="0" r="0" b="0"/>
            <wp:docPr id="1" name="Imagem 1" descr="logoCef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Cef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CENTRO FEDERAL DE EDUCAÇÃO TECNOLÓGICA</w:t>
      </w: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CELSO SUCKOW DA FONSECA - CEFET/RJ</w:t>
      </w:r>
    </w:p>
    <w:p w:rsidR="002818AC" w:rsidRPr="00754A51" w:rsidRDefault="002818AC" w:rsidP="00EF672A">
      <w:pPr>
        <w:pStyle w:val="Titulocapauniversidade"/>
        <w:spacing w:before="0"/>
        <w:rPr>
          <w:rFonts w:cs="Arial"/>
          <w:szCs w:val="24"/>
        </w:rPr>
      </w:pPr>
      <w:r w:rsidRPr="00754A51">
        <w:rPr>
          <w:rFonts w:cs="Arial"/>
          <w:szCs w:val="24"/>
        </w:rPr>
        <w:t>CAMPUS NOVA FRIBURGO/RJ</w:t>
      </w:r>
    </w:p>
    <w:p w:rsidR="002818AC" w:rsidRPr="00754A51" w:rsidRDefault="002818AC" w:rsidP="00A648F2">
      <w:pPr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901CC9" w:rsidRPr="00754A51" w:rsidRDefault="00901CC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</w:rPr>
      </w:pPr>
    </w:p>
    <w:p w:rsidR="002818AC" w:rsidRPr="00754A51" w:rsidRDefault="00F666CB" w:rsidP="00EF672A">
      <w:pPr>
        <w:jc w:val="center"/>
        <w:rPr>
          <w:rFonts w:cs="Arial"/>
        </w:rPr>
      </w:pPr>
      <w:r w:rsidRPr="00754A51">
        <w:rPr>
          <w:rFonts w:cs="Arial"/>
        </w:rPr>
        <w:t>RAFAEL VINICIUS BARROS FERREIRA</w:t>
      </w:r>
    </w:p>
    <w:p w:rsidR="00F666CB" w:rsidRPr="00754A51" w:rsidRDefault="00D7521A" w:rsidP="00EF672A">
      <w:pPr>
        <w:jc w:val="center"/>
        <w:rPr>
          <w:rFonts w:cs="Arial"/>
        </w:rPr>
      </w:pPr>
      <w:r w:rsidRPr="00754A51">
        <w:rPr>
          <w:rFonts w:cs="Arial"/>
        </w:rPr>
        <w:t>IRLON DE</w:t>
      </w:r>
      <w:r w:rsidR="00F666CB" w:rsidRPr="00754A51">
        <w:rPr>
          <w:rFonts w:cs="Arial"/>
        </w:rPr>
        <w:t xml:space="preserve"> SOUZA LAMBLET</w:t>
      </w:r>
    </w:p>
    <w:p w:rsidR="002818AC" w:rsidRPr="00754A51" w:rsidRDefault="002818AC" w:rsidP="00EF672A">
      <w:pPr>
        <w:jc w:val="center"/>
        <w:rPr>
          <w:rFonts w:cs="Arial"/>
        </w:rPr>
      </w:pPr>
    </w:p>
    <w:p w:rsidR="002818AC" w:rsidRPr="00754A51" w:rsidRDefault="002818AC" w:rsidP="00EF672A">
      <w:pPr>
        <w:jc w:val="center"/>
        <w:rPr>
          <w:rFonts w:cs="Arial"/>
        </w:rPr>
      </w:pPr>
    </w:p>
    <w:p w:rsidR="002818AC" w:rsidRPr="00754A51" w:rsidRDefault="002818AC" w:rsidP="00EF672A">
      <w:pPr>
        <w:jc w:val="center"/>
        <w:rPr>
          <w:rFonts w:cs="Arial"/>
        </w:rPr>
      </w:pPr>
    </w:p>
    <w:p w:rsidR="00B36C59" w:rsidRPr="00754A51" w:rsidRDefault="00B36C59" w:rsidP="00EF672A">
      <w:pPr>
        <w:jc w:val="center"/>
        <w:rPr>
          <w:rFonts w:cs="Arial"/>
        </w:rPr>
      </w:pPr>
    </w:p>
    <w:p w:rsidR="00B36C59" w:rsidRPr="00754A51" w:rsidRDefault="00B36C59" w:rsidP="00EF672A">
      <w:pPr>
        <w:jc w:val="center"/>
        <w:rPr>
          <w:rFonts w:cs="Arial"/>
        </w:rPr>
      </w:pPr>
    </w:p>
    <w:p w:rsidR="002818AC" w:rsidRPr="00754A51" w:rsidRDefault="006F4F1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</w:rPr>
        <w:t>FARMA</w:t>
      </w:r>
      <w:r w:rsidR="00F666CB" w:rsidRPr="00754A51">
        <w:rPr>
          <w:rFonts w:cs="Arial"/>
          <w:b/>
        </w:rPr>
        <w:t xml:space="preserve"> BOOK</w:t>
      </w: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36C59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36C59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36C59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36C59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2818AC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2818AC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Nova Friburgo</w:t>
      </w:r>
    </w:p>
    <w:p w:rsidR="002528C6" w:rsidRPr="00754A51" w:rsidRDefault="00B36C5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2016</w:t>
      </w:r>
    </w:p>
    <w:p w:rsidR="00B06C91" w:rsidRPr="00754A51" w:rsidRDefault="00CF355E" w:rsidP="00EF672A">
      <w:pPr>
        <w:autoSpaceDE w:val="0"/>
        <w:autoSpaceDN w:val="0"/>
        <w:adjustRightInd w:val="0"/>
        <w:rPr>
          <w:rStyle w:val="EstiloArialNegrito"/>
          <w:rFonts w:cs="Arial"/>
        </w:rPr>
      </w:pPr>
      <w:r w:rsidRPr="00754A51">
        <w:rPr>
          <w:rFonts w:cs="Arial"/>
          <w:b/>
          <w:bCs/>
          <w:noProof/>
        </w:rPr>
        <w:lastRenderedPageBreak/>
        <w:drawing>
          <wp:anchor distT="0" distB="0" distL="114300" distR="114300" simplePos="0" relativeHeight="251657728" behindDoc="0" locked="0" layoutInCell="1" allowOverlap="0">
            <wp:simplePos x="0" y="0"/>
            <wp:positionH relativeFrom="column">
              <wp:posOffset>2505075</wp:posOffset>
            </wp:positionH>
            <wp:positionV relativeFrom="paragraph">
              <wp:posOffset>0</wp:posOffset>
            </wp:positionV>
            <wp:extent cx="752475" cy="752475"/>
            <wp:effectExtent l="0" t="0" r="0" b="0"/>
            <wp:wrapSquare wrapText="right"/>
            <wp:docPr id="2" name="Imagem 32" descr="logoCef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logoCef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5086E" w:rsidRPr="00754A51">
        <w:rPr>
          <w:rStyle w:val="EstiloArialNegrito"/>
          <w:rFonts w:cs="Arial"/>
        </w:rPr>
        <w:br/>
      </w:r>
    </w:p>
    <w:p w:rsidR="00901CC9" w:rsidRPr="00754A51" w:rsidRDefault="00901CC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CENTRO FEDERAL DE EDUCAÇÃO TECNOLÓGICA</w:t>
      </w: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CELSO SUCKOW DA FONSECA - CEFET/RJ</w:t>
      </w:r>
    </w:p>
    <w:p w:rsidR="00B06C91" w:rsidRPr="00754A51" w:rsidRDefault="00B06C91" w:rsidP="00EF672A">
      <w:pPr>
        <w:pStyle w:val="Titulocapauniversidade"/>
        <w:spacing w:before="0"/>
        <w:rPr>
          <w:rFonts w:cs="Arial"/>
          <w:szCs w:val="24"/>
        </w:rPr>
      </w:pPr>
      <w:r w:rsidRPr="00754A51">
        <w:rPr>
          <w:rFonts w:cs="Arial"/>
          <w:szCs w:val="24"/>
        </w:rPr>
        <w:t>CAMPUS NOVA FRIBURGO/RJ</w:t>
      </w: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F666CB" w:rsidRPr="00754A51" w:rsidRDefault="00F666CB" w:rsidP="00F666CB">
      <w:pPr>
        <w:autoSpaceDE w:val="0"/>
        <w:autoSpaceDN w:val="0"/>
        <w:adjustRightInd w:val="0"/>
        <w:jc w:val="center"/>
        <w:rPr>
          <w:rFonts w:cs="Arial"/>
        </w:rPr>
      </w:pPr>
    </w:p>
    <w:p w:rsidR="00F666CB" w:rsidRPr="00754A51" w:rsidRDefault="00F666CB" w:rsidP="00F666CB">
      <w:pPr>
        <w:jc w:val="center"/>
        <w:rPr>
          <w:rFonts w:cs="Arial"/>
        </w:rPr>
      </w:pPr>
      <w:r w:rsidRPr="00754A51">
        <w:rPr>
          <w:rFonts w:cs="Arial"/>
        </w:rPr>
        <w:t>RAFAEL VINICIUS BARROS FERREIRA</w:t>
      </w:r>
    </w:p>
    <w:p w:rsidR="00F666CB" w:rsidRPr="00754A51" w:rsidRDefault="00D7521A" w:rsidP="00F666CB">
      <w:pPr>
        <w:jc w:val="center"/>
        <w:rPr>
          <w:rFonts w:cs="Arial"/>
        </w:rPr>
      </w:pPr>
      <w:r w:rsidRPr="00754A51">
        <w:rPr>
          <w:rFonts w:cs="Arial"/>
        </w:rPr>
        <w:t>IRLON DE</w:t>
      </w:r>
      <w:r w:rsidR="00F666CB" w:rsidRPr="00754A51">
        <w:rPr>
          <w:rFonts w:cs="Arial"/>
        </w:rPr>
        <w:t xml:space="preserve"> SOUZA LAMBLET</w:t>
      </w:r>
    </w:p>
    <w:p w:rsidR="00F666CB" w:rsidRPr="00754A51" w:rsidRDefault="00F666CB" w:rsidP="00F666CB">
      <w:pPr>
        <w:jc w:val="center"/>
        <w:rPr>
          <w:rFonts w:cs="Arial"/>
        </w:rPr>
      </w:pPr>
    </w:p>
    <w:p w:rsidR="00F666CB" w:rsidRPr="00754A51" w:rsidRDefault="00F666CB" w:rsidP="00F666CB">
      <w:pPr>
        <w:jc w:val="center"/>
        <w:rPr>
          <w:rFonts w:cs="Arial"/>
        </w:rPr>
      </w:pPr>
    </w:p>
    <w:p w:rsidR="00F666CB" w:rsidRPr="00754A51" w:rsidRDefault="00F666CB" w:rsidP="00F666CB">
      <w:pPr>
        <w:jc w:val="center"/>
        <w:rPr>
          <w:rFonts w:cs="Arial"/>
        </w:rPr>
      </w:pPr>
    </w:p>
    <w:p w:rsidR="00F666CB" w:rsidRPr="00754A51" w:rsidRDefault="00F666CB" w:rsidP="00F666CB">
      <w:pPr>
        <w:jc w:val="center"/>
        <w:rPr>
          <w:rFonts w:cs="Arial"/>
        </w:rPr>
      </w:pPr>
    </w:p>
    <w:p w:rsidR="00F666CB" w:rsidRPr="00754A51" w:rsidRDefault="00F666CB" w:rsidP="00F666CB">
      <w:pPr>
        <w:jc w:val="center"/>
        <w:rPr>
          <w:rFonts w:cs="Arial"/>
        </w:rPr>
      </w:pPr>
    </w:p>
    <w:p w:rsidR="00F666CB" w:rsidRPr="00754A51" w:rsidRDefault="00BA2996" w:rsidP="00F666CB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</w:rPr>
        <w:t>FARMA BOOK</w:t>
      </w:r>
    </w:p>
    <w:p w:rsidR="00B06C91" w:rsidRPr="00754A51" w:rsidRDefault="00B06C91" w:rsidP="00EF672A">
      <w:pPr>
        <w:jc w:val="center"/>
        <w:rPr>
          <w:rFonts w:cs="Arial"/>
          <w:b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ind w:left="4253"/>
        <w:rPr>
          <w:rFonts w:cs="Arial"/>
        </w:rPr>
      </w:pPr>
      <w:r w:rsidRPr="00754A51">
        <w:rPr>
          <w:rFonts w:cs="Arial"/>
        </w:rPr>
        <w:t>Trabalho de conclusão de curso apresentado ao CEFET Nova Friburgo como requisito parcial para a conclusão do Curso Técnico de Informática</w:t>
      </w:r>
    </w:p>
    <w:p w:rsidR="00B06C91" w:rsidRPr="00754A51" w:rsidRDefault="00B06C91" w:rsidP="00EF672A">
      <w:pPr>
        <w:jc w:val="center"/>
        <w:rPr>
          <w:rFonts w:cs="Arial"/>
        </w:rPr>
      </w:pPr>
    </w:p>
    <w:p w:rsidR="00B06C91" w:rsidRPr="00754A51" w:rsidRDefault="00B06C91" w:rsidP="00EF672A">
      <w:pPr>
        <w:jc w:val="right"/>
        <w:rPr>
          <w:rFonts w:cs="Arial"/>
        </w:rPr>
      </w:pPr>
      <w:r w:rsidRPr="00754A51">
        <w:rPr>
          <w:rFonts w:cs="Arial"/>
        </w:rPr>
        <w:t xml:space="preserve">Prof. Orientador: </w:t>
      </w:r>
      <w:r w:rsidR="00F666CB" w:rsidRPr="00754A51">
        <w:rPr>
          <w:rFonts w:cs="Arial"/>
        </w:rPr>
        <w:t>Rafael Escalfoni</w:t>
      </w: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901CC9" w:rsidRPr="00754A51" w:rsidRDefault="00901CC9" w:rsidP="006F4F11">
      <w:pPr>
        <w:autoSpaceDE w:val="0"/>
        <w:autoSpaceDN w:val="0"/>
        <w:adjustRightInd w:val="0"/>
        <w:rPr>
          <w:rFonts w:cs="Arial"/>
          <w:b/>
          <w:bCs/>
        </w:rPr>
      </w:pPr>
    </w:p>
    <w:p w:rsidR="00901CC9" w:rsidRPr="00754A51" w:rsidRDefault="00901CC9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</w:p>
    <w:p w:rsidR="00B06C91" w:rsidRPr="00754A51" w:rsidRDefault="00B06C91" w:rsidP="00EF672A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Nova Friburgo</w:t>
      </w:r>
    </w:p>
    <w:p w:rsidR="00A64CD8" w:rsidRPr="00754A51" w:rsidRDefault="00B36C59" w:rsidP="00901CC9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754A51">
        <w:rPr>
          <w:rFonts w:cs="Arial"/>
          <w:b/>
          <w:bCs/>
        </w:rPr>
        <w:t>2016</w:t>
      </w:r>
    </w:p>
    <w:p w:rsidR="009858C2" w:rsidRDefault="009858C2" w:rsidP="009858C2">
      <w:pPr>
        <w:autoSpaceDE w:val="0"/>
        <w:autoSpaceDN w:val="0"/>
        <w:adjustRightInd w:val="0"/>
        <w:jc w:val="center"/>
        <w:rPr>
          <w:rFonts w:cs="Arial"/>
        </w:rPr>
      </w:pPr>
      <w:r>
        <w:rPr>
          <w:rFonts w:cs="Arial"/>
          <w:noProof/>
        </w:rPr>
        <w:lastRenderedPageBreak/>
        <w:drawing>
          <wp:inline distT="0" distB="0" distL="0" distR="0">
            <wp:extent cx="753110" cy="753110"/>
            <wp:effectExtent l="0" t="0" r="8890" b="8890"/>
            <wp:docPr id="41" name="Imagem 41" descr="logoCef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oCefe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10" cy="75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58C2" w:rsidRPr="0068089F" w:rsidRDefault="009858C2" w:rsidP="009858C2">
      <w:pPr>
        <w:autoSpaceDE w:val="0"/>
        <w:autoSpaceDN w:val="0"/>
        <w:adjustRightInd w:val="0"/>
        <w:jc w:val="center"/>
        <w:rPr>
          <w:rFonts w:cs="Arial"/>
        </w:rPr>
      </w:pPr>
    </w:p>
    <w:p w:rsidR="009858C2" w:rsidRPr="0068089F" w:rsidRDefault="009858C2" w:rsidP="009858C2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68089F">
        <w:rPr>
          <w:rFonts w:cs="Arial"/>
          <w:b/>
          <w:bCs/>
        </w:rPr>
        <w:t>CENTRO FEDERAL DE EDUCAÇÃO TECNOLÓGICA</w:t>
      </w:r>
    </w:p>
    <w:p w:rsidR="009858C2" w:rsidRPr="0068089F" w:rsidRDefault="009858C2" w:rsidP="009858C2">
      <w:pPr>
        <w:autoSpaceDE w:val="0"/>
        <w:autoSpaceDN w:val="0"/>
        <w:adjustRightInd w:val="0"/>
        <w:jc w:val="center"/>
        <w:rPr>
          <w:rFonts w:cs="Arial"/>
          <w:b/>
          <w:bCs/>
        </w:rPr>
      </w:pPr>
      <w:r w:rsidRPr="0068089F">
        <w:rPr>
          <w:rFonts w:cs="Arial"/>
          <w:b/>
          <w:bCs/>
        </w:rPr>
        <w:t>CELSO SUCKOW DA FONSECA - CEFET/RJ</w:t>
      </w:r>
    </w:p>
    <w:p w:rsidR="009858C2" w:rsidRDefault="009858C2" w:rsidP="009858C2">
      <w:pPr>
        <w:pStyle w:val="Titulocapauniversidade"/>
        <w:spacing w:before="0" w:line="240" w:lineRule="auto"/>
        <w:rPr>
          <w:rFonts w:cs="Arial"/>
          <w:szCs w:val="24"/>
        </w:rPr>
      </w:pPr>
      <w:r w:rsidRPr="0068089F">
        <w:rPr>
          <w:rFonts w:cs="Arial"/>
          <w:szCs w:val="24"/>
        </w:rPr>
        <w:t>CAMPUS NOVA FRIBURGO/RJ</w:t>
      </w:r>
    </w:p>
    <w:p w:rsidR="009858C2" w:rsidRDefault="009858C2" w:rsidP="009858C2">
      <w:pPr>
        <w:pStyle w:val="Titulocapauniversidade"/>
        <w:spacing w:before="0" w:line="240" w:lineRule="auto"/>
        <w:rPr>
          <w:rFonts w:cs="Arial"/>
          <w:szCs w:val="24"/>
        </w:rPr>
      </w:pPr>
    </w:p>
    <w:p w:rsidR="009858C2" w:rsidRPr="0068089F" w:rsidRDefault="009858C2" w:rsidP="009858C2">
      <w:pPr>
        <w:pStyle w:val="Titulocapauniversidade"/>
        <w:spacing w:before="0" w:line="240" w:lineRule="auto"/>
        <w:rPr>
          <w:rFonts w:cs="Arial"/>
          <w:szCs w:val="24"/>
        </w:rPr>
      </w:pPr>
    </w:p>
    <w:tbl>
      <w:tblPr>
        <w:tblW w:w="9039" w:type="dxa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4" w:space="0" w:color="FFFFFF"/>
          <w:insideV w:val="single" w:sz="4" w:space="0" w:color="FFFFFF"/>
        </w:tblBorders>
        <w:tblLook w:val="04A0"/>
      </w:tblPr>
      <w:tblGrid>
        <w:gridCol w:w="2004"/>
        <w:gridCol w:w="7035"/>
      </w:tblGrid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</w:p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 xml:space="preserve">Curso: 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 w:rsidRPr="0068089F">
              <w:rPr>
                <w:rFonts w:cs="Arial"/>
                <w:b w:val="0"/>
                <w:szCs w:val="24"/>
              </w:rPr>
              <w:t>Técnico em Informática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Ano: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 w:rsidRPr="0068089F">
              <w:rPr>
                <w:rFonts w:cs="Arial"/>
                <w:b w:val="0"/>
                <w:szCs w:val="24"/>
              </w:rPr>
              <w:t>20</w:t>
            </w:r>
            <w:r>
              <w:rPr>
                <w:rFonts w:cs="Arial"/>
                <w:b w:val="0"/>
                <w:szCs w:val="24"/>
              </w:rPr>
              <w:t>16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Aluno 1: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Rafael Vinicius Barros Ferreira</w:t>
            </w:r>
          </w:p>
          <w:p w:rsidR="009858C2" w:rsidRPr="0068089F" w:rsidRDefault="009858C2" w:rsidP="003A5DD0">
            <w:pPr>
              <w:rPr>
                <w:rFonts w:cs="Arial"/>
                <w:b/>
              </w:rPr>
            </w:pPr>
            <w:r>
              <w:rPr>
                <w:rFonts w:cs="Arial"/>
              </w:rPr>
              <w:t>Rafaelviniciusbarros5</w:t>
            </w:r>
            <w:r w:rsidRPr="0068089F">
              <w:rPr>
                <w:rFonts w:cs="Arial"/>
              </w:rPr>
              <w:t>@</w:t>
            </w:r>
            <w:r>
              <w:rPr>
                <w:rFonts w:cs="Arial"/>
              </w:rPr>
              <w:t>gmail.com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Aluno 2:</w:t>
            </w:r>
          </w:p>
        </w:tc>
        <w:tc>
          <w:tcPr>
            <w:tcW w:w="7035" w:type="dxa"/>
            <w:vAlign w:val="bottom"/>
          </w:tcPr>
          <w:p w:rsidR="009858C2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Irlon de Souza Lamblet</w:t>
            </w:r>
          </w:p>
          <w:p w:rsidR="00516662" w:rsidRPr="0068089F" w:rsidRDefault="0051666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Irloncefet@gmail.com</w:t>
            </w:r>
          </w:p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Título do TCC: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Farma Book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Orientador: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  <w:r>
              <w:rPr>
                <w:rFonts w:cs="Arial"/>
                <w:b w:val="0"/>
                <w:szCs w:val="24"/>
              </w:rPr>
              <w:t>Rafael Escalfoni</w:t>
            </w:r>
          </w:p>
        </w:tc>
      </w:tr>
      <w:tr w:rsidR="009858C2" w:rsidRPr="0068089F" w:rsidTr="003A5DD0">
        <w:tc>
          <w:tcPr>
            <w:tcW w:w="2004" w:type="dxa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Co-orientador:</w:t>
            </w: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</w:p>
        </w:tc>
      </w:tr>
      <w:tr w:rsidR="009858C2" w:rsidRPr="0068089F" w:rsidTr="003A5DD0">
        <w:tc>
          <w:tcPr>
            <w:tcW w:w="2004" w:type="dxa"/>
          </w:tcPr>
          <w:p w:rsidR="009858C2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 w:rsidRPr="0068089F">
              <w:rPr>
                <w:rFonts w:cs="Arial"/>
                <w:szCs w:val="24"/>
              </w:rPr>
              <w:t>Nota:</w:t>
            </w:r>
          </w:p>
          <w:p w:rsidR="009858C2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  <w:r>
              <w:rPr>
                <w:rFonts w:cs="Arial"/>
                <w:szCs w:val="24"/>
              </w:rPr>
              <w:t xml:space="preserve">Aprovada em: </w:t>
            </w:r>
          </w:p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szCs w:val="24"/>
              </w:rPr>
            </w:pPr>
          </w:p>
        </w:tc>
        <w:tc>
          <w:tcPr>
            <w:tcW w:w="7035" w:type="dxa"/>
            <w:vAlign w:val="bottom"/>
          </w:tcPr>
          <w:p w:rsidR="009858C2" w:rsidRPr="0068089F" w:rsidRDefault="009858C2" w:rsidP="003A5DD0">
            <w:pPr>
              <w:pStyle w:val="Titulocapauniversidade"/>
              <w:spacing w:before="0"/>
              <w:jc w:val="left"/>
              <w:rPr>
                <w:rFonts w:cs="Arial"/>
                <w:b w:val="0"/>
                <w:szCs w:val="24"/>
              </w:rPr>
            </w:pPr>
          </w:p>
        </w:tc>
      </w:tr>
    </w:tbl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>
        <w:rPr>
          <w:rFonts w:cs="Arial"/>
          <w:b w:val="0"/>
          <w:szCs w:val="24"/>
        </w:rPr>
        <w:t>Banca Examinadora:</w:t>
      </w:r>
    </w:p>
    <w:p w:rsidR="009858C2" w:rsidRPr="0068089F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 w:rsidRPr="0068089F">
        <w:rPr>
          <w:rFonts w:cs="Arial"/>
          <w:b w:val="0"/>
          <w:szCs w:val="24"/>
        </w:rPr>
        <w:t>___________________________________________________________________</w:t>
      </w: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 w:rsidRPr="0068089F">
        <w:rPr>
          <w:rFonts w:cs="Arial"/>
          <w:b w:val="0"/>
          <w:szCs w:val="24"/>
        </w:rPr>
        <w:t>___________________________________________________________________</w:t>
      </w: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</w:p>
    <w:p w:rsidR="009858C2" w:rsidRPr="0068089F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 w:rsidRPr="0068089F">
        <w:rPr>
          <w:rFonts w:cs="Arial"/>
          <w:b w:val="0"/>
          <w:szCs w:val="24"/>
        </w:rPr>
        <w:t>___________________________________________________________________</w:t>
      </w:r>
    </w:p>
    <w:p w:rsidR="009858C2" w:rsidRPr="0068089F" w:rsidRDefault="009858C2" w:rsidP="009858C2">
      <w:pPr>
        <w:pStyle w:val="Titulocapauniversidade"/>
        <w:spacing w:before="0"/>
        <w:rPr>
          <w:rFonts w:cs="Arial"/>
          <w:b w:val="0"/>
          <w:szCs w:val="24"/>
        </w:rPr>
      </w:pPr>
    </w:p>
    <w:p w:rsidR="009858C2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</w:p>
    <w:p w:rsidR="009858C2" w:rsidRPr="0068089F" w:rsidRDefault="009858C2" w:rsidP="009858C2">
      <w:pPr>
        <w:pStyle w:val="Titulocapauniversidade"/>
        <w:spacing w:before="0"/>
        <w:jc w:val="left"/>
        <w:rPr>
          <w:rFonts w:cs="Arial"/>
          <w:b w:val="0"/>
          <w:szCs w:val="24"/>
        </w:rPr>
      </w:pPr>
      <w:r w:rsidRPr="0068089F">
        <w:rPr>
          <w:rFonts w:cs="Arial"/>
          <w:b w:val="0"/>
          <w:szCs w:val="24"/>
        </w:rPr>
        <w:t>Nova Friburgo, ____ de ____________________ de _______</w:t>
      </w:r>
    </w:p>
    <w:p w:rsidR="009858C2" w:rsidRPr="0068089F" w:rsidRDefault="009858C2" w:rsidP="009858C2">
      <w:pPr>
        <w:autoSpaceDE w:val="0"/>
        <w:autoSpaceDN w:val="0"/>
        <w:adjustRightInd w:val="0"/>
        <w:jc w:val="center"/>
        <w:rPr>
          <w:rFonts w:cs="Arial"/>
          <w:b/>
        </w:rPr>
      </w:pPr>
    </w:p>
    <w:p w:rsidR="009858C2" w:rsidRDefault="009858C2" w:rsidP="009858C2">
      <w:pPr>
        <w:jc w:val="center"/>
        <w:rPr>
          <w:rFonts w:cs="Arial"/>
        </w:rPr>
      </w:pPr>
    </w:p>
    <w:p w:rsidR="009F66EF" w:rsidRPr="00516662" w:rsidRDefault="009858C2" w:rsidP="00516662">
      <w:pPr>
        <w:spacing w:line="240" w:lineRule="auto"/>
        <w:rPr>
          <w:rFonts w:cs="Arial"/>
        </w:rPr>
      </w:pPr>
      <w:r>
        <w:rPr>
          <w:rFonts w:cs="Arial"/>
        </w:rPr>
        <w:br w:type="page"/>
      </w:r>
    </w:p>
    <w:p w:rsidR="00947919" w:rsidRPr="00754A51" w:rsidRDefault="00947919" w:rsidP="00EF672A">
      <w:pPr>
        <w:pStyle w:val="Paragraforesumo"/>
        <w:spacing w:before="0"/>
        <w:jc w:val="center"/>
        <w:rPr>
          <w:rFonts w:ascii="Arial" w:hAnsi="Arial" w:cs="Arial"/>
          <w:b/>
          <w:sz w:val="24"/>
          <w:szCs w:val="24"/>
        </w:rPr>
      </w:pPr>
      <w:r w:rsidRPr="00754A51">
        <w:rPr>
          <w:rFonts w:ascii="Arial" w:hAnsi="Arial" w:cs="Arial"/>
          <w:b/>
          <w:sz w:val="24"/>
          <w:szCs w:val="24"/>
        </w:rPr>
        <w:lastRenderedPageBreak/>
        <w:t>Resumo</w:t>
      </w:r>
    </w:p>
    <w:p w:rsidR="00947919" w:rsidRPr="00754A51" w:rsidRDefault="00947919" w:rsidP="00EF672A">
      <w:pPr>
        <w:pStyle w:val="Paragraforesumo"/>
        <w:spacing w:before="0"/>
        <w:rPr>
          <w:rFonts w:ascii="Arial" w:hAnsi="Arial" w:cs="Arial"/>
          <w:sz w:val="24"/>
          <w:szCs w:val="24"/>
        </w:rPr>
      </w:pPr>
    </w:p>
    <w:p w:rsidR="00B96FAB" w:rsidRPr="00754A51" w:rsidRDefault="00CC715A" w:rsidP="00C30C2A">
      <w:pPr>
        <w:pStyle w:val="Paragraforesumo"/>
        <w:rPr>
          <w:rFonts w:ascii="Arial" w:hAnsi="Arial" w:cs="Arial"/>
          <w:sz w:val="24"/>
        </w:rPr>
      </w:pPr>
      <w:r w:rsidRPr="00754A51">
        <w:rPr>
          <w:rFonts w:ascii="Arial" w:hAnsi="Arial" w:cs="Arial"/>
          <w:sz w:val="24"/>
        </w:rPr>
        <w:t>Perante a crise econômica, a população passou a adotar novos hábitos de consumo visando p</w:t>
      </w:r>
      <w:r w:rsidR="00D74731" w:rsidRPr="00754A51">
        <w:rPr>
          <w:rFonts w:ascii="Arial" w:hAnsi="Arial" w:cs="Arial"/>
          <w:sz w:val="24"/>
        </w:rPr>
        <w:t>reservar o orçamento familiar, v</w:t>
      </w:r>
      <w:r w:rsidRPr="00754A51">
        <w:rPr>
          <w:rFonts w:ascii="Arial" w:hAnsi="Arial" w:cs="Arial"/>
          <w:sz w:val="24"/>
        </w:rPr>
        <w:t>isto que gastos com medicamentos podem ter valores significativos</w:t>
      </w:r>
      <w:r w:rsidR="00210422" w:rsidRPr="00754A51">
        <w:rPr>
          <w:rFonts w:ascii="Arial" w:hAnsi="Arial" w:cs="Arial"/>
          <w:sz w:val="24"/>
        </w:rPr>
        <w:t xml:space="preserve"> no </w:t>
      </w:r>
      <w:r w:rsidR="006F4F11" w:rsidRPr="00754A51">
        <w:rPr>
          <w:rFonts w:ascii="Arial" w:hAnsi="Arial" w:cs="Arial"/>
          <w:sz w:val="24"/>
        </w:rPr>
        <w:t>orçamento, afetando</w:t>
      </w:r>
      <w:r w:rsidR="00210422" w:rsidRPr="00754A51">
        <w:rPr>
          <w:rFonts w:ascii="Arial" w:hAnsi="Arial" w:cs="Arial"/>
          <w:sz w:val="24"/>
        </w:rPr>
        <w:t xml:space="preserve"> principalmente</w:t>
      </w:r>
      <w:r w:rsidRPr="00754A51">
        <w:rPr>
          <w:rFonts w:ascii="Arial" w:hAnsi="Arial" w:cs="Arial"/>
          <w:sz w:val="24"/>
        </w:rPr>
        <w:t xml:space="preserve"> pessoas com doenças crônicas</w:t>
      </w:r>
      <w:r w:rsidR="00D74731" w:rsidRPr="00754A51">
        <w:rPr>
          <w:rFonts w:ascii="Arial" w:hAnsi="Arial" w:cs="Arial"/>
          <w:sz w:val="24"/>
        </w:rPr>
        <w:t>. T</w:t>
      </w:r>
      <w:r w:rsidR="00077FF9" w:rsidRPr="00754A51">
        <w:rPr>
          <w:rFonts w:ascii="Arial" w:hAnsi="Arial" w:cs="Arial"/>
          <w:sz w:val="24"/>
        </w:rPr>
        <w:t xml:space="preserve">endo em vista a necessidade de amenizar os custos na aquisição de medicamentos, esse trabalho de conclusão de curso </w:t>
      </w:r>
      <w:r w:rsidR="00D74731" w:rsidRPr="00754A51">
        <w:rPr>
          <w:rFonts w:ascii="Arial" w:hAnsi="Arial" w:cs="Arial"/>
          <w:sz w:val="24"/>
        </w:rPr>
        <w:t xml:space="preserve">objetiva </w:t>
      </w:r>
      <w:r w:rsidR="00077FF9" w:rsidRPr="00754A51">
        <w:rPr>
          <w:rFonts w:ascii="Arial" w:hAnsi="Arial" w:cs="Arial"/>
          <w:sz w:val="24"/>
        </w:rPr>
        <w:t xml:space="preserve">a criação de um ambiente colaborativo que possibilite a pesquisa de </w:t>
      </w:r>
      <w:r w:rsidR="006F4F11" w:rsidRPr="00754A51">
        <w:rPr>
          <w:rFonts w:ascii="Arial" w:hAnsi="Arial" w:cs="Arial"/>
          <w:sz w:val="24"/>
        </w:rPr>
        <w:t>preços e</w:t>
      </w:r>
      <w:r w:rsidR="00077FF9" w:rsidRPr="00754A51">
        <w:rPr>
          <w:rFonts w:ascii="Arial" w:hAnsi="Arial" w:cs="Arial"/>
          <w:sz w:val="24"/>
        </w:rPr>
        <w:t xml:space="preserve"> o gerenciamento do </w:t>
      </w:r>
      <w:r w:rsidR="00C85A9A" w:rsidRPr="00754A51">
        <w:rPr>
          <w:rFonts w:ascii="Arial" w:hAnsi="Arial" w:cs="Arial"/>
          <w:sz w:val="24"/>
        </w:rPr>
        <w:t xml:space="preserve">estoque pessoal de </w:t>
      </w:r>
      <w:r w:rsidR="00D74731" w:rsidRPr="00754A51">
        <w:rPr>
          <w:rFonts w:ascii="Arial" w:hAnsi="Arial" w:cs="Arial"/>
          <w:sz w:val="24"/>
        </w:rPr>
        <w:t>medicamentos</w:t>
      </w:r>
      <w:r w:rsidR="006F4F11" w:rsidRPr="00754A51">
        <w:rPr>
          <w:rFonts w:ascii="Arial" w:hAnsi="Arial" w:cs="Arial"/>
          <w:sz w:val="24"/>
        </w:rPr>
        <w:t xml:space="preserve"> com</w:t>
      </w:r>
      <w:r w:rsidR="00077FF9" w:rsidRPr="00754A51">
        <w:rPr>
          <w:rFonts w:ascii="Arial" w:hAnsi="Arial" w:cs="Arial"/>
          <w:sz w:val="24"/>
        </w:rPr>
        <w:t xml:space="preserve"> o intuito de fac</w:t>
      </w:r>
      <w:r w:rsidR="00C85A9A" w:rsidRPr="00754A51">
        <w:rPr>
          <w:rFonts w:ascii="Arial" w:hAnsi="Arial" w:cs="Arial"/>
          <w:sz w:val="24"/>
        </w:rPr>
        <w:t>ilitar o acesso à informação de preços mais acessíveis.</w:t>
      </w:r>
    </w:p>
    <w:p w:rsidR="00B96FAB" w:rsidRPr="00754A51" w:rsidRDefault="00B96FAB" w:rsidP="00EF672A">
      <w:pPr>
        <w:pStyle w:val="Paragraforesumo"/>
        <w:spacing w:before="0"/>
        <w:rPr>
          <w:rFonts w:ascii="Arial" w:hAnsi="Arial" w:cs="Arial"/>
          <w:sz w:val="24"/>
          <w:szCs w:val="24"/>
        </w:rPr>
      </w:pPr>
    </w:p>
    <w:p w:rsidR="00B96FAB" w:rsidRPr="00754A51" w:rsidRDefault="00B96FAB" w:rsidP="00EF672A">
      <w:pPr>
        <w:pStyle w:val="Paragraforesumo"/>
        <w:spacing w:before="0"/>
        <w:rPr>
          <w:rFonts w:ascii="Arial" w:hAnsi="Arial" w:cs="Arial"/>
          <w:sz w:val="24"/>
          <w:szCs w:val="24"/>
        </w:rPr>
      </w:pPr>
    </w:p>
    <w:p w:rsidR="00B96FAB" w:rsidRPr="00754A51" w:rsidRDefault="00B96FAB" w:rsidP="00EF672A">
      <w:pPr>
        <w:pStyle w:val="Paragraforesumo"/>
        <w:spacing w:before="0"/>
        <w:rPr>
          <w:rFonts w:ascii="Arial" w:hAnsi="Arial" w:cs="Arial"/>
          <w:sz w:val="24"/>
          <w:szCs w:val="24"/>
        </w:rPr>
      </w:pPr>
    </w:p>
    <w:p w:rsidR="00947919" w:rsidRPr="00754A51" w:rsidRDefault="00947919" w:rsidP="00EF672A">
      <w:pPr>
        <w:rPr>
          <w:rFonts w:cs="Arial"/>
        </w:rPr>
      </w:pPr>
      <w:r w:rsidRPr="00754A51">
        <w:rPr>
          <w:rStyle w:val="EstiloArialNegrito"/>
          <w:rFonts w:cs="Arial"/>
        </w:rPr>
        <w:t>Palavras-chave</w:t>
      </w:r>
      <w:r w:rsidRPr="00754A51">
        <w:rPr>
          <w:rFonts w:cs="Arial"/>
        </w:rPr>
        <w:t>:</w:t>
      </w:r>
      <w:r w:rsidR="00A80E58">
        <w:rPr>
          <w:rFonts w:cs="Arial"/>
        </w:rPr>
        <w:t xml:space="preserve"> Orçamento, Gastos, Medicamentos, Aquisição de Medicamentos.</w:t>
      </w:r>
    </w:p>
    <w:p w:rsidR="00947919" w:rsidRPr="00754A51" w:rsidRDefault="00947919" w:rsidP="00EF672A">
      <w:pPr>
        <w:rPr>
          <w:rFonts w:cs="Arial"/>
        </w:rPr>
      </w:pPr>
    </w:p>
    <w:p w:rsidR="00947919" w:rsidRPr="00754A51" w:rsidRDefault="00947919" w:rsidP="00EF672A">
      <w:pPr>
        <w:rPr>
          <w:rFonts w:cs="Arial"/>
        </w:rPr>
      </w:pPr>
    </w:p>
    <w:p w:rsidR="001B10FE" w:rsidRPr="00754A51" w:rsidRDefault="001D1177">
      <w:pPr>
        <w:spacing w:line="240" w:lineRule="auto"/>
        <w:jc w:val="left"/>
        <w:rPr>
          <w:rFonts w:cs="Arial"/>
        </w:rPr>
      </w:pPr>
      <w:r w:rsidRPr="00754A51">
        <w:rPr>
          <w:rFonts w:cs="Arial"/>
        </w:rPr>
        <w:br w:type="page"/>
      </w:r>
    </w:p>
    <w:p w:rsidR="001B10FE" w:rsidRPr="00754A51" w:rsidRDefault="001B10FE" w:rsidP="001B10FE">
      <w:pPr>
        <w:jc w:val="center"/>
        <w:rPr>
          <w:rStyle w:val="EstiloArialNegrito"/>
          <w:rFonts w:cs="Arial"/>
        </w:rPr>
      </w:pPr>
      <w:r w:rsidRPr="00754A51">
        <w:rPr>
          <w:rStyle w:val="EstiloArialNegrito"/>
          <w:rFonts w:cs="Arial"/>
        </w:rPr>
        <w:lastRenderedPageBreak/>
        <w:t>Lista de Abreviações e Siglas</w:t>
      </w:r>
    </w:p>
    <w:p w:rsidR="00186526" w:rsidRPr="00754A51" w:rsidRDefault="00186526" w:rsidP="001B10FE">
      <w:pPr>
        <w:jc w:val="center"/>
        <w:rPr>
          <w:rStyle w:val="EstiloArialNegrito"/>
          <w:rFonts w:cs="Arial"/>
        </w:rPr>
      </w:pPr>
    </w:p>
    <w:p w:rsidR="00A80E58" w:rsidRDefault="00A80E58" w:rsidP="00186526">
      <w:pPr>
        <w:rPr>
          <w:rFonts w:cs="Arial"/>
        </w:rPr>
      </w:pPr>
      <w:r w:rsidRPr="00754A51">
        <w:rPr>
          <w:rFonts w:cs="Arial"/>
          <w:b/>
        </w:rPr>
        <w:t>CDU</w:t>
      </w:r>
      <w:r w:rsidRPr="00754A51">
        <w:rPr>
          <w:rFonts w:cs="Arial"/>
        </w:rPr>
        <w:tab/>
      </w:r>
      <w:r w:rsidRPr="00754A51">
        <w:rPr>
          <w:rFonts w:cs="Arial"/>
        </w:rPr>
        <w:tab/>
        <w:t>Caso de Uso</w:t>
      </w:r>
      <w:r>
        <w:rPr>
          <w:rFonts w:cs="Arial"/>
        </w:rPr>
        <w:t>.</w:t>
      </w:r>
    </w:p>
    <w:p w:rsidR="00A80E58" w:rsidRDefault="00A80E58" w:rsidP="00186526">
      <w:pPr>
        <w:rPr>
          <w:rFonts w:cs="Arial"/>
        </w:rPr>
      </w:pPr>
      <w:r w:rsidRPr="00754A51">
        <w:rPr>
          <w:rFonts w:cs="Arial"/>
          <w:b/>
        </w:rPr>
        <w:t>CSS</w:t>
      </w:r>
      <w:r w:rsidRPr="00754A51">
        <w:rPr>
          <w:rFonts w:cs="Arial"/>
          <w:b/>
        </w:rPr>
        <w:tab/>
      </w:r>
      <w:r w:rsidRPr="00754A51">
        <w:rPr>
          <w:rFonts w:cs="Arial"/>
          <w:b/>
        </w:rPr>
        <w:tab/>
      </w:r>
      <w:r w:rsidRPr="00754A51">
        <w:rPr>
          <w:rFonts w:cs="Arial"/>
          <w:i/>
        </w:rPr>
        <w:t>Cascading Style Sheets</w:t>
      </w:r>
      <w:r w:rsidRPr="00754A51">
        <w:rPr>
          <w:rFonts w:cs="Arial"/>
        </w:rPr>
        <w:t>, em português: Folha de Estilo em Cascata</w:t>
      </w:r>
      <w:r>
        <w:rPr>
          <w:rFonts w:cs="Arial"/>
        </w:rPr>
        <w:t>.</w:t>
      </w:r>
    </w:p>
    <w:p w:rsidR="00A80E58" w:rsidRPr="00754A51" w:rsidRDefault="00A80E58" w:rsidP="00A80E58">
      <w:pPr>
        <w:rPr>
          <w:rFonts w:cs="Arial"/>
        </w:rPr>
      </w:pPr>
      <w:r w:rsidRPr="00754A51">
        <w:rPr>
          <w:rFonts w:cs="Arial"/>
          <w:b/>
        </w:rPr>
        <w:t>JS</w:t>
      </w:r>
      <w:r w:rsidRPr="00754A51">
        <w:rPr>
          <w:rFonts w:cs="Arial"/>
        </w:rPr>
        <w:tab/>
      </w:r>
      <w:r w:rsidRPr="00754A51">
        <w:rPr>
          <w:rFonts w:cs="Arial"/>
        </w:rPr>
        <w:tab/>
        <w:t>JavaScript..</w:t>
      </w:r>
    </w:p>
    <w:p w:rsidR="00A80E58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JSON</w:t>
      </w:r>
      <w:r w:rsidRPr="00754A51">
        <w:rPr>
          <w:rFonts w:cs="Arial"/>
        </w:rPr>
        <w:tab/>
      </w:r>
      <w:r w:rsidRPr="00754A51">
        <w:rPr>
          <w:rFonts w:cs="Arial"/>
          <w:i/>
        </w:rPr>
        <w:t>JavaScript Object Notation</w:t>
      </w:r>
      <w:r w:rsidRPr="00754A51">
        <w:rPr>
          <w:rFonts w:cs="Arial"/>
        </w:rPr>
        <w:t>, em português: Notação de Objeto JavaScript.</w:t>
      </w:r>
    </w:p>
    <w:p w:rsidR="00A80E58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HTML</w:t>
      </w:r>
      <w:r w:rsidRPr="00754A51">
        <w:rPr>
          <w:rFonts w:cs="Arial"/>
        </w:rPr>
        <w:tab/>
      </w:r>
      <w:r w:rsidRPr="00754A51">
        <w:rPr>
          <w:rFonts w:cs="Arial"/>
          <w:i/>
        </w:rPr>
        <w:t>HyperText Markup Language</w:t>
      </w:r>
      <w:r w:rsidRPr="00754A51">
        <w:rPr>
          <w:rFonts w:cs="Arial"/>
        </w:rPr>
        <w:t xml:space="preserve">, em português: Linguagem de Marcação de Hipertexto. </w:t>
      </w:r>
    </w:p>
    <w:p w:rsidR="00A80E58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MVC</w:t>
      </w:r>
      <w:r w:rsidRPr="00754A51">
        <w:rPr>
          <w:rFonts w:cs="Arial"/>
          <w:b/>
        </w:rPr>
        <w:tab/>
      </w:r>
      <w:r w:rsidRPr="00754A51">
        <w:rPr>
          <w:rFonts w:cs="Arial"/>
          <w:i/>
        </w:rPr>
        <w:t>Model View Controller</w:t>
      </w:r>
      <w:r w:rsidRPr="00754A51">
        <w:rPr>
          <w:rFonts w:cs="Arial"/>
        </w:rPr>
        <w:t>, em português: Modelo, apresentação, Controlador.</w:t>
      </w:r>
    </w:p>
    <w:p w:rsidR="00A80E58" w:rsidRDefault="00A80E58" w:rsidP="00A80E58">
      <w:pPr>
        <w:rPr>
          <w:rFonts w:cs="Arial"/>
        </w:rPr>
      </w:pPr>
      <w:r w:rsidRPr="00754A51">
        <w:rPr>
          <w:rFonts w:cs="Arial"/>
          <w:b/>
        </w:rPr>
        <w:t>MVP</w:t>
      </w:r>
      <w:r w:rsidRPr="00754A51">
        <w:rPr>
          <w:rFonts w:cs="Arial"/>
        </w:rPr>
        <w:tab/>
      </w:r>
      <w:r w:rsidRPr="00754A51">
        <w:rPr>
          <w:rFonts w:cs="Arial"/>
        </w:rPr>
        <w:tab/>
      </w:r>
      <w:r w:rsidRPr="00754A51">
        <w:rPr>
          <w:rFonts w:cs="Arial"/>
          <w:i/>
        </w:rPr>
        <w:t>Minimum Viable Product, em</w:t>
      </w:r>
      <w:r w:rsidRPr="00754A51">
        <w:rPr>
          <w:rFonts w:cs="Arial"/>
        </w:rPr>
        <w:t xml:space="preserve"> português: Produto Mínimo Viável</w:t>
      </w:r>
      <w:r>
        <w:rPr>
          <w:rFonts w:cs="Arial"/>
        </w:rPr>
        <w:t>.</w:t>
      </w:r>
    </w:p>
    <w:p w:rsidR="00A80E58" w:rsidRPr="00754A51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PROCON</w:t>
      </w:r>
      <w:r w:rsidRPr="00754A51">
        <w:rPr>
          <w:rFonts w:cs="Arial"/>
          <w:b/>
        </w:rPr>
        <w:tab/>
      </w:r>
      <w:r w:rsidRPr="00754A51">
        <w:rPr>
          <w:rFonts w:cs="Arial"/>
        </w:rPr>
        <w:t xml:space="preserve">Programa de Proteção e Defesa do Consumidor. </w:t>
      </w:r>
    </w:p>
    <w:p w:rsidR="00A80E58" w:rsidRPr="00754A51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PHP</w:t>
      </w:r>
      <w:r w:rsidRPr="00754A51">
        <w:rPr>
          <w:rFonts w:cs="Arial"/>
          <w:b/>
        </w:rPr>
        <w:tab/>
      </w:r>
      <w:r w:rsidRPr="00754A51">
        <w:rPr>
          <w:rFonts w:cs="Arial"/>
          <w:i/>
        </w:rPr>
        <w:t>PHP: Hypertext Preprocessor</w:t>
      </w:r>
      <w:r w:rsidRPr="00754A51">
        <w:rPr>
          <w:rFonts w:cs="Arial"/>
        </w:rPr>
        <w:t>, em português: PHP: Processador de Hipertexto.</w:t>
      </w:r>
    </w:p>
    <w:p w:rsidR="00A80E58" w:rsidRPr="00A80E58" w:rsidRDefault="00A80E58" w:rsidP="00A80E58">
      <w:pPr>
        <w:ind w:left="1410" w:hanging="1410"/>
        <w:rPr>
          <w:rFonts w:cs="Arial"/>
        </w:rPr>
      </w:pPr>
      <w:r w:rsidRPr="00754A51">
        <w:rPr>
          <w:rFonts w:cs="Arial"/>
          <w:b/>
        </w:rPr>
        <w:t>SQL</w:t>
      </w:r>
      <w:r w:rsidRPr="00754A51">
        <w:rPr>
          <w:rFonts w:cs="Arial"/>
        </w:rPr>
        <w:tab/>
      </w:r>
      <w:r w:rsidRPr="00754A51">
        <w:rPr>
          <w:rFonts w:cs="Arial"/>
          <w:i/>
        </w:rPr>
        <w:t>Structured Query Language</w:t>
      </w:r>
      <w:r w:rsidRPr="00754A51">
        <w:rPr>
          <w:rFonts w:cs="Arial"/>
        </w:rPr>
        <w:t>, em português: Linguagem de Consulta Estruturada.</w:t>
      </w:r>
    </w:p>
    <w:p w:rsidR="00186526" w:rsidRDefault="00186526" w:rsidP="00186526">
      <w:pPr>
        <w:rPr>
          <w:rFonts w:cs="Arial"/>
        </w:rPr>
      </w:pPr>
      <w:r w:rsidRPr="00754A51">
        <w:rPr>
          <w:rFonts w:cs="Arial"/>
          <w:b/>
        </w:rPr>
        <w:t>SPC</w:t>
      </w:r>
      <w:r w:rsidRPr="00754A51">
        <w:rPr>
          <w:rFonts w:cs="Arial"/>
        </w:rPr>
        <w:tab/>
      </w:r>
      <w:r w:rsidRPr="00754A51">
        <w:rPr>
          <w:rFonts w:cs="Arial"/>
        </w:rPr>
        <w:tab/>
      </w:r>
      <w:r w:rsidR="00601908" w:rsidRPr="00754A51">
        <w:rPr>
          <w:rFonts w:cs="Arial"/>
        </w:rPr>
        <w:t>S</w:t>
      </w:r>
      <w:r w:rsidR="004F3C08" w:rsidRPr="00754A51">
        <w:rPr>
          <w:rFonts w:cs="Arial"/>
        </w:rPr>
        <w:t>erviço de P</w:t>
      </w:r>
      <w:r w:rsidR="00601908" w:rsidRPr="00754A51">
        <w:rPr>
          <w:rFonts w:cs="Arial"/>
        </w:rPr>
        <w:t>roteção ao crédito.</w:t>
      </w:r>
    </w:p>
    <w:p w:rsidR="00A80E58" w:rsidRPr="00754A51" w:rsidRDefault="00A80E58" w:rsidP="00186526">
      <w:pPr>
        <w:rPr>
          <w:rFonts w:cs="Arial"/>
        </w:rPr>
      </w:pPr>
      <w:r w:rsidRPr="00754A51">
        <w:rPr>
          <w:rFonts w:cs="Arial"/>
          <w:b/>
        </w:rPr>
        <w:t>SGBD</w:t>
      </w:r>
      <w:r w:rsidRPr="00754A51">
        <w:rPr>
          <w:rFonts w:cs="Arial"/>
        </w:rPr>
        <w:tab/>
        <w:t xml:space="preserve">          Sistema de Gerenciamento de Banco de Dados</w:t>
      </w:r>
      <w:r>
        <w:rPr>
          <w:rFonts w:cs="Arial"/>
        </w:rPr>
        <w:t xml:space="preserve">. </w:t>
      </w:r>
    </w:p>
    <w:p w:rsidR="00312679" w:rsidRPr="00754A51" w:rsidRDefault="00312679" w:rsidP="00A322F5">
      <w:pPr>
        <w:ind w:left="1410" w:hanging="1410"/>
        <w:rPr>
          <w:rFonts w:cs="Arial"/>
        </w:rPr>
      </w:pPr>
      <w:r w:rsidRPr="00754A51">
        <w:rPr>
          <w:rFonts w:cs="Arial"/>
          <w:b/>
        </w:rPr>
        <w:t>UML</w:t>
      </w:r>
      <w:r w:rsidRPr="00754A51">
        <w:rPr>
          <w:rFonts w:cs="Arial"/>
          <w:b/>
        </w:rPr>
        <w:tab/>
      </w:r>
      <w:r w:rsidRPr="00754A51">
        <w:rPr>
          <w:rFonts w:cs="Arial"/>
          <w:i/>
        </w:rPr>
        <w:t>Unified Modeling Language</w:t>
      </w:r>
      <w:r w:rsidRPr="00754A51">
        <w:rPr>
          <w:rFonts w:cs="Arial"/>
        </w:rPr>
        <w:t xml:space="preserve">, em português: Linguagem de Modelagem Unificada. </w:t>
      </w:r>
    </w:p>
    <w:p w:rsidR="00A322F5" w:rsidRPr="00754A51" w:rsidRDefault="00A322F5" w:rsidP="00A322F5">
      <w:pPr>
        <w:rPr>
          <w:rFonts w:cs="Arial"/>
          <w:lang w:val="en-US"/>
        </w:rPr>
      </w:pPr>
      <w:r w:rsidRPr="00754A51">
        <w:rPr>
          <w:rFonts w:cs="Arial"/>
          <w:b/>
          <w:lang w:val="en-US"/>
        </w:rPr>
        <w:t>WAMP</w:t>
      </w:r>
      <w:r w:rsidRPr="00754A51">
        <w:rPr>
          <w:rFonts w:cs="Arial"/>
          <w:lang w:val="en-US"/>
        </w:rPr>
        <w:tab/>
        <w:t xml:space="preserve">Windows, Apache, MySQL e PHP. </w:t>
      </w:r>
    </w:p>
    <w:p w:rsidR="00A322F5" w:rsidRPr="00754A51" w:rsidRDefault="00A322F5" w:rsidP="00A322F5">
      <w:pPr>
        <w:rPr>
          <w:rFonts w:cs="Arial"/>
          <w:b/>
        </w:rPr>
      </w:pPr>
    </w:p>
    <w:p w:rsidR="00A322F5" w:rsidRPr="00754A51" w:rsidRDefault="00A322F5" w:rsidP="00A322F5">
      <w:pPr>
        <w:ind w:left="1410" w:hanging="1410"/>
        <w:rPr>
          <w:rFonts w:cs="Arial"/>
        </w:rPr>
      </w:pPr>
    </w:p>
    <w:p w:rsidR="00A322F5" w:rsidRPr="00754A51" w:rsidRDefault="00A322F5" w:rsidP="00A322F5">
      <w:pPr>
        <w:ind w:left="1410" w:hanging="1410"/>
        <w:rPr>
          <w:rFonts w:cs="Arial"/>
        </w:rPr>
      </w:pPr>
    </w:p>
    <w:p w:rsidR="00A322F5" w:rsidRPr="00754A51" w:rsidRDefault="00A322F5" w:rsidP="00A322F5">
      <w:pPr>
        <w:rPr>
          <w:rFonts w:cs="Arial"/>
        </w:rPr>
      </w:pPr>
    </w:p>
    <w:p w:rsidR="00A322F5" w:rsidRPr="00754A51" w:rsidRDefault="00A322F5" w:rsidP="00A322F5">
      <w:pPr>
        <w:rPr>
          <w:rFonts w:cs="Arial"/>
        </w:rPr>
      </w:pPr>
    </w:p>
    <w:p w:rsidR="00A322F5" w:rsidRPr="00754A51" w:rsidRDefault="00A322F5" w:rsidP="00A322F5">
      <w:pPr>
        <w:rPr>
          <w:rFonts w:cs="Arial"/>
        </w:rPr>
      </w:pPr>
    </w:p>
    <w:p w:rsidR="00186526" w:rsidRPr="00754A51" w:rsidRDefault="00186526" w:rsidP="00186526">
      <w:pPr>
        <w:ind w:left="1410" w:hanging="1410"/>
        <w:rPr>
          <w:rFonts w:cs="Arial"/>
        </w:rPr>
      </w:pPr>
      <w:r w:rsidRPr="00754A51">
        <w:rPr>
          <w:rFonts w:cs="Arial"/>
        </w:rPr>
        <w:br w:type="page"/>
      </w:r>
    </w:p>
    <w:p w:rsidR="00186526" w:rsidRPr="00754A51" w:rsidRDefault="00186526" w:rsidP="00186526">
      <w:pPr>
        <w:ind w:left="1410" w:hanging="1410"/>
        <w:rPr>
          <w:rFonts w:cs="Arial"/>
        </w:rPr>
      </w:pPr>
    </w:p>
    <w:p w:rsidR="00186526" w:rsidRPr="00754A51" w:rsidRDefault="00186526" w:rsidP="001B10FE">
      <w:pPr>
        <w:jc w:val="center"/>
        <w:rPr>
          <w:rStyle w:val="EstiloArialNegrito"/>
          <w:rFonts w:cs="Arial"/>
        </w:rPr>
      </w:pPr>
    </w:p>
    <w:p w:rsidR="001B10FE" w:rsidRPr="00754A51" w:rsidRDefault="001B10FE" w:rsidP="00913232">
      <w:pPr>
        <w:jc w:val="left"/>
        <w:rPr>
          <w:rStyle w:val="EstiloArialNegrito"/>
          <w:rFonts w:cs="Arial"/>
        </w:rPr>
      </w:pPr>
    </w:p>
    <w:p w:rsidR="001D1177" w:rsidRPr="00754A51" w:rsidRDefault="001D1177" w:rsidP="00FC2131">
      <w:pPr>
        <w:jc w:val="center"/>
        <w:rPr>
          <w:rStyle w:val="EstiloArialNegrito"/>
          <w:rFonts w:cs="Arial"/>
        </w:rPr>
      </w:pPr>
      <w:r w:rsidRPr="00754A51">
        <w:rPr>
          <w:rStyle w:val="EstiloArialNegrito"/>
          <w:rFonts w:cs="Arial"/>
        </w:rPr>
        <w:t>Lista de Figuras</w:t>
      </w:r>
    </w:p>
    <w:p w:rsidR="00E63DDE" w:rsidRPr="00754A51" w:rsidRDefault="00E63DDE" w:rsidP="00FC2131">
      <w:pPr>
        <w:jc w:val="center"/>
        <w:rPr>
          <w:rStyle w:val="EstiloArialNegrito"/>
          <w:rFonts w:cs="Arial"/>
        </w:rPr>
      </w:pPr>
    </w:p>
    <w:p w:rsidR="00056F5C" w:rsidRDefault="0091665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r w:rsidRPr="00916654">
        <w:rPr>
          <w:rFonts w:ascii="Arial" w:hAnsi="Arial" w:cs="Arial"/>
          <w:b/>
        </w:rPr>
        <w:fldChar w:fldCharType="begin"/>
      </w:r>
      <w:r w:rsidR="00E63DDE" w:rsidRPr="00754A51">
        <w:rPr>
          <w:rFonts w:ascii="Arial" w:hAnsi="Arial" w:cs="Arial"/>
          <w:b/>
        </w:rPr>
        <w:instrText xml:space="preserve"> TOC \h \z \c "Figura" </w:instrText>
      </w:r>
      <w:r w:rsidRPr="00916654">
        <w:rPr>
          <w:rFonts w:ascii="Arial" w:hAnsi="Arial" w:cs="Arial"/>
          <w:b/>
        </w:rPr>
        <w:fldChar w:fldCharType="separate"/>
      </w:r>
      <w:hyperlink r:id="rId9" w:anchor="_Toc462345917" w:history="1">
        <w:r w:rsidR="00056F5C" w:rsidRPr="00F747BF">
          <w:rPr>
            <w:rStyle w:val="Hyperlink"/>
            <w:noProof/>
          </w:rPr>
          <w:t>Figura 1-Caso De Uso da Visão Medicamentos Precificados</w:t>
        </w:r>
        <w:r w:rsidR="00056F5C">
          <w:rPr>
            <w:noProof/>
            <w:webHidden/>
          </w:rPr>
          <w:tab/>
        </w:r>
        <w:r w:rsidR="00056F5C">
          <w:rPr>
            <w:noProof/>
            <w:webHidden/>
          </w:rPr>
          <w:fldChar w:fldCharType="begin"/>
        </w:r>
        <w:r w:rsidR="00056F5C">
          <w:rPr>
            <w:noProof/>
            <w:webHidden/>
          </w:rPr>
          <w:instrText xml:space="preserve"> PAGEREF _Toc462345917 \h </w:instrText>
        </w:r>
        <w:r w:rsidR="00056F5C">
          <w:rPr>
            <w:noProof/>
            <w:webHidden/>
          </w:rPr>
        </w:r>
        <w:r w:rsidR="00056F5C">
          <w:rPr>
            <w:noProof/>
            <w:webHidden/>
          </w:rPr>
          <w:fldChar w:fldCharType="separate"/>
        </w:r>
        <w:r w:rsidR="00056F5C">
          <w:rPr>
            <w:noProof/>
            <w:webHidden/>
          </w:rPr>
          <w:t>19</w:t>
        </w:r>
        <w:r w:rsidR="00056F5C">
          <w:rPr>
            <w:noProof/>
            <w:webHidden/>
          </w:rPr>
          <w:fldChar w:fldCharType="end"/>
        </w:r>
      </w:hyperlink>
    </w:p>
    <w:p w:rsidR="00056F5C" w:rsidRDefault="00056F5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0" w:anchor="_Toc462345918" w:history="1">
        <w:r w:rsidRPr="00F747BF">
          <w:rPr>
            <w:rStyle w:val="Hyperlink"/>
            <w:noProof/>
          </w:rPr>
          <w:t>Figura 2- Caso de Uso da Visão da Farmácia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56F5C" w:rsidRDefault="00056F5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1" w:anchor="_Toc462345919" w:history="1">
        <w:r w:rsidRPr="00F747BF">
          <w:rPr>
            <w:rStyle w:val="Hyperlink"/>
            <w:noProof/>
          </w:rPr>
          <w:t>Figura 3-Casos de Uso da Visão Relatórios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56F5C" w:rsidRDefault="00056F5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2" w:anchor="_Toc462345920" w:history="1">
        <w:r w:rsidRPr="00F747BF">
          <w:rPr>
            <w:rStyle w:val="Hyperlink"/>
            <w:noProof/>
          </w:rPr>
          <w:t>Figura 4- Caso de Uso da Visão do 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56F5C" w:rsidRDefault="00056F5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3" w:anchor="_Toc462345921" w:history="1">
        <w:r w:rsidRPr="00F747BF">
          <w:rPr>
            <w:rStyle w:val="Hyperlink"/>
            <w:noProof/>
          </w:rPr>
          <w:t>Figura 5-Caso de Uso da Visão dos Favoritos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056F5C" w:rsidRDefault="00056F5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4" w:anchor="_Toc462345922" w:history="1">
        <w:r w:rsidRPr="00F747BF">
          <w:rPr>
            <w:rStyle w:val="Hyperlink"/>
            <w:noProof/>
          </w:rPr>
          <w:t>Figura 6-Caso de Uso da Visão das Posologias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056F5C" w:rsidRDefault="00056F5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5" w:anchor="_Toc462345923" w:history="1">
        <w:r w:rsidRPr="00F747BF">
          <w:rPr>
            <w:rStyle w:val="Hyperlink"/>
            <w:noProof/>
          </w:rPr>
          <w:t>Figura 7-Caso de Uso da Visão do Visitante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056F5C" w:rsidRDefault="00056F5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6" w:anchor="_Toc462345924" w:history="1">
        <w:r w:rsidRPr="00F747BF">
          <w:rPr>
            <w:rStyle w:val="Hyperlink"/>
            <w:noProof/>
          </w:rPr>
          <w:t>Figura 8-Caso de Uso da visão do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056F5C" w:rsidRDefault="00056F5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r:id="rId17" w:anchor="_Toc462345925" w:history="1">
        <w:r w:rsidRPr="00F747BF">
          <w:rPr>
            <w:rStyle w:val="Hyperlink"/>
            <w:noProof/>
          </w:rPr>
          <w:t>Figura 9- Caso de Uso Geral da Ferramenta em pacotes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056F5C" w:rsidRDefault="00056F5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926" w:history="1">
        <w:r w:rsidRPr="00F747BF">
          <w:rPr>
            <w:rStyle w:val="Hyperlink"/>
            <w:rFonts w:cs="Arial"/>
            <w:noProof/>
          </w:rPr>
          <w:t>Figura 10-Diagrama de Classes Modelo Conceitual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056F5C" w:rsidRDefault="00056F5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927" w:history="1">
        <w:r w:rsidRPr="00F747BF">
          <w:rPr>
            <w:rStyle w:val="Hyperlink"/>
            <w:rFonts w:cs="Arial"/>
            <w:noProof/>
          </w:rPr>
          <w:t>Figura 11-Diagrama De Classe Parcial Adicionar Medicamento ao 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056F5C" w:rsidRDefault="00056F5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928" w:history="1">
        <w:r w:rsidRPr="00F747BF">
          <w:rPr>
            <w:rStyle w:val="Hyperlink"/>
            <w:rFonts w:cs="Arial"/>
            <w:noProof/>
          </w:rPr>
          <w:t>Figura 12-Diagrama de Classe Parcial Listar Medicamento Precificado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056F5C" w:rsidRDefault="00056F5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929" w:history="1">
        <w:r w:rsidRPr="00F747BF">
          <w:rPr>
            <w:rStyle w:val="Hyperlink"/>
            <w:rFonts w:cs="Arial"/>
            <w:noProof/>
          </w:rPr>
          <w:t>Figura 13: Diagrama de Classe Parcial Notificar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056F5C" w:rsidRDefault="00056F5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930" w:history="1">
        <w:r w:rsidRPr="00F747BF">
          <w:rPr>
            <w:rStyle w:val="Hyperlink"/>
            <w:noProof/>
          </w:rPr>
          <w:t>Figura 14- Diagrama Sequência Adicionar Medicamento ao 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056F5C" w:rsidRDefault="00056F5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931" w:history="1">
        <w:r w:rsidRPr="00F747BF">
          <w:rPr>
            <w:rStyle w:val="Hyperlink"/>
            <w:noProof/>
          </w:rPr>
          <w:t>Figura 15- Sequência Listar Medicamentos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056F5C" w:rsidRDefault="00056F5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932" w:history="1">
        <w:r w:rsidRPr="00F747BF">
          <w:rPr>
            <w:rStyle w:val="Hyperlink"/>
            <w:noProof/>
          </w:rPr>
          <w:t>Figura 16-Modelo Lógico da base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056F5C" w:rsidRDefault="00056F5C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933" w:history="1">
        <w:r w:rsidRPr="00F747BF">
          <w:rPr>
            <w:rStyle w:val="Hyperlink"/>
            <w:noProof/>
          </w:rPr>
          <w:t>Figura 17-Modelo Conceitual da Base de dados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E66B60" w:rsidRPr="00754A51" w:rsidRDefault="00916654" w:rsidP="00613BCC">
      <w:pPr>
        <w:pStyle w:val="ListadeFiguras"/>
        <w:jc w:val="center"/>
        <w:rPr>
          <w:b/>
        </w:rPr>
      </w:pPr>
      <w:r w:rsidRPr="00754A51">
        <w:rPr>
          <w:b/>
        </w:rPr>
        <w:fldChar w:fldCharType="end"/>
      </w:r>
      <w:r w:rsidR="00E63DDE" w:rsidRPr="00754A51">
        <w:rPr>
          <w:b/>
        </w:rPr>
        <w:br w:type="page"/>
      </w:r>
      <w:r w:rsidR="00D100F2" w:rsidRPr="00754A51">
        <w:rPr>
          <w:b/>
        </w:rPr>
        <w:lastRenderedPageBreak/>
        <w:t>Lista de Tabelas</w:t>
      </w:r>
    </w:p>
    <w:p w:rsidR="001939D6" w:rsidRPr="00754A51" w:rsidRDefault="001939D6" w:rsidP="001939D6">
      <w:pPr>
        <w:jc w:val="center"/>
        <w:rPr>
          <w:rFonts w:cs="Arial"/>
          <w:b/>
        </w:rPr>
      </w:pPr>
    </w:p>
    <w:p w:rsidR="00556250" w:rsidRDefault="00916654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r w:rsidRPr="00916654">
        <w:rPr>
          <w:rFonts w:ascii="Arial" w:hAnsi="Arial" w:cs="Arial"/>
          <w:b/>
        </w:rPr>
        <w:fldChar w:fldCharType="begin"/>
      </w:r>
      <w:r w:rsidR="001939D6" w:rsidRPr="00754A51">
        <w:rPr>
          <w:rFonts w:ascii="Arial" w:hAnsi="Arial" w:cs="Arial"/>
          <w:b/>
        </w:rPr>
        <w:instrText xml:space="preserve"> TOC \h \z \c "Tabela" </w:instrText>
      </w:r>
      <w:r w:rsidRPr="00916654">
        <w:rPr>
          <w:rFonts w:ascii="Arial" w:hAnsi="Arial" w:cs="Arial"/>
          <w:b/>
        </w:rPr>
        <w:fldChar w:fldCharType="separate"/>
      </w:r>
      <w:hyperlink w:anchor="_Toc462345609" w:history="1">
        <w:r w:rsidR="00556250" w:rsidRPr="00F10F69">
          <w:rPr>
            <w:rStyle w:val="Hyperlink"/>
            <w:rFonts w:cs="Arial"/>
            <w:noProof/>
          </w:rPr>
          <w:t>Tabela 1-Cronograma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_Toc462345609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16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55625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0" w:history="1">
        <w:r w:rsidRPr="00F10F69">
          <w:rPr>
            <w:rStyle w:val="Hyperlink"/>
            <w:rFonts w:cs="Arial"/>
            <w:noProof/>
          </w:rPr>
          <w:t>Tabela 2 - CDU1- Listar Farmácia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1" w:history="1">
        <w:r w:rsidRPr="00F10F69">
          <w:rPr>
            <w:rStyle w:val="Hyperlink"/>
            <w:rFonts w:cs="Arial"/>
            <w:noProof/>
          </w:rPr>
          <w:t>Tabela 3– CDU2 Cadastrar Farmácia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2" w:history="1">
        <w:r w:rsidRPr="00F10F69">
          <w:rPr>
            <w:rStyle w:val="Hyperlink"/>
            <w:rFonts w:cs="Arial"/>
            <w:noProof/>
          </w:rPr>
          <w:t>Tabela 4– CDU3 Visualizar Farmácia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3" w:history="1">
        <w:r w:rsidRPr="00F10F69">
          <w:rPr>
            <w:rStyle w:val="Hyperlink"/>
            <w:rFonts w:cs="Arial"/>
            <w:noProof/>
          </w:rPr>
          <w:t>Tabela 5– CDU4 Atualizar Farmácia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4" w:history="1">
        <w:r w:rsidRPr="00F10F69">
          <w:rPr>
            <w:rStyle w:val="Hyperlink"/>
            <w:rFonts w:cs="Arial"/>
            <w:noProof/>
          </w:rPr>
          <w:t>Tabela 6– CDU5 Excluir Farmácia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5" w:history="1">
        <w:r w:rsidRPr="00F10F69">
          <w:rPr>
            <w:rStyle w:val="Hyperlink"/>
            <w:rFonts w:cs="Arial"/>
            <w:noProof/>
          </w:rPr>
          <w:t>Tabela 7– CDU6 Cadastrar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6" w:history="1">
        <w:r w:rsidRPr="00F10F69">
          <w:rPr>
            <w:rStyle w:val="Hyperlink"/>
            <w:rFonts w:cs="Arial"/>
            <w:noProof/>
          </w:rPr>
          <w:t>Tabela 8– CDU7 Efetuar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7" w:history="1">
        <w:r w:rsidRPr="00F10F69">
          <w:rPr>
            <w:rStyle w:val="Hyperlink"/>
            <w:rFonts w:cs="Arial"/>
            <w:noProof/>
          </w:rPr>
          <w:t>Tabela 9-CDU8 Visualizar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8" w:history="1">
        <w:r w:rsidRPr="00F10F69">
          <w:rPr>
            <w:rStyle w:val="Hyperlink"/>
            <w:rFonts w:cs="Arial"/>
            <w:noProof/>
          </w:rPr>
          <w:t>Tabela 10-CDU9 Atualizar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19" w:history="1">
        <w:r w:rsidRPr="00F10F69">
          <w:rPr>
            <w:rStyle w:val="Hyperlink"/>
            <w:rFonts w:cs="Arial"/>
            <w:noProof/>
          </w:rPr>
          <w:t>Tabela 11-CDU10 Remover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0" w:history="1">
        <w:r w:rsidRPr="00F10F69">
          <w:rPr>
            <w:rStyle w:val="Hyperlink"/>
            <w:rFonts w:cs="Arial"/>
            <w:noProof/>
          </w:rPr>
          <w:t>Tabela 12-CDU11 Recuperar Senha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1" w:history="1">
        <w:r w:rsidRPr="00F10F69">
          <w:rPr>
            <w:rStyle w:val="Hyperlink"/>
            <w:rFonts w:cs="Arial"/>
            <w:noProof/>
          </w:rPr>
          <w:t>Tabela 13- CDU12 Efetuar 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2" w:history="1">
        <w:r w:rsidRPr="00F10F69">
          <w:rPr>
            <w:rStyle w:val="Hyperlink"/>
            <w:rFonts w:cs="Arial"/>
            <w:noProof/>
          </w:rPr>
          <w:t>Tabela 14-CDU13 Listar Medicamento Precificado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3" w:history="1">
        <w:r w:rsidRPr="00F10F69">
          <w:rPr>
            <w:rStyle w:val="Hyperlink"/>
            <w:rFonts w:cs="Arial"/>
            <w:noProof/>
          </w:rPr>
          <w:t>Tabela 15-– CDU14 Cadastrar Medicamento Precificado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4" w:history="1">
        <w:r w:rsidRPr="00F10F69">
          <w:rPr>
            <w:rStyle w:val="Hyperlink"/>
            <w:rFonts w:cs="Arial"/>
            <w:noProof/>
          </w:rPr>
          <w:t>Tabela 16-CDU15 Listar Medicamento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5" w:history="1">
        <w:r w:rsidRPr="00F10F69">
          <w:rPr>
            <w:rStyle w:val="Hyperlink"/>
            <w:rFonts w:cs="Arial"/>
            <w:noProof/>
          </w:rPr>
          <w:t>Tabela 17– CDU16 Notificar promoção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6" w:history="1">
        <w:r w:rsidRPr="00F10F69">
          <w:rPr>
            <w:rStyle w:val="Hyperlink"/>
            <w:rFonts w:cs="Arial"/>
            <w:noProof/>
          </w:rPr>
          <w:t>Tabela 18– CDU17 Visualizar Medicamento precificado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7" w:history="1">
        <w:r w:rsidRPr="00F10F69">
          <w:rPr>
            <w:rStyle w:val="Hyperlink"/>
            <w:rFonts w:cs="Arial"/>
            <w:noProof/>
          </w:rPr>
          <w:t>Tabela 19- CDU18 Adicionar aos favoritos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8" w:history="1">
        <w:r w:rsidRPr="00F10F69">
          <w:rPr>
            <w:rStyle w:val="Hyperlink"/>
            <w:rFonts w:cs="Arial"/>
            <w:noProof/>
          </w:rPr>
          <w:t>Tabela 20- CDU19 Solicitar notificação de promoção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29" w:history="1">
        <w:r w:rsidRPr="00F10F69">
          <w:rPr>
            <w:rStyle w:val="Hyperlink"/>
            <w:rFonts w:cs="Arial"/>
            <w:noProof/>
          </w:rPr>
          <w:t>Tabela 21– CDU20 Adicionar Medicamento ao 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0" w:history="1">
        <w:r w:rsidRPr="00F10F69">
          <w:rPr>
            <w:rStyle w:val="Hyperlink"/>
            <w:rFonts w:cs="Arial"/>
            <w:noProof/>
          </w:rPr>
          <w:t>Tabela 22– CDU21 Atualizar medicamento precificado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1" w:history="1">
        <w:r w:rsidRPr="00F10F69">
          <w:rPr>
            <w:rStyle w:val="Hyperlink"/>
            <w:rFonts w:cs="Arial"/>
            <w:noProof/>
          </w:rPr>
          <w:t>Tabela 23– CDU22- Listar Estoque Pessoal de medicamentos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2" w:history="1">
        <w:r w:rsidRPr="00F10F69">
          <w:rPr>
            <w:rStyle w:val="Hyperlink"/>
            <w:rFonts w:cs="Arial"/>
            <w:noProof/>
          </w:rPr>
          <w:t>Tabela 24– CDU23 Visualizar medicamento do 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3" w:history="1">
        <w:r w:rsidRPr="00F10F69">
          <w:rPr>
            <w:rStyle w:val="Hyperlink"/>
            <w:rFonts w:cs="Arial"/>
            <w:noProof/>
          </w:rPr>
          <w:t>Tabela 25- CDU24 Atualizar medicamento do 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4" w:history="1">
        <w:r w:rsidRPr="00F10F69">
          <w:rPr>
            <w:rStyle w:val="Hyperlink"/>
            <w:rFonts w:cs="Arial"/>
            <w:noProof/>
          </w:rPr>
          <w:t>Tabela 26– CDU25 Remover Medicamento do 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5" w:history="1">
        <w:r w:rsidRPr="00F10F69">
          <w:rPr>
            <w:rStyle w:val="Hyperlink"/>
            <w:rFonts w:cs="Arial"/>
            <w:noProof/>
          </w:rPr>
          <w:t>Tabela 27- CDU26 Solicitar Notificação de Nova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6" w:history="1">
        <w:r w:rsidRPr="00F10F69">
          <w:rPr>
            <w:rStyle w:val="Hyperlink"/>
            <w:rFonts w:cs="Arial"/>
            <w:noProof/>
          </w:rPr>
          <w:t>Tabela 28- CDU27 Listar Posologias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7" w:history="1">
        <w:r w:rsidRPr="00F10F69">
          <w:rPr>
            <w:rStyle w:val="Hyperlink"/>
            <w:rFonts w:cs="Arial"/>
            <w:noProof/>
          </w:rPr>
          <w:t>Tabela 29- CDU28 Visualizar posologia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8" w:history="1">
        <w:r w:rsidRPr="00F10F69">
          <w:rPr>
            <w:rStyle w:val="Hyperlink"/>
            <w:rFonts w:cs="Arial"/>
            <w:noProof/>
          </w:rPr>
          <w:t>Tabela 30-CDU29 Cadastrar Posologia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39" w:history="1">
        <w:r w:rsidRPr="00F10F69">
          <w:rPr>
            <w:rStyle w:val="Hyperlink"/>
            <w:rFonts w:cs="Arial"/>
            <w:noProof/>
          </w:rPr>
          <w:t>Tabela 31– CDU30 Atualizar Posologia de Medicamento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0" w:history="1">
        <w:r w:rsidRPr="00F10F69">
          <w:rPr>
            <w:rStyle w:val="Hyperlink"/>
            <w:rFonts w:cs="Arial"/>
            <w:noProof/>
          </w:rPr>
          <w:t>Tabela 32- CDU31 Remover Posologia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1" w:history="1">
        <w:r w:rsidRPr="00F10F69">
          <w:rPr>
            <w:rStyle w:val="Hyperlink"/>
            <w:rFonts w:cs="Arial"/>
            <w:noProof/>
          </w:rPr>
          <w:t>Tabela 33- CDU32 Listar Favoritos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2" w:history="1">
        <w:r w:rsidRPr="00F10F69">
          <w:rPr>
            <w:rStyle w:val="Hyperlink"/>
            <w:rFonts w:cs="Arial"/>
            <w:noProof/>
          </w:rPr>
          <w:t>Tabela 34- CDU33 Visualizar Favorito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3" w:history="1">
        <w:r w:rsidRPr="00F10F69">
          <w:rPr>
            <w:rStyle w:val="Hyperlink"/>
            <w:rFonts w:cs="Arial"/>
            <w:noProof/>
          </w:rPr>
          <w:t>Tabela 35- CDU34 Remover Favorito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4" w:history="1">
        <w:r w:rsidRPr="00F10F69">
          <w:rPr>
            <w:rStyle w:val="Hyperlink"/>
            <w:rFonts w:cs="Arial"/>
            <w:noProof/>
          </w:rPr>
          <w:t>Tabela 36- CDU35 Listar Notificações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5" w:history="1">
        <w:r w:rsidRPr="00F10F69">
          <w:rPr>
            <w:rStyle w:val="Hyperlink"/>
            <w:rFonts w:cs="Arial"/>
            <w:noProof/>
          </w:rPr>
          <w:t>Tabela 37- CDU36 Visualizar Notificação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6" w:history="1">
        <w:r w:rsidRPr="00F10F69">
          <w:rPr>
            <w:rStyle w:val="Hyperlink"/>
            <w:rFonts w:cs="Arial"/>
            <w:noProof/>
          </w:rPr>
          <w:t>Tabela 38- CDU37 Remover Notificação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7" w:history="1">
        <w:r w:rsidRPr="00F10F69">
          <w:rPr>
            <w:rStyle w:val="Hyperlink"/>
            <w:rFonts w:cs="Arial"/>
            <w:noProof/>
          </w:rPr>
          <w:t>Tabela 39- CDU38 Listar Relatórios de Gastos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8" w:history="1">
        <w:r w:rsidRPr="00F10F69">
          <w:rPr>
            <w:rStyle w:val="Hyperlink"/>
            <w:rFonts w:cs="Arial"/>
            <w:noProof/>
          </w:rPr>
          <w:t>Tabela 40- CDU39 Visualizar Relatório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49" w:history="1">
        <w:r w:rsidRPr="00F10F69">
          <w:rPr>
            <w:rStyle w:val="Hyperlink"/>
            <w:rFonts w:cs="Arial"/>
            <w:noProof/>
          </w:rPr>
          <w:t>Tabela 41- CDU40 Gerar Relatório de Gastos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ndicedeilustraes"/>
        <w:tabs>
          <w:tab w:val="right" w:leader="dot" w:pos="9061"/>
        </w:tabs>
        <w:rPr>
          <w:rFonts w:asciiTheme="minorHAnsi" w:eastAsiaTheme="minorEastAsia" w:hAnsiTheme="minorHAnsi" w:cstheme="minorBidi"/>
          <w:noProof/>
          <w:lang w:eastAsia="pt-BR"/>
        </w:rPr>
      </w:pPr>
      <w:hyperlink w:anchor="_Toc462345650" w:history="1">
        <w:r w:rsidRPr="00F10F69">
          <w:rPr>
            <w:rStyle w:val="Hyperlink"/>
            <w:rFonts w:cs="Arial"/>
            <w:noProof/>
          </w:rPr>
          <w:t>Tabela 42- CDU41 Remover Relatório de Gastos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B06C91" w:rsidRPr="00754A51" w:rsidRDefault="00916654" w:rsidP="001B10FE">
      <w:pPr>
        <w:pStyle w:val="ListadeFiguras"/>
        <w:jc w:val="center"/>
        <w:rPr>
          <w:b/>
        </w:rPr>
      </w:pPr>
      <w:r w:rsidRPr="00754A51">
        <w:rPr>
          <w:b/>
        </w:rPr>
        <w:fldChar w:fldCharType="end"/>
      </w:r>
      <w:r w:rsidR="00A64CD8" w:rsidRPr="00754A51">
        <w:rPr>
          <w:b/>
        </w:rPr>
        <w:br w:type="page"/>
      </w:r>
      <w:r w:rsidR="00743BB7" w:rsidRPr="00754A51">
        <w:rPr>
          <w:b/>
        </w:rPr>
        <w:lastRenderedPageBreak/>
        <w:t>Sumário</w:t>
      </w:r>
    </w:p>
    <w:p w:rsidR="00556250" w:rsidRDefault="00916654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r w:rsidRPr="00916654">
        <w:rPr>
          <w:rFonts w:cs="Arial"/>
          <w:szCs w:val="24"/>
        </w:rPr>
        <w:fldChar w:fldCharType="begin"/>
      </w:r>
      <w:r w:rsidR="00A91054" w:rsidRPr="00754A51">
        <w:rPr>
          <w:rFonts w:cs="Arial"/>
          <w:szCs w:val="24"/>
        </w:rPr>
        <w:instrText xml:space="preserve"> TOC \o "1-5" \h \z \u </w:instrText>
      </w:r>
      <w:r w:rsidRPr="00916654">
        <w:rPr>
          <w:rFonts w:cs="Arial"/>
          <w:szCs w:val="24"/>
        </w:rPr>
        <w:fldChar w:fldCharType="separate"/>
      </w:r>
      <w:hyperlink w:anchor="_Toc462345651" w:history="1">
        <w:r w:rsidR="00556250" w:rsidRPr="009A1692">
          <w:rPr>
            <w:rStyle w:val="Hyperlink"/>
            <w:noProof/>
          </w:rPr>
          <w:t>1</w:t>
        </w:r>
        <w:r w:rsidR="00556250"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="00556250" w:rsidRPr="009A1692">
          <w:rPr>
            <w:rStyle w:val="Hyperlink"/>
            <w:noProof/>
          </w:rPr>
          <w:t>Introdução</w:t>
        </w:r>
        <w:r w:rsidR="00556250">
          <w:rPr>
            <w:noProof/>
            <w:webHidden/>
          </w:rPr>
          <w:tab/>
        </w:r>
        <w:r w:rsidR="00556250">
          <w:rPr>
            <w:noProof/>
            <w:webHidden/>
          </w:rPr>
          <w:fldChar w:fldCharType="begin"/>
        </w:r>
        <w:r w:rsidR="00556250">
          <w:rPr>
            <w:noProof/>
            <w:webHidden/>
          </w:rPr>
          <w:instrText xml:space="preserve"> PAGEREF _Toc462345651 \h </w:instrText>
        </w:r>
        <w:r w:rsidR="00556250">
          <w:rPr>
            <w:noProof/>
            <w:webHidden/>
          </w:rPr>
        </w:r>
        <w:r w:rsidR="00556250">
          <w:rPr>
            <w:noProof/>
            <w:webHidden/>
          </w:rPr>
          <w:fldChar w:fldCharType="separate"/>
        </w:r>
        <w:r w:rsidR="00556250">
          <w:rPr>
            <w:noProof/>
            <w:webHidden/>
          </w:rPr>
          <w:t>11</w:t>
        </w:r>
        <w:r w:rsidR="00556250"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2345652" w:history="1">
        <w:r w:rsidRPr="009A1692">
          <w:rPr>
            <w:rStyle w:val="Hyperlink"/>
            <w:rFonts w:cs="Arial"/>
          </w:rPr>
          <w:t>1.1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9A1692">
          <w:rPr>
            <w:rStyle w:val="Hyperlink"/>
            <w:rFonts w:cs="Arial"/>
          </w:rPr>
          <w:t>Descrição do Tema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_Toc462345652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556250" w:rsidRDefault="00556250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2345653" w:history="1">
        <w:r w:rsidRPr="009A1692">
          <w:rPr>
            <w:rStyle w:val="Hyperlink"/>
            <w:rFonts w:cs="Arial"/>
          </w:rPr>
          <w:t>1.2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9A1692">
          <w:rPr>
            <w:rStyle w:val="Hyperlink"/>
            <w:rFonts w:cs="Arial"/>
          </w:rPr>
          <w:t>Justificativa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_Toc462345653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556250" w:rsidRDefault="00556250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2345654" w:history="1">
        <w:r w:rsidRPr="009A1692">
          <w:rPr>
            <w:rStyle w:val="Hyperlink"/>
            <w:rFonts w:cs="Arial"/>
          </w:rPr>
          <w:t>1.3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9A1692">
          <w:rPr>
            <w:rStyle w:val="Hyperlink"/>
            <w:rFonts w:cs="Arial"/>
          </w:rPr>
          <w:t>Objetivos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_Toc462345654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</w:t>
        </w:r>
        <w:r>
          <w:rPr>
            <w:webHidden/>
          </w:rPr>
          <w:fldChar w:fldCharType="end"/>
        </w:r>
      </w:hyperlink>
    </w:p>
    <w:p w:rsidR="00556250" w:rsidRDefault="00556250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2345655" w:history="1">
        <w:r w:rsidRPr="009A1692">
          <w:rPr>
            <w:rStyle w:val="Hyperlink"/>
            <w:rFonts w:cs="Arial"/>
          </w:rPr>
          <w:t>1.3.1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9A1692">
          <w:rPr>
            <w:rStyle w:val="Hyperlink"/>
            <w:rFonts w:cs="Arial"/>
          </w:rPr>
          <w:t>Objetivos Específicos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_Toc462345655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556250" w:rsidRDefault="00556250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2345656" w:history="1">
        <w:r w:rsidRPr="009A1692">
          <w:rPr>
            <w:rStyle w:val="Hyperlink"/>
            <w:rFonts w:cs="Arial"/>
          </w:rPr>
          <w:t>1.4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9A1692">
          <w:rPr>
            <w:rStyle w:val="Hyperlink"/>
            <w:rFonts w:cs="Arial"/>
          </w:rPr>
          <w:t>Metodologia de Desenvolvimento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_Toc462345656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556250" w:rsidRDefault="00556250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2345657" w:history="1">
        <w:r w:rsidRPr="009A1692">
          <w:rPr>
            <w:rStyle w:val="Hyperlink"/>
            <w:rFonts w:cs="Arial"/>
          </w:rPr>
          <w:t>1.5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9A1692">
          <w:rPr>
            <w:rStyle w:val="Hyperlink"/>
            <w:rFonts w:cs="Arial"/>
          </w:rPr>
          <w:t>Organização dos capítulos seguintes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_Toc462345657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556250" w:rsidRDefault="00556250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462345658" w:history="1">
        <w:r w:rsidRPr="009A1692">
          <w:rPr>
            <w:rStyle w:val="Hyperlink"/>
            <w:noProof/>
          </w:rPr>
          <w:t>2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Pr="009A1692">
          <w:rPr>
            <w:rStyle w:val="Hyperlink"/>
            <w:noProof/>
          </w:rPr>
          <w:t>Especificação, Análise e Projeto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2345659" w:history="1">
        <w:r w:rsidRPr="009A1692">
          <w:rPr>
            <w:rStyle w:val="Hyperlink"/>
            <w:rFonts w:cs="Arial"/>
          </w:rPr>
          <w:t>2.1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9A1692">
          <w:rPr>
            <w:rStyle w:val="Hyperlink"/>
            <w:rFonts w:cs="Arial"/>
          </w:rPr>
          <w:t>Descrição do Minimundo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_Toc462345659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15</w:t>
        </w:r>
        <w:r>
          <w:rPr>
            <w:webHidden/>
          </w:rPr>
          <w:fldChar w:fldCharType="end"/>
        </w:r>
      </w:hyperlink>
    </w:p>
    <w:p w:rsidR="00556250" w:rsidRDefault="00556250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2345660" w:history="1">
        <w:r w:rsidRPr="009A1692">
          <w:rPr>
            <w:rStyle w:val="Hyperlink"/>
            <w:rFonts w:cs="Arial"/>
          </w:rPr>
          <w:t>2.2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9A1692">
          <w:rPr>
            <w:rStyle w:val="Hyperlink"/>
            <w:rFonts w:cs="Arial"/>
          </w:rPr>
          <w:t>Cronograma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_Toc462345660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17</w:t>
        </w:r>
        <w:r>
          <w:rPr>
            <w:webHidden/>
          </w:rPr>
          <w:fldChar w:fldCharType="end"/>
        </w:r>
      </w:hyperlink>
    </w:p>
    <w:p w:rsidR="00556250" w:rsidRDefault="00556250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2345661" w:history="1">
        <w:r w:rsidRPr="009A1692">
          <w:rPr>
            <w:rStyle w:val="Hyperlink"/>
            <w:rFonts w:cs="Arial"/>
          </w:rPr>
          <w:t>2.3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9A1692">
          <w:rPr>
            <w:rStyle w:val="Hyperlink"/>
            <w:rFonts w:cs="Arial"/>
          </w:rPr>
          <w:t>Especificação de requisitos funcionais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_Toc462345661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556250" w:rsidRDefault="00556250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2345662" w:history="1">
        <w:r w:rsidRPr="009A1692">
          <w:rPr>
            <w:rStyle w:val="Hyperlink"/>
            <w:rFonts w:eastAsia="Arial" w:cs="Arial"/>
          </w:rPr>
          <w:t>2.3.1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9A1692">
          <w:rPr>
            <w:rStyle w:val="Hyperlink"/>
            <w:rFonts w:eastAsia="Arial" w:cs="Arial"/>
          </w:rPr>
          <w:t>Diagramas de Casos de Uso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_Toc462345662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556250" w:rsidRDefault="00556250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2345663" w:history="1">
        <w:r w:rsidRPr="009A1692">
          <w:rPr>
            <w:rStyle w:val="Hyperlink"/>
            <w:rFonts w:eastAsia="Arial" w:cs="Arial"/>
          </w:rPr>
          <w:t>2.3.2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9A1692">
          <w:rPr>
            <w:rStyle w:val="Hyperlink"/>
            <w:rFonts w:eastAsia="Arial" w:cs="Arial"/>
          </w:rPr>
          <w:t>Diagramas de Casos de Uso da Visão dos Medicamentos Precificados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_Toc462345663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19</w:t>
        </w:r>
        <w:r>
          <w:rPr>
            <w:webHidden/>
          </w:rPr>
          <w:fldChar w:fldCharType="end"/>
        </w:r>
      </w:hyperlink>
    </w:p>
    <w:p w:rsidR="00556250" w:rsidRDefault="00556250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2345664" w:history="1">
        <w:r w:rsidRPr="009A1692">
          <w:rPr>
            <w:rStyle w:val="Hyperlink"/>
            <w:rFonts w:eastAsia="Arial" w:cs="Arial"/>
          </w:rPr>
          <w:t>2.3.3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9A1692">
          <w:rPr>
            <w:rStyle w:val="Hyperlink"/>
            <w:rFonts w:eastAsia="Arial" w:cs="Arial"/>
          </w:rPr>
          <w:t>Diagramas de Casos de Uso da Visão Farmácia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_Toc462345664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20</w:t>
        </w:r>
        <w:r>
          <w:rPr>
            <w:webHidden/>
          </w:rPr>
          <w:fldChar w:fldCharType="end"/>
        </w:r>
      </w:hyperlink>
    </w:p>
    <w:p w:rsidR="00556250" w:rsidRDefault="00556250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2345665" w:history="1">
        <w:r w:rsidRPr="009A1692">
          <w:rPr>
            <w:rStyle w:val="Hyperlink"/>
            <w:rFonts w:eastAsia="Arial" w:cs="Arial"/>
          </w:rPr>
          <w:t>2.3.4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9A1692">
          <w:rPr>
            <w:rStyle w:val="Hyperlink"/>
            <w:rFonts w:eastAsia="Arial" w:cs="Arial"/>
          </w:rPr>
          <w:t>Diagramas de Casos de Uso da Visão dos Relatórios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_Toc462345665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21</w:t>
        </w:r>
        <w:r>
          <w:rPr>
            <w:webHidden/>
          </w:rPr>
          <w:fldChar w:fldCharType="end"/>
        </w:r>
      </w:hyperlink>
    </w:p>
    <w:p w:rsidR="00556250" w:rsidRDefault="00556250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2345666" w:history="1">
        <w:r w:rsidRPr="009A1692">
          <w:rPr>
            <w:rStyle w:val="Hyperlink"/>
            <w:rFonts w:eastAsia="Arial" w:cs="Arial"/>
          </w:rPr>
          <w:t>2.3.5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9A1692">
          <w:rPr>
            <w:rStyle w:val="Hyperlink"/>
            <w:rFonts w:eastAsia="Arial" w:cs="Arial"/>
          </w:rPr>
          <w:t>Diagramas de Casos de Uso da Visão do Estoque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_Toc462345666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556250" w:rsidRDefault="00556250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2345667" w:history="1">
        <w:r w:rsidRPr="009A1692">
          <w:rPr>
            <w:rStyle w:val="Hyperlink"/>
            <w:rFonts w:eastAsia="Arial" w:cs="Arial"/>
          </w:rPr>
          <w:t>2.3.6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9A1692">
          <w:rPr>
            <w:rStyle w:val="Hyperlink"/>
            <w:rFonts w:eastAsia="Arial" w:cs="Arial"/>
          </w:rPr>
          <w:t>Diagramas de Casos de Uso da Visão dos Favoritos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_Toc462345667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23</w:t>
        </w:r>
        <w:r>
          <w:rPr>
            <w:webHidden/>
          </w:rPr>
          <w:fldChar w:fldCharType="end"/>
        </w:r>
      </w:hyperlink>
    </w:p>
    <w:p w:rsidR="00556250" w:rsidRDefault="00556250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2345668" w:history="1">
        <w:r w:rsidRPr="009A1692">
          <w:rPr>
            <w:rStyle w:val="Hyperlink"/>
            <w:rFonts w:eastAsia="Arial" w:cs="Arial"/>
          </w:rPr>
          <w:t>2.3.7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9A1692">
          <w:rPr>
            <w:rStyle w:val="Hyperlink"/>
            <w:rFonts w:eastAsia="Arial" w:cs="Arial"/>
          </w:rPr>
          <w:t>Diagramas de Casos de Uso da Visão do Usuário e Visitante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_Toc462345668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24</w:t>
        </w:r>
        <w:r>
          <w:rPr>
            <w:webHidden/>
          </w:rPr>
          <w:fldChar w:fldCharType="end"/>
        </w:r>
      </w:hyperlink>
    </w:p>
    <w:p w:rsidR="00556250" w:rsidRDefault="00556250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2345669" w:history="1">
        <w:r w:rsidRPr="009A1692">
          <w:rPr>
            <w:rStyle w:val="Hyperlink"/>
            <w:rFonts w:eastAsia="Arial" w:cs="Arial"/>
          </w:rPr>
          <w:t>2.3.8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9A1692">
          <w:rPr>
            <w:rStyle w:val="Hyperlink"/>
            <w:rFonts w:eastAsia="Arial" w:cs="Arial"/>
          </w:rPr>
          <w:t>Diagramas de Casos de Uso da Visão das Posologias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_Toc462345669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25</w:t>
        </w:r>
        <w:r>
          <w:rPr>
            <w:webHidden/>
          </w:rPr>
          <w:fldChar w:fldCharType="end"/>
        </w:r>
      </w:hyperlink>
    </w:p>
    <w:p w:rsidR="00556250" w:rsidRDefault="00556250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2345670" w:history="1">
        <w:r w:rsidRPr="009A1692">
          <w:rPr>
            <w:rStyle w:val="Hyperlink"/>
            <w:rFonts w:eastAsia="Arial" w:cs="Arial"/>
          </w:rPr>
          <w:t>2.3.9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9A1692">
          <w:rPr>
            <w:rStyle w:val="Hyperlink"/>
            <w:rFonts w:eastAsia="Arial" w:cs="Arial"/>
          </w:rPr>
          <w:t>Diagramas de Casos de Uso da Visão das Notificações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_Toc462345670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556250" w:rsidRDefault="00556250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2345671" w:history="1">
        <w:r w:rsidRPr="009A1692">
          <w:rPr>
            <w:rStyle w:val="Hyperlink"/>
            <w:rFonts w:eastAsia="Arial" w:cs="Arial"/>
          </w:rPr>
          <w:t>2.3.10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9A1692">
          <w:rPr>
            <w:rStyle w:val="Hyperlink"/>
            <w:rFonts w:eastAsia="Arial" w:cs="Arial"/>
          </w:rPr>
          <w:t>Diagramas de Casos de Uso da Visão das Notificações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_Toc462345671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27</w:t>
        </w:r>
        <w:r>
          <w:rPr>
            <w:webHidden/>
          </w:rPr>
          <w:fldChar w:fldCharType="end"/>
        </w:r>
      </w:hyperlink>
    </w:p>
    <w:p w:rsidR="00556250" w:rsidRDefault="00556250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2345672" w:history="1">
        <w:r w:rsidRPr="009A1692">
          <w:rPr>
            <w:rStyle w:val="Hyperlink"/>
            <w:rFonts w:eastAsia="Arial" w:cs="Arial"/>
          </w:rPr>
          <w:t>2.3.11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9A1692">
          <w:rPr>
            <w:rStyle w:val="Hyperlink"/>
            <w:rFonts w:eastAsia="Arial" w:cs="Arial"/>
          </w:rPr>
          <w:t>Diagramas de Casos de Uso Geral da Ferramenta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_Toc462345672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556250" w:rsidRDefault="00556250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2345673" w:history="1">
        <w:r w:rsidRPr="009A1692">
          <w:rPr>
            <w:rStyle w:val="Hyperlink"/>
            <w:rFonts w:eastAsia="Arial" w:cs="Arial"/>
          </w:rPr>
          <w:t>2.3.12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9A1692">
          <w:rPr>
            <w:rStyle w:val="Hyperlink"/>
            <w:rFonts w:cs="Arial"/>
          </w:rPr>
          <w:t>Descrições textuais dos atores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_Toc462345673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29</w:t>
        </w:r>
        <w:r>
          <w:rPr>
            <w:webHidden/>
          </w:rPr>
          <w:fldChar w:fldCharType="end"/>
        </w:r>
      </w:hyperlink>
    </w:p>
    <w:p w:rsidR="00556250" w:rsidRDefault="00556250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2345674" w:history="1">
        <w:r w:rsidRPr="009A1692">
          <w:rPr>
            <w:rStyle w:val="Hyperlink"/>
            <w:rFonts w:eastAsia="Arial" w:cs="Arial"/>
          </w:rPr>
          <w:t>2.3.13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9A1692">
          <w:rPr>
            <w:rStyle w:val="Hyperlink"/>
            <w:rFonts w:cs="Arial"/>
          </w:rPr>
          <w:t>Descrições textuais dos Casos de Uso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_Toc462345674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30</w:t>
        </w:r>
        <w:r>
          <w:rPr>
            <w:webHidden/>
          </w:rPr>
          <w:fldChar w:fldCharType="end"/>
        </w:r>
      </w:hyperlink>
    </w:p>
    <w:p w:rsidR="00556250" w:rsidRDefault="00556250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679" w:history="1">
        <w:r w:rsidRPr="009A1692">
          <w:rPr>
            <w:rStyle w:val="Hyperlink"/>
            <w:rFonts w:cs="Arial"/>
            <w:noProof/>
          </w:rPr>
          <w:t>2.1.1.1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1692">
          <w:rPr>
            <w:rStyle w:val="Hyperlink"/>
            <w:rFonts w:cs="Arial"/>
            <w:noProof/>
          </w:rPr>
          <w:t>Caso de Uso Listar Farmácia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680" w:history="1">
        <w:r w:rsidRPr="009A1692">
          <w:rPr>
            <w:rStyle w:val="Hyperlink"/>
            <w:rFonts w:cs="Arial"/>
            <w:noProof/>
          </w:rPr>
          <w:t>2.1.1.2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1692">
          <w:rPr>
            <w:rStyle w:val="Hyperlink"/>
            <w:rFonts w:cs="Arial"/>
            <w:noProof/>
          </w:rPr>
          <w:t>Caso de Uso Cadastrar Farmácia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681" w:history="1">
        <w:r w:rsidRPr="009A1692">
          <w:rPr>
            <w:rStyle w:val="Hyperlink"/>
            <w:rFonts w:cs="Arial"/>
            <w:noProof/>
          </w:rPr>
          <w:t>2.1.1.3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1692">
          <w:rPr>
            <w:rStyle w:val="Hyperlink"/>
            <w:rFonts w:cs="Arial"/>
            <w:noProof/>
          </w:rPr>
          <w:t>Caso de Uso Visualizar Farmácia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682" w:history="1">
        <w:r w:rsidRPr="009A1692">
          <w:rPr>
            <w:rStyle w:val="Hyperlink"/>
            <w:rFonts w:cs="Arial"/>
            <w:noProof/>
          </w:rPr>
          <w:t>2.1.1.4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1692">
          <w:rPr>
            <w:rStyle w:val="Hyperlink"/>
            <w:rFonts w:cs="Arial"/>
            <w:noProof/>
          </w:rPr>
          <w:t>Caso de Uso Atualizar Farmácia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683" w:history="1">
        <w:r w:rsidRPr="009A1692">
          <w:rPr>
            <w:rStyle w:val="Hyperlink"/>
            <w:rFonts w:cs="Arial"/>
            <w:noProof/>
          </w:rPr>
          <w:t>2.1.1.5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1692">
          <w:rPr>
            <w:rStyle w:val="Hyperlink"/>
            <w:rFonts w:cs="Arial"/>
            <w:noProof/>
          </w:rPr>
          <w:t>Caso de Uso Excluir Farmácia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684" w:history="1">
        <w:r w:rsidRPr="009A1692">
          <w:rPr>
            <w:rStyle w:val="Hyperlink"/>
            <w:rFonts w:cs="Arial"/>
            <w:noProof/>
          </w:rPr>
          <w:t>2.1.1.6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1692">
          <w:rPr>
            <w:rStyle w:val="Hyperlink"/>
            <w:rFonts w:cs="Arial"/>
            <w:noProof/>
          </w:rPr>
          <w:t>Caso de Uso Cadastrar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685" w:history="1">
        <w:r w:rsidRPr="009A1692">
          <w:rPr>
            <w:rStyle w:val="Hyperlink"/>
            <w:rFonts w:cs="Arial"/>
            <w:noProof/>
          </w:rPr>
          <w:t>2.1.1.7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1692">
          <w:rPr>
            <w:rStyle w:val="Hyperlink"/>
            <w:rFonts w:cs="Arial"/>
            <w:noProof/>
          </w:rPr>
          <w:t>Caso de Uso Efetuar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686" w:history="1">
        <w:r w:rsidRPr="009A1692">
          <w:rPr>
            <w:rStyle w:val="Hyperlink"/>
            <w:rFonts w:cs="Arial"/>
            <w:noProof/>
          </w:rPr>
          <w:t>2.1.1.8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1692">
          <w:rPr>
            <w:rStyle w:val="Hyperlink"/>
            <w:rFonts w:cs="Arial"/>
            <w:noProof/>
          </w:rPr>
          <w:t>Caso de Uso Visualizar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687" w:history="1">
        <w:r w:rsidRPr="009A1692">
          <w:rPr>
            <w:rStyle w:val="Hyperlink"/>
            <w:rFonts w:cs="Arial"/>
            <w:noProof/>
          </w:rPr>
          <w:t>2.1.1.9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1692">
          <w:rPr>
            <w:rStyle w:val="Hyperlink"/>
            <w:rFonts w:cs="Arial"/>
            <w:noProof/>
          </w:rPr>
          <w:t>Caso de Uso Atualizar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688" w:history="1">
        <w:r w:rsidRPr="009A1692">
          <w:rPr>
            <w:rStyle w:val="Hyperlink"/>
            <w:rFonts w:cs="Arial"/>
            <w:noProof/>
          </w:rPr>
          <w:t>2.1.1.10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1692">
          <w:rPr>
            <w:rStyle w:val="Hyperlink"/>
            <w:rFonts w:cs="Arial"/>
            <w:noProof/>
          </w:rPr>
          <w:t>Caso de Remover Perfil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689" w:history="1">
        <w:r w:rsidRPr="009A1692">
          <w:rPr>
            <w:rStyle w:val="Hyperlink"/>
            <w:rFonts w:cs="Arial"/>
            <w:noProof/>
          </w:rPr>
          <w:t>2.1.1.11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1692">
          <w:rPr>
            <w:rStyle w:val="Hyperlink"/>
            <w:rFonts w:cs="Arial"/>
            <w:noProof/>
          </w:rPr>
          <w:t>Caso de Uso Recuperar Senha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690" w:history="1">
        <w:r w:rsidRPr="009A1692">
          <w:rPr>
            <w:rStyle w:val="Hyperlink"/>
            <w:rFonts w:cs="Arial"/>
            <w:noProof/>
          </w:rPr>
          <w:t>2.1.1.12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1692">
          <w:rPr>
            <w:rStyle w:val="Hyperlink"/>
            <w:rFonts w:cs="Arial"/>
            <w:noProof/>
          </w:rPr>
          <w:t>Caso de Uso Efetuar Logout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691" w:history="1">
        <w:r w:rsidRPr="009A1692">
          <w:rPr>
            <w:rStyle w:val="Hyperlink"/>
            <w:rFonts w:cs="Arial"/>
            <w:noProof/>
          </w:rPr>
          <w:t>2.1.1.13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1692">
          <w:rPr>
            <w:rStyle w:val="Hyperlink"/>
            <w:rFonts w:cs="Arial"/>
            <w:noProof/>
          </w:rPr>
          <w:t>Caso de Uso Listar Medicamento Precificado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692" w:history="1">
        <w:r w:rsidRPr="009A1692">
          <w:rPr>
            <w:rStyle w:val="Hyperlink"/>
            <w:rFonts w:cs="Arial"/>
            <w:noProof/>
          </w:rPr>
          <w:t>2.1.1.14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1692">
          <w:rPr>
            <w:rStyle w:val="Hyperlink"/>
            <w:rFonts w:cs="Arial"/>
            <w:noProof/>
          </w:rPr>
          <w:t>Caso de Uso Cadastrar Medicamento Precificado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693" w:history="1">
        <w:r w:rsidRPr="009A1692">
          <w:rPr>
            <w:rStyle w:val="Hyperlink"/>
            <w:rFonts w:cs="Arial"/>
            <w:noProof/>
          </w:rPr>
          <w:t>2.1.1.15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1692">
          <w:rPr>
            <w:rStyle w:val="Hyperlink"/>
            <w:rFonts w:cs="Arial"/>
            <w:noProof/>
          </w:rPr>
          <w:t>Caso de Uso Listar Medicamento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694" w:history="1">
        <w:r w:rsidRPr="009A1692">
          <w:rPr>
            <w:rStyle w:val="Hyperlink"/>
            <w:rFonts w:cs="Arial"/>
            <w:noProof/>
          </w:rPr>
          <w:t>2.1.1.16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1692">
          <w:rPr>
            <w:rStyle w:val="Hyperlink"/>
            <w:rFonts w:cs="Arial"/>
            <w:noProof/>
          </w:rPr>
          <w:t>Caso de Uso Notificar Promoção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695" w:history="1">
        <w:r w:rsidRPr="009A1692">
          <w:rPr>
            <w:rStyle w:val="Hyperlink"/>
            <w:rFonts w:cs="Arial"/>
            <w:noProof/>
          </w:rPr>
          <w:t>2.1.1.17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1692">
          <w:rPr>
            <w:rStyle w:val="Hyperlink"/>
            <w:rFonts w:cs="Arial"/>
            <w:noProof/>
          </w:rPr>
          <w:t>Caso de Uso Visualizar Medicamento Precificado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696" w:history="1">
        <w:r w:rsidRPr="009A1692">
          <w:rPr>
            <w:rStyle w:val="Hyperlink"/>
            <w:rFonts w:cs="Arial"/>
            <w:noProof/>
          </w:rPr>
          <w:t>2.1.1.18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1692">
          <w:rPr>
            <w:rStyle w:val="Hyperlink"/>
            <w:rFonts w:cs="Arial"/>
            <w:noProof/>
          </w:rPr>
          <w:t>Caso de Uso Adicionar aos Favoritos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697" w:history="1">
        <w:r w:rsidRPr="009A1692">
          <w:rPr>
            <w:rStyle w:val="Hyperlink"/>
            <w:rFonts w:cs="Arial"/>
            <w:noProof/>
          </w:rPr>
          <w:t>2.1.1.19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1692">
          <w:rPr>
            <w:rStyle w:val="Hyperlink"/>
            <w:rFonts w:cs="Arial"/>
            <w:noProof/>
          </w:rPr>
          <w:t>Caso de uso Solicitar Notificação de Promoção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698" w:history="1">
        <w:r w:rsidRPr="009A1692">
          <w:rPr>
            <w:rStyle w:val="Hyperlink"/>
            <w:rFonts w:cs="Arial"/>
            <w:noProof/>
          </w:rPr>
          <w:t>2.1.1.20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1692">
          <w:rPr>
            <w:rStyle w:val="Hyperlink"/>
            <w:rFonts w:cs="Arial"/>
            <w:noProof/>
          </w:rPr>
          <w:t>Caso de Uso Adicionar Medicamento ao 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699" w:history="1">
        <w:r w:rsidRPr="009A1692">
          <w:rPr>
            <w:rStyle w:val="Hyperlink"/>
            <w:rFonts w:cs="Arial"/>
            <w:noProof/>
          </w:rPr>
          <w:t>2.1.1.21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1692">
          <w:rPr>
            <w:rStyle w:val="Hyperlink"/>
            <w:rFonts w:cs="Arial"/>
            <w:noProof/>
          </w:rPr>
          <w:t>Caso de Uso Atualizar Medicamento Precificado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00" w:history="1">
        <w:r w:rsidRPr="009A1692">
          <w:rPr>
            <w:rStyle w:val="Hyperlink"/>
            <w:rFonts w:cs="Arial"/>
            <w:noProof/>
          </w:rPr>
          <w:t>2.1.1.22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1692">
          <w:rPr>
            <w:rStyle w:val="Hyperlink"/>
            <w:rFonts w:cs="Arial"/>
            <w:noProof/>
          </w:rPr>
          <w:t>Caso de Uso Listar Estoque Pessoal de medicamento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_Toc462345700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01" w:history="1">
        <w:r w:rsidRPr="009A1692">
          <w:rPr>
            <w:rStyle w:val="Hyperlink"/>
            <w:rFonts w:cs="Arial"/>
            <w:noProof/>
          </w:rPr>
          <w:t>2.1.1.23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1692">
          <w:rPr>
            <w:rStyle w:val="Hyperlink"/>
            <w:rFonts w:cs="Arial"/>
            <w:noProof/>
          </w:rPr>
          <w:t>Caso de Uso Visualizar Medicamento do 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_Toc462345701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02" w:history="1">
        <w:r w:rsidRPr="009A1692">
          <w:rPr>
            <w:rStyle w:val="Hyperlink"/>
            <w:rFonts w:cs="Arial"/>
            <w:noProof/>
          </w:rPr>
          <w:t>2.1.1.24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1692">
          <w:rPr>
            <w:rStyle w:val="Hyperlink"/>
            <w:rFonts w:cs="Arial"/>
            <w:noProof/>
          </w:rPr>
          <w:t>Caso de uso Atualizar Medicamento do 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_Toc462345702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03" w:history="1">
        <w:r w:rsidRPr="009A1692">
          <w:rPr>
            <w:rStyle w:val="Hyperlink"/>
            <w:rFonts w:cs="Arial"/>
            <w:noProof/>
          </w:rPr>
          <w:t>2.1.1.25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1692">
          <w:rPr>
            <w:rStyle w:val="Hyperlink"/>
            <w:rFonts w:cs="Arial"/>
            <w:noProof/>
          </w:rPr>
          <w:t>Caso de Uso Remover Medicamento do 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_Toc462345703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04" w:history="1">
        <w:r w:rsidRPr="009A1692">
          <w:rPr>
            <w:rStyle w:val="Hyperlink"/>
            <w:rFonts w:cs="Arial"/>
            <w:noProof/>
          </w:rPr>
          <w:t>2.1.1.26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1692">
          <w:rPr>
            <w:rStyle w:val="Hyperlink"/>
            <w:rFonts w:cs="Arial"/>
            <w:noProof/>
          </w:rPr>
          <w:t>Caso de Uso Solicitar Notificação de Nova Compra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_Toc462345704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05" w:history="1">
        <w:r w:rsidRPr="009A1692">
          <w:rPr>
            <w:rStyle w:val="Hyperlink"/>
            <w:rFonts w:cs="Arial"/>
            <w:noProof/>
          </w:rPr>
          <w:t>2.1.1.27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1692">
          <w:rPr>
            <w:rStyle w:val="Hyperlink"/>
            <w:rFonts w:cs="Arial"/>
            <w:noProof/>
          </w:rPr>
          <w:t>Caso de Uso Listar Posologia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_Toc462345705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06" w:history="1">
        <w:r w:rsidRPr="009A1692">
          <w:rPr>
            <w:rStyle w:val="Hyperlink"/>
            <w:rFonts w:cs="Arial"/>
            <w:noProof/>
          </w:rPr>
          <w:t>2.1.1.28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1692">
          <w:rPr>
            <w:rStyle w:val="Hyperlink"/>
            <w:rFonts w:cs="Arial"/>
            <w:noProof/>
          </w:rPr>
          <w:t>Caso de Uso Visualizar Posologia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_Toc462345706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07" w:history="1">
        <w:r w:rsidRPr="009A1692">
          <w:rPr>
            <w:rStyle w:val="Hyperlink"/>
            <w:rFonts w:cs="Arial"/>
            <w:noProof/>
          </w:rPr>
          <w:t>2.1.1.29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1692">
          <w:rPr>
            <w:rStyle w:val="Hyperlink"/>
            <w:rFonts w:cs="Arial"/>
            <w:noProof/>
          </w:rPr>
          <w:t>Caso de Uso Cadastrar Posologia de Medicamento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_Toc462345707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08" w:history="1">
        <w:r w:rsidRPr="009A1692">
          <w:rPr>
            <w:rStyle w:val="Hyperlink"/>
            <w:rFonts w:cs="Arial"/>
            <w:noProof/>
          </w:rPr>
          <w:t>2.1.1.30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1692">
          <w:rPr>
            <w:rStyle w:val="Hyperlink"/>
            <w:rFonts w:cs="Arial"/>
            <w:noProof/>
          </w:rPr>
          <w:t>Caso de Uso Atualizar Posologia de Medicamento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_Toc462345708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09" w:history="1">
        <w:r w:rsidRPr="009A1692">
          <w:rPr>
            <w:rStyle w:val="Hyperlink"/>
            <w:rFonts w:cs="Arial"/>
            <w:noProof/>
          </w:rPr>
          <w:t>2.1.1.31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1692">
          <w:rPr>
            <w:rStyle w:val="Hyperlink"/>
            <w:rFonts w:cs="Arial"/>
            <w:noProof/>
          </w:rPr>
          <w:t>Caso de Uso Remover Posologia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_Toc462345709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10" w:history="1">
        <w:r w:rsidRPr="009A1692">
          <w:rPr>
            <w:rStyle w:val="Hyperlink"/>
            <w:rFonts w:cs="Arial"/>
            <w:noProof/>
          </w:rPr>
          <w:t>2.1.1.32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1692">
          <w:rPr>
            <w:rStyle w:val="Hyperlink"/>
            <w:rFonts w:cs="Arial"/>
            <w:noProof/>
          </w:rPr>
          <w:t>Caso de Uso Listar Favoritos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_Toc462345710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11" w:history="1">
        <w:r w:rsidRPr="009A1692">
          <w:rPr>
            <w:rStyle w:val="Hyperlink"/>
            <w:rFonts w:cs="Arial"/>
            <w:noProof/>
          </w:rPr>
          <w:t>2.1.1.33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1692">
          <w:rPr>
            <w:rStyle w:val="Hyperlink"/>
            <w:rFonts w:cs="Arial"/>
            <w:noProof/>
          </w:rPr>
          <w:t>Caso de Uso Visualizar Favorito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_Toc462345711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12" w:history="1">
        <w:r w:rsidRPr="009A1692">
          <w:rPr>
            <w:rStyle w:val="Hyperlink"/>
            <w:rFonts w:cs="Arial"/>
            <w:noProof/>
          </w:rPr>
          <w:t>2.1.1.34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1692">
          <w:rPr>
            <w:rStyle w:val="Hyperlink"/>
            <w:rFonts w:cs="Arial"/>
            <w:noProof/>
          </w:rPr>
          <w:t>Caso de Uso Remover Favorito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_Toc462345712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13" w:history="1">
        <w:r w:rsidRPr="009A1692">
          <w:rPr>
            <w:rStyle w:val="Hyperlink"/>
            <w:rFonts w:cs="Arial"/>
            <w:noProof/>
          </w:rPr>
          <w:t>2.1.1.35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1692">
          <w:rPr>
            <w:rStyle w:val="Hyperlink"/>
            <w:rFonts w:cs="Arial"/>
            <w:noProof/>
          </w:rPr>
          <w:t>Caso de Uso Listar Notificações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_Toc462345713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14" w:history="1">
        <w:r w:rsidRPr="009A1692">
          <w:rPr>
            <w:rStyle w:val="Hyperlink"/>
            <w:rFonts w:cs="Arial"/>
            <w:noProof/>
          </w:rPr>
          <w:t>2.1.1.36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1692">
          <w:rPr>
            <w:rStyle w:val="Hyperlink"/>
            <w:rFonts w:cs="Arial"/>
            <w:noProof/>
          </w:rPr>
          <w:t>Caso de Uso Visualizar Notificação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_Toc462345714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15" w:history="1">
        <w:r w:rsidRPr="009A1692">
          <w:rPr>
            <w:rStyle w:val="Hyperlink"/>
            <w:rFonts w:cs="Arial"/>
            <w:noProof/>
          </w:rPr>
          <w:t>2.1.1.37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1692">
          <w:rPr>
            <w:rStyle w:val="Hyperlink"/>
            <w:rFonts w:cs="Arial"/>
            <w:noProof/>
          </w:rPr>
          <w:t>Caso de Uso Remover Notificação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_Toc462345715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16" w:history="1">
        <w:r w:rsidRPr="009A1692">
          <w:rPr>
            <w:rStyle w:val="Hyperlink"/>
            <w:rFonts w:cs="Arial"/>
            <w:noProof/>
          </w:rPr>
          <w:t>2.1.1.38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1692">
          <w:rPr>
            <w:rStyle w:val="Hyperlink"/>
            <w:rFonts w:cs="Arial"/>
            <w:noProof/>
          </w:rPr>
          <w:t>Caso de Uso Listar Relatórios de Gastos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_Toc462345716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17" w:history="1">
        <w:r w:rsidRPr="009A1692">
          <w:rPr>
            <w:rStyle w:val="Hyperlink"/>
            <w:rFonts w:cs="Arial"/>
            <w:noProof/>
          </w:rPr>
          <w:t>2.1.1.39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1692">
          <w:rPr>
            <w:rStyle w:val="Hyperlink"/>
            <w:rFonts w:cs="Arial"/>
            <w:noProof/>
          </w:rPr>
          <w:t>Caso de Uso Visualizar Relatório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_Toc462345717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18" w:history="1">
        <w:r w:rsidRPr="009A1692">
          <w:rPr>
            <w:rStyle w:val="Hyperlink"/>
            <w:rFonts w:cs="Arial"/>
            <w:noProof/>
          </w:rPr>
          <w:t>2.1.1.40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1692">
          <w:rPr>
            <w:rStyle w:val="Hyperlink"/>
            <w:rFonts w:cs="Arial"/>
            <w:noProof/>
          </w:rPr>
          <w:t>Caso de Uso Gerar Relatório de Gastos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_Toc462345718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19" w:history="1">
        <w:r w:rsidRPr="009A1692">
          <w:rPr>
            <w:rStyle w:val="Hyperlink"/>
            <w:rFonts w:cs="Arial"/>
            <w:noProof/>
          </w:rPr>
          <w:t>2.1.1.41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1692">
          <w:rPr>
            <w:rStyle w:val="Hyperlink"/>
            <w:rFonts w:cs="Arial"/>
            <w:noProof/>
          </w:rPr>
          <w:t>Caso de Uso Remover Relatório de Gastos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_Toc462345719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67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2345720" w:history="1">
        <w:r w:rsidRPr="009A1692">
          <w:rPr>
            <w:rStyle w:val="Hyperlink"/>
            <w:rFonts w:cs="Arial"/>
          </w:rPr>
          <w:t>2.4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9A1692">
          <w:rPr>
            <w:rStyle w:val="Hyperlink"/>
            <w:rFonts w:cs="Arial"/>
          </w:rPr>
          <w:t>Especificação de Requisitos Não Funcionais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_Toc462345720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69</w:t>
        </w:r>
        <w:r>
          <w:rPr>
            <w:webHidden/>
          </w:rPr>
          <w:fldChar w:fldCharType="end"/>
        </w:r>
      </w:hyperlink>
    </w:p>
    <w:p w:rsidR="00556250" w:rsidRDefault="00556250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2345721" w:history="1">
        <w:r w:rsidRPr="009A1692">
          <w:rPr>
            <w:rStyle w:val="Hyperlink"/>
            <w:rFonts w:cs="Arial"/>
          </w:rPr>
          <w:t>2.4.1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9A1692">
          <w:rPr>
            <w:rStyle w:val="Hyperlink"/>
            <w:rFonts w:cs="Arial"/>
          </w:rPr>
          <w:t>Requisitos de Hardware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_Toc462345721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69</w:t>
        </w:r>
        <w:r>
          <w:rPr>
            <w:webHidden/>
          </w:rPr>
          <w:fldChar w:fldCharType="end"/>
        </w:r>
      </w:hyperlink>
    </w:p>
    <w:p w:rsidR="00556250" w:rsidRDefault="00556250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2345722" w:history="1">
        <w:r w:rsidRPr="009A1692">
          <w:rPr>
            <w:rStyle w:val="Hyperlink"/>
            <w:rFonts w:cs="Arial"/>
          </w:rPr>
          <w:t>2.4.2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9A1692">
          <w:rPr>
            <w:rStyle w:val="Hyperlink"/>
            <w:rFonts w:cs="Arial"/>
          </w:rPr>
          <w:t>Requisitos de Portabilidade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_Toc462345722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69</w:t>
        </w:r>
        <w:r>
          <w:rPr>
            <w:webHidden/>
          </w:rPr>
          <w:fldChar w:fldCharType="end"/>
        </w:r>
      </w:hyperlink>
    </w:p>
    <w:p w:rsidR="00556250" w:rsidRDefault="00556250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2345723" w:history="1">
        <w:r w:rsidRPr="009A1692">
          <w:rPr>
            <w:rStyle w:val="Hyperlink"/>
            <w:rFonts w:cs="Arial"/>
          </w:rPr>
          <w:t>2.4.3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9A1692">
          <w:rPr>
            <w:rStyle w:val="Hyperlink"/>
            <w:rFonts w:cs="Arial"/>
          </w:rPr>
          <w:t>Requisitos de Segurança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_Toc462345723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69</w:t>
        </w:r>
        <w:r>
          <w:rPr>
            <w:webHidden/>
          </w:rPr>
          <w:fldChar w:fldCharType="end"/>
        </w:r>
      </w:hyperlink>
    </w:p>
    <w:p w:rsidR="00556250" w:rsidRDefault="00556250">
      <w:pPr>
        <w:pStyle w:val="Sumrio2"/>
        <w:rPr>
          <w:rFonts w:asciiTheme="minorHAnsi" w:eastAsiaTheme="minorEastAsia" w:hAnsiTheme="minorHAnsi" w:cstheme="minorBidi"/>
          <w:iCs w:val="0"/>
          <w:sz w:val="22"/>
          <w:szCs w:val="22"/>
        </w:rPr>
      </w:pPr>
      <w:hyperlink w:anchor="_Toc462345724" w:history="1">
        <w:r w:rsidRPr="009A1692">
          <w:rPr>
            <w:rStyle w:val="Hyperlink"/>
            <w:rFonts w:cs="Arial"/>
          </w:rPr>
          <w:t>2.5</w:t>
        </w:r>
        <w:r>
          <w:rPr>
            <w:rFonts w:asciiTheme="minorHAnsi" w:eastAsiaTheme="minorEastAsia" w:hAnsiTheme="minorHAnsi" w:cstheme="minorBidi"/>
            <w:iCs w:val="0"/>
            <w:sz w:val="22"/>
            <w:szCs w:val="22"/>
          </w:rPr>
          <w:tab/>
        </w:r>
        <w:r w:rsidRPr="009A1692">
          <w:rPr>
            <w:rStyle w:val="Hyperlink"/>
            <w:rFonts w:cs="Arial"/>
          </w:rPr>
          <w:t>Projeto do Sistema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_Toc462345724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69</w:t>
        </w:r>
        <w:r>
          <w:rPr>
            <w:webHidden/>
          </w:rPr>
          <w:fldChar w:fldCharType="end"/>
        </w:r>
      </w:hyperlink>
    </w:p>
    <w:p w:rsidR="00556250" w:rsidRDefault="00556250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2345725" w:history="1">
        <w:r w:rsidRPr="009A1692">
          <w:rPr>
            <w:rStyle w:val="Hyperlink"/>
            <w:rFonts w:cs="Arial"/>
          </w:rPr>
          <w:t>2.5.1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9A1692">
          <w:rPr>
            <w:rStyle w:val="Hyperlink"/>
            <w:rFonts w:cs="Arial"/>
          </w:rPr>
          <w:t>Diagrama de Classes do Modelo Conceitual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_Toc462345725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69</w:t>
        </w:r>
        <w:r>
          <w:rPr>
            <w:webHidden/>
          </w:rPr>
          <w:fldChar w:fldCharType="end"/>
        </w:r>
      </w:hyperlink>
    </w:p>
    <w:p w:rsidR="00556250" w:rsidRDefault="00556250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2345726" w:history="1">
        <w:r w:rsidRPr="009A1692">
          <w:rPr>
            <w:rStyle w:val="Hyperlink"/>
            <w:rFonts w:cs="Arial"/>
          </w:rPr>
          <w:t>2.5.2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9A1692">
          <w:rPr>
            <w:rStyle w:val="Hyperlink"/>
            <w:rFonts w:cs="Arial"/>
          </w:rPr>
          <w:t>Visões de Classes Participantes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_Toc462345726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71</w:t>
        </w:r>
        <w:r>
          <w:rPr>
            <w:webHidden/>
          </w:rPr>
          <w:fldChar w:fldCharType="end"/>
        </w:r>
      </w:hyperlink>
    </w:p>
    <w:p w:rsidR="00556250" w:rsidRDefault="00556250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27" w:history="1">
        <w:r w:rsidRPr="009A1692">
          <w:rPr>
            <w:rStyle w:val="Hyperlink"/>
            <w:rFonts w:cs="Arial"/>
            <w:noProof/>
          </w:rPr>
          <w:t>2.5.2.1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1692">
          <w:rPr>
            <w:rStyle w:val="Hyperlink"/>
            <w:rFonts w:cs="Arial"/>
            <w:noProof/>
          </w:rPr>
          <w:t>Diagrama de classes Adicionar Medicamento ao 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_Toc462345727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28" w:history="1">
        <w:r w:rsidRPr="009A1692">
          <w:rPr>
            <w:rStyle w:val="Hyperlink"/>
            <w:rFonts w:cs="Arial"/>
            <w:noProof/>
          </w:rPr>
          <w:t>2.5.2.2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1692">
          <w:rPr>
            <w:rStyle w:val="Hyperlink"/>
            <w:rFonts w:cs="Arial"/>
            <w:noProof/>
          </w:rPr>
          <w:t>Diagrama de Classes Parcial Listar Medicamento Precificado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_Toc462345728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73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29" w:history="1">
        <w:r w:rsidRPr="009A1692">
          <w:rPr>
            <w:rStyle w:val="Hyperlink"/>
            <w:rFonts w:cs="Arial"/>
            <w:noProof/>
          </w:rPr>
          <w:t>2.5.2.3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1692">
          <w:rPr>
            <w:rStyle w:val="Hyperlink"/>
            <w:rFonts w:cs="Arial"/>
            <w:noProof/>
          </w:rPr>
          <w:t>Diagrama de Classes Parcial Notificar Usuário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_Toc462345729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2345730" w:history="1">
        <w:r w:rsidRPr="009A1692">
          <w:rPr>
            <w:rStyle w:val="Hyperlink"/>
          </w:rPr>
          <w:t>2.5.3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9A1692">
          <w:rPr>
            <w:rStyle w:val="Hyperlink"/>
          </w:rPr>
          <w:t>Diagramas de Sequência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_Toc462345730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75</w:t>
        </w:r>
        <w:r>
          <w:rPr>
            <w:webHidden/>
          </w:rPr>
          <w:fldChar w:fldCharType="end"/>
        </w:r>
      </w:hyperlink>
    </w:p>
    <w:p w:rsidR="00556250" w:rsidRDefault="00556250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31" w:history="1">
        <w:r w:rsidRPr="009A1692">
          <w:rPr>
            <w:rStyle w:val="Hyperlink"/>
            <w:noProof/>
          </w:rPr>
          <w:t>2.5.3.1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1692">
          <w:rPr>
            <w:rStyle w:val="Hyperlink"/>
            <w:noProof/>
          </w:rPr>
          <w:t>Diagrama de Sequência do caso de uso Adicionar Medicamento ao Estoque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_Toc462345731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4"/>
        <w:tabs>
          <w:tab w:val="left" w:pos="1680"/>
          <w:tab w:val="right" w:leader="dot" w:pos="9061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462345732" w:history="1">
        <w:r w:rsidRPr="009A1692">
          <w:rPr>
            <w:rStyle w:val="Hyperlink"/>
            <w:noProof/>
          </w:rPr>
          <w:t>2.5.3.2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A1692">
          <w:rPr>
            <w:rStyle w:val="Hyperlink"/>
            <w:noProof/>
          </w:rPr>
          <w:t>Diagrama de Sequência do caso de uso Listar Medicamento Precificado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_Toc462345732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77</w:t>
        </w:r>
        <w:r>
          <w:rPr>
            <w:noProof/>
            <w:webHidden/>
          </w:rPr>
          <w:fldChar w:fldCharType="end"/>
        </w:r>
      </w:hyperlink>
    </w:p>
    <w:p w:rsidR="00556250" w:rsidRDefault="00556250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2345733" w:history="1">
        <w:r w:rsidRPr="009A1692">
          <w:rPr>
            <w:rStyle w:val="Hyperlink"/>
            <w:rFonts w:cs="Arial"/>
          </w:rPr>
          <w:t>2.5.4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9A1692">
          <w:rPr>
            <w:rStyle w:val="Hyperlink"/>
            <w:rFonts w:cs="Arial"/>
          </w:rPr>
          <w:t>Projeto de Banco de Dados Lógico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_Toc462345733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78</w:t>
        </w:r>
        <w:r>
          <w:rPr>
            <w:webHidden/>
          </w:rPr>
          <w:fldChar w:fldCharType="end"/>
        </w:r>
      </w:hyperlink>
    </w:p>
    <w:p w:rsidR="00556250" w:rsidRDefault="00556250">
      <w:pPr>
        <w:pStyle w:val="Sumrio3"/>
        <w:rPr>
          <w:rFonts w:asciiTheme="minorHAnsi" w:eastAsiaTheme="minorEastAsia" w:hAnsiTheme="minorHAnsi" w:cstheme="minorBidi"/>
          <w:i w:val="0"/>
          <w:sz w:val="22"/>
          <w:szCs w:val="22"/>
        </w:rPr>
      </w:pPr>
      <w:hyperlink w:anchor="_Toc462345734" w:history="1">
        <w:r w:rsidRPr="009A1692">
          <w:rPr>
            <w:rStyle w:val="Hyperlink"/>
            <w:rFonts w:cs="Arial"/>
          </w:rPr>
          <w:t>2.5.5</w:t>
        </w:r>
        <w:r>
          <w:rPr>
            <w:rFonts w:asciiTheme="minorHAnsi" w:eastAsiaTheme="minorEastAsia" w:hAnsiTheme="minorHAnsi" w:cstheme="minorBidi"/>
            <w:i w:val="0"/>
            <w:sz w:val="22"/>
            <w:szCs w:val="22"/>
          </w:rPr>
          <w:tab/>
        </w:r>
        <w:r w:rsidRPr="009A1692">
          <w:rPr>
            <w:rStyle w:val="Hyperlink"/>
            <w:rFonts w:cs="Arial"/>
          </w:rPr>
          <w:t>Projeto de Banco de Dados Conceitual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_Toc462345734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79</w:t>
        </w:r>
        <w:r>
          <w:rPr>
            <w:webHidden/>
          </w:rPr>
          <w:fldChar w:fldCharType="end"/>
        </w:r>
      </w:hyperlink>
    </w:p>
    <w:p w:rsidR="00556250" w:rsidRDefault="00556250">
      <w:pPr>
        <w:pStyle w:val="Sumrio1"/>
        <w:tabs>
          <w:tab w:val="left" w:pos="480"/>
          <w:tab w:val="right" w:leader="dot" w:pos="9061"/>
        </w:tabs>
        <w:rPr>
          <w:rFonts w:asciiTheme="minorHAnsi" w:eastAsiaTheme="minorEastAsia" w:hAnsiTheme="minorHAnsi" w:cstheme="minorBidi"/>
          <w:b w:val="0"/>
          <w:bCs w:val="0"/>
          <w:noProof/>
          <w:sz w:val="22"/>
          <w:szCs w:val="22"/>
        </w:rPr>
      </w:pPr>
      <w:hyperlink w:anchor="_Toc462345735" w:history="1">
        <w:r w:rsidRPr="009A1692">
          <w:rPr>
            <w:rStyle w:val="Hyperlink"/>
            <w:noProof/>
          </w:rPr>
          <w:t>3</w:t>
        </w:r>
        <w:r>
          <w:rPr>
            <w:rFonts w:asciiTheme="minorHAnsi" w:eastAsiaTheme="minorEastAsia" w:hAnsiTheme="minorHAnsi" w:cstheme="minorBidi"/>
            <w:b w:val="0"/>
            <w:bCs w:val="0"/>
            <w:noProof/>
            <w:sz w:val="22"/>
            <w:szCs w:val="22"/>
          </w:rPr>
          <w:tab/>
        </w:r>
        <w:r w:rsidRPr="009A1692">
          <w:rPr>
            <w:rStyle w:val="Hyperlink"/>
            <w:noProof/>
          </w:rPr>
          <w:t>Referências Bibliográficas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_Toc462345735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AD06F0" w:rsidRPr="00754A51" w:rsidRDefault="00916654" w:rsidP="00724803">
      <w:pPr>
        <w:pStyle w:val="SumarioCefetterciario"/>
        <w:rPr>
          <w:rFonts w:cs="Arial"/>
        </w:rPr>
      </w:pPr>
      <w:r w:rsidRPr="00754A51">
        <w:rPr>
          <w:rFonts w:cs="Arial"/>
        </w:rPr>
        <w:fldChar w:fldCharType="end"/>
      </w:r>
    </w:p>
    <w:p w:rsidR="00756AA6" w:rsidRPr="00754A51" w:rsidRDefault="00756AA6" w:rsidP="00724803">
      <w:pPr>
        <w:pStyle w:val="SumarioCefetterciario"/>
        <w:rPr>
          <w:rFonts w:cs="Arial"/>
        </w:rPr>
        <w:sectPr w:rsidR="00756AA6" w:rsidRPr="00754A51" w:rsidSect="00F03A3A">
          <w:headerReference w:type="default" r:id="rId18"/>
          <w:pgSz w:w="11906" w:h="16838" w:code="9"/>
          <w:pgMar w:top="1701" w:right="1134" w:bottom="1134" w:left="1701" w:header="709" w:footer="709" w:gutter="0"/>
          <w:pgNumType w:start="1"/>
          <w:cols w:space="708"/>
          <w:docGrid w:linePitch="360"/>
        </w:sectPr>
      </w:pPr>
    </w:p>
    <w:p w:rsidR="005E72AD" w:rsidRPr="00754A51" w:rsidRDefault="005E72AD" w:rsidP="00EC2DD5">
      <w:pPr>
        <w:pStyle w:val="Ttulo1"/>
      </w:pPr>
      <w:bookmarkStart w:id="0" w:name="_Toc447230292"/>
      <w:bookmarkStart w:id="1" w:name="_Ref447384016"/>
      <w:bookmarkStart w:id="2" w:name="_Ref447384036"/>
      <w:bookmarkStart w:id="3" w:name="_Ref447384048"/>
      <w:bookmarkStart w:id="4" w:name="_Toc462345651"/>
      <w:r w:rsidRPr="00754A51">
        <w:lastRenderedPageBreak/>
        <w:t>Introdução</w:t>
      </w:r>
      <w:bookmarkEnd w:id="0"/>
      <w:bookmarkEnd w:id="1"/>
      <w:bookmarkEnd w:id="2"/>
      <w:bookmarkEnd w:id="3"/>
      <w:bookmarkEnd w:id="4"/>
    </w:p>
    <w:p w:rsidR="007D7FA3" w:rsidRPr="00754A51" w:rsidRDefault="003D4E9D" w:rsidP="007D7FA3">
      <w:pPr>
        <w:rPr>
          <w:rFonts w:cs="Arial"/>
        </w:rPr>
      </w:pPr>
      <w:r w:rsidRPr="00754A51">
        <w:rPr>
          <w:rFonts w:cs="Arial"/>
        </w:rPr>
        <w:t xml:space="preserve">Contextualizando o tema </w:t>
      </w:r>
      <w:r w:rsidR="00186526" w:rsidRPr="00754A51">
        <w:rPr>
          <w:rFonts w:cs="Arial"/>
        </w:rPr>
        <w:t>desta</w:t>
      </w:r>
      <w:r w:rsidRPr="00754A51">
        <w:rPr>
          <w:rFonts w:cs="Arial"/>
        </w:rPr>
        <w:t xml:space="preserve"> pesquisa, nesta seção apresentaremos a descrição do tema a ser abordado, assim como também serão apresentados os fato</w:t>
      </w:r>
      <w:r w:rsidR="00186526" w:rsidRPr="00754A51">
        <w:rPr>
          <w:rFonts w:cs="Arial"/>
        </w:rPr>
        <w:t xml:space="preserve">s que justificam o trabalho, </w:t>
      </w:r>
      <w:r w:rsidRPr="00754A51">
        <w:rPr>
          <w:rFonts w:cs="Arial"/>
        </w:rPr>
        <w:t>objetivos e resultados esperados com o desenvolvimento da ferramenta</w:t>
      </w:r>
      <w:r w:rsidR="0053500B" w:rsidRPr="00754A51">
        <w:rPr>
          <w:rFonts w:cs="Arial"/>
        </w:rPr>
        <w:t xml:space="preserve"> e</w:t>
      </w:r>
      <w:r w:rsidRPr="00754A51">
        <w:rPr>
          <w:rFonts w:cs="Arial"/>
        </w:rPr>
        <w:t xml:space="preserve"> detalha</w:t>
      </w:r>
      <w:r w:rsidR="00D64087" w:rsidRPr="00754A51">
        <w:rPr>
          <w:rFonts w:cs="Arial"/>
        </w:rPr>
        <w:t>re</w:t>
      </w:r>
      <w:r w:rsidRPr="00754A51">
        <w:rPr>
          <w:rFonts w:cs="Arial"/>
        </w:rPr>
        <w:t>mos a metodologia de desenvolvimento a ser aplicada na construção</w:t>
      </w:r>
      <w:r w:rsidR="0053500B" w:rsidRPr="00754A51">
        <w:rPr>
          <w:rFonts w:cs="Arial"/>
        </w:rPr>
        <w:t>.</w:t>
      </w:r>
    </w:p>
    <w:p w:rsidR="005E72AD" w:rsidRPr="00754A51" w:rsidRDefault="007E64AE" w:rsidP="00DF3CBE">
      <w:pPr>
        <w:pStyle w:val="EstiloTtulo2EspaamentoentrelinhasMltiplos3lin"/>
        <w:rPr>
          <w:rFonts w:cs="Arial"/>
        </w:rPr>
      </w:pPr>
      <w:bookmarkStart w:id="5" w:name="_Toc447230293"/>
      <w:bookmarkStart w:id="6" w:name="_Toc462345652"/>
      <w:r w:rsidRPr="00754A51">
        <w:rPr>
          <w:rFonts w:cs="Arial"/>
        </w:rPr>
        <w:t>Descrição do Tema</w:t>
      </w:r>
      <w:bookmarkEnd w:id="5"/>
      <w:bookmarkEnd w:id="6"/>
    </w:p>
    <w:p w:rsidR="00D64087" w:rsidRPr="00754A51" w:rsidRDefault="00D64087" w:rsidP="002735F1">
      <w:pPr>
        <w:rPr>
          <w:rFonts w:cs="Arial"/>
        </w:rPr>
      </w:pPr>
      <w:r w:rsidRPr="00754A51">
        <w:rPr>
          <w:rFonts w:cs="Arial"/>
        </w:rPr>
        <w:t xml:space="preserve">Nos últimos anos, grande parte da população brasileira teve que adaptar hábitos de consumo em face da grave crise econômica e política atual (SPC 2016). Para resguardar seu orçamento e não fechar no débito, famílias têm sido mais criteriosas nas pesquisas de preço em busca por produtos mais acessíveis e eliminação de itens supérfluos. Porém, quando o assunto é saúde o mesmo critério não pode ser adotado. </w:t>
      </w:r>
    </w:p>
    <w:p w:rsidR="00D64087" w:rsidRPr="00754A51" w:rsidRDefault="00D64087" w:rsidP="00601908">
      <w:pPr>
        <w:pStyle w:val="Paragrafonormal"/>
        <w:rPr>
          <w:rFonts w:cs="Arial"/>
        </w:rPr>
      </w:pPr>
      <w:r w:rsidRPr="00754A51">
        <w:rPr>
          <w:rFonts w:cs="Arial"/>
        </w:rPr>
        <w:t xml:space="preserve">No caso dos doentes crônicos, por exemplo, a compra de remédios se torna um gasto elevado nas despesas de casa, pois a falta de acesso ao medicamento pode levar ao agravamento no quadro clínico do paciente. Esse tema é especialmente sensível para as camadas mais pobres da sociedade. As famílias chegam a gastar R$74,74 mensal e R$897,00 anual de seu orçamento, na compra de medicamentos (Carvalho 2012). </w:t>
      </w:r>
    </w:p>
    <w:p w:rsidR="00D64087" w:rsidRPr="00754A51" w:rsidRDefault="00D64087" w:rsidP="004F3C08">
      <w:pPr>
        <w:pStyle w:val="Paragrafonormal"/>
        <w:rPr>
          <w:rFonts w:cs="Arial"/>
        </w:rPr>
      </w:pPr>
      <w:r w:rsidRPr="00754A51">
        <w:rPr>
          <w:rFonts w:cs="Arial"/>
        </w:rPr>
        <w:t xml:space="preserve">Uma forma de reduzir estes custos seria através da ampliação da pesquisa de preços, pois aumentaria a possibilidade de encontrar preços mais compatíveis com o orçamento familiar (Ruas 2014). De acordo com o Procon-SP, a variabilidade dos preços de medicamentos chega até 1000%(G1 2015). </w:t>
      </w:r>
    </w:p>
    <w:p w:rsidR="002735F1" w:rsidRPr="00754A51" w:rsidRDefault="00D64087" w:rsidP="004F3C08">
      <w:pPr>
        <w:pStyle w:val="Paragrafonormal"/>
        <w:rPr>
          <w:rFonts w:cs="Arial"/>
        </w:rPr>
      </w:pPr>
      <w:r w:rsidRPr="00754A51">
        <w:rPr>
          <w:rFonts w:cs="Arial"/>
        </w:rPr>
        <w:t>N</w:t>
      </w:r>
      <w:r w:rsidR="004F3C08" w:rsidRPr="00754A51">
        <w:rPr>
          <w:rFonts w:cs="Arial"/>
        </w:rPr>
        <w:t xml:space="preserve">este trabalho, foi </w:t>
      </w:r>
      <w:r w:rsidRPr="00754A51">
        <w:rPr>
          <w:rFonts w:cs="Arial"/>
        </w:rPr>
        <w:t>propomos uma ferramenta colaborativa que possibilita a pesquisa de preços e controlar o uso pessoal de medicamentos, para que o usuário programe suas compras de forma eficiente.</w:t>
      </w:r>
    </w:p>
    <w:p w:rsidR="00D64087" w:rsidRPr="00754A51" w:rsidRDefault="005E72AD" w:rsidP="00D64087">
      <w:pPr>
        <w:pStyle w:val="EstiloTtulo2EspaamentoentrelinhasMltiplos3lin"/>
        <w:rPr>
          <w:rFonts w:cs="Arial"/>
        </w:rPr>
      </w:pPr>
      <w:bookmarkStart w:id="7" w:name="_Toc447230294"/>
      <w:bookmarkStart w:id="8" w:name="_Toc462345653"/>
      <w:r w:rsidRPr="00754A51">
        <w:rPr>
          <w:rFonts w:cs="Arial"/>
        </w:rPr>
        <w:lastRenderedPageBreak/>
        <w:t>Justificativa</w:t>
      </w:r>
      <w:bookmarkEnd w:id="7"/>
      <w:bookmarkEnd w:id="8"/>
    </w:p>
    <w:p w:rsidR="00D64087" w:rsidRPr="00754A51" w:rsidRDefault="00D64087" w:rsidP="00D64087">
      <w:pPr>
        <w:rPr>
          <w:rFonts w:cs="Arial"/>
        </w:rPr>
      </w:pPr>
      <w:bookmarkStart w:id="9" w:name="_Toc447230295"/>
      <w:r w:rsidRPr="00754A51">
        <w:rPr>
          <w:rFonts w:cs="Arial"/>
        </w:rPr>
        <w:t xml:space="preserve">Durante a compra de medicamentos, um grande problema que aflige os consumidores é a escassez de tempo, devido à correria do dia a </w:t>
      </w:r>
      <w:r w:rsidR="00913232" w:rsidRPr="00754A51">
        <w:rPr>
          <w:rFonts w:cs="Arial"/>
        </w:rPr>
        <w:t>dia (</w:t>
      </w:r>
      <w:r w:rsidRPr="00754A51">
        <w:rPr>
          <w:rFonts w:cs="Arial"/>
        </w:rPr>
        <w:t xml:space="preserve">G1 2015), bem como, a necessidade de consumir medicamentos de uso contínuo. Tendo em mente que o consumidor pode possuir urgência durante suas compras, isto o leva a perder a oportunidade </w:t>
      </w:r>
      <w:r w:rsidR="00112B98" w:rsidRPr="00754A51">
        <w:rPr>
          <w:rFonts w:cs="Arial"/>
        </w:rPr>
        <w:t xml:space="preserve">de </w:t>
      </w:r>
      <w:r w:rsidR="004F3C08" w:rsidRPr="00754A51">
        <w:rPr>
          <w:rFonts w:cs="Arial"/>
        </w:rPr>
        <w:t>pesquisar</w:t>
      </w:r>
      <w:r w:rsidRPr="00754A51">
        <w:rPr>
          <w:rFonts w:cs="Arial"/>
        </w:rPr>
        <w:t xml:space="preserve"> por preços mais acessíveis, o que pode prejudicar seu orçamento levando-o a gastar mais. </w:t>
      </w:r>
    </w:p>
    <w:p w:rsidR="00B56C3E" w:rsidRPr="00754A51" w:rsidRDefault="00D64087" w:rsidP="004F3C08">
      <w:pPr>
        <w:pStyle w:val="Paragrafonormal"/>
        <w:rPr>
          <w:rFonts w:cs="Arial"/>
        </w:rPr>
      </w:pPr>
      <w:r w:rsidRPr="00754A51">
        <w:rPr>
          <w:rFonts w:cs="Arial"/>
        </w:rPr>
        <w:t>Como, no Brasil, as farmácias possuem grande liberdade para precificar seus medicamentos, percebem-se grandes variações de preços entre diferentes estabelecimentos, ou até mesmo em grandes redes farmacêuticas. Uma pesquisa realizada pelo Procon de São Paulo, demonstrou que itens tiveram variações de 1000% (G1 2015). Diante de tanta variabilidade, o consumidor acaba sendo prejudicado por não ter acesso a uma informação exata de onde possa encontrar preços mais baixos.</w:t>
      </w:r>
    </w:p>
    <w:p w:rsidR="00D64087" w:rsidRPr="00754A51" w:rsidRDefault="00B56C3E" w:rsidP="004F3C08">
      <w:pPr>
        <w:pStyle w:val="Paragrafonormal"/>
        <w:rPr>
          <w:rFonts w:cs="Arial"/>
        </w:rPr>
      </w:pPr>
      <w:r w:rsidRPr="00754A51">
        <w:rPr>
          <w:rFonts w:cs="Arial"/>
        </w:rPr>
        <w:t>Com uma ferramenta de pesquisa de preços e controle pessoal de medicamentos, pode ser benéfico ao usuário dando-o condições deredução de custos pelo fácil acesso ao preço e tempo já que ele não se locomoverá para as farmácias em busca de valores acessíveis.</w:t>
      </w:r>
    </w:p>
    <w:p w:rsidR="00D64087" w:rsidRPr="00754A51" w:rsidRDefault="003D3651" w:rsidP="003D3651">
      <w:pPr>
        <w:pStyle w:val="Paragrafonormal"/>
        <w:rPr>
          <w:rFonts w:cs="Arial"/>
        </w:rPr>
      </w:pPr>
      <w:r w:rsidRPr="00754A51">
        <w:rPr>
          <w:rFonts w:cs="Arial"/>
        </w:rPr>
        <w:t>Então foi proposto</w:t>
      </w:r>
      <w:r w:rsidR="00D64087" w:rsidRPr="00754A51">
        <w:rPr>
          <w:rFonts w:cs="Arial"/>
        </w:rPr>
        <w:t xml:space="preserve"> a criação de uma solução que deve permitir aos consumidores localizarem os estabelecimentos que possuem os preços mais acessíveis, além de ajudá-los a </w:t>
      </w:r>
      <w:r w:rsidRPr="00754A51">
        <w:rPr>
          <w:rFonts w:cs="Arial"/>
        </w:rPr>
        <w:t>monitorar</w:t>
      </w:r>
      <w:r w:rsidR="00D64087" w:rsidRPr="00754A51">
        <w:rPr>
          <w:rFonts w:cs="Arial"/>
        </w:rPr>
        <w:t xml:space="preserve"> o uso de seus medicamentos.</w:t>
      </w:r>
      <w:bookmarkEnd w:id="9"/>
    </w:p>
    <w:p w:rsidR="00D64087" w:rsidRPr="00754A51" w:rsidRDefault="00D64087" w:rsidP="00DF3CBE">
      <w:pPr>
        <w:pStyle w:val="EstiloTtulo2EspaamentoentrelinhasMltiplos3lin"/>
        <w:rPr>
          <w:rFonts w:cs="Arial"/>
        </w:rPr>
      </w:pPr>
      <w:bookmarkStart w:id="10" w:name="_Toc462345654"/>
      <w:r w:rsidRPr="00754A51">
        <w:rPr>
          <w:rFonts w:cs="Arial"/>
        </w:rPr>
        <w:t>Objetivos</w:t>
      </w:r>
      <w:bookmarkEnd w:id="10"/>
    </w:p>
    <w:p w:rsidR="00D64087" w:rsidRPr="00754A51" w:rsidRDefault="00D64087" w:rsidP="00D64087">
      <w:pPr>
        <w:rPr>
          <w:rFonts w:cs="Arial"/>
        </w:rPr>
      </w:pPr>
      <w:bookmarkStart w:id="11" w:name="_Ref447383994"/>
      <w:r w:rsidRPr="00754A51">
        <w:rPr>
          <w:rFonts w:cs="Arial"/>
        </w:rPr>
        <w:t xml:space="preserve">Esse trabalho propõe a criação de um ambiente colaborativo para redução de tempo e custo na aquisição de medicamentos. Através de tal ambiente, as pessoas devem poder compartilhar e </w:t>
      </w:r>
      <w:r w:rsidR="003D3651" w:rsidRPr="00754A51">
        <w:rPr>
          <w:rFonts w:cs="Arial"/>
        </w:rPr>
        <w:t>pesquisar</w:t>
      </w:r>
      <w:r w:rsidRPr="00754A51">
        <w:rPr>
          <w:rFonts w:cs="Arial"/>
        </w:rPr>
        <w:t xml:space="preserve"> farmácias e preços de produtos, além de controlar seu uso de medicamentos pessoal. Com essas funcionalidades, visa-se que o usuário adote decisões satisfatórias na hora de sua compra. </w:t>
      </w:r>
    </w:p>
    <w:p w:rsidR="00D64087" w:rsidRPr="00754A51" w:rsidRDefault="00D64087" w:rsidP="00C970ED">
      <w:pPr>
        <w:pStyle w:val="Paragrafonormal"/>
        <w:rPr>
          <w:rFonts w:cs="Arial"/>
        </w:rPr>
      </w:pPr>
      <w:r w:rsidRPr="00754A51">
        <w:rPr>
          <w:rFonts w:cs="Arial"/>
        </w:rPr>
        <w:t>Com a colaboração, pretende-se encontrar uma forma de alimentar os preços no banco de dados e também oferecer ao usuário uma plataforma onde ele consiga trocar informações de uma forma rápida apoiando-o na tomada de decisões.</w:t>
      </w:r>
    </w:p>
    <w:p w:rsidR="00C07C42" w:rsidRPr="00754A51" w:rsidRDefault="00C07C42" w:rsidP="00C07C42">
      <w:pPr>
        <w:pStyle w:val="Ttulo3"/>
        <w:rPr>
          <w:rFonts w:cs="Arial"/>
        </w:rPr>
      </w:pPr>
      <w:bookmarkStart w:id="12" w:name="_Toc462345655"/>
      <w:r w:rsidRPr="00754A51">
        <w:rPr>
          <w:rFonts w:cs="Arial"/>
        </w:rPr>
        <w:lastRenderedPageBreak/>
        <w:t>Objetivos Específicos</w:t>
      </w:r>
      <w:bookmarkEnd w:id="11"/>
      <w:bookmarkEnd w:id="12"/>
    </w:p>
    <w:p w:rsidR="00D64087" w:rsidRPr="00754A51" w:rsidRDefault="00B030FC" w:rsidP="00D64087">
      <w:pPr>
        <w:rPr>
          <w:rFonts w:cs="Arial"/>
        </w:rPr>
      </w:pPr>
      <w:bookmarkStart w:id="13" w:name="_Toc447230296"/>
      <w:r w:rsidRPr="00754A51">
        <w:rPr>
          <w:rFonts w:cs="Arial"/>
        </w:rPr>
        <w:t xml:space="preserve">O sistema deve possuir </w:t>
      </w:r>
      <w:r w:rsidR="00D64087" w:rsidRPr="00754A51">
        <w:rPr>
          <w:rFonts w:cs="Arial"/>
        </w:rPr>
        <w:t xml:space="preserve">as seguintes funcionalidades: </w:t>
      </w:r>
    </w:p>
    <w:p w:rsidR="00D64087" w:rsidRPr="00754A51" w:rsidRDefault="00D64087" w:rsidP="00726288">
      <w:pPr>
        <w:pStyle w:val="PargrafodaLista"/>
        <w:numPr>
          <w:ilvl w:val="0"/>
          <w:numId w:val="3"/>
        </w:numPr>
        <w:rPr>
          <w:rFonts w:cs="Arial"/>
        </w:rPr>
      </w:pPr>
      <w:r w:rsidRPr="00754A51">
        <w:rPr>
          <w:rFonts w:cs="Arial"/>
        </w:rPr>
        <w:t xml:space="preserve">Informar preços de medicamentos e localização de farmácias. </w:t>
      </w:r>
    </w:p>
    <w:p w:rsidR="00D64087" w:rsidRPr="00754A51" w:rsidRDefault="00913232" w:rsidP="00726288">
      <w:pPr>
        <w:pStyle w:val="PargrafodaLista"/>
        <w:numPr>
          <w:ilvl w:val="0"/>
          <w:numId w:val="3"/>
        </w:numPr>
        <w:rPr>
          <w:rFonts w:cs="Arial"/>
        </w:rPr>
      </w:pPr>
      <w:r w:rsidRPr="00754A51">
        <w:rPr>
          <w:rFonts w:cs="Arial"/>
        </w:rPr>
        <w:t>Fornece</w:t>
      </w:r>
      <w:r w:rsidR="00D64087" w:rsidRPr="00754A51">
        <w:rPr>
          <w:rFonts w:cs="Arial"/>
        </w:rPr>
        <w:t xml:space="preserve"> um controle do estoque de medicamentos do usuário. </w:t>
      </w:r>
    </w:p>
    <w:p w:rsidR="00D64087" w:rsidRPr="00754A51" w:rsidRDefault="00D64087" w:rsidP="00726288">
      <w:pPr>
        <w:pStyle w:val="PargrafodaLista"/>
        <w:numPr>
          <w:ilvl w:val="0"/>
          <w:numId w:val="3"/>
        </w:numPr>
        <w:rPr>
          <w:rFonts w:cs="Arial"/>
        </w:rPr>
      </w:pPr>
      <w:r w:rsidRPr="00754A51">
        <w:rPr>
          <w:rFonts w:cs="Arial"/>
        </w:rPr>
        <w:t xml:space="preserve">Permitir fazer orçamentos e visualizar relatórios de gastos. </w:t>
      </w:r>
    </w:p>
    <w:p w:rsidR="00D64087" w:rsidRPr="00754A51" w:rsidRDefault="00D64087" w:rsidP="00726288">
      <w:pPr>
        <w:pStyle w:val="PargrafodaLista"/>
        <w:numPr>
          <w:ilvl w:val="0"/>
          <w:numId w:val="3"/>
        </w:numPr>
        <w:rPr>
          <w:rFonts w:cs="Arial"/>
        </w:rPr>
      </w:pPr>
      <w:r w:rsidRPr="00754A51">
        <w:rPr>
          <w:rFonts w:cs="Arial"/>
        </w:rPr>
        <w:t xml:space="preserve">Notificar quando os remédios dos usuários estiverem acabando. </w:t>
      </w:r>
    </w:p>
    <w:p w:rsidR="00D64087" w:rsidRPr="00754A51" w:rsidRDefault="00D64087" w:rsidP="00D64087">
      <w:pPr>
        <w:rPr>
          <w:rFonts w:cs="Arial"/>
        </w:rPr>
      </w:pPr>
    </w:p>
    <w:p w:rsidR="00D64087" w:rsidRPr="00754A51" w:rsidRDefault="00D64087" w:rsidP="00D64087">
      <w:pPr>
        <w:pStyle w:val="EstiloTtulo2EspaamentoentrelinhasMltiplos3lin"/>
        <w:rPr>
          <w:rFonts w:cs="Arial"/>
        </w:rPr>
      </w:pPr>
      <w:bookmarkStart w:id="14" w:name="_Toc462345656"/>
      <w:bookmarkEnd w:id="13"/>
      <w:r w:rsidRPr="00754A51">
        <w:rPr>
          <w:rFonts w:cs="Arial"/>
        </w:rPr>
        <w:t>Metodologia de Desenvolvimento</w:t>
      </w:r>
      <w:bookmarkEnd w:id="14"/>
    </w:p>
    <w:p w:rsidR="00D64087" w:rsidRPr="00754A51" w:rsidRDefault="00232CB6" w:rsidP="00970207">
      <w:pPr>
        <w:rPr>
          <w:rFonts w:cs="Arial"/>
        </w:rPr>
      </w:pPr>
      <w:r w:rsidRPr="00754A51">
        <w:rPr>
          <w:rFonts w:cs="Arial"/>
        </w:rPr>
        <w:t>Para o</w:t>
      </w:r>
      <w:r w:rsidR="00D64087" w:rsidRPr="00754A51">
        <w:rPr>
          <w:rFonts w:cs="Arial"/>
        </w:rPr>
        <w:t xml:space="preserve"> método de desenvolvimento </w:t>
      </w:r>
      <w:r w:rsidRPr="00754A51">
        <w:rPr>
          <w:rFonts w:cs="Arial"/>
        </w:rPr>
        <w:t xml:space="preserve">adotou-se como base o </w:t>
      </w:r>
      <w:r w:rsidR="00D64087" w:rsidRPr="00754A51">
        <w:rPr>
          <w:rFonts w:cs="Arial"/>
        </w:rPr>
        <w:t xml:space="preserve">Lean Startup, </w:t>
      </w:r>
      <w:r w:rsidRPr="00754A51">
        <w:rPr>
          <w:rFonts w:cs="Arial"/>
        </w:rPr>
        <w:t>n</w:t>
      </w:r>
      <w:r w:rsidR="00D64087" w:rsidRPr="00754A51">
        <w:rPr>
          <w:rFonts w:cs="Arial"/>
        </w:rPr>
        <w:t xml:space="preserve">o qual prega a construção </w:t>
      </w:r>
      <w:r w:rsidRPr="00754A51">
        <w:rPr>
          <w:rFonts w:cs="Arial"/>
        </w:rPr>
        <w:t xml:space="preserve">do </w:t>
      </w:r>
      <w:r w:rsidR="00312679" w:rsidRPr="00754A51">
        <w:rPr>
          <w:rFonts w:cs="Arial"/>
          <w:i/>
        </w:rPr>
        <w:t>Minimum Viable Product</w:t>
      </w:r>
      <w:r w:rsidR="00312679" w:rsidRPr="00754A51">
        <w:rPr>
          <w:rFonts w:cs="Arial"/>
        </w:rPr>
        <w:t xml:space="preserve"> (</w:t>
      </w:r>
      <w:r w:rsidRPr="00754A51">
        <w:rPr>
          <w:rFonts w:cs="Arial"/>
        </w:rPr>
        <w:t>MVP</w:t>
      </w:r>
      <w:r w:rsidR="00C953A7" w:rsidRPr="00754A51">
        <w:rPr>
          <w:rFonts w:cs="Arial"/>
        </w:rPr>
        <w:t>), visando</w:t>
      </w:r>
      <w:r w:rsidR="00D64087" w:rsidRPr="00754A51">
        <w:rPr>
          <w:rFonts w:cs="Arial"/>
        </w:rPr>
        <w:t>a</w:t>
      </w:r>
      <w:r w:rsidRPr="00754A51">
        <w:rPr>
          <w:rFonts w:cs="Arial"/>
        </w:rPr>
        <w:t xml:space="preserve"> criação de um produto a</w:t>
      </w:r>
      <w:r w:rsidR="00D64087" w:rsidRPr="00754A51">
        <w:rPr>
          <w:rFonts w:cs="Arial"/>
        </w:rPr>
        <w:t xml:space="preserve"> partir do que realmente importa ao cliente. Para identificar o que lhe interessa, </w:t>
      </w:r>
      <w:r w:rsidRPr="00754A51">
        <w:rPr>
          <w:rFonts w:cs="Arial"/>
        </w:rPr>
        <w:t>é feita uma pesquisa</w:t>
      </w:r>
      <w:r w:rsidR="00D64087" w:rsidRPr="00754A51">
        <w:rPr>
          <w:rFonts w:cs="Arial"/>
        </w:rPr>
        <w:t>sobre o problema de tempo e custo na aquisição de medicamentos e a solução que estamos oferecendo. Testando essas hipóteses, aplicaremos o desenvolvimento interativo e incremental do que foi proposto, após ca</w:t>
      </w:r>
      <w:r w:rsidR="00B030FC" w:rsidRPr="00754A51">
        <w:rPr>
          <w:rFonts w:cs="Arial"/>
        </w:rPr>
        <w:t xml:space="preserve">da incremento </w:t>
      </w:r>
      <w:r w:rsidRPr="00754A51">
        <w:rPr>
          <w:rFonts w:cs="Arial"/>
        </w:rPr>
        <w:t>é pesquisado novamente</w:t>
      </w:r>
      <w:r w:rsidR="001F02EE" w:rsidRPr="00754A51">
        <w:rPr>
          <w:rFonts w:cs="Arial"/>
        </w:rPr>
        <w:t xml:space="preserve"> almejando </w:t>
      </w:r>
      <w:r w:rsidR="00D64087" w:rsidRPr="00754A51">
        <w:rPr>
          <w:rFonts w:cs="Arial"/>
        </w:rPr>
        <w:t xml:space="preserve">avaliar se a funcionalidade criada possui valor ao usuário. </w:t>
      </w:r>
    </w:p>
    <w:p w:rsidR="001F02EE" w:rsidRPr="00754A51" w:rsidRDefault="00D64087" w:rsidP="00CA3EB3">
      <w:pPr>
        <w:pStyle w:val="Paragrafonormal"/>
        <w:rPr>
          <w:rFonts w:cs="Arial"/>
        </w:rPr>
      </w:pPr>
      <w:r w:rsidRPr="00754A51">
        <w:rPr>
          <w:rFonts w:cs="Arial"/>
        </w:rPr>
        <w:t xml:space="preserve">Em princípio, </w:t>
      </w:r>
      <w:r w:rsidR="00B030FC" w:rsidRPr="00754A51">
        <w:rPr>
          <w:rFonts w:cs="Arial"/>
        </w:rPr>
        <w:t>foi</w:t>
      </w:r>
      <w:r w:rsidRPr="00754A51">
        <w:rPr>
          <w:rFonts w:cs="Arial"/>
        </w:rPr>
        <w:t xml:space="preserve"> projetado um site responsivo para que haja acesso de qualquer dispositivo desktop e móvel, </w:t>
      </w:r>
      <w:r w:rsidR="001F02EE" w:rsidRPr="00754A51">
        <w:rPr>
          <w:rFonts w:cs="Arial"/>
        </w:rPr>
        <w:t>em busca de tornar o acesso fácil.</w:t>
      </w:r>
    </w:p>
    <w:p w:rsidR="00D64087" w:rsidRPr="00754A51" w:rsidRDefault="001F02EE" w:rsidP="001F02EE">
      <w:pPr>
        <w:pStyle w:val="Paragrafonormal"/>
        <w:rPr>
          <w:rFonts w:cs="Arial"/>
        </w:rPr>
      </w:pPr>
      <w:r w:rsidRPr="00754A51">
        <w:rPr>
          <w:rFonts w:cs="Arial"/>
        </w:rPr>
        <w:t xml:space="preserve">Então realizou-se um </w:t>
      </w:r>
      <w:r w:rsidR="00D64087" w:rsidRPr="00754A51">
        <w:rPr>
          <w:rFonts w:cs="Arial"/>
        </w:rPr>
        <w:t xml:space="preserve">estudo </w:t>
      </w:r>
      <w:r w:rsidRPr="00754A51">
        <w:rPr>
          <w:rFonts w:cs="Arial"/>
        </w:rPr>
        <w:t>referente as</w:t>
      </w:r>
      <w:r w:rsidR="00D64087" w:rsidRPr="00754A51">
        <w:rPr>
          <w:rFonts w:cs="Arial"/>
        </w:rPr>
        <w:t xml:space="preserve"> tecnologias e frameworks, além da especificação de requisitos e a construção de diagramas de forma que </w:t>
      </w:r>
      <w:r w:rsidRPr="00754A51">
        <w:rPr>
          <w:rFonts w:cs="Arial"/>
        </w:rPr>
        <w:t xml:space="preserve">foi possível </w:t>
      </w:r>
      <w:r w:rsidR="00B030FC" w:rsidRPr="00754A51">
        <w:rPr>
          <w:rFonts w:cs="Arial"/>
        </w:rPr>
        <w:t>guiar</w:t>
      </w:r>
      <w:r w:rsidRPr="00754A51">
        <w:rPr>
          <w:rFonts w:cs="Arial"/>
        </w:rPr>
        <w:t>-se</w:t>
      </w:r>
      <w:r w:rsidR="00D64087" w:rsidRPr="00754A51">
        <w:rPr>
          <w:rFonts w:cs="Arial"/>
        </w:rPr>
        <w:t xml:space="preserve"> nesses dados e não fugir do escopo </w:t>
      </w:r>
      <w:r w:rsidR="00B030FC" w:rsidRPr="00754A51">
        <w:rPr>
          <w:rFonts w:cs="Arial"/>
        </w:rPr>
        <w:t xml:space="preserve">durante </w:t>
      </w:r>
      <w:r w:rsidR="00D64087" w:rsidRPr="00754A51">
        <w:rPr>
          <w:rFonts w:cs="Arial"/>
        </w:rPr>
        <w:t>o desenvolvimento. Serão empregadas ferramentas como Sublime Text para edição</w:t>
      </w:r>
      <w:r w:rsidRPr="00754A51">
        <w:rPr>
          <w:rFonts w:cs="Arial"/>
        </w:rPr>
        <w:t xml:space="preserve"> dos códigos, Astah Community </w:t>
      </w:r>
      <w:r w:rsidR="00D64087" w:rsidRPr="00754A51">
        <w:rPr>
          <w:rFonts w:cs="Arial"/>
        </w:rPr>
        <w:t xml:space="preserve">para criação de diagramas UML, e Git para controle de versões. </w:t>
      </w:r>
    </w:p>
    <w:p w:rsidR="00D64087" w:rsidRPr="00754A51" w:rsidRDefault="00312679" w:rsidP="00312679">
      <w:pPr>
        <w:pStyle w:val="Paragrafonormal"/>
        <w:rPr>
          <w:rFonts w:cs="Arial"/>
        </w:rPr>
      </w:pPr>
      <w:r w:rsidRPr="00754A51">
        <w:rPr>
          <w:rFonts w:cs="Arial"/>
        </w:rPr>
        <w:t xml:space="preserve">Como ferramenta para documentação de requisitos funcionais do sistema foi aderido o UML, onde teve-se como foco na utilização do mesmo a </w:t>
      </w:r>
      <w:r w:rsidR="00D64087" w:rsidRPr="00754A51">
        <w:rPr>
          <w:rFonts w:cs="Arial"/>
        </w:rPr>
        <w:t>representa</w:t>
      </w:r>
      <w:r w:rsidRPr="00754A51">
        <w:rPr>
          <w:rFonts w:cs="Arial"/>
        </w:rPr>
        <w:t>çãoda</w:t>
      </w:r>
      <w:r w:rsidR="00D64087" w:rsidRPr="00754A51">
        <w:rPr>
          <w:rFonts w:cs="Arial"/>
        </w:rPr>
        <w:t xml:space="preserve"> comunicação e interação das entidades envolvidas</w:t>
      </w:r>
      <w:r w:rsidRPr="00754A51">
        <w:rPr>
          <w:rFonts w:cs="Arial"/>
        </w:rPr>
        <w:t xml:space="preserve"> no sistema</w:t>
      </w:r>
      <w:r w:rsidR="00D64087" w:rsidRPr="00754A51">
        <w:rPr>
          <w:rFonts w:cs="Arial"/>
        </w:rPr>
        <w:t xml:space="preserve">. </w:t>
      </w:r>
    </w:p>
    <w:p w:rsidR="00D64087" w:rsidRPr="00754A51" w:rsidRDefault="00D64087" w:rsidP="00A322F5">
      <w:pPr>
        <w:pStyle w:val="Paragrafonormal"/>
        <w:rPr>
          <w:rFonts w:cs="Arial"/>
        </w:rPr>
      </w:pPr>
      <w:r w:rsidRPr="00754A51">
        <w:rPr>
          <w:rFonts w:cs="Arial"/>
        </w:rPr>
        <w:t>C</w:t>
      </w:r>
      <w:r w:rsidR="00A322F5" w:rsidRPr="00754A51">
        <w:rPr>
          <w:rFonts w:cs="Arial"/>
        </w:rPr>
        <w:t>omo padrão da arquitetura do</w:t>
      </w:r>
      <w:r w:rsidRPr="00754A51">
        <w:rPr>
          <w:rFonts w:cs="Arial"/>
        </w:rPr>
        <w:t xml:space="preserve"> projeto </w:t>
      </w:r>
      <w:r w:rsidR="00B030FC" w:rsidRPr="00754A51">
        <w:rPr>
          <w:rFonts w:cs="Arial"/>
        </w:rPr>
        <w:t>foi</w:t>
      </w:r>
      <w:r w:rsidRPr="00754A51">
        <w:rPr>
          <w:rFonts w:cs="Arial"/>
        </w:rPr>
        <w:t xml:space="preserve"> utilizado a estrutura d</w:t>
      </w:r>
      <w:r w:rsidR="00312679" w:rsidRPr="00754A51">
        <w:rPr>
          <w:rFonts w:cs="Arial"/>
        </w:rPr>
        <w:t>e camadas Model-View-Controller (</w:t>
      </w:r>
      <w:r w:rsidRPr="00754A51">
        <w:rPr>
          <w:rFonts w:cs="Arial"/>
        </w:rPr>
        <w:t xml:space="preserve">MVC), para trazer ao projeto uma boa separação da interface de usuário, lógica de negócios e separação de responsabilidades, com o objetivo de aumentar a coesão e diminuir o acoplamento. </w:t>
      </w:r>
    </w:p>
    <w:p w:rsidR="00D64087" w:rsidRPr="00754A51" w:rsidRDefault="00D64087" w:rsidP="00C970ED">
      <w:pPr>
        <w:pStyle w:val="Paragrafonormal"/>
        <w:rPr>
          <w:rFonts w:cs="Arial"/>
        </w:rPr>
      </w:pPr>
      <w:r w:rsidRPr="00754A51">
        <w:rPr>
          <w:rFonts w:cs="Arial"/>
        </w:rPr>
        <w:lastRenderedPageBreak/>
        <w:t xml:space="preserve">Em relação à codificação lado servidor, adotamos a linguagem PHP junto do framework de desenvolvimento </w:t>
      </w:r>
      <w:r w:rsidR="005A5B7D" w:rsidRPr="00754A51">
        <w:rPr>
          <w:rFonts w:cs="Arial"/>
        </w:rPr>
        <w:t>slim</w:t>
      </w:r>
      <w:r w:rsidRPr="00754A51">
        <w:rPr>
          <w:rFonts w:cs="Arial"/>
        </w:rPr>
        <w:t xml:space="preserve">. No lado cliente </w:t>
      </w:r>
      <w:r w:rsidR="00B030FC" w:rsidRPr="00754A51">
        <w:rPr>
          <w:rFonts w:cs="Arial"/>
        </w:rPr>
        <w:t>utilizamos</w:t>
      </w:r>
      <w:r w:rsidR="00A322F5" w:rsidRPr="00754A51">
        <w:rPr>
          <w:rFonts w:cs="Arial"/>
        </w:rPr>
        <w:t xml:space="preserve"> tecnologias como, HTML, CSS</w:t>
      </w:r>
      <w:r w:rsidRPr="00754A51">
        <w:rPr>
          <w:rFonts w:cs="Arial"/>
        </w:rPr>
        <w:t>, Boots</w:t>
      </w:r>
      <w:r w:rsidR="005A5B7D" w:rsidRPr="00754A51">
        <w:rPr>
          <w:rFonts w:cs="Arial"/>
        </w:rPr>
        <w:t>t</w:t>
      </w:r>
      <w:r w:rsidRPr="00754A51">
        <w:rPr>
          <w:rFonts w:cs="Arial"/>
        </w:rPr>
        <w:t>rap</w:t>
      </w:r>
      <w:r w:rsidR="00A322F5" w:rsidRPr="00754A51">
        <w:rPr>
          <w:rFonts w:cs="Arial"/>
        </w:rPr>
        <w:t>, Datatable, JavaScript junto</w:t>
      </w:r>
      <w:r w:rsidRPr="00754A51">
        <w:rPr>
          <w:rFonts w:cs="Arial"/>
        </w:rPr>
        <w:t xml:space="preserve"> de bibliotecas jQuery e jQuery mobile. O SGBD </w:t>
      </w:r>
      <w:r w:rsidR="00913232" w:rsidRPr="00754A51">
        <w:rPr>
          <w:rFonts w:cs="Arial"/>
        </w:rPr>
        <w:t>usado foi o</w:t>
      </w:r>
      <w:r w:rsidR="00A322F5" w:rsidRPr="00754A51">
        <w:rPr>
          <w:rFonts w:cs="Arial"/>
        </w:rPr>
        <w:t xml:space="preserve"> MySQL unido</w:t>
      </w:r>
      <w:r w:rsidR="00913232" w:rsidRPr="00754A51">
        <w:rPr>
          <w:rFonts w:cs="Arial"/>
        </w:rPr>
        <w:t xml:space="preserve"> ao </w:t>
      </w:r>
      <w:r w:rsidRPr="00754A51">
        <w:rPr>
          <w:rFonts w:cs="Arial"/>
        </w:rPr>
        <w:t xml:space="preserve">ambiente de desenvolvimento </w:t>
      </w:r>
      <w:r w:rsidR="00A322F5" w:rsidRPr="00754A51">
        <w:rPr>
          <w:rFonts w:cs="Arial"/>
        </w:rPr>
        <w:t>doxampp</w:t>
      </w:r>
      <w:r w:rsidRPr="00754A51">
        <w:rPr>
          <w:rFonts w:cs="Arial"/>
        </w:rPr>
        <w:t xml:space="preserve">. </w:t>
      </w:r>
    </w:p>
    <w:p w:rsidR="005E72AD" w:rsidRPr="00754A51" w:rsidRDefault="007E64AE" w:rsidP="00DF3CBE">
      <w:pPr>
        <w:pStyle w:val="EstiloTtulo2EspaamentoentrelinhasMltiplos3lin"/>
        <w:rPr>
          <w:rFonts w:cs="Arial"/>
        </w:rPr>
      </w:pPr>
      <w:bookmarkStart w:id="15" w:name="_Toc447230297"/>
      <w:bookmarkStart w:id="16" w:name="_Toc462345657"/>
      <w:r w:rsidRPr="00754A51">
        <w:rPr>
          <w:rFonts w:cs="Arial"/>
        </w:rPr>
        <w:t>Organização dos capítulos seguintes</w:t>
      </w:r>
      <w:bookmarkEnd w:id="15"/>
      <w:bookmarkEnd w:id="16"/>
    </w:p>
    <w:p w:rsidR="00913F9F" w:rsidRPr="00754A51" w:rsidRDefault="00913232" w:rsidP="001B7276">
      <w:pPr>
        <w:rPr>
          <w:rFonts w:cs="Arial"/>
        </w:rPr>
      </w:pPr>
      <w:r w:rsidRPr="00754A51">
        <w:rPr>
          <w:rFonts w:cs="Arial"/>
        </w:rPr>
        <w:t>O capítulo</w:t>
      </w:r>
      <w:r w:rsidR="008E3673" w:rsidRPr="00754A51">
        <w:rPr>
          <w:rFonts w:cs="Arial"/>
        </w:rPr>
        <w:t xml:space="preserve"> 2 </w:t>
      </w:r>
      <w:r w:rsidRPr="00754A51">
        <w:rPr>
          <w:rFonts w:cs="Arial"/>
        </w:rPr>
        <w:t>expõe o cronograma</w:t>
      </w:r>
      <w:r w:rsidR="008E3673" w:rsidRPr="00754A51">
        <w:rPr>
          <w:rFonts w:cs="Arial"/>
        </w:rPr>
        <w:t>, especificação de requisitos,</w:t>
      </w:r>
      <w:r w:rsidRPr="00754A51">
        <w:rPr>
          <w:rFonts w:cs="Arial"/>
        </w:rPr>
        <w:t xml:space="preserve"> análise e detalhes </w:t>
      </w:r>
      <w:r w:rsidR="00186526" w:rsidRPr="00754A51">
        <w:rPr>
          <w:rFonts w:cs="Arial"/>
        </w:rPr>
        <w:t>referente a arquitetura do projeto</w:t>
      </w:r>
      <w:r w:rsidRPr="00754A51">
        <w:rPr>
          <w:rFonts w:cs="Arial"/>
        </w:rPr>
        <w:t>; o</w:t>
      </w:r>
      <w:r w:rsidR="00186526" w:rsidRPr="00754A51">
        <w:rPr>
          <w:rFonts w:cs="Arial"/>
        </w:rPr>
        <w:t>c</w:t>
      </w:r>
      <w:r w:rsidR="008E3673" w:rsidRPr="00754A51">
        <w:rPr>
          <w:rFonts w:cs="Arial"/>
        </w:rPr>
        <w:t xml:space="preserve">apítulo 3 </w:t>
      </w:r>
      <w:r w:rsidR="005A5B7D" w:rsidRPr="00754A51">
        <w:rPr>
          <w:rFonts w:cs="Arial"/>
        </w:rPr>
        <w:t xml:space="preserve">demonstra como </w:t>
      </w:r>
      <w:r w:rsidR="008E3673" w:rsidRPr="00754A51">
        <w:rPr>
          <w:rFonts w:cs="Arial"/>
        </w:rPr>
        <w:t xml:space="preserve">foi </w:t>
      </w:r>
      <w:r w:rsidRPr="00754A51">
        <w:rPr>
          <w:rFonts w:cs="Arial"/>
        </w:rPr>
        <w:t>construído o</w:t>
      </w:r>
      <w:r w:rsidR="005A5B7D" w:rsidRPr="00754A51">
        <w:rPr>
          <w:rFonts w:cs="Arial"/>
        </w:rPr>
        <w:t xml:space="preserve"> projeto</w:t>
      </w:r>
      <w:r w:rsidR="008E3673" w:rsidRPr="00754A51">
        <w:rPr>
          <w:rFonts w:cs="Arial"/>
        </w:rPr>
        <w:t xml:space="preserve">, descrevendo padrões adotados e detalhando seus funcionamentos; </w:t>
      </w:r>
      <w:r w:rsidR="00C64883" w:rsidRPr="00754A51">
        <w:rPr>
          <w:rFonts w:cs="Arial"/>
        </w:rPr>
        <w:t xml:space="preserve">o </w:t>
      </w:r>
      <w:r w:rsidR="00186526" w:rsidRPr="00754A51">
        <w:rPr>
          <w:rFonts w:cs="Arial"/>
        </w:rPr>
        <w:t>c</w:t>
      </w:r>
      <w:r w:rsidR="008E3673" w:rsidRPr="00754A51">
        <w:rPr>
          <w:rFonts w:cs="Arial"/>
        </w:rPr>
        <w:t xml:space="preserve">apítulo 4 </w:t>
      </w:r>
      <w:r w:rsidR="005A5B7D" w:rsidRPr="00754A51">
        <w:rPr>
          <w:rFonts w:cs="Arial"/>
        </w:rPr>
        <w:t>apresenta</w:t>
      </w:r>
      <w:r w:rsidR="00C64883" w:rsidRPr="00754A51">
        <w:rPr>
          <w:rFonts w:cs="Arial"/>
        </w:rPr>
        <w:t xml:space="preserve"> as considerações finais, trazendo uma análise </w:t>
      </w:r>
      <w:r w:rsidR="005A5B7D" w:rsidRPr="00754A51">
        <w:rPr>
          <w:rFonts w:cs="Arial"/>
        </w:rPr>
        <w:t>da contribuição do projeto</w:t>
      </w:r>
      <w:r w:rsidR="00C64883" w:rsidRPr="00754A51">
        <w:rPr>
          <w:rFonts w:cs="Arial"/>
        </w:rPr>
        <w:t>, conclusão e melhorias futuras.</w:t>
      </w:r>
    </w:p>
    <w:p w:rsidR="009818B4" w:rsidRPr="00754A51" w:rsidRDefault="009818B4" w:rsidP="001B7276">
      <w:pPr>
        <w:rPr>
          <w:rFonts w:cs="Arial"/>
        </w:rPr>
      </w:pPr>
      <w:r w:rsidRPr="00754A51">
        <w:rPr>
          <w:rFonts w:cs="Arial"/>
        </w:rPr>
        <w:br w:type="page"/>
      </w:r>
    </w:p>
    <w:p w:rsidR="005E72AD" w:rsidRPr="00754A51" w:rsidRDefault="005E72AD" w:rsidP="005E72AD">
      <w:pPr>
        <w:pStyle w:val="Ttulo1"/>
        <w:rPr>
          <w:szCs w:val="28"/>
        </w:rPr>
      </w:pPr>
      <w:bookmarkStart w:id="17" w:name="_Toc428099191"/>
      <w:bookmarkStart w:id="18" w:name="_Toc447230298"/>
      <w:bookmarkStart w:id="19" w:name="_Toc462345658"/>
      <w:r w:rsidRPr="00754A51">
        <w:rPr>
          <w:szCs w:val="28"/>
        </w:rPr>
        <w:lastRenderedPageBreak/>
        <w:t>Especificação</w:t>
      </w:r>
      <w:r w:rsidR="007E64AE" w:rsidRPr="00754A51">
        <w:rPr>
          <w:szCs w:val="28"/>
        </w:rPr>
        <w:t xml:space="preserve">, Análise e Projeto do </w:t>
      </w:r>
      <w:bookmarkEnd w:id="17"/>
      <w:bookmarkEnd w:id="18"/>
      <w:r w:rsidR="008E3673" w:rsidRPr="00754A51">
        <w:rPr>
          <w:szCs w:val="28"/>
        </w:rPr>
        <w:t>Sistema</w:t>
      </w:r>
      <w:bookmarkEnd w:id="19"/>
    </w:p>
    <w:p w:rsidR="00CE3ADB" w:rsidRPr="00754A51" w:rsidRDefault="003D3214" w:rsidP="00CE3ADB">
      <w:pPr>
        <w:rPr>
          <w:rFonts w:cs="Arial"/>
        </w:rPr>
      </w:pPr>
      <w:r w:rsidRPr="00754A51">
        <w:rPr>
          <w:rFonts w:cs="Arial"/>
        </w:rPr>
        <w:t xml:space="preserve">Este capítulo </w:t>
      </w:r>
      <w:r w:rsidR="00186526" w:rsidRPr="00754A51">
        <w:rPr>
          <w:rFonts w:cs="Arial"/>
        </w:rPr>
        <w:t>exemplifica</w:t>
      </w:r>
      <w:r w:rsidR="0096756A" w:rsidRPr="00754A51">
        <w:rPr>
          <w:rFonts w:cs="Arial"/>
        </w:rPr>
        <w:t xml:space="preserve"> o</w:t>
      </w:r>
      <w:r w:rsidR="00740FC3" w:rsidRPr="00754A51">
        <w:rPr>
          <w:rFonts w:cs="Arial"/>
        </w:rPr>
        <w:t xml:space="preserve"> planejamento, a</w:t>
      </w:r>
      <w:r w:rsidR="00D76EC9" w:rsidRPr="00754A51">
        <w:rPr>
          <w:rFonts w:cs="Arial"/>
        </w:rPr>
        <w:t xml:space="preserve"> análise e especificação do sistema, como as </w:t>
      </w:r>
      <w:r w:rsidR="006A5493" w:rsidRPr="00754A51">
        <w:rPr>
          <w:rFonts w:cs="Arial"/>
        </w:rPr>
        <w:t>descrições textuais de caso</w:t>
      </w:r>
      <w:r w:rsidR="00EC057A" w:rsidRPr="00754A51">
        <w:rPr>
          <w:rFonts w:cs="Arial"/>
        </w:rPr>
        <w:t>s</w:t>
      </w:r>
      <w:r w:rsidR="006A5493" w:rsidRPr="00754A51">
        <w:rPr>
          <w:rFonts w:cs="Arial"/>
        </w:rPr>
        <w:t xml:space="preserve"> de uso</w:t>
      </w:r>
      <w:r w:rsidR="00D76EC9" w:rsidRPr="00754A51">
        <w:rPr>
          <w:rFonts w:cs="Arial"/>
        </w:rPr>
        <w:t xml:space="preserve"> e seus </w:t>
      </w:r>
      <w:r w:rsidR="00EE22A5" w:rsidRPr="00754A51">
        <w:rPr>
          <w:rFonts w:cs="Arial"/>
        </w:rPr>
        <w:t>diagrama</w:t>
      </w:r>
      <w:r w:rsidR="00D76EC9" w:rsidRPr="00754A51">
        <w:rPr>
          <w:rFonts w:cs="Arial"/>
        </w:rPr>
        <w:t>s</w:t>
      </w:r>
      <w:r w:rsidR="00186526" w:rsidRPr="00754A51">
        <w:rPr>
          <w:rFonts w:cs="Arial"/>
        </w:rPr>
        <w:t>.</w:t>
      </w:r>
    </w:p>
    <w:p w:rsidR="00740FC3" w:rsidRPr="00754A51" w:rsidRDefault="00740FC3" w:rsidP="00740FC3">
      <w:pPr>
        <w:pStyle w:val="EstiloTtulo2EspaamentoentrelinhasMltiplos3lin"/>
        <w:rPr>
          <w:rFonts w:cs="Arial"/>
        </w:rPr>
      </w:pPr>
      <w:bookmarkStart w:id="20" w:name="_Toc462345659"/>
      <w:r w:rsidRPr="00754A51">
        <w:rPr>
          <w:rFonts w:cs="Arial"/>
        </w:rPr>
        <w:t>Descrição do Minimundo</w:t>
      </w:r>
      <w:bookmarkEnd w:id="20"/>
    </w:p>
    <w:p w:rsidR="00EE6B19" w:rsidRPr="00754A51" w:rsidRDefault="0096756A" w:rsidP="002065BB">
      <w:pPr>
        <w:pStyle w:val="Paragrafonormal"/>
        <w:ind w:firstLine="0"/>
        <w:rPr>
          <w:rFonts w:eastAsia="Times" w:cs="Arial"/>
        </w:rPr>
      </w:pPr>
      <w:r w:rsidRPr="00754A51">
        <w:rPr>
          <w:rFonts w:eastAsia="Calibri" w:cs="Arial"/>
        </w:rPr>
        <w:t>Farma</w:t>
      </w:r>
      <w:r w:rsidR="00740FC3" w:rsidRPr="00754A51">
        <w:rPr>
          <w:rFonts w:eastAsia="Calibri" w:cs="Arial"/>
        </w:rPr>
        <w:t xml:space="preserve">-Book é uma ferramenta colaborativa que </w:t>
      </w:r>
      <w:r w:rsidRPr="00754A51">
        <w:rPr>
          <w:rFonts w:eastAsia="Calibri" w:cs="Arial"/>
        </w:rPr>
        <w:t>possibilita listar</w:t>
      </w:r>
      <w:r w:rsidR="00740FC3" w:rsidRPr="00754A51">
        <w:rPr>
          <w:rFonts w:eastAsia="Calibri" w:cs="Arial"/>
        </w:rPr>
        <w:t xml:space="preserve"> preços e controlar o uso pessoal de medicamentos. Seu objetivo é oferecer um ambiente em que os usuários colaborem cadastrando farmácias e preços de produtos. Assim as pessoas poderão usufruir das informações obtidas na ferramenta</w:t>
      </w:r>
    </w:p>
    <w:p w:rsidR="00740FC3" w:rsidRPr="00754A51" w:rsidRDefault="00EE6B19" w:rsidP="00EE6B19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 xml:space="preserve">Para utilização da ferramenta, deve ser possível o acesso ao site sem um cadastro, para que as pessoas possam acessar como um </w:t>
      </w:r>
      <w:r w:rsidR="0096756A" w:rsidRPr="00754A51">
        <w:rPr>
          <w:rFonts w:eastAsia="Calibri" w:cs="Arial"/>
        </w:rPr>
        <w:t xml:space="preserve">visitante </w:t>
      </w:r>
      <w:r w:rsidRPr="00754A51">
        <w:rPr>
          <w:rFonts w:eastAsia="Calibri" w:cs="Arial"/>
        </w:rPr>
        <w:t>as funcionalidades básicas da ferramenta</w:t>
      </w:r>
      <w:r w:rsidR="002065BB" w:rsidRPr="00754A51">
        <w:rPr>
          <w:rFonts w:eastAsia="Calibri" w:cs="Arial"/>
        </w:rPr>
        <w:t>,</w:t>
      </w:r>
      <w:r w:rsidRPr="00754A51">
        <w:rPr>
          <w:rFonts w:eastAsia="Calibri" w:cs="Arial"/>
        </w:rPr>
        <w:t xml:space="preserve"> como visitante o usuário deve ter acesso apenas a pesquisa de medicamentos e farmácias.</w:t>
      </w:r>
    </w:p>
    <w:p w:rsidR="002065BB" w:rsidRPr="00754A51" w:rsidRDefault="002065BB" w:rsidP="00D2646C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Já para a utilização das demais funcionalidades, o usuário deve poder criar um cadastro mínimo, inserindo seu e-mail, nome, login, senha e confirmação da senha.</w:t>
      </w:r>
      <w:r w:rsidR="00AC4BA2" w:rsidRPr="00754A51">
        <w:rPr>
          <w:rFonts w:eastAsia="Calibri" w:cs="Arial"/>
        </w:rPr>
        <w:t xml:space="preserve"> O sistema não deve permitir dualidade de usuários na base de dados.  </w:t>
      </w:r>
      <w:r w:rsidR="00D2646C" w:rsidRPr="00754A51">
        <w:rPr>
          <w:rFonts w:eastAsia="Calibri" w:cs="Arial"/>
        </w:rPr>
        <w:t>Deve ser possível ao usuário a exclusão ou atualização do seu cadastro.</w:t>
      </w:r>
    </w:p>
    <w:p w:rsidR="00AC4BA2" w:rsidRPr="00754A51" w:rsidRDefault="00AC4BA2" w:rsidP="00D57B65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Posteriormente ao cadastro de</w:t>
      </w:r>
      <w:r w:rsidR="00740FC3" w:rsidRPr="00754A51">
        <w:rPr>
          <w:rFonts w:eastAsia="Calibri" w:cs="Arial"/>
        </w:rPr>
        <w:t xml:space="preserve"> usuário</w:t>
      </w:r>
      <w:r w:rsidR="00D57B65" w:rsidRPr="00754A51">
        <w:rPr>
          <w:rFonts w:eastAsia="Calibri" w:cs="Arial"/>
        </w:rPr>
        <w:t>,</w:t>
      </w:r>
      <w:r w:rsidR="00740FC3" w:rsidRPr="00754A51">
        <w:rPr>
          <w:rFonts w:eastAsia="Calibri" w:cs="Arial"/>
        </w:rPr>
        <w:t xml:space="preserve"> deve </w:t>
      </w:r>
      <w:r w:rsidRPr="00754A51">
        <w:rPr>
          <w:rFonts w:eastAsia="Calibri" w:cs="Arial"/>
        </w:rPr>
        <w:t>ser possível que ele se conecte ao sistema</w:t>
      </w:r>
      <w:r w:rsidR="00D57B65" w:rsidRPr="00754A51">
        <w:rPr>
          <w:rFonts w:eastAsia="Calibri" w:cs="Arial"/>
        </w:rPr>
        <w:t xml:space="preserve"> utilizando o e-mail ou login juntamente com a senha de acesso, após logar-se será liberadoo acesso as principais funcionalidades da ferramenta</w:t>
      </w:r>
      <w:r w:rsidRPr="00754A51">
        <w:rPr>
          <w:rFonts w:eastAsia="Calibri" w:cs="Arial"/>
        </w:rPr>
        <w:t xml:space="preserve">. Um usuário logado deve </w:t>
      </w:r>
      <w:r w:rsidR="00D57B65" w:rsidRPr="00754A51">
        <w:rPr>
          <w:rFonts w:eastAsia="Calibri" w:cs="Arial"/>
        </w:rPr>
        <w:t>poder executar</w:t>
      </w:r>
      <w:r w:rsidRPr="00754A51">
        <w:rPr>
          <w:rFonts w:eastAsia="Calibri" w:cs="Arial"/>
        </w:rPr>
        <w:t xml:space="preserve"> tudo que o visitante executa e também deve </w:t>
      </w:r>
      <w:r w:rsidR="00D57B65" w:rsidRPr="00754A51">
        <w:rPr>
          <w:rFonts w:eastAsia="Calibri" w:cs="Arial"/>
        </w:rPr>
        <w:t xml:space="preserve">poder gerência seu estoque de medicamentos pessoais, deve também receber notificações como de promoções ou de um aviso sobre o término de um determinado medicamento no estoque. </w:t>
      </w:r>
    </w:p>
    <w:p w:rsidR="00740FC3" w:rsidRPr="00754A51" w:rsidRDefault="005D4FB2" w:rsidP="005D4FB2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Caso o usuário esqueça a senha deve ter uma opção onde ele acesse e insira seu e-mail e o sistema envio um e-mail de alteração de senha. O e-mail deve conter um formulário com um campo para senha e o outro para confirmação de senha.</w:t>
      </w:r>
    </w:p>
    <w:p w:rsidR="00D2646C" w:rsidRPr="00754A51" w:rsidRDefault="005D4FB2" w:rsidP="005A20F6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 xml:space="preserve">Deve ser possível a colaboração do usuário para o cadastro de farmácias e </w:t>
      </w:r>
      <w:r w:rsidR="00D523E4" w:rsidRPr="00754A51">
        <w:rPr>
          <w:rFonts w:eastAsia="Calibri" w:cs="Arial"/>
        </w:rPr>
        <w:t xml:space="preserve">o cadastro </w:t>
      </w:r>
      <w:r w:rsidRPr="00754A51">
        <w:rPr>
          <w:rFonts w:eastAsia="Calibri" w:cs="Arial"/>
        </w:rPr>
        <w:t>de preços de medicamentos em uma determinada farmácia.</w:t>
      </w:r>
      <w:r w:rsidR="00D523E4" w:rsidRPr="00754A51">
        <w:rPr>
          <w:rFonts w:eastAsia="Calibri" w:cs="Arial"/>
        </w:rPr>
        <w:t xml:space="preserve"> Para o cadastro da farmácia o usuário deve ser possível que ele insira o nome, telefone e </w:t>
      </w:r>
      <w:r w:rsidR="00D523E4" w:rsidRPr="00754A51">
        <w:rPr>
          <w:rFonts w:eastAsia="Calibri" w:cs="Arial"/>
        </w:rPr>
        <w:lastRenderedPageBreak/>
        <w:t>endereço, como atributo obrigatório apenas o nome da farmácia. Já para o medicamento ele deve selecionar um medicamento e uma farmácia existente na base de dados do sistema e também deve informar o preço do medicamento, todos os campos do formulário de cadastro devem ser obrigatórios</w:t>
      </w:r>
      <w:r w:rsidR="00D2646C" w:rsidRPr="00754A51">
        <w:rPr>
          <w:rFonts w:eastAsia="Calibri" w:cs="Arial"/>
        </w:rPr>
        <w:t>.</w:t>
      </w:r>
    </w:p>
    <w:p w:rsidR="00D2646C" w:rsidRPr="00754A51" w:rsidRDefault="00D2646C" w:rsidP="00D2646C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 xml:space="preserve">A colaboração também deve poder ser feita através avaliações de avaliações em medicamentos e farmácias, essas avaliações serão acionadas a partir de um botão “Gostei” e “Não gostei” podendo inserir junto da avaliação um comentário. O sistema deverá exibir para todos os usuários do sistema a média de avaliações positivas e negativas além de ser possível a visualização separada para os comentários. </w:t>
      </w:r>
    </w:p>
    <w:p w:rsidR="00D523E4" w:rsidRPr="00754A51" w:rsidRDefault="00D523E4" w:rsidP="005D4FB2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Para receber notificações de promoção o usuário deve poder adicionar medicamentos aos favoritos</w:t>
      </w:r>
      <w:r w:rsidR="001D34DE" w:rsidRPr="00754A51">
        <w:rPr>
          <w:rFonts w:eastAsia="Calibri" w:cs="Arial"/>
        </w:rPr>
        <w:t>, assim ele deve ter uma página onde poderá adicionar ou remover medicamentos aos favoritos.</w:t>
      </w:r>
    </w:p>
    <w:p w:rsidR="001D34DE" w:rsidRPr="00754A51" w:rsidRDefault="001D34DE" w:rsidP="005D4FB2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Todo usuário cadastrado deve possuir um estoque pessoal de medicamentos, nesse estoque deve ser possível que ele adicione medicamentos e que cadastre suas posologias para cada medicamento, através dessas posologias o usuário em questão deve receber notificação por e-mail e no sistema informando os horários em que o usuário deve se medicar. No estoque deve ser possível que o usuário cadastre uma data para uma nova compra de um medicamento, sendo assim quando chegar e</w:t>
      </w:r>
      <w:r w:rsidR="002018FE" w:rsidRPr="00754A51">
        <w:rPr>
          <w:rFonts w:eastAsia="Calibri" w:cs="Arial"/>
        </w:rPr>
        <w:t>ssa data o sistema deve notificá</w:t>
      </w:r>
      <w:r w:rsidRPr="00754A51">
        <w:rPr>
          <w:rFonts w:eastAsia="Calibri" w:cs="Arial"/>
        </w:rPr>
        <w:t>-lo avisando que está na hora dele comprar seu medicamento.</w:t>
      </w:r>
    </w:p>
    <w:p w:rsidR="000F1776" w:rsidRPr="00754A51" w:rsidRDefault="001D34DE" w:rsidP="007E1141">
      <w:pPr>
        <w:pStyle w:val="Paragrafonormal"/>
        <w:rPr>
          <w:rFonts w:eastAsia="Calibri" w:cs="Arial"/>
        </w:rPr>
      </w:pPr>
      <w:r w:rsidRPr="00754A51">
        <w:rPr>
          <w:rFonts w:eastAsia="Calibri" w:cs="Arial"/>
        </w:rPr>
        <w:t>Deve ser possível também a geração de relatórios de gastos periódicos com medicamentos a parti do que é inserido no estoque.</w:t>
      </w:r>
      <w:r w:rsidR="000F1776" w:rsidRPr="00754A51">
        <w:rPr>
          <w:rFonts w:eastAsia="Calibri" w:cs="Arial"/>
        </w:rPr>
        <w:br w:type="page"/>
      </w:r>
    </w:p>
    <w:p w:rsidR="00740FC3" w:rsidRPr="00754A51" w:rsidRDefault="00740FC3" w:rsidP="007E1141">
      <w:pPr>
        <w:pStyle w:val="Paragrafonormal"/>
        <w:rPr>
          <w:rFonts w:eastAsia="Calibri" w:cs="Arial"/>
        </w:rPr>
      </w:pPr>
    </w:p>
    <w:p w:rsidR="007D0189" w:rsidRPr="00754A51" w:rsidRDefault="007E1141" w:rsidP="00817DAB">
      <w:pPr>
        <w:pStyle w:val="EstiloTtulo2EspaamentoentrelinhasMltiplos3lin"/>
        <w:rPr>
          <w:rFonts w:cs="Arial"/>
        </w:rPr>
      </w:pPr>
      <w:bookmarkStart w:id="21" w:name="_Toc462345660"/>
      <w:r w:rsidRPr="00754A51">
        <w:rPr>
          <w:rFonts w:cs="Arial"/>
        </w:rPr>
        <w:t>Cronograma</w:t>
      </w:r>
      <w:bookmarkEnd w:id="21"/>
    </w:p>
    <w:p w:rsidR="00817DAB" w:rsidRPr="00754A51" w:rsidRDefault="00817DAB" w:rsidP="00817DAB">
      <w:pPr>
        <w:pStyle w:val="Legenda"/>
        <w:keepNext/>
        <w:rPr>
          <w:rFonts w:cs="Arial"/>
        </w:rPr>
      </w:pPr>
      <w:bookmarkStart w:id="22" w:name="_Toc462345609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="00CA33F9" w:rsidRPr="00754A51">
        <w:rPr>
          <w:rFonts w:cs="Arial"/>
        </w:rPr>
        <w:instrText xml:space="preserve"> SEQ Tabela \* ARABIC 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1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-Cronograma</w:t>
      </w:r>
      <w:bookmarkEnd w:id="22"/>
    </w:p>
    <w:tbl>
      <w:tblPr>
        <w:tblpPr w:leftFromText="141" w:rightFromText="141" w:vertAnchor="text" w:horzAnchor="margin" w:tblpX="137" w:tblpY="7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20"/>
      </w:tblPr>
      <w:tblGrid>
        <w:gridCol w:w="1241"/>
        <w:gridCol w:w="4733"/>
        <w:gridCol w:w="441"/>
        <w:gridCol w:w="441"/>
        <w:gridCol w:w="441"/>
        <w:gridCol w:w="441"/>
        <w:gridCol w:w="441"/>
        <w:gridCol w:w="441"/>
        <w:gridCol w:w="441"/>
      </w:tblGrid>
      <w:tr w:rsidR="000F1776" w:rsidRPr="00754A51" w:rsidTr="00817DAB">
        <w:trPr>
          <w:cantSplit/>
          <w:trHeight w:val="1134"/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Incremento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Atividade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0F1776" w:rsidRPr="00754A51" w:rsidRDefault="000F1776" w:rsidP="000F1776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Jun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0F1776" w:rsidRPr="00754A51" w:rsidRDefault="000F1776" w:rsidP="000F1776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Jul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0F1776" w:rsidRPr="00754A51" w:rsidRDefault="000F1776" w:rsidP="000F1776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Ago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0F1776" w:rsidRPr="00754A51" w:rsidRDefault="000F1776" w:rsidP="000F1776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Set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0F1776" w:rsidRPr="00754A51" w:rsidRDefault="000F1776" w:rsidP="000F1776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Out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0F1776" w:rsidRPr="00754A51" w:rsidRDefault="000F1776" w:rsidP="000F1776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Nov</w:t>
            </w:r>
          </w:p>
        </w:tc>
        <w:tc>
          <w:tcPr>
            <w:tcW w:w="441" w:type="dxa"/>
            <w:shd w:val="clear" w:color="auto" w:fill="auto"/>
            <w:textDirection w:val="btLr"/>
            <w:vAlign w:val="center"/>
          </w:tcPr>
          <w:p w:rsidR="000F1776" w:rsidRPr="00754A51" w:rsidRDefault="000F1776" w:rsidP="000F1776">
            <w:pPr>
              <w:spacing w:line="240" w:lineRule="auto"/>
              <w:ind w:left="113" w:right="113"/>
              <w:jc w:val="center"/>
              <w:rPr>
                <w:rFonts w:cs="Arial"/>
                <w:b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b/>
                <w:sz w:val="19"/>
                <w:szCs w:val="19"/>
                <w:lang w:eastAsia="en-US"/>
              </w:rPr>
              <w:t>Dez</w:t>
            </w: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</w:rPr>
              <w:t>Estudo de Tecnologias e Frameworks.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eastAsia="Arial Unicode MS"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2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</w:rPr>
              <w:t>Configuração, instalação de programas para construção de documentos e desenvolvimento do sistema.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3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Criação de padrão de codificação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4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Codificação do padrão mínimo de desenvolvimento e da estrutura mínima do projeto.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5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Construção da documentação dos requisitos funcionais do sistema através de diagramas de caso de uso, descrições textuais dos casos e diagrama de sequencia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6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Desenvolvimento em PHP dos casos de uso:</w:t>
            </w:r>
          </w:p>
          <w:p w:rsidR="000F1776" w:rsidRPr="00754A51" w:rsidRDefault="00916654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fldSimple w:instr=" REF _Ref462087861 \h  \* MERGEFORMAT ">
              <w:r w:rsidR="000F1776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0F1776" w:rsidRPr="00754A51">
                <w:rPr>
                  <w:rFonts w:cs="Arial"/>
                  <w:noProof/>
                  <w:sz w:val="19"/>
                  <w:szCs w:val="19"/>
                </w:rPr>
                <w:t>2</w:t>
              </w:r>
              <w:r w:rsidR="000F1776" w:rsidRPr="00754A51">
                <w:rPr>
                  <w:rFonts w:cs="Arial"/>
                  <w:sz w:val="19"/>
                  <w:szCs w:val="19"/>
                </w:rPr>
                <w:t xml:space="preserve"> - CDU1- Listar Farmácia</w:t>
              </w:r>
            </w:fldSimple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7954 \h  \* MERGEFORMAT ">
              <w:r w:rsidR="000F1776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0F1776" w:rsidRPr="00754A51">
                <w:rPr>
                  <w:rFonts w:cs="Arial"/>
                  <w:noProof/>
                  <w:sz w:val="19"/>
                  <w:szCs w:val="19"/>
                </w:rPr>
                <w:t>3– CDU2 Cadastrar Farmácia</w:t>
              </w:r>
            </w:fldSimple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8077 \h  \* MERGEFORMAT ">
              <w:r w:rsidR="000F1776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0F1776" w:rsidRPr="00754A51">
                <w:rPr>
                  <w:rFonts w:cs="Arial"/>
                  <w:noProof/>
                  <w:sz w:val="19"/>
                  <w:szCs w:val="19"/>
                </w:rPr>
                <w:t>4– CDU3 Visualizar Farmácia</w:t>
              </w:r>
            </w:fldSimple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8261 \h  \* MERGEFORMAT ">
              <w:r w:rsidR="000F1776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0F1776" w:rsidRPr="00754A51">
                <w:rPr>
                  <w:rFonts w:cs="Arial"/>
                  <w:noProof/>
                  <w:sz w:val="19"/>
                  <w:szCs w:val="19"/>
                </w:rPr>
                <w:t>5</w:t>
              </w:r>
              <w:r w:rsidR="000F1776" w:rsidRPr="00754A51">
                <w:rPr>
                  <w:rFonts w:cs="Arial"/>
                  <w:sz w:val="19"/>
                  <w:szCs w:val="19"/>
                </w:rPr>
                <w:t>– CDU4 Atualizar Farmácia</w:t>
              </w:r>
            </w:fldSimple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8334 \h  \* MERGEFORMAT ">
              <w:r w:rsidR="000F1776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0F1776" w:rsidRPr="00754A51">
                <w:rPr>
                  <w:rFonts w:cs="Arial"/>
                  <w:noProof/>
                  <w:sz w:val="19"/>
                  <w:szCs w:val="19"/>
                </w:rPr>
                <w:t>6</w:t>
              </w:r>
              <w:r w:rsidR="000F1776" w:rsidRPr="00754A51">
                <w:rPr>
                  <w:rFonts w:cs="Arial"/>
                  <w:sz w:val="19"/>
                  <w:szCs w:val="19"/>
                </w:rPr>
                <w:t>– CDU5 Avaliar Farmácia</w:t>
              </w:r>
            </w:fldSimple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8404 \h  \* MERGEFORMAT ">
              <w:r w:rsidR="000F1776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0F1776" w:rsidRPr="00754A51">
                <w:rPr>
                  <w:rFonts w:cs="Arial"/>
                  <w:noProof/>
                  <w:sz w:val="19"/>
                  <w:szCs w:val="19"/>
                </w:rPr>
                <w:t>7</w:t>
              </w:r>
              <w:r w:rsidR="000F1776" w:rsidRPr="00754A51">
                <w:rPr>
                  <w:rFonts w:cs="Arial"/>
                  <w:sz w:val="19"/>
                  <w:szCs w:val="19"/>
                </w:rPr>
                <w:t>– CDU6 Cadastrar Usuário</w:t>
              </w:r>
            </w:fldSimple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8517 \h  \* MERGEFORMAT ">
              <w:r w:rsidR="000F1776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0F1776" w:rsidRPr="00754A51">
                <w:rPr>
                  <w:rFonts w:cs="Arial"/>
                  <w:noProof/>
                  <w:sz w:val="19"/>
                  <w:szCs w:val="19"/>
                </w:rPr>
                <w:t>8</w:t>
              </w:r>
              <w:r w:rsidR="000F1776" w:rsidRPr="00754A51">
                <w:rPr>
                  <w:rFonts w:cs="Arial"/>
                  <w:sz w:val="19"/>
                  <w:szCs w:val="19"/>
                </w:rPr>
                <w:t>– CDU7 Efetuar Login</w:t>
              </w:r>
            </w:fldSimple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8889 \h  \* MERGEFORMAT ">
              <w:r w:rsidR="000F1776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0F1776" w:rsidRPr="00754A51">
                <w:rPr>
                  <w:rFonts w:cs="Arial"/>
                  <w:noProof/>
                  <w:sz w:val="19"/>
                  <w:szCs w:val="19"/>
                </w:rPr>
                <w:t>9</w:t>
              </w:r>
              <w:r w:rsidR="000F1776" w:rsidRPr="00754A51">
                <w:rPr>
                  <w:rFonts w:cs="Arial"/>
                  <w:sz w:val="19"/>
                  <w:szCs w:val="19"/>
                </w:rPr>
                <w:t>-CDU8 Visualizar Perfil</w:t>
              </w:r>
            </w:fldSimple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8955 \h  \* MERGEFORMAT ">
              <w:r w:rsidR="000F1776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0F1776" w:rsidRPr="00754A51">
                <w:rPr>
                  <w:rFonts w:cs="Arial"/>
                  <w:noProof/>
                  <w:sz w:val="19"/>
                  <w:szCs w:val="19"/>
                </w:rPr>
                <w:t>10</w:t>
              </w:r>
              <w:r w:rsidR="000F1776" w:rsidRPr="00754A51">
                <w:rPr>
                  <w:rFonts w:cs="Arial"/>
                  <w:sz w:val="19"/>
                  <w:szCs w:val="19"/>
                </w:rPr>
                <w:t>-CDU9 Atualizar Perfil</w:t>
              </w:r>
            </w:fldSimple>
            <w:r w:rsidR="000F1776" w:rsidRPr="00754A51">
              <w:rPr>
                <w:rFonts w:cs="Arial"/>
                <w:sz w:val="19"/>
                <w:szCs w:val="19"/>
              </w:rPr>
              <w:t>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7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 xml:space="preserve">Desenvolvimento em PHP dos casos de uso: </w:t>
            </w:r>
            <w:fldSimple w:instr=" REF _Ref462089072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11</w:t>
              </w:r>
              <w:r w:rsidRPr="00754A51">
                <w:rPr>
                  <w:rFonts w:cs="Arial"/>
                  <w:sz w:val="19"/>
                  <w:szCs w:val="19"/>
                </w:rPr>
                <w:t>-CDU10 Remover Perfil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9112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12</w:t>
              </w:r>
              <w:r w:rsidRPr="00754A51">
                <w:rPr>
                  <w:rFonts w:cs="Arial"/>
                  <w:sz w:val="19"/>
                  <w:szCs w:val="19"/>
                </w:rPr>
                <w:t>-CDU11 Recuperar Senha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9168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13</w:t>
              </w:r>
              <w:r w:rsidRPr="00754A51">
                <w:rPr>
                  <w:rFonts w:cs="Arial"/>
                  <w:sz w:val="19"/>
                  <w:szCs w:val="19"/>
                </w:rPr>
                <w:t>- CDU12 Efetuar Logout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9261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14</w:t>
              </w:r>
              <w:r w:rsidRPr="00754A51">
                <w:rPr>
                  <w:rFonts w:cs="Arial"/>
                  <w:sz w:val="19"/>
                  <w:szCs w:val="19"/>
                </w:rPr>
                <w:t>-CDU13 Listar Medicamento Precificado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9299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15</w:t>
              </w:r>
              <w:r w:rsidRPr="00754A51">
                <w:rPr>
                  <w:rFonts w:cs="Arial"/>
                  <w:sz w:val="19"/>
                  <w:szCs w:val="19"/>
                </w:rPr>
                <w:t>-– CDU14 Cadastrar Medicamento Precificado</w:t>
              </w:r>
            </w:fldSimple>
            <w:r w:rsidRPr="00754A51">
              <w:rPr>
                <w:rFonts w:cs="Arial"/>
                <w:sz w:val="19"/>
                <w:szCs w:val="19"/>
              </w:rPr>
              <w:t>,</w:t>
            </w:r>
          </w:p>
          <w:p w:rsidR="000F1776" w:rsidRPr="00754A51" w:rsidRDefault="00916654" w:rsidP="000F1776">
            <w:pPr>
              <w:spacing w:line="240" w:lineRule="auto"/>
              <w:jc w:val="center"/>
              <w:rPr>
                <w:rFonts w:cs="Arial"/>
              </w:rPr>
            </w:pPr>
            <w:fldSimple w:instr=" REF _Ref462089527 \h  \* MERGEFORMAT ">
              <w:r w:rsidR="000F1776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0F1776" w:rsidRPr="00754A51">
                <w:rPr>
                  <w:rFonts w:cs="Arial"/>
                  <w:noProof/>
                  <w:sz w:val="19"/>
                  <w:szCs w:val="19"/>
                </w:rPr>
                <w:t>16</w:t>
              </w:r>
              <w:r w:rsidR="000F1776" w:rsidRPr="00754A51">
                <w:rPr>
                  <w:rFonts w:cs="Arial"/>
                  <w:sz w:val="19"/>
                  <w:szCs w:val="19"/>
                </w:rPr>
                <w:t>-CDU15 Listar Medicamento do sistema</w:t>
              </w:r>
            </w:fldSimple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9607 \h  \* MERGEFORMAT ">
              <w:r w:rsidR="000F1776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0F1776" w:rsidRPr="00754A51">
                <w:rPr>
                  <w:rFonts w:cs="Arial"/>
                  <w:noProof/>
                  <w:sz w:val="19"/>
                  <w:szCs w:val="19"/>
                </w:rPr>
                <w:t>17</w:t>
              </w:r>
              <w:r w:rsidR="000F1776" w:rsidRPr="00754A51">
                <w:rPr>
                  <w:rFonts w:cs="Arial"/>
                  <w:sz w:val="19"/>
                  <w:szCs w:val="19"/>
                </w:rPr>
                <w:t>– CDU16 Notificar promoção</w:t>
              </w:r>
            </w:fldSimple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9656 \h  \* MERGEFORMAT ">
              <w:r w:rsidR="000F1776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0F1776" w:rsidRPr="00754A51">
                <w:rPr>
                  <w:rFonts w:cs="Arial"/>
                  <w:noProof/>
                  <w:sz w:val="19"/>
                  <w:szCs w:val="19"/>
                </w:rPr>
                <w:t>18</w:t>
              </w:r>
              <w:r w:rsidR="000F1776" w:rsidRPr="00754A51">
                <w:rPr>
                  <w:rFonts w:cs="Arial"/>
                  <w:sz w:val="19"/>
                  <w:szCs w:val="19"/>
                </w:rPr>
                <w:t>– CDU117 Visualizar medicamento precificado</w:t>
              </w:r>
            </w:fldSimple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9736 \h  \* MERGEFORMAT ">
              <w:r w:rsidR="000F1776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0F1776" w:rsidRPr="00754A51">
                <w:rPr>
                  <w:rFonts w:cs="Arial"/>
                  <w:noProof/>
                  <w:sz w:val="19"/>
                  <w:szCs w:val="19"/>
                </w:rPr>
                <w:t>19</w:t>
              </w:r>
              <w:r w:rsidR="000F1776" w:rsidRPr="00754A51">
                <w:rPr>
                  <w:rFonts w:cs="Arial"/>
                  <w:sz w:val="19"/>
                  <w:szCs w:val="19"/>
                </w:rPr>
                <w:t>- CDU18 Adicionar aos favoritos</w:t>
              </w:r>
            </w:fldSimple>
            <w:r w:rsidR="000F1776"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9795 \h  \* MERGEFORMAT ">
              <w:r w:rsidR="000F1776"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="000F1776" w:rsidRPr="00754A51">
                <w:rPr>
                  <w:rFonts w:cs="Arial"/>
                  <w:noProof/>
                  <w:sz w:val="19"/>
                  <w:szCs w:val="19"/>
                </w:rPr>
                <w:t>20</w:t>
              </w:r>
              <w:r w:rsidR="000F1776" w:rsidRPr="00754A51">
                <w:rPr>
                  <w:rFonts w:cs="Arial"/>
                  <w:sz w:val="19"/>
                  <w:szCs w:val="19"/>
                </w:rPr>
                <w:t>- CDU19 Solicitar notificação de promoção</w:t>
              </w:r>
            </w:fldSimple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>8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</w:rPr>
            </w:pPr>
            <w:r w:rsidRPr="00754A51">
              <w:rPr>
                <w:rFonts w:cs="Arial"/>
                <w:sz w:val="19"/>
                <w:szCs w:val="19"/>
              </w:rPr>
              <w:t xml:space="preserve">Desenvolvimento em PHP dos casos de uso: </w:t>
            </w:r>
            <w:fldSimple w:instr=" REF _Ref462089830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21</w:t>
              </w:r>
              <w:r w:rsidRPr="00754A51">
                <w:rPr>
                  <w:rFonts w:cs="Arial"/>
                  <w:sz w:val="19"/>
                  <w:szCs w:val="19"/>
                </w:rPr>
                <w:t>– CDU20 Adicionar Medicamento ao Estoque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9902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22</w:t>
              </w:r>
              <w:r w:rsidRPr="00754A51">
                <w:rPr>
                  <w:rFonts w:cs="Arial"/>
                  <w:sz w:val="19"/>
                  <w:szCs w:val="19"/>
                </w:rPr>
                <w:t>– CDU21 Avaliar medicamento precificado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89930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23</w:t>
              </w:r>
              <w:r w:rsidRPr="00754A51">
                <w:rPr>
                  <w:rFonts w:cs="Arial"/>
                  <w:sz w:val="19"/>
                  <w:szCs w:val="19"/>
                </w:rPr>
                <w:t>– CDU22 Atualizar medicamento precificado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90002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24</w:t>
              </w:r>
              <w:r w:rsidRPr="00754A51">
                <w:rPr>
                  <w:rFonts w:cs="Arial"/>
                  <w:sz w:val="19"/>
                  <w:szCs w:val="19"/>
                </w:rPr>
                <w:t>– CDU23- Listar Estoque Pessoal de medicamentos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90052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25</w:t>
              </w:r>
              <w:r w:rsidRPr="00754A51">
                <w:rPr>
                  <w:rFonts w:cs="Arial"/>
                  <w:sz w:val="19"/>
                  <w:szCs w:val="19"/>
                </w:rPr>
                <w:t>– CDU24 Visualizar medicamento do estoque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90080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26</w:t>
              </w:r>
              <w:r w:rsidRPr="00754A51">
                <w:rPr>
                  <w:rFonts w:cs="Arial"/>
                  <w:sz w:val="19"/>
                  <w:szCs w:val="19"/>
                </w:rPr>
                <w:t>- CDU25 Atualizar medicamento do estoque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90110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27</w:t>
              </w:r>
              <w:r w:rsidRPr="00754A51">
                <w:rPr>
                  <w:rFonts w:cs="Arial"/>
                  <w:sz w:val="19"/>
                  <w:szCs w:val="19"/>
                </w:rPr>
                <w:t>– CDU26 Remover Medicamento do Estoque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90164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28</w:t>
              </w:r>
              <w:r w:rsidRPr="00754A51">
                <w:rPr>
                  <w:rFonts w:cs="Arial"/>
                  <w:sz w:val="19"/>
                  <w:szCs w:val="19"/>
                </w:rPr>
                <w:t>- CDU27 Solicitar Notificação de Nova Compra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90197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29</w:t>
              </w:r>
              <w:r w:rsidRPr="00754A51">
                <w:rPr>
                  <w:rFonts w:cs="Arial"/>
                  <w:sz w:val="19"/>
                  <w:szCs w:val="19"/>
                </w:rPr>
                <w:t>- CDU28 Listar Posologias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90244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30</w:t>
              </w:r>
              <w:r w:rsidRPr="00754A51">
                <w:rPr>
                  <w:rFonts w:cs="Arial"/>
                  <w:sz w:val="19"/>
                  <w:szCs w:val="19"/>
                </w:rPr>
                <w:t>- CDU29 Visualizar posologia</w:t>
              </w:r>
            </w:fldSimple>
            <w:r w:rsidRPr="00754A51">
              <w:rPr>
                <w:rFonts w:cs="Arial"/>
                <w:sz w:val="19"/>
                <w:szCs w:val="19"/>
              </w:rPr>
              <w:t xml:space="preserve">, </w:t>
            </w:r>
            <w:fldSimple w:instr=" REF _Ref462090287 \h  \* MERGEFORMAT ">
              <w:r w:rsidRPr="00754A51">
                <w:rPr>
                  <w:rFonts w:cs="Arial"/>
                  <w:sz w:val="19"/>
                  <w:szCs w:val="19"/>
                </w:rPr>
                <w:t xml:space="preserve">Tabela </w:t>
              </w:r>
              <w:r w:rsidRPr="00754A51">
                <w:rPr>
                  <w:rFonts w:cs="Arial"/>
                  <w:noProof/>
                  <w:sz w:val="19"/>
                  <w:szCs w:val="19"/>
                </w:rPr>
                <w:t>31</w:t>
              </w:r>
              <w:r w:rsidRPr="00754A51">
                <w:rPr>
                  <w:rFonts w:cs="Arial"/>
                  <w:sz w:val="19"/>
                  <w:szCs w:val="19"/>
                </w:rPr>
                <w:t>-CDU30 Cadastrar Posologia</w:t>
              </w:r>
            </w:fldSimple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lastRenderedPageBreak/>
              <w:t>9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A80E58" w:rsidRDefault="00916654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fldSimple w:instr=" REF _Ref462340592 \h  \* MERGEFORMAT ">
              <w:r w:rsidR="00A80E58" w:rsidRPr="00A80E58">
                <w:rPr>
                  <w:rFonts w:cs="Arial"/>
                  <w:sz w:val="19"/>
                  <w:szCs w:val="19"/>
                </w:rPr>
                <w:t>Tabela 31– CDU30 Atualizar Posologia de Medicamento</w:t>
              </w:r>
            </w:fldSimple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fldSimple w:instr=" REF _Ref462340596 \h  \* MERGEFORMAT ">
              <w:r w:rsidR="00A80E58" w:rsidRPr="00A80E58">
                <w:rPr>
                  <w:rFonts w:cs="Arial"/>
                  <w:sz w:val="19"/>
                  <w:szCs w:val="19"/>
                </w:rPr>
                <w:t>Tabela 32- CDU31 Remover Posologia</w:t>
              </w:r>
            </w:fldSimple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fldSimple w:instr=" REF _Ref462334692 \h  \* MERGEFORMAT ">
              <w:r w:rsidR="00A80E58" w:rsidRPr="00A80E58">
                <w:rPr>
                  <w:rFonts w:cs="Arial"/>
                  <w:sz w:val="19"/>
                  <w:szCs w:val="19"/>
                </w:rPr>
                <w:t>Tabela 33- CDU32 Listar Favoritos</w:t>
              </w:r>
            </w:fldSimple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fldSimple w:instr=" REF _Ref462340086 \h  \* MERGEFORMAT ">
              <w:r w:rsidR="00A80E58" w:rsidRPr="00A80E58">
                <w:rPr>
                  <w:rFonts w:cs="Arial"/>
                  <w:sz w:val="19"/>
                  <w:szCs w:val="19"/>
                </w:rPr>
                <w:t>Tabela 34- CDU33 Visualizar Favorito</w:t>
              </w:r>
            </w:fldSimple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fldSimple w:instr=" REF _Ref462340604 \h  \* MERGEFORMAT ">
              <w:r w:rsidR="00A80E58" w:rsidRPr="00A80E58">
                <w:rPr>
                  <w:rFonts w:cs="Arial"/>
                  <w:sz w:val="19"/>
                  <w:szCs w:val="19"/>
                </w:rPr>
                <w:t>Tabela 35- CDU34 Remover Favorito</w:t>
              </w:r>
            </w:fldSimple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fldSimple w:instr=" REF _Ref462340068 \h  \* MERGEFORMAT ">
              <w:r w:rsidR="00A80E58" w:rsidRPr="00A80E58">
                <w:rPr>
                  <w:rFonts w:cs="Arial"/>
                  <w:sz w:val="19"/>
                  <w:szCs w:val="19"/>
                </w:rPr>
                <w:t>Tabela 36- CDU35 Listar Notificações</w:t>
              </w:r>
            </w:fldSimple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fldSimple w:instr=" REF _Ref462340013 \h  \* MERGEFORMAT ">
              <w:r w:rsidR="00A80E58" w:rsidRPr="00A80E58">
                <w:rPr>
                  <w:rFonts w:cs="Arial"/>
                  <w:sz w:val="19"/>
                  <w:szCs w:val="19"/>
                </w:rPr>
                <w:t>Tabela 37- CDU36 Visualizar Notificação</w:t>
              </w:r>
            </w:fldSimple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fldSimple w:instr=" REF _Ref462339982 \h  \* MERGEFORMAT ">
              <w:r w:rsidR="00A80E58" w:rsidRPr="00A80E58">
                <w:rPr>
                  <w:rFonts w:cs="Arial"/>
                  <w:sz w:val="19"/>
                  <w:szCs w:val="19"/>
                </w:rPr>
                <w:t>Tabela 38- CDU37 Remover Notificação</w:t>
              </w:r>
            </w:fldSimple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fldSimple w:instr=" REF _Ref462340029 \h  \* MERGEFORMAT ">
              <w:r w:rsidR="00A80E58" w:rsidRPr="00A80E58">
                <w:rPr>
                  <w:rFonts w:cs="Arial"/>
                  <w:sz w:val="19"/>
                  <w:szCs w:val="19"/>
                </w:rPr>
                <w:t>Tabela 39- CDU38 Listar Relatórios de Gastos</w:t>
              </w:r>
            </w:fldSimple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fldSimple w:instr=" REF _Ref462339908 \h  \* MERGEFORMAT ">
              <w:r w:rsidR="00A80E58" w:rsidRPr="00A80E58">
                <w:rPr>
                  <w:rFonts w:cs="Arial"/>
                  <w:sz w:val="19"/>
                  <w:szCs w:val="19"/>
                </w:rPr>
                <w:t>Tabela 40- CDU39 Visualizar Relatório</w:t>
              </w:r>
            </w:fldSimple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fldSimple w:instr=" REF _Ref462339926 \h  \* MERGEFORMAT ">
              <w:r w:rsidR="00A80E58" w:rsidRPr="00A80E58">
                <w:rPr>
                  <w:rFonts w:cs="Arial"/>
                  <w:sz w:val="19"/>
                  <w:szCs w:val="19"/>
                </w:rPr>
                <w:t>Tabela 41- CDU40 Gerar Relatório de Gastos</w:t>
              </w:r>
            </w:fldSimple>
            <w:r w:rsidR="00A80E58">
              <w:rPr>
                <w:rFonts w:cs="Arial"/>
                <w:sz w:val="19"/>
                <w:szCs w:val="19"/>
                <w:lang w:eastAsia="en-US"/>
              </w:rPr>
              <w:t xml:space="preserve">, </w:t>
            </w:r>
            <w:fldSimple w:instr=" REF _Ref462334861 \h  \* MERGEFORMAT ">
              <w:r w:rsidR="00A80E58" w:rsidRPr="00A80E58">
                <w:rPr>
                  <w:rFonts w:cs="Arial"/>
                  <w:sz w:val="19"/>
                  <w:szCs w:val="19"/>
                </w:rPr>
                <w:t>Tabela 42- CDU41 Remover Relatório de Gastos</w:t>
              </w:r>
            </w:fldSimple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10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345F38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Desenvolvimento dos casos de uso citados acima no lado cliente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11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Desenvolvimento de teste de código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12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Desenvolvimento de formulários para teste de aceitação do usuário.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13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Desenvolvimento de testes de Aceitação do MVP.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14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Revisão da documentação e do sistema.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eastAsia="Arial Unicode MS" w:cs="Arial"/>
                <w:sz w:val="19"/>
                <w:szCs w:val="19"/>
                <w:lang w:eastAsia="en-US"/>
              </w:rPr>
              <w:t>X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</w:tr>
      <w:tr w:rsidR="000F1776" w:rsidRPr="00754A51" w:rsidTr="00817DAB">
        <w:trPr>
          <w:tblHeader/>
        </w:trPr>
        <w:tc>
          <w:tcPr>
            <w:tcW w:w="1241" w:type="dxa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15</w:t>
            </w:r>
          </w:p>
        </w:tc>
        <w:tc>
          <w:tcPr>
            <w:tcW w:w="4733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Apresentação da monografia.</w:t>
            </w: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0F1776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</w:p>
        </w:tc>
        <w:tc>
          <w:tcPr>
            <w:tcW w:w="441" w:type="dxa"/>
            <w:shd w:val="clear" w:color="auto" w:fill="auto"/>
            <w:vAlign w:val="center"/>
          </w:tcPr>
          <w:p w:rsidR="000F1776" w:rsidRPr="00754A51" w:rsidRDefault="00A80E58" w:rsidP="000F1776">
            <w:pPr>
              <w:spacing w:line="240" w:lineRule="auto"/>
              <w:jc w:val="center"/>
              <w:rPr>
                <w:rFonts w:cs="Arial"/>
                <w:sz w:val="19"/>
                <w:szCs w:val="19"/>
                <w:lang w:eastAsia="en-US"/>
              </w:rPr>
            </w:pPr>
            <w:r w:rsidRPr="00754A51">
              <w:rPr>
                <w:rFonts w:cs="Arial"/>
                <w:sz w:val="19"/>
                <w:szCs w:val="19"/>
                <w:lang w:eastAsia="en-US"/>
              </w:rPr>
              <w:t>X</w:t>
            </w:r>
          </w:p>
        </w:tc>
      </w:tr>
    </w:tbl>
    <w:p w:rsidR="00B86869" w:rsidRPr="00754A51" w:rsidRDefault="00B86869" w:rsidP="007E1141">
      <w:pPr>
        <w:rPr>
          <w:rFonts w:cs="Arial"/>
        </w:rPr>
      </w:pPr>
    </w:p>
    <w:p w:rsidR="00B86869" w:rsidRPr="00754A51" w:rsidRDefault="00B86869" w:rsidP="007E1141">
      <w:pPr>
        <w:rPr>
          <w:rFonts w:cs="Arial"/>
        </w:rPr>
      </w:pPr>
    </w:p>
    <w:p w:rsidR="007E1141" w:rsidRPr="00754A51" w:rsidRDefault="007E1141" w:rsidP="007E1141">
      <w:pPr>
        <w:rPr>
          <w:rFonts w:cs="Arial"/>
        </w:rPr>
      </w:pPr>
      <w:r w:rsidRPr="00754A51">
        <w:rPr>
          <w:rFonts w:cs="Arial"/>
        </w:rPr>
        <w:t>O ambiente foi construído conforme o cronograma exposto</w:t>
      </w:r>
      <w:r w:rsidR="00F91034" w:rsidRPr="00754A51">
        <w:rPr>
          <w:rFonts w:cs="Arial"/>
        </w:rPr>
        <w:t xml:space="preserve"> na</w:t>
      </w:r>
      <w:fldSimple w:instr=" REF _Ref462331751 \h  \* MERGEFORMAT ">
        <w:r w:rsidR="00817DAB" w:rsidRPr="00754A51">
          <w:rPr>
            <w:rFonts w:cs="Arial"/>
          </w:rPr>
          <w:t xml:space="preserve">Tabela </w:t>
        </w:r>
        <w:r w:rsidR="00817DAB" w:rsidRPr="00754A51">
          <w:rPr>
            <w:rFonts w:cs="Arial"/>
            <w:noProof/>
          </w:rPr>
          <w:t>1</w:t>
        </w:r>
      </w:fldSimple>
      <w:r w:rsidR="00817DAB" w:rsidRPr="00754A51">
        <w:rPr>
          <w:rFonts w:cs="Arial"/>
        </w:rPr>
        <w:t>.</w:t>
      </w:r>
    </w:p>
    <w:p w:rsidR="00002957" w:rsidRPr="00754A51" w:rsidRDefault="00BC09D3" w:rsidP="00002957">
      <w:pPr>
        <w:pStyle w:val="Ttulo2"/>
        <w:ind w:left="576"/>
        <w:rPr>
          <w:rFonts w:cs="Arial"/>
        </w:rPr>
      </w:pPr>
      <w:bookmarkStart w:id="23" w:name="_Toc447230300"/>
      <w:bookmarkStart w:id="24" w:name="_Toc447906696"/>
      <w:bookmarkStart w:id="25" w:name="_Toc462345661"/>
      <w:r w:rsidRPr="00754A51">
        <w:rPr>
          <w:rFonts w:cs="Arial"/>
        </w:rPr>
        <w:t>Especificação de requisitos funcionais</w:t>
      </w:r>
      <w:bookmarkEnd w:id="23"/>
      <w:bookmarkEnd w:id="24"/>
      <w:bookmarkEnd w:id="25"/>
    </w:p>
    <w:p w:rsidR="00B80AB6" w:rsidRPr="00754A51" w:rsidRDefault="00113C71" w:rsidP="00B80AB6">
      <w:pPr>
        <w:pStyle w:val="Ttulo3"/>
        <w:rPr>
          <w:rFonts w:eastAsia="Arial" w:cs="Arial"/>
        </w:rPr>
      </w:pPr>
      <w:bookmarkStart w:id="26" w:name="_Toc462345662"/>
      <w:r w:rsidRPr="00754A51">
        <w:rPr>
          <w:rFonts w:eastAsia="Arial" w:cs="Arial"/>
        </w:rPr>
        <w:t xml:space="preserve">Diagramas de </w:t>
      </w:r>
      <w:r w:rsidR="00B80AB6" w:rsidRPr="00754A51">
        <w:rPr>
          <w:rFonts w:eastAsia="Arial" w:cs="Arial"/>
        </w:rPr>
        <w:t>Casos de Uso</w:t>
      </w:r>
      <w:bookmarkEnd w:id="26"/>
    </w:p>
    <w:p w:rsidR="0062653E" w:rsidRPr="00754A51" w:rsidRDefault="00B80AB6" w:rsidP="0062653E">
      <w:pPr>
        <w:rPr>
          <w:rFonts w:eastAsia="Arial" w:cs="Arial"/>
        </w:rPr>
      </w:pPr>
      <w:r w:rsidRPr="00754A51">
        <w:rPr>
          <w:rFonts w:eastAsia="Arial" w:cs="Arial"/>
        </w:rPr>
        <w:t>Diagrama de casos de uso é uma técnica usada para demonstrar requisitos funcionais de um sistema. A intenção dele é descrever cenários de interação entre usuário</w:t>
      </w:r>
      <w:r w:rsidR="0062653E" w:rsidRPr="00754A51">
        <w:rPr>
          <w:rFonts w:eastAsia="Arial" w:cs="Arial"/>
        </w:rPr>
        <w:t xml:space="preserve"> e sistema, fornecendo uma descrição de como o sistema é usado.</w:t>
      </w:r>
    </w:p>
    <w:p w:rsidR="0062653E" w:rsidRPr="00754A51" w:rsidRDefault="0062653E" w:rsidP="0062653E">
      <w:pPr>
        <w:pStyle w:val="Paragrafonormal"/>
        <w:rPr>
          <w:rFonts w:cs="Arial"/>
        </w:rPr>
      </w:pPr>
      <w:r w:rsidRPr="00754A51">
        <w:rPr>
          <w:rFonts w:cs="Arial"/>
        </w:rPr>
        <w:t xml:space="preserve">O diagrama apresentado na figura 1 e 2, busca </w:t>
      </w:r>
      <w:r w:rsidR="008A550A" w:rsidRPr="00754A51">
        <w:rPr>
          <w:rFonts w:cs="Arial"/>
        </w:rPr>
        <w:t>descrever os</w:t>
      </w:r>
      <w:r w:rsidRPr="00754A51">
        <w:rPr>
          <w:rFonts w:cs="Arial"/>
        </w:rPr>
        <w:t xml:space="preserve"> casos de uso disponíveis para um usuário que esteja logado no sistema.</w:t>
      </w:r>
    </w:p>
    <w:p w:rsidR="00CF52A5" w:rsidRPr="00754A51" w:rsidRDefault="0062653E" w:rsidP="005A20F6">
      <w:pPr>
        <w:pStyle w:val="Paragrafonormal"/>
        <w:rPr>
          <w:rFonts w:cs="Arial"/>
        </w:rPr>
      </w:pPr>
      <w:r w:rsidRPr="00754A51">
        <w:rPr>
          <w:rFonts w:cs="Arial"/>
        </w:rPr>
        <w:t>O diagrama apresentado na figura 3, busca descrever os casos em que o usuário não está logado no sistema.</w:t>
      </w:r>
    </w:p>
    <w:p w:rsidR="00CF52A5" w:rsidRPr="00754A51" w:rsidRDefault="00CF52A5" w:rsidP="00CF52A5">
      <w:pPr>
        <w:spacing w:line="240" w:lineRule="auto"/>
        <w:jc w:val="left"/>
        <w:rPr>
          <w:rFonts w:cs="Arial"/>
          <w:szCs w:val="20"/>
        </w:rPr>
      </w:pPr>
      <w:r w:rsidRPr="00754A51">
        <w:rPr>
          <w:rFonts w:cs="Arial"/>
        </w:rPr>
        <w:br w:type="page"/>
      </w:r>
    </w:p>
    <w:p w:rsidR="00CF52A5" w:rsidRPr="00754A51" w:rsidRDefault="00CF52A5" w:rsidP="00CF52A5">
      <w:pPr>
        <w:pStyle w:val="Ttulo3"/>
        <w:jc w:val="left"/>
        <w:rPr>
          <w:rFonts w:eastAsia="Arial" w:cs="Arial"/>
        </w:rPr>
      </w:pPr>
      <w:bookmarkStart w:id="27" w:name="_Toc462345663"/>
      <w:r w:rsidRPr="00754A51">
        <w:rPr>
          <w:rFonts w:eastAsia="Arial" w:cs="Arial"/>
        </w:rPr>
        <w:lastRenderedPageBreak/>
        <w:t>Diagramas de Casos de Uso da Visão dos Medicamentos Precificados</w:t>
      </w:r>
      <w:bookmarkEnd w:id="27"/>
    </w:p>
    <w:p w:rsidR="00CF52A5" w:rsidRPr="00754A51" w:rsidRDefault="00CF52A5" w:rsidP="00CF52A5">
      <w:pPr>
        <w:rPr>
          <w:rFonts w:cs="Arial"/>
        </w:rPr>
      </w:pPr>
      <w:r w:rsidRPr="00754A51">
        <w:rPr>
          <w:rFonts w:eastAsia="Arial" w:cs="Arial"/>
        </w:rPr>
        <w:t xml:space="preserve">A imagem a seguir </w:t>
      </w:r>
      <w:r w:rsidR="00817DAB" w:rsidRPr="00754A51">
        <w:rPr>
          <w:rFonts w:eastAsia="Arial" w:cs="Arial"/>
        </w:rPr>
        <w:t>expõe</w:t>
      </w:r>
      <w:r w:rsidRPr="00754A51">
        <w:rPr>
          <w:rFonts w:eastAsia="Arial" w:cs="Arial"/>
        </w:rPr>
        <w:t xml:space="preserve"> um diagrama de casos de uso exibindo todos os casos de uso relacionados ao medicamento precificado.</w:t>
      </w:r>
    </w:p>
    <w:p w:rsidR="00CF52A5" w:rsidRPr="00754A51" w:rsidRDefault="00916654" w:rsidP="00CF52A5">
      <w:pPr>
        <w:rPr>
          <w:rFonts w:eastAsia="Arial" w:cs="Arial"/>
        </w:rPr>
      </w:pPr>
      <w:r w:rsidRPr="00916654">
        <w:rPr>
          <w:rFonts w:cs="Arial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4" o:spid="_x0000_s1026" type="#_x0000_t202" style="position:absolute;left:0;text-align:left;margin-left:0;margin-top:23.2pt;width:498.8pt;height:16.2pt;z-index:251661824;visibility:visible;mso-position-horizontal:center;mso-position-horizontal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" stroked="f">
            <v:textbox inset="0,0,0,0">
              <w:txbxContent>
                <w:p w:rsidR="003A5DD0" w:rsidRPr="005B3C0A" w:rsidRDefault="003A5DD0" w:rsidP="00CF52A5">
                  <w:pPr>
                    <w:pStyle w:val="Legenda"/>
                    <w:jc w:val="center"/>
                    <w:rPr>
                      <w:noProof/>
                      <w:sz w:val="24"/>
                      <w:szCs w:val="24"/>
                    </w:rPr>
                  </w:pPr>
                  <w:bookmarkStart w:id="28" w:name="_Toc462345917"/>
                  <w:r>
                    <w:t xml:space="preserve">Figura </w:t>
                  </w:r>
                  <w:r w:rsidR="00916654">
                    <w:fldChar w:fldCharType="begin"/>
                  </w:r>
                  <w:r>
                    <w:instrText xml:space="preserve"> SEQ Figura \* ARABIC </w:instrText>
                  </w:r>
                  <w:r w:rsidR="00916654">
                    <w:fldChar w:fldCharType="separate"/>
                  </w:r>
                  <w:r>
                    <w:rPr>
                      <w:noProof/>
                    </w:rPr>
                    <w:t>1</w:t>
                  </w:r>
                  <w:r w:rsidR="00916654">
                    <w:fldChar w:fldCharType="end"/>
                  </w:r>
                  <w:r>
                    <w:t>-Caso De Uso da Visão Medicamentos Precificados</w:t>
                  </w:r>
                  <w:bookmarkEnd w:id="28"/>
                </w:p>
              </w:txbxContent>
            </v:textbox>
            <w10:wrap type="square" anchorx="page"/>
          </v:shape>
        </w:pict>
      </w:r>
    </w:p>
    <w:p w:rsidR="00CF52A5" w:rsidRPr="00754A51" w:rsidRDefault="00817DAB" w:rsidP="00CF52A5">
      <w:pPr>
        <w:rPr>
          <w:rFonts w:eastAsia="Arial" w:cs="Arial"/>
        </w:rPr>
      </w:pPr>
      <w:r w:rsidRPr="00754A51">
        <w:rPr>
          <w:rFonts w:cs="Arial"/>
          <w:noProof/>
        </w:rPr>
        <w:drawing>
          <wp:anchor distT="0" distB="0" distL="0" distR="0" simplePos="0" relativeHeight="251659776" behindDoc="0" locked="0" layoutInCell="1" allowOverlap="1">
            <wp:simplePos x="0" y="0"/>
            <wp:positionH relativeFrom="page">
              <wp:posOffset>609600</wp:posOffset>
            </wp:positionH>
            <wp:positionV relativeFrom="paragraph">
              <wp:posOffset>454660</wp:posOffset>
            </wp:positionV>
            <wp:extent cx="6334760" cy="6355715"/>
            <wp:effectExtent l="0" t="0" r="8890" b="6985"/>
            <wp:wrapSquare wrapText="largest"/>
            <wp:docPr id="3" name="Figur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gura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4760" cy="6355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A550A" w:rsidRPr="00754A51" w:rsidRDefault="005A20F6" w:rsidP="005A20F6">
      <w:pPr>
        <w:pStyle w:val="Paragrafonormal"/>
        <w:rPr>
          <w:rFonts w:cs="Arial"/>
        </w:rPr>
      </w:pPr>
      <w:r w:rsidRPr="00754A51">
        <w:rPr>
          <w:rFonts w:cs="Arial"/>
        </w:rPr>
        <w:br w:type="page"/>
      </w:r>
    </w:p>
    <w:p w:rsidR="00CF52A5" w:rsidRPr="00754A51" w:rsidRDefault="00CF52A5" w:rsidP="00CF52A5">
      <w:pPr>
        <w:pStyle w:val="Ttulo3"/>
        <w:jc w:val="left"/>
        <w:rPr>
          <w:rFonts w:eastAsia="Arial" w:cs="Arial"/>
        </w:rPr>
      </w:pPr>
      <w:bookmarkStart w:id="29" w:name="_Toc462345664"/>
      <w:r w:rsidRPr="00754A51">
        <w:rPr>
          <w:rFonts w:eastAsia="Arial" w:cs="Arial"/>
        </w:rPr>
        <w:lastRenderedPageBreak/>
        <w:t>Diagramas de Casos de Uso da Visão Farmácia</w:t>
      </w:r>
      <w:bookmarkEnd w:id="29"/>
    </w:p>
    <w:p w:rsidR="00113C71" w:rsidRPr="00754A51" w:rsidRDefault="00916654" w:rsidP="00CA33F9">
      <w:pPr>
        <w:spacing w:line="240" w:lineRule="auto"/>
        <w:rPr>
          <w:rFonts w:eastAsia="Arial" w:cs="Arial"/>
          <w:b/>
          <w:kern w:val="28"/>
          <w:sz w:val="23"/>
          <w:szCs w:val="20"/>
        </w:rPr>
      </w:pPr>
      <w:r w:rsidRPr="00916654">
        <w:rPr>
          <w:rFonts w:cs="Arial"/>
          <w:noProof/>
        </w:rPr>
        <w:pict>
          <v:shape id="Caixa de Texto 7" o:spid="_x0000_s1027" type="#_x0000_t202" style="position:absolute;left:0;text-align:left;margin-left:0;margin-top:59.5pt;width:553.15pt;height:17.2pt;z-index:251665920;visibility:visible;mso-position-horizontal:center;mso-position-horizontal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" stroked="f">
            <v:textbox inset="0,0,0,0">
              <w:txbxContent>
                <w:p w:rsidR="003A5DD0" w:rsidRPr="00CD451B" w:rsidRDefault="003A5DD0" w:rsidP="00D05F61">
                  <w:pPr>
                    <w:pStyle w:val="Legenda"/>
                    <w:jc w:val="center"/>
                    <w:rPr>
                      <w:noProof/>
                      <w:sz w:val="24"/>
                      <w:szCs w:val="24"/>
                    </w:rPr>
                  </w:pPr>
                  <w:bookmarkStart w:id="30" w:name="_Toc462345918"/>
                  <w:r>
                    <w:t xml:space="preserve">Figura </w:t>
                  </w:r>
                  <w:r w:rsidR="00916654">
                    <w:fldChar w:fldCharType="begin"/>
                  </w:r>
                  <w:r>
                    <w:instrText xml:space="preserve"> SEQ Figura \* ARABIC </w:instrText>
                  </w:r>
                  <w:r w:rsidR="00916654">
                    <w:fldChar w:fldCharType="separate"/>
                  </w:r>
                  <w:r>
                    <w:rPr>
                      <w:noProof/>
                    </w:rPr>
                    <w:t>2</w:t>
                  </w:r>
                  <w:r w:rsidR="00916654">
                    <w:fldChar w:fldCharType="end"/>
                  </w:r>
                  <w:r>
                    <w:t>- Caso de Uso da Visão da Farmácia</w:t>
                  </w:r>
                  <w:bookmarkEnd w:id="30"/>
                </w:p>
              </w:txbxContent>
            </v:textbox>
            <w10:wrap type="square" anchorx="page"/>
          </v:shape>
        </w:pict>
      </w:r>
      <w:r w:rsidR="00D05F61" w:rsidRPr="00754A51">
        <w:rPr>
          <w:rFonts w:cs="Arial"/>
          <w:noProof/>
        </w:rPr>
        <w:drawing>
          <wp:anchor distT="0" distB="0" distL="0" distR="0" simplePos="0" relativeHeight="251663872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916940</wp:posOffset>
            </wp:positionV>
            <wp:extent cx="7025005" cy="6297295"/>
            <wp:effectExtent l="0" t="0" r="4445" b="8255"/>
            <wp:wrapSquare wrapText="largest"/>
            <wp:docPr id="6" name="Figur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gura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5005" cy="6297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F52A5" w:rsidRPr="00754A51">
        <w:rPr>
          <w:rFonts w:eastAsia="Arial" w:cs="Arial"/>
        </w:rPr>
        <w:t xml:space="preserve">A figura a seguir </w:t>
      </w:r>
      <w:r w:rsidR="00817DAB" w:rsidRPr="00754A51">
        <w:rPr>
          <w:rFonts w:eastAsia="Arial" w:cs="Arial"/>
        </w:rPr>
        <w:t>exemplifica</w:t>
      </w:r>
      <w:r w:rsidR="00CF52A5" w:rsidRPr="00754A51">
        <w:rPr>
          <w:rFonts w:eastAsia="Arial" w:cs="Arial"/>
        </w:rPr>
        <w:t xml:space="preserve"> um diagrama de casos de uso exibindo todos os casos de uso relacionados a farmácia.</w:t>
      </w:r>
    </w:p>
    <w:p w:rsidR="00D05F61" w:rsidRPr="00754A51" w:rsidRDefault="00D05F61" w:rsidP="00CA33F9">
      <w:pPr>
        <w:rPr>
          <w:rFonts w:eastAsia="Arial" w:cs="Arial"/>
        </w:rPr>
        <w:sectPr w:rsidR="00D05F61" w:rsidRPr="00754A51" w:rsidSect="0062653E">
          <w:headerReference w:type="default" r:id="rId21"/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D05F61" w:rsidRPr="00754A51" w:rsidRDefault="00D05F61" w:rsidP="00D05F61">
      <w:pPr>
        <w:pStyle w:val="Ttulo3"/>
        <w:jc w:val="left"/>
        <w:rPr>
          <w:rFonts w:eastAsia="Arial" w:cs="Arial"/>
        </w:rPr>
      </w:pPr>
      <w:bookmarkStart w:id="31" w:name="_Toc447906698"/>
      <w:bookmarkStart w:id="32" w:name="_Toc462345665"/>
      <w:r w:rsidRPr="00754A51">
        <w:rPr>
          <w:rFonts w:eastAsia="Arial" w:cs="Arial"/>
        </w:rPr>
        <w:lastRenderedPageBreak/>
        <w:t>Diagramas de Casos de Uso da Visão dos Relatórios</w:t>
      </w:r>
      <w:bookmarkEnd w:id="32"/>
    </w:p>
    <w:p w:rsidR="00D05F61" w:rsidRPr="00754A51" w:rsidRDefault="00916654" w:rsidP="00D05F61">
      <w:pPr>
        <w:rPr>
          <w:rFonts w:eastAsia="Arial" w:cs="Arial"/>
        </w:rPr>
      </w:pPr>
      <w:r w:rsidRPr="00916654">
        <w:rPr>
          <w:rFonts w:cs="Arial"/>
          <w:noProof/>
        </w:rPr>
        <w:pict>
          <v:shape id="Caixa de Texto 11" o:spid="_x0000_s1028" type="#_x0000_t202" style="position:absolute;left:0;text-align:left;margin-left:-40.2pt;margin-top:64.7pt;width:550.25pt;height:21.05pt;z-index:251674112;visibility:visibl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" stroked="f">
            <v:textbox inset="0,0,0,0">
              <w:txbxContent>
                <w:p w:rsidR="003A5DD0" w:rsidRPr="00F070F7" w:rsidRDefault="003A5DD0" w:rsidP="00D05F61">
                  <w:pPr>
                    <w:pStyle w:val="Legenda"/>
                    <w:jc w:val="center"/>
                    <w:rPr>
                      <w:rFonts w:eastAsia="Arial"/>
                      <w:noProof/>
                      <w:sz w:val="24"/>
                      <w:szCs w:val="24"/>
                    </w:rPr>
                  </w:pPr>
                  <w:bookmarkStart w:id="33" w:name="_Toc462345919"/>
                  <w:r>
                    <w:t xml:space="preserve">Figura </w:t>
                  </w:r>
                  <w:r w:rsidR="00916654">
                    <w:fldChar w:fldCharType="begin"/>
                  </w:r>
                  <w:r>
                    <w:instrText xml:space="preserve"> SEQ Figura \* ARABIC </w:instrText>
                  </w:r>
                  <w:r w:rsidR="00916654">
                    <w:fldChar w:fldCharType="separate"/>
                  </w:r>
                  <w:r>
                    <w:rPr>
                      <w:noProof/>
                    </w:rPr>
                    <w:t>3</w:t>
                  </w:r>
                  <w:r w:rsidR="00916654">
                    <w:fldChar w:fldCharType="end"/>
                  </w:r>
                  <w:r>
                    <w:t>-Casos de Uso da Visão Relatórios</w:t>
                  </w:r>
                  <w:bookmarkEnd w:id="33"/>
                </w:p>
              </w:txbxContent>
            </v:textbox>
            <w10:wrap type="square" anchorx="margin"/>
          </v:shape>
        </w:pict>
      </w:r>
      <w:r w:rsidR="00817DAB" w:rsidRPr="00754A51">
        <w:rPr>
          <w:rFonts w:eastAsia="Arial" w:cs="Arial"/>
        </w:rPr>
        <w:t>A figura a seguir exemplifica o</w:t>
      </w:r>
      <w:r w:rsidR="00D05F61" w:rsidRPr="00754A51">
        <w:rPr>
          <w:rFonts w:eastAsia="Arial" w:cs="Arial"/>
        </w:rPr>
        <w:t xml:space="preserve"> diagrama de casos de uso exibindo todos os casos de uso relacionados aos relatórios de gatos de medicamento</w:t>
      </w:r>
      <w:r w:rsidR="00CA33F9" w:rsidRPr="00754A51">
        <w:rPr>
          <w:rFonts w:eastAsia="Arial" w:cs="Arial"/>
        </w:rPr>
        <w:t xml:space="preserve"> que é gerado pelo sistema a parti dos medicamentos do estoque</w:t>
      </w:r>
      <w:r w:rsidR="00D05F61" w:rsidRPr="00754A51">
        <w:rPr>
          <w:rFonts w:eastAsia="Arial" w:cs="Arial"/>
        </w:rPr>
        <w:t>.</w:t>
      </w:r>
    </w:p>
    <w:p w:rsidR="00D05F61" w:rsidRPr="00754A51" w:rsidRDefault="00CA33F9" w:rsidP="00D05F61">
      <w:pPr>
        <w:rPr>
          <w:rFonts w:eastAsia="Arial" w:cs="Arial"/>
        </w:rPr>
      </w:pPr>
      <w:r w:rsidRPr="00754A51">
        <w:rPr>
          <w:rFonts w:eastAsia="Arial" w:cs="Arial"/>
          <w:noProof/>
        </w:rPr>
        <w:drawing>
          <wp:anchor distT="0" distB="0" distL="0" distR="0" simplePos="0" relativeHeight="251672064" behindDoc="0" locked="0" layoutInCell="1" allowOverlap="1">
            <wp:simplePos x="0" y="0"/>
            <wp:positionH relativeFrom="page">
              <wp:posOffset>423545</wp:posOffset>
            </wp:positionH>
            <wp:positionV relativeFrom="paragraph">
              <wp:posOffset>220345</wp:posOffset>
            </wp:positionV>
            <wp:extent cx="6988175" cy="4333240"/>
            <wp:effectExtent l="0" t="0" r="3175" b="0"/>
            <wp:wrapSquare wrapText="largest"/>
            <wp:docPr id="10" name="Figur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gura4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8175" cy="433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5F61" w:rsidRPr="00754A51">
        <w:rPr>
          <w:rFonts w:eastAsia="Arial" w:cs="Arial"/>
        </w:rPr>
        <w:br w:type="page"/>
      </w:r>
    </w:p>
    <w:p w:rsidR="00D05F61" w:rsidRPr="00754A51" w:rsidRDefault="00D05F61" w:rsidP="00D05F61">
      <w:pPr>
        <w:pStyle w:val="Ttulo3"/>
        <w:jc w:val="left"/>
        <w:rPr>
          <w:rFonts w:eastAsia="Arial" w:cs="Arial"/>
        </w:rPr>
      </w:pPr>
      <w:bookmarkStart w:id="34" w:name="_Toc462345666"/>
      <w:r w:rsidRPr="00754A51">
        <w:rPr>
          <w:rFonts w:eastAsia="Arial" w:cs="Arial"/>
        </w:rPr>
        <w:lastRenderedPageBreak/>
        <w:t>Diagramas de Casos de Uso da Visão do Estoque</w:t>
      </w:r>
      <w:bookmarkEnd w:id="34"/>
    </w:p>
    <w:p w:rsidR="00D05F61" w:rsidRPr="00754A51" w:rsidRDefault="00D05F61" w:rsidP="00D05F61">
      <w:pPr>
        <w:rPr>
          <w:rFonts w:eastAsia="Arial" w:cs="Arial"/>
        </w:rPr>
      </w:pPr>
      <w:r w:rsidRPr="00754A51">
        <w:rPr>
          <w:rFonts w:eastAsia="Arial" w:cs="Arial"/>
        </w:rPr>
        <w:t xml:space="preserve">A figura a seguir </w:t>
      </w:r>
      <w:r w:rsidR="00817DAB" w:rsidRPr="00754A51">
        <w:rPr>
          <w:rFonts w:eastAsia="Arial" w:cs="Arial"/>
        </w:rPr>
        <w:t xml:space="preserve">exemplificao </w:t>
      </w:r>
      <w:r w:rsidRPr="00754A51">
        <w:rPr>
          <w:rFonts w:eastAsia="Arial" w:cs="Arial"/>
        </w:rPr>
        <w:t>diagrama de casos de uso exibindo todos os casos de uso relacionados ao estoque.</w:t>
      </w:r>
    </w:p>
    <w:p w:rsidR="00490B45" w:rsidRPr="00754A51" w:rsidRDefault="00490B45" w:rsidP="00490B45">
      <w:pPr>
        <w:rPr>
          <w:rFonts w:eastAsia="Arial" w:cs="Arial"/>
        </w:rPr>
      </w:pPr>
    </w:p>
    <w:p w:rsidR="00490B45" w:rsidRPr="00754A51" w:rsidRDefault="00916654" w:rsidP="00490B45">
      <w:pPr>
        <w:rPr>
          <w:rFonts w:eastAsia="Arial" w:cs="Arial"/>
        </w:rPr>
      </w:pPr>
      <w:r w:rsidRPr="00916654">
        <w:rPr>
          <w:rFonts w:cs="Arial"/>
          <w:noProof/>
        </w:rPr>
        <w:pict>
          <v:shape id="Caixa de Texto 9" o:spid="_x0000_s1029" type="#_x0000_t202" style="position:absolute;left:0;text-align:left;margin-left:1582.55pt;margin-top:25.55pt;width:571.25pt;height:13.45pt;z-index:251677184;visibility:visible;mso-position-horizontal:right;mso-position-horizontal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" stroked="f">
            <v:textbox inset="0,0,0,0">
              <w:txbxContent>
                <w:p w:rsidR="003A5DD0" w:rsidRPr="00632BE5" w:rsidRDefault="003A5DD0" w:rsidP="00490B45">
                  <w:pPr>
                    <w:pStyle w:val="Legenda"/>
                    <w:jc w:val="center"/>
                    <w:rPr>
                      <w:noProof/>
                      <w:sz w:val="24"/>
                      <w:szCs w:val="24"/>
                    </w:rPr>
                  </w:pPr>
                  <w:bookmarkStart w:id="35" w:name="_Toc462345920"/>
                  <w:r>
                    <w:t xml:space="preserve">Figura </w:t>
                  </w:r>
                  <w:r w:rsidR="00916654">
                    <w:fldChar w:fldCharType="begin"/>
                  </w:r>
                  <w:r>
                    <w:instrText xml:space="preserve"> SEQ Figura \* ARABIC </w:instrText>
                  </w:r>
                  <w:r w:rsidR="00916654">
                    <w:fldChar w:fldCharType="separate"/>
                  </w:r>
                  <w:r>
                    <w:rPr>
                      <w:noProof/>
                    </w:rPr>
                    <w:t>4</w:t>
                  </w:r>
                  <w:r w:rsidR="00916654">
                    <w:fldChar w:fldCharType="end"/>
                  </w:r>
                  <w:r>
                    <w:t>- Caso de Uso da Visão do Estoque</w:t>
                  </w:r>
                  <w:bookmarkEnd w:id="35"/>
                </w:p>
              </w:txbxContent>
            </v:textbox>
            <w10:wrap type="square" anchorx="page"/>
          </v:shape>
        </w:pict>
      </w:r>
      <w:r w:rsidR="00490B45" w:rsidRPr="00754A51">
        <w:rPr>
          <w:rFonts w:cs="Arial"/>
          <w:noProof/>
        </w:rPr>
        <w:drawing>
          <wp:anchor distT="0" distB="0" distL="0" distR="0" simplePos="0" relativeHeight="251676160" behindDoc="0" locked="0" layoutInCell="1" allowOverlap="1">
            <wp:simplePos x="0" y="0"/>
            <wp:positionH relativeFrom="page">
              <wp:posOffset>302399</wp:posOffset>
            </wp:positionH>
            <wp:positionV relativeFrom="paragraph">
              <wp:posOffset>430081</wp:posOffset>
            </wp:positionV>
            <wp:extent cx="7254875" cy="4013835"/>
            <wp:effectExtent l="0" t="0" r="3175" b="5715"/>
            <wp:wrapSquare wrapText="largest"/>
            <wp:docPr id="5" name="Figur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gura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54875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B45" w:rsidRPr="00754A51">
        <w:rPr>
          <w:rFonts w:eastAsia="Arial" w:cs="Arial"/>
        </w:rPr>
        <w:br w:type="page"/>
      </w:r>
    </w:p>
    <w:p w:rsidR="00D05F61" w:rsidRPr="00754A51" w:rsidRDefault="00D05F61" w:rsidP="00D05F61">
      <w:pPr>
        <w:pStyle w:val="Ttulo3"/>
        <w:jc w:val="left"/>
        <w:rPr>
          <w:rFonts w:eastAsia="Arial" w:cs="Arial"/>
        </w:rPr>
      </w:pPr>
      <w:bookmarkStart w:id="36" w:name="_Toc462345667"/>
      <w:r w:rsidRPr="00754A51">
        <w:rPr>
          <w:rFonts w:eastAsia="Arial" w:cs="Arial"/>
        </w:rPr>
        <w:lastRenderedPageBreak/>
        <w:t>Diagramas de Casos de Uso da Visão do</w:t>
      </w:r>
      <w:r w:rsidR="00490B45" w:rsidRPr="00754A51">
        <w:rPr>
          <w:rFonts w:eastAsia="Arial" w:cs="Arial"/>
        </w:rPr>
        <w:t>s Favoritos</w:t>
      </w:r>
      <w:bookmarkEnd w:id="36"/>
    </w:p>
    <w:p w:rsidR="00D05F61" w:rsidRPr="00754A51" w:rsidRDefault="00916654" w:rsidP="00D05F61">
      <w:pPr>
        <w:rPr>
          <w:rFonts w:eastAsia="Arial" w:cs="Arial"/>
        </w:rPr>
      </w:pPr>
      <w:r w:rsidRPr="00916654">
        <w:rPr>
          <w:rFonts w:cs="Arial"/>
          <w:noProof/>
        </w:rPr>
        <w:pict>
          <v:shape id="Caixa de Texto 22" o:spid="_x0000_s1030" type="#_x0000_t202" style="position:absolute;left:0;text-align:left;margin-left:1299.95pt;margin-top:49.25pt;width:477.05pt;height:18.1pt;z-index:251681280;visibility:visible;mso-position-horizontal:right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" stroked="f">
            <v:textbox inset="0,0,0,0">
              <w:txbxContent>
                <w:p w:rsidR="003A5DD0" w:rsidRPr="000B5692" w:rsidRDefault="003A5DD0" w:rsidP="00490B45">
                  <w:pPr>
                    <w:pStyle w:val="Legenda"/>
                    <w:jc w:val="center"/>
                    <w:rPr>
                      <w:noProof/>
                      <w:sz w:val="24"/>
                      <w:szCs w:val="24"/>
                    </w:rPr>
                  </w:pPr>
                  <w:bookmarkStart w:id="37" w:name="_Toc462345921"/>
                  <w:r>
                    <w:t xml:space="preserve">Figura </w:t>
                  </w:r>
                  <w:r w:rsidR="00916654">
                    <w:fldChar w:fldCharType="begin"/>
                  </w:r>
                  <w:r>
                    <w:instrText xml:space="preserve"> SEQ Figura \* ARABIC </w:instrText>
                  </w:r>
                  <w:r w:rsidR="00916654">
                    <w:fldChar w:fldCharType="separate"/>
                  </w:r>
                  <w:r>
                    <w:rPr>
                      <w:noProof/>
                    </w:rPr>
                    <w:t>5</w:t>
                  </w:r>
                  <w:r w:rsidR="00916654">
                    <w:fldChar w:fldCharType="end"/>
                  </w:r>
                  <w:r>
                    <w:t>-Caso de Uso da Visão dos Favoritos</w:t>
                  </w:r>
                  <w:bookmarkEnd w:id="37"/>
                </w:p>
              </w:txbxContent>
            </v:textbox>
            <w10:wrap type="square" anchorx="margin"/>
          </v:shape>
        </w:pict>
      </w:r>
      <w:r w:rsidR="00D05F61" w:rsidRPr="00754A51">
        <w:rPr>
          <w:rFonts w:eastAsia="Arial" w:cs="Arial"/>
        </w:rPr>
        <w:t xml:space="preserve">A figura a seguir </w:t>
      </w:r>
      <w:r w:rsidR="00817DAB" w:rsidRPr="00754A51">
        <w:rPr>
          <w:rFonts w:eastAsia="Arial" w:cs="Arial"/>
        </w:rPr>
        <w:t>exemplifica o</w:t>
      </w:r>
      <w:r w:rsidR="00D05F61" w:rsidRPr="00754A51">
        <w:rPr>
          <w:rFonts w:eastAsia="Arial" w:cs="Arial"/>
        </w:rPr>
        <w:t xml:space="preserve"> diagrama de casos de uso exibindo todos os casos de uso relacionados ao estoque.</w:t>
      </w:r>
    </w:p>
    <w:p w:rsidR="00490B45" w:rsidRPr="00754A51" w:rsidRDefault="00490B45" w:rsidP="00D05F61">
      <w:pPr>
        <w:rPr>
          <w:rFonts w:eastAsia="Arial" w:cs="Arial"/>
        </w:rPr>
      </w:pPr>
      <w:r w:rsidRPr="00754A51">
        <w:rPr>
          <w:rFonts w:cs="Arial"/>
          <w:noProof/>
        </w:rPr>
        <w:drawing>
          <wp:anchor distT="0" distB="0" distL="0" distR="0" simplePos="0" relativeHeight="2516792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211455</wp:posOffset>
            </wp:positionV>
            <wp:extent cx="6058535" cy="5077460"/>
            <wp:effectExtent l="0" t="0" r="0" b="8890"/>
            <wp:wrapSquare wrapText="largest"/>
            <wp:docPr id="12" name="Figur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gura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535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0B45" w:rsidRPr="00754A51" w:rsidRDefault="00490B45" w:rsidP="00490B45">
      <w:pPr>
        <w:pStyle w:val="Ttulo3"/>
        <w:jc w:val="left"/>
        <w:rPr>
          <w:rFonts w:eastAsia="Arial" w:cs="Arial"/>
        </w:rPr>
      </w:pPr>
      <w:r w:rsidRPr="00754A51">
        <w:rPr>
          <w:rFonts w:eastAsia="Arial" w:cs="Arial"/>
        </w:rPr>
        <w:br w:type="page"/>
      </w:r>
      <w:bookmarkStart w:id="38" w:name="_Toc462345668"/>
      <w:r w:rsidRPr="00754A51">
        <w:rPr>
          <w:rFonts w:eastAsia="Arial" w:cs="Arial"/>
        </w:rPr>
        <w:lastRenderedPageBreak/>
        <w:t xml:space="preserve">Diagramas de Casos de Uso da Visão </w:t>
      </w:r>
      <w:r w:rsidR="00817DAB" w:rsidRPr="00754A51">
        <w:rPr>
          <w:rFonts w:eastAsia="Arial" w:cs="Arial"/>
        </w:rPr>
        <w:t>d</w:t>
      </w:r>
      <w:r w:rsidR="00CA33F9" w:rsidRPr="00754A51">
        <w:rPr>
          <w:rFonts w:eastAsia="Arial" w:cs="Arial"/>
        </w:rPr>
        <w:t>o</w:t>
      </w:r>
      <w:r w:rsidR="00817DAB" w:rsidRPr="00754A51">
        <w:rPr>
          <w:rFonts w:eastAsia="Arial" w:cs="Arial"/>
        </w:rPr>
        <w:t xml:space="preserve"> Usuário e Visitante</w:t>
      </w:r>
      <w:bookmarkEnd w:id="38"/>
    </w:p>
    <w:p w:rsidR="00490B45" w:rsidRPr="00754A51" w:rsidRDefault="00817DAB" w:rsidP="00490B45">
      <w:pPr>
        <w:rPr>
          <w:rFonts w:eastAsia="Arial" w:cs="Arial"/>
        </w:rPr>
      </w:pPr>
      <w:r w:rsidRPr="00754A51">
        <w:rPr>
          <w:rFonts w:eastAsia="Arial" w:cs="Arial"/>
        </w:rPr>
        <w:t xml:space="preserve">A figura a seguir exemplifica os casos de uso  </w:t>
      </w:r>
      <w:r w:rsidR="00CA33F9" w:rsidRPr="00754A51">
        <w:rPr>
          <w:rFonts w:eastAsia="Arial" w:cs="Arial"/>
        </w:rPr>
        <w:t xml:space="preserve"> do usuário.</w:t>
      </w:r>
    </w:p>
    <w:p w:rsidR="00490B45" w:rsidRPr="00754A51" w:rsidRDefault="00490B45" w:rsidP="00490B45">
      <w:pPr>
        <w:rPr>
          <w:rFonts w:eastAsia="Arial" w:cs="Arial"/>
        </w:rPr>
      </w:pPr>
      <w:r w:rsidRPr="00754A51">
        <w:rPr>
          <w:rFonts w:cs="Arial"/>
          <w:noProof/>
        </w:rPr>
        <w:drawing>
          <wp:anchor distT="0" distB="0" distL="0" distR="0" simplePos="0" relativeHeight="251685376" behindDoc="0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191506</wp:posOffset>
            </wp:positionV>
            <wp:extent cx="7018500" cy="6549390"/>
            <wp:effectExtent l="0" t="0" r="0" b="3810"/>
            <wp:wrapSquare wrapText="largest"/>
            <wp:docPr id="28" name="Figura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igura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500" cy="6549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0B45" w:rsidRPr="00754A51" w:rsidRDefault="00490B45" w:rsidP="00490B45">
      <w:pPr>
        <w:pStyle w:val="Ttulo3"/>
        <w:jc w:val="left"/>
        <w:rPr>
          <w:rFonts w:eastAsia="Arial" w:cs="Arial"/>
        </w:rPr>
      </w:pPr>
      <w:r w:rsidRPr="00754A51">
        <w:rPr>
          <w:rFonts w:eastAsia="Arial" w:cs="Arial"/>
        </w:rPr>
        <w:br w:type="page"/>
      </w:r>
      <w:bookmarkStart w:id="39" w:name="_Toc462345669"/>
      <w:r w:rsidRPr="00754A51">
        <w:rPr>
          <w:rFonts w:eastAsia="Arial" w:cs="Arial"/>
        </w:rPr>
        <w:lastRenderedPageBreak/>
        <w:t xml:space="preserve">Diagramas de Casos de Uso da Visão das </w:t>
      </w:r>
      <w:r w:rsidR="00CA33F9" w:rsidRPr="00754A51">
        <w:rPr>
          <w:rFonts w:eastAsia="Arial" w:cs="Arial"/>
        </w:rPr>
        <w:t>Posologias</w:t>
      </w:r>
      <w:bookmarkEnd w:id="39"/>
    </w:p>
    <w:p w:rsidR="00490B45" w:rsidRPr="00754A51" w:rsidRDefault="00916654" w:rsidP="00490B45">
      <w:pPr>
        <w:rPr>
          <w:rFonts w:eastAsia="Arial" w:cs="Arial"/>
        </w:rPr>
      </w:pPr>
      <w:r w:rsidRPr="00916654">
        <w:rPr>
          <w:rFonts w:cs="Arial"/>
          <w:noProof/>
        </w:rPr>
        <w:pict>
          <v:shape id="Caixa de Texto 8" o:spid="_x0000_s1031" type="#_x0000_t202" style="position:absolute;left:0;text-align:left;margin-left:0;margin-top:45.75pt;width:470.6pt;height:.05pt;z-index:251695616;visibility:visible;mso-position-horizontal:left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" stroked="f">
            <v:textbox style="mso-fit-shape-to-text:t" inset="0,0,0,0">
              <w:txbxContent>
                <w:p w:rsidR="003A5DD0" w:rsidRPr="007A184D" w:rsidRDefault="003A5DD0" w:rsidP="00CA33F9">
                  <w:pPr>
                    <w:pStyle w:val="Legenda"/>
                    <w:jc w:val="center"/>
                    <w:rPr>
                      <w:noProof/>
                      <w:sz w:val="24"/>
                      <w:szCs w:val="24"/>
                    </w:rPr>
                  </w:pPr>
                  <w:bookmarkStart w:id="40" w:name="_Toc462345922"/>
                  <w:r>
                    <w:t xml:space="preserve">Figura </w:t>
                  </w:r>
                  <w:r w:rsidR="00916654">
                    <w:fldChar w:fldCharType="begin"/>
                  </w:r>
                  <w:r>
                    <w:instrText xml:space="preserve"> SEQ Figura \* ARABIC </w:instrText>
                  </w:r>
                  <w:r w:rsidR="00916654">
                    <w:fldChar w:fldCharType="separate"/>
                  </w:r>
                  <w:r>
                    <w:rPr>
                      <w:noProof/>
                    </w:rPr>
                    <w:t>6</w:t>
                  </w:r>
                  <w:r w:rsidR="00916654">
                    <w:fldChar w:fldCharType="end"/>
                  </w:r>
                  <w:r>
                    <w:t>-Caso de Uso da Visão das Posologias</w:t>
                  </w:r>
                  <w:bookmarkEnd w:id="40"/>
                </w:p>
              </w:txbxContent>
            </v:textbox>
            <w10:wrap type="square" anchorx="margin"/>
          </v:shape>
        </w:pict>
      </w:r>
      <w:r w:rsidR="00817DAB" w:rsidRPr="00754A51">
        <w:rPr>
          <w:rFonts w:eastAsia="Arial" w:cs="Arial"/>
        </w:rPr>
        <w:t>A figura a seguir exemplifica</w:t>
      </w:r>
      <w:r w:rsidR="00CA33F9" w:rsidRPr="00754A51">
        <w:rPr>
          <w:rFonts w:eastAsia="Arial" w:cs="Arial"/>
        </w:rPr>
        <w:t xml:space="preserve"> o caso de uso responsável pela gerência de posologias do usuário.</w:t>
      </w:r>
    </w:p>
    <w:p w:rsidR="00490B45" w:rsidRPr="00754A51" w:rsidRDefault="00490B45" w:rsidP="00490B45">
      <w:pPr>
        <w:rPr>
          <w:rFonts w:eastAsia="Arial" w:cs="Arial"/>
        </w:rPr>
      </w:pPr>
      <w:r w:rsidRPr="00754A51">
        <w:rPr>
          <w:rFonts w:cs="Arial"/>
          <w:noProof/>
        </w:rPr>
        <w:drawing>
          <wp:anchor distT="0" distB="0" distL="0" distR="0" simplePos="0" relativeHeight="25168332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259080</wp:posOffset>
            </wp:positionV>
            <wp:extent cx="5976620" cy="4712970"/>
            <wp:effectExtent l="0" t="0" r="5080" b="0"/>
            <wp:wrapSquare wrapText="largest"/>
            <wp:docPr id="27" name="Figur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gura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620" cy="471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54A51">
        <w:rPr>
          <w:rFonts w:eastAsia="Arial" w:cs="Arial"/>
        </w:rPr>
        <w:br w:type="page"/>
      </w:r>
    </w:p>
    <w:p w:rsidR="00490B45" w:rsidRPr="00754A51" w:rsidRDefault="00490B45" w:rsidP="00490B45">
      <w:pPr>
        <w:pStyle w:val="Ttulo3"/>
        <w:jc w:val="left"/>
        <w:rPr>
          <w:rFonts w:eastAsia="Arial" w:cs="Arial"/>
        </w:rPr>
      </w:pPr>
      <w:bookmarkStart w:id="41" w:name="_Toc462345670"/>
      <w:r w:rsidRPr="00754A51">
        <w:rPr>
          <w:rFonts w:eastAsia="Arial" w:cs="Arial"/>
        </w:rPr>
        <w:lastRenderedPageBreak/>
        <w:t>Diagramas de Casos de Uso da Visão das Notificações</w:t>
      </w:r>
      <w:bookmarkEnd w:id="41"/>
    </w:p>
    <w:p w:rsidR="00490B45" w:rsidRPr="00754A51" w:rsidRDefault="00916654" w:rsidP="00490B45">
      <w:pPr>
        <w:rPr>
          <w:rFonts w:eastAsia="Arial" w:cs="Arial"/>
        </w:rPr>
      </w:pPr>
      <w:r w:rsidRPr="00916654">
        <w:rPr>
          <w:rFonts w:cs="Arial"/>
          <w:noProof/>
        </w:rPr>
        <w:pict>
          <v:shape id="Caixa de Texto 14" o:spid="_x0000_s1032" type="#_x0000_t202" style="position:absolute;left:0;text-align:left;margin-left:0;margin-top:50.5pt;width:527.35pt;height:18.15pt;z-index:251697664;visibility:visible;mso-position-horizontal:center;mso-position-horizontal-relative:pag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" stroked="f">
            <v:textbox inset="0,0,0,0">
              <w:txbxContent>
                <w:p w:rsidR="003A5DD0" w:rsidRPr="007454D5" w:rsidRDefault="003A5DD0" w:rsidP="00CA33F9">
                  <w:pPr>
                    <w:pStyle w:val="Legenda"/>
                    <w:jc w:val="center"/>
                    <w:rPr>
                      <w:rFonts w:eastAsia="Arial"/>
                      <w:noProof/>
                      <w:sz w:val="24"/>
                      <w:szCs w:val="24"/>
                    </w:rPr>
                  </w:pPr>
                  <w:bookmarkStart w:id="42" w:name="_Toc462345923"/>
                  <w:r>
                    <w:t xml:space="preserve">Figura </w:t>
                  </w:r>
                  <w:r w:rsidR="00916654">
                    <w:fldChar w:fldCharType="begin"/>
                  </w:r>
                  <w:r>
                    <w:instrText xml:space="preserve"> SEQ Figura \* ARABIC </w:instrText>
                  </w:r>
                  <w:r w:rsidR="00916654">
                    <w:fldChar w:fldCharType="separate"/>
                  </w:r>
                  <w:r>
                    <w:rPr>
                      <w:noProof/>
                    </w:rPr>
                    <w:t>7</w:t>
                  </w:r>
                  <w:r w:rsidR="00916654">
                    <w:fldChar w:fldCharType="end"/>
                  </w:r>
                  <w:r>
                    <w:t>-Caso de Uso da Visão do Visitante</w:t>
                  </w:r>
                  <w:bookmarkEnd w:id="42"/>
                </w:p>
              </w:txbxContent>
            </v:textbox>
            <w10:wrap type="square" anchorx="page"/>
          </v:shape>
        </w:pict>
      </w:r>
      <w:r w:rsidR="00CA33F9" w:rsidRPr="00754A51">
        <w:rPr>
          <w:rFonts w:eastAsia="Arial" w:cs="Arial"/>
        </w:rPr>
        <w:t xml:space="preserve">A figura a seguir descreve o caso responsável por </w:t>
      </w:r>
      <w:r w:rsidR="00A80E58" w:rsidRPr="00754A51">
        <w:rPr>
          <w:rFonts w:eastAsia="Arial" w:cs="Arial"/>
        </w:rPr>
        <w:t>expor as</w:t>
      </w:r>
      <w:r w:rsidR="00CA33F9" w:rsidRPr="00754A51">
        <w:rPr>
          <w:rFonts w:eastAsia="Arial" w:cs="Arial"/>
        </w:rPr>
        <w:t xml:space="preserve"> funções acessíveis ao visitante.</w:t>
      </w:r>
    </w:p>
    <w:p w:rsidR="00490B45" w:rsidRPr="00754A51" w:rsidRDefault="00CA33F9" w:rsidP="00490B45">
      <w:pPr>
        <w:rPr>
          <w:rFonts w:eastAsia="Arial" w:cs="Arial"/>
        </w:rPr>
      </w:pPr>
      <w:r w:rsidRPr="00754A51">
        <w:rPr>
          <w:rFonts w:eastAsia="Arial" w:cs="Arial"/>
          <w:noProof/>
        </w:rPr>
        <w:drawing>
          <wp:anchor distT="0" distB="0" distL="0" distR="0" simplePos="0" relativeHeight="251687424" behindDoc="0" locked="0" layoutInCell="1" allowOverlap="1">
            <wp:simplePos x="0" y="0"/>
            <wp:positionH relativeFrom="page">
              <wp:posOffset>319668</wp:posOffset>
            </wp:positionH>
            <wp:positionV relativeFrom="paragraph">
              <wp:posOffset>308579</wp:posOffset>
            </wp:positionV>
            <wp:extent cx="6697918" cy="5471160"/>
            <wp:effectExtent l="0" t="0" r="8255" b="0"/>
            <wp:wrapSquare wrapText="largest"/>
            <wp:docPr id="30" name="Figura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igura9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7918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B45" w:rsidRPr="00754A51">
        <w:rPr>
          <w:rFonts w:eastAsia="Arial" w:cs="Arial"/>
        </w:rPr>
        <w:br w:type="page"/>
      </w:r>
    </w:p>
    <w:p w:rsidR="00490B45" w:rsidRPr="00754A51" w:rsidRDefault="00490B45" w:rsidP="00490B45">
      <w:pPr>
        <w:rPr>
          <w:rFonts w:eastAsia="Arial" w:cs="Arial"/>
        </w:rPr>
      </w:pPr>
    </w:p>
    <w:p w:rsidR="00490B45" w:rsidRPr="00754A51" w:rsidRDefault="00490B45" w:rsidP="00490B45">
      <w:pPr>
        <w:pStyle w:val="Ttulo3"/>
        <w:jc w:val="left"/>
        <w:rPr>
          <w:rFonts w:eastAsia="Arial" w:cs="Arial"/>
        </w:rPr>
      </w:pPr>
      <w:bookmarkStart w:id="43" w:name="_Toc462345671"/>
      <w:r w:rsidRPr="00754A51">
        <w:rPr>
          <w:rFonts w:eastAsia="Arial" w:cs="Arial"/>
        </w:rPr>
        <w:t>Diagramas de Casos de Uso da Visão das Notificações</w:t>
      </w:r>
      <w:bookmarkEnd w:id="43"/>
    </w:p>
    <w:p w:rsidR="00490B45" w:rsidRPr="00754A51" w:rsidRDefault="00916654" w:rsidP="00490B45">
      <w:pPr>
        <w:rPr>
          <w:rFonts w:eastAsia="Arial" w:cs="Arial"/>
        </w:rPr>
      </w:pPr>
      <w:r w:rsidRPr="00916654">
        <w:rPr>
          <w:rFonts w:cs="Arial"/>
          <w:noProof/>
        </w:rPr>
        <w:pict>
          <v:shape id="Caixa de Texto 15" o:spid="_x0000_s1033" type="#_x0000_t202" style="position:absolute;left:0;text-align:left;margin-left:-35.3pt;margin-top:24.1pt;width:474.7pt;height:17.25pt;z-index:251699712;visibility:visible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" stroked="f">
            <v:textbox inset="0,0,0,0">
              <w:txbxContent>
                <w:p w:rsidR="003A5DD0" w:rsidRPr="00D9582D" w:rsidRDefault="003A5DD0" w:rsidP="00CA33F9">
                  <w:pPr>
                    <w:pStyle w:val="Legenda"/>
                    <w:jc w:val="center"/>
                    <w:rPr>
                      <w:noProof/>
                      <w:sz w:val="24"/>
                      <w:szCs w:val="24"/>
                    </w:rPr>
                  </w:pPr>
                  <w:bookmarkStart w:id="44" w:name="_Toc462345924"/>
                  <w:r>
                    <w:t xml:space="preserve">Figura </w:t>
                  </w:r>
                  <w:r w:rsidR="00916654">
                    <w:fldChar w:fldCharType="begin"/>
                  </w:r>
                  <w:r>
                    <w:instrText xml:space="preserve"> SEQ Figura \* ARABIC </w:instrText>
                  </w:r>
                  <w:r w:rsidR="00916654">
                    <w:fldChar w:fldCharType="separate"/>
                  </w:r>
                  <w:r>
                    <w:rPr>
                      <w:noProof/>
                    </w:rPr>
                    <w:t>8</w:t>
                  </w:r>
                  <w:r w:rsidR="00916654">
                    <w:fldChar w:fldCharType="end"/>
                  </w:r>
                  <w:r>
                    <w:t>-Caso de Uso da visão do Usuário</w:t>
                  </w:r>
                  <w:bookmarkEnd w:id="44"/>
                </w:p>
              </w:txbxContent>
            </v:textbox>
            <w10:wrap type="square"/>
          </v:shape>
        </w:pict>
      </w:r>
      <w:r w:rsidR="00CA33F9" w:rsidRPr="00754A51">
        <w:rPr>
          <w:rFonts w:eastAsia="Arial" w:cs="Arial"/>
        </w:rPr>
        <w:t>A figura a seguir demostrar os casos de uso da Visão do usuário logado.</w:t>
      </w:r>
    </w:p>
    <w:p w:rsidR="00490B45" w:rsidRPr="00754A51" w:rsidRDefault="00490B45" w:rsidP="00490B45">
      <w:pPr>
        <w:rPr>
          <w:rFonts w:eastAsia="Arial" w:cs="Arial"/>
        </w:rPr>
      </w:pPr>
      <w:r w:rsidRPr="00754A51">
        <w:rPr>
          <w:rFonts w:cs="Arial"/>
          <w:noProof/>
        </w:rPr>
        <w:drawing>
          <wp:anchor distT="0" distB="0" distL="0" distR="0" simplePos="0" relativeHeight="251689472" behindDoc="0" locked="0" layoutInCell="1" allowOverlap="1">
            <wp:simplePos x="0" y="0"/>
            <wp:positionH relativeFrom="margin">
              <wp:posOffset>-448310</wp:posOffset>
            </wp:positionH>
            <wp:positionV relativeFrom="paragraph">
              <wp:posOffset>266065</wp:posOffset>
            </wp:positionV>
            <wp:extent cx="6028690" cy="3649980"/>
            <wp:effectExtent l="0" t="0" r="0" b="7620"/>
            <wp:wrapSquare wrapText="largest"/>
            <wp:docPr id="32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9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54A51">
        <w:rPr>
          <w:rFonts w:eastAsia="Arial" w:cs="Arial"/>
        </w:rPr>
        <w:br w:type="page"/>
      </w:r>
    </w:p>
    <w:p w:rsidR="00490B45" w:rsidRPr="00754A51" w:rsidRDefault="00490B45" w:rsidP="00490B45">
      <w:pPr>
        <w:pStyle w:val="Ttulo3"/>
        <w:jc w:val="left"/>
        <w:rPr>
          <w:rFonts w:eastAsia="Arial" w:cs="Arial"/>
        </w:rPr>
      </w:pPr>
      <w:bookmarkStart w:id="45" w:name="_Toc462345672"/>
      <w:r w:rsidRPr="00754A51">
        <w:rPr>
          <w:rFonts w:eastAsia="Arial" w:cs="Arial"/>
        </w:rPr>
        <w:lastRenderedPageBreak/>
        <w:t>Diagram</w:t>
      </w:r>
      <w:r w:rsidR="00145691" w:rsidRPr="00754A51">
        <w:rPr>
          <w:rFonts w:eastAsia="Arial" w:cs="Arial"/>
        </w:rPr>
        <w:t>as de Casos de Uso Geral da Ferramenta</w:t>
      </w:r>
      <w:bookmarkEnd w:id="45"/>
    </w:p>
    <w:p w:rsidR="00490B45" w:rsidRPr="00754A51" w:rsidRDefault="00916654" w:rsidP="00145691">
      <w:pPr>
        <w:tabs>
          <w:tab w:val="left" w:pos="2576"/>
        </w:tabs>
        <w:rPr>
          <w:rFonts w:eastAsia="Arial" w:cs="Arial"/>
        </w:rPr>
      </w:pPr>
      <w:r w:rsidRPr="00916654">
        <w:rPr>
          <w:rFonts w:cs="Arial"/>
          <w:noProof/>
        </w:rPr>
        <w:pict>
          <v:shape id="Caixa de Texto 17" o:spid="_x0000_s1034" type="#_x0000_t202" style="position:absolute;left:0;text-align:left;margin-left:1311.95pt;margin-top:27.1pt;width:481.05pt;height:19.3pt;z-index:251701760;visibility:visible;mso-position-horizontal:right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" stroked="f">
            <v:textbox inset="0,0,0,0">
              <w:txbxContent>
                <w:p w:rsidR="003A5DD0" w:rsidRPr="008F26E3" w:rsidRDefault="003A5DD0" w:rsidP="00145691">
                  <w:pPr>
                    <w:pStyle w:val="Legenda"/>
                    <w:jc w:val="center"/>
                    <w:rPr>
                      <w:noProof/>
                      <w:sz w:val="24"/>
                      <w:szCs w:val="24"/>
                    </w:rPr>
                  </w:pPr>
                  <w:bookmarkStart w:id="46" w:name="_Toc462345925"/>
                  <w:r>
                    <w:t xml:space="preserve">Figura </w:t>
                  </w:r>
                  <w:r w:rsidR="00916654">
                    <w:fldChar w:fldCharType="begin"/>
                  </w:r>
                  <w:r>
                    <w:instrText xml:space="preserve"> SEQ Figura \* ARABIC </w:instrText>
                  </w:r>
                  <w:r w:rsidR="00916654">
                    <w:fldChar w:fldCharType="separate"/>
                  </w:r>
                  <w:r>
                    <w:rPr>
                      <w:noProof/>
                    </w:rPr>
                    <w:t>9</w:t>
                  </w:r>
                  <w:r w:rsidR="00916654">
                    <w:fldChar w:fldCharType="end"/>
                  </w:r>
                  <w:r>
                    <w:t>- Caso de Uso Geral da Ferramenta em pacotes</w:t>
                  </w:r>
                  <w:bookmarkEnd w:id="46"/>
                </w:p>
              </w:txbxContent>
            </v:textbox>
            <w10:wrap type="square" anchorx="margin"/>
          </v:shape>
        </w:pict>
      </w:r>
      <w:r w:rsidR="00145691" w:rsidRPr="00754A51">
        <w:rPr>
          <w:rFonts w:eastAsia="Arial" w:cs="Arial"/>
        </w:rPr>
        <w:t>A figura a seguir descreve o caso de uso geral da ferramenta feito em pacotes.</w:t>
      </w:r>
    </w:p>
    <w:p w:rsidR="00490B45" w:rsidRPr="00754A51" w:rsidRDefault="00490B45" w:rsidP="00490B45">
      <w:pPr>
        <w:rPr>
          <w:rFonts w:eastAsia="Arial" w:cs="Arial"/>
        </w:rPr>
      </w:pPr>
      <w:r w:rsidRPr="00754A51">
        <w:rPr>
          <w:rFonts w:cs="Arial"/>
          <w:noProof/>
        </w:rPr>
        <w:drawing>
          <wp:anchor distT="0" distB="0" distL="0" distR="0" simplePos="0" relativeHeight="251693568" behindDoc="0" locked="0" layoutInCell="1" allowOverlap="1">
            <wp:simplePos x="0" y="0"/>
            <wp:positionH relativeFrom="column">
              <wp:posOffset>-448233</wp:posOffset>
            </wp:positionH>
            <wp:positionV relativeFrom="paragraph">
              <wp:posOffset>267134</wp:posOffset>
            </wp:positionV>
            <wp:extent cx="6109335" cy="7560310"/>
            <wp:effectExtent l="0" t="0" r="0" b="0"/>
            <wp:wrapSquare wrapText="largest"/>
            <wp:docPr id="13" name="Figura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Figura1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9335" cy="756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54A51">
        <w:rPr>
          <w:rFonts w:cs="Arial"/>
          <w:noProof/>
        </w:rPr>
        <w:drawing>
          <wp:anchor distT="0" distB="0" distL="0" distR="0" simplePos="0" relativeHeight="251691520" behindDoc="0" locked="0" layoutInCell="1" allowOverlap="1">
            <wp:simplePos x="0" y="0"/>
            <wp:positionH relativeFrom="margin">
              <wp:posOffset>-448310</wp:posOffset>
            </wp:positionH>
            <wp:positionV relativeFrom="paragraph">
              <wp:posOffset>266065</wp:posOffset>
            </wp:positionV>
            <wp:extent cx="6028690" cy="3649980"/>
            <wp:effectExtent l="0" t="0" r="0" b="7620"/>
            <wp:wrapSquare wrapText="largest"/>
            <wp:docPr id="33" name="Figura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igura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869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54A51">
        <w:rPr>
          <w:rFonts w:eastAsia="Arial" w:cs="Arial"/>
        </w:rPr>
        <w:br w:type="page"/>
      </w:r>
    </w:p>
    <w:p w:rsidR="00490B45" w:rsidRPr="00754A51" w:rsidRDefault="00490B45" w:rsidP="00490B45">
      <w:pPr>
        <w:rPr>
          <w:rFonts w:eastAsia="Arial" w:cs="Arial"/>
        </w:rPr>
      </w:pPr>
    </w:p>
    <w:p w:rsidR="00490B45" w:rsidRPr="00754A51" w:rsidRDefault="00490B45" w:rsidP="00D05F61">
      <w:pPr>
        <w:rPr>
          <w:rFonts w:eastAsia="Arial" w:cs="Arial"/>
        </w:rPr>
      </w:pPr>
    </w:p>
    <w:p w:rsidR="0062653E" w:rsidRPr="00754A51" w:rsidRDefault="0062653E" w:rsidP="008A550A">
      <w:pPr>
        <w:pStyle w:val="Ttulo3"/>
        <w:rPr>
          <w:rFonts w:eastAsia="Arial" w:cs="Arial"/>
        </w:rPr>
      </w:pPr>
      <w:bookmarkStart w:id="47" w:name="_Toc462345673"/>
      <w:r w:rsidRPr="00754A51">
        <w:rPr>
          <w:rFonts w:cs="Arial"/>
        </w:rPr>
        <w:t>Descrições textuais dos atores</w:t>
      </w:r>
      <w:bookmarkEnd w:id="31"/>
      <w:bookmarkEnd w:id="47"/>
    </w:p>
    <w:p w:rsidR="00A159C3" w:rsidRPr="00754A51" w:rsidRDefault="00A159C3" w:rsidP="00B41AE6">
      <w:pPr>
        <w:rPr>
          <w:rFonts w:cs="Arial"/>
        </w:rPr>
      </w:pPr>
      <w:r w:rsidRPr="00754A51">
        <w:rPr>
          <w:rFonts w:cs="Arial"/>
        </w:rPr>
        <w:t xml:space="preserve">O sistema é composto por apenas </w:t>
      </w:r>
      <w:r w:rsidR="00145691" w:rsidRPr="00754A51">
        <w:rPr>
          <w:rFonts w:cs="Arial"/>
        </w:rPr>
        <w:t>3 atores: “Usuário”,</w:t>
      </w:r>
      <w:r w:rsidRPr="00754A51">
        <w:rPr>
          <w:rFonts w:cs="Arial"/>
        </w:rPr>
        <w:t xml:space="preserve"> “Visitante</w:t>
      </w:r>
      <w:r w:rsidR="00A80E58" w:rsidRPr="00754A51">
        <w:rPr>
          <w:rFonts w:cs="Arial"/>
        </w:rPr>
        <w:t>” e</w:t>
      </w:r>
      <w:r w:rsidR="00145691" w:rsidRPr="00754A51">
        <w:rPr>
          <w:rFonts w:cs="Arial"/>
        </w:rPr>
        <w:t xml:space="preserve"> Administrado</w:t>
      </w:r>
      <w:r w:rsidRPr="00754A51">
        <w:rPr>
          <w:rFonts w:cs="Arial"/>
        </w:rPr>
        <w:t>. Um ator é reconhecido como usuário a partir do momento em que ele loga no sistema</w:t>
      </w:r>
      <w:r w:rsidR="00145691" w:rsidRPr="00754A51">
        <w:rPr>
          <w:rFonts w:cs="Arial"/>
        </w:rPr>
        <w:t>,</w:t>
      </w:r>
      <w:r w:rsidR="00B41AE6" w:rsidRPr="00754A51">
        <w:rPr>
          <w:rFonts w:cs="Arial"/>
        </w:rPr>
        <w:t xml:space="preserve"> ele possui acesso integral as funcionalidades do sistema. Já um visitante possui funcionalidades limitadas e ele é reconhecido como visitante a parti do momento em que ele não possui um cadastro no sistema </w:t>
      </w:r>
      <w:r w:rsidR="00145691" w:rsidRPr="00754A51">
        <w:rPr>
          <w:rFonts w:cs="Arial"/>
        </w:rPr>
        <w:t>e</w:t>
      </w:r>
      <w:r w:rsidR="00B41AE6" w:rsidRPr="00754A51">
        <w:rPr>
          <w:rFonts w:cs="Arial"/>
        </w:rPr>
        <w:t xml:space="preserve"> não está logado no sistema.</w:t>
      </w:r>
    </w:p>
    <w:p w:rsidR="00A159C3" w:rsidRPr="00754A51" w:rsidRDefault="00A159C3" w:rsidP="00A159C3">
      <w:pPr>
        <w:pStyle w:val="Paragrafonormal"/>
        <w:ind w:firstLine="0"/>
        <w:rPr>
          <w:rFonts w:cs="Arial"/>
        </w:rPr>
      </w:pPr>
    </w:p>
    <w:p w:rsidR="004C09F1" w:rsidRPr="00754A51" w:rsidRDefault="008E24CA" w:rsidP="004C09F1">
      <w:pPr>
        <w:pStyle w:val="Ttulo3"/>
        <w:rPr>
          <w:rFonts w:eastAsia="Arial" w:cs="Arial"/>
        </w:rPr>
      </w:pPr>
      <w:r w:rsidRPr="00754A51">
        <w:rPr>
          <w:rStyle w:val="ListLabel13"/>
          <w:rFonts w:cs="Arial"/>
          <w:b w:val="0"/>
        </w:rPr>
        <w:br w:type="page"/>
      </w:r>
      <w:bookmarkStart w:id="48" w:name="_Toc462345674"/>
      <w:r w:rsidR="004C09F1" w:rsidRPr="00754A51">
        <w:rPr>
          <w:rFonts w:cs="Arial"/>
        </w:rPr>
        <w:lastRenderedPageBreak/>
        <w:t>Descrições textuais dos Casos de Uso</w:t>
      </w:r>
      <w:bookmarkEnd w:id="48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>Nesta seção será demonstrado as descrições dos casos de uso do sistema.</w:t>
      </w:r>
    </w:p>
    <w:p w:rsidR="004C09F1" w:rsidRPr="00754A51" w:rsidRDefault="004C09F1" w:rsidP="004C09F1">
      <w:pPr>
        <w:spacing w:line="240" w:lineRule="auto"/>
        <w:jc w:val="left"/>
        <w:rPr>
          <w:rFonts w:cs="Arial"/>
        </w:rPr>
      </w:pPr>
    </w:p>
    <w:p w:rsidR="004C09F1" w:rsidRPr="00754A51" w:rsidRDefault="004C09F1" w:rsidP="00726288">
      <w:pPr>
        <w:pStyle w:val="PargrafodaLista"/>
        <w:keepNext/>
        <w:widowControl w:val="0"/>
        <w:numPr>
          <w:ilvl w:val="0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49" w:name="__RefHeading___Toc35688_642053688"/>
      <w:bookmarkStart w:id="50" w:name="_Toc462345675"/>
      <w:bookmarkEnd w:id="49"/>
      <w:bookmarkEnd w:id="50"/>
    </w:p>
    <w:p w:rsidR="004C09F1" w:rsidRPr="00754A51" w:rsidRDefault="004C09F1" w:rsidP="00726288">
      <w:pPr>
        <w:pStyle w:val="PargrafodaLista"/>
        <w:keepNext/>
        <w:widowControl w:val="0"/>
        <w:numPr>
          <w:ilvl w:val="0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51" w:name="_Toc462345676"/>
      <w:bookmarkEnd w:id="51"/>
    </w:p>
    <w:p w:rsidR="004C09F1" w:rsidRPr="00754A51" w:rsidRDefault="004C09F1" w:rsidP="00726288">
      <w:pPr>
        <w:pStyle w:val="PargrafodaLista"/>
        <w:keepNext/>
        <w:widowControl w:val="0"/>
        <w:numPr>
          <w:ilvl w:val="1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52" w:name="_Toc462345677"/>
      <w:bookmarkEnd w:id="52"/>
    </w:p>
    <w:p w:rsidR="004C09F1" w:rsidRPr="00754A51" w:rsidRDefault="004C09F1" w:rsidP="00726288">
      <w:pPr>
        <w:pStyle w:val="PargrafodaLista"/>
        <w:keepNext/>
        <w:widowControl w:val="0"/>
        <w:numPr>
          <w:ilvl w:val="2"/>
          <w:numId w:val="4"/>
        </w:numPr>
        <w:tabs>
          <w:tab w:val="left" w:pos="425"/>
          <w:tab w:val="left" w:pos="992"/>
        </w:tabs>
        <w:suppressAutoHyphens/>
        <w:spacing w:before="360" w:after="240"/>
        <w:outlineLvl w:val="3"/>
        <w:rPr>
          <w:rFonts w:cs="Arial"/>
          <w:b/>
          <w:vanish/>
          <w:kern w:val="28"/>
          <w:sz w:val="23"/>
          <w:szCs w:val="20"/>
        </w:rPr>
      </w:pPr>
      <w:bookmarkStart w:id="53" w:name="_Toc462345678"/>
      <w:bookmarkEnd w:id="53"/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rPr>
          <w:rFonts w:cs="Arial"/>
          <w:i/>
        </w:rPr>
      </w:pPr>
      <w:bookmarkStart w:id="54" w:name="_Toc462345679"/>
      <w:r w:rsidRPr="00754A51">
        <w:rPr>
          <w:rFonts w:cs="Arial"/>
        </w:rPr>
        <w:t>Caso de Uso Listar Farmácia</w:t>
      </w:r>
      <w:bookmarkEnd w:id="54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7861 \h \* MERGEFORMAT ">
        <w:r w:rsidRPr="00754A51">
          <w:rPr>
            <w:rFonts w:cs="Arial"/>
          </w:rPr>
          <w:t>Tabela 2 - CDU1- Listar Farmácia</w:t>
        </w:r>
      </w:fldSimple>
      <w:r w:rsidRPr="00754A51">
        <w:rPr>
          <w:rFonts w:cs="Arial"/>
        </w:rPr>
        <w:t xml:space="preserve"> expõe o caso de uso em que todas as farmácias são listadas.</w:t>
      </w:r>
    </w:p>
    <w:p w:rsidR="004C09F1" w:rsidRPr="00754A51" w:rsidRDefault="004C09F1" w:rsidP="004C09F1">
      <w:pPr>
        <w:pStyle w:val="Legenda"/>
        <w:keepNext/>
        <w:rPr>
          <w:rFonts w:cs="Arial"/>
        </w:rPr>
      </w:pP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  <w:bookmarkStart w:id="55" w:name="_Ref462087861"/>
      <w:bookmarkStart w:id="56" w:name="_Toc462345610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2</w:t>
      </w:r>
      <w:r w:rsidR="00916654" w:rsidRPr="00754A51">
        <w:rPr>
          <w:rFonts w:cs="Arial"/>
        </w:rPr>
        <w:fldChar w:fldCharType="end"/>
      </w:r>
      <w:bookmarkEnd w:id="55"/>
      <w:r w:rsidRPr="00754A51">
        <w:rPr>
          <w:rFonts w:cs="Arial"/>
        </w:rPr>
        <w:t xml:space="preserve"> - CDU1- Listar Farmácia</w:t>
      </w:r>
      <w:bookmarkEnd w:id="56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 (CDU1)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Permite listar todas as farmácias cadastradas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Visitante,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b/>
                <w:bCs/>
                <w:color w:val="00000A"/>
                <w:sz w:val="20"/>
                <w:szCs w:val="20"/>
              </w:rPr>
              <w:t>[-CDU3 Visualizar Farmácia] e [CDU2 –Cadastrar Farmácia].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Ator acessa a opção “Listar Farmácias”.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Lista todas as farmácias cadastradas. 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"pesquisar"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nome da farmácia.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farmácia com o nome informado.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Farmácias listadas.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Farmácia”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4.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Selecionar uma farmácia na lista.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Executa o</w:t>
            </w:r>
            <w:r w:rsidRPr="00754A51">
              <w:rPr>
                <w:rFonts w:cs="Arial"/>
                <w:b/>
                <w:bCs/>
                <w:color w:val="00000A"/>
                <w:sz w:val="20"/>
                <w:szCs w:val="20"/>
              </w:rPr>
              <w:t xml:space="preserve"> [-CDU3 Visualizar Farmácia].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“Cadastrar Farmácia”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4.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"Cadastrar".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 xml:space="preserve">Executa o </w:t>
            </w:r>
            <w:r w:rsidRPr="00754A51">
              <w:rPr>
                <w:rFonts w:cs="Arial"/>
                <w:b/>
                <w:bCs/>
                <w:color w:val="00000A"/>
                <w:sz w:val="20"/>
                <w:szCs w:val="20"/>
              </w:rPr>
              <w:t>[[CDU2 –Cadastrar Farmácia].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>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57" w:name="__RefHeading___Toc35690_642053688"/>
      <w:bookmarkStart w:id="58" w:name="_Toc462345680"/>
      <w:bookmarkEnd w:id="57"/>
      <w:r w:rsidRPr="00754A51">
        <w:rPr>
          <w:rFonts w:cs="Arial"/>
        </w:rPr>
        <w:t>Caso de Uso Cadastrar Farmácia</w:t>
      </w:r>
      <w:bookmarkEnd w:id="58"/>
    </w:p>
    <w:p w:rsidR="004C09F1" w:rsidRPr="00754A51" w:rsidRDefault="004C09F1" w:rsidP="004C09F1">
      <w:pPr>
        <w:spacing w:line="240" w:lineRule="auto"/>
        <w:jc w:val="left"/>
        <w:rPr>
          <w:rFonts w:cs="Arial"/>
        </w:rPr>
      </w:pPr>
      <w:r w:rsidRPr="00754A51">
        <w:rPr>
          <w:rStyle w:val="EstiloArialNegrito"/>
          <w:rFonts w:cs="Arial"/>
          <w:b w:val="0"/>
        </w:rPr>
        <w:t>A</w:t>
      </w:r>
      <w:fldSimple w:instr="REF _Ref462087954 \h \* MERGEFORMAT ">
        <w:r w:rsidRPr="00754A51">
          <w:rPr>
            <w:rFonts w:cs="Arial"/>
          </w:rPr>
          <w:t>Tabela 3– CDU2 Cadastrar Farmácia</w:t>
        </w:r>
      </w:fldSimple>
      <w:r w:rsidRPr="00754A51">
        <w:rPr>
          <w:rStyle w:val="EstiloArialNegrito"/>
          <w:rFonts w:cs="Arial"/>
          <w:b w:val="0"/>
        </w:rPr>
        <w:t>descreve o caso de uso que demonstra a interação do usuário ao cadastrar farmácia.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Style w:val="EstiloArialNegrito"/>
          <w:rFonts w:cs="Arial"/>
        </w:rPr>
        <w:tab/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59" w:name="_Ref462087954"/>
      <w:bookmarkStart w:id="60" w:name="_Toc462345611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3</w:t>
      </w:r>
      <w:r w:rsidR="00916654" w:rsidRPr="00754A51">
        <w:rPr>
          <w:rFonts w:cs="Arial"/>
        </w:rPr>
        <w:fldChar w:fldCharType="end"/>
      </w:r>
      <w:bookmarkEnd w:id="59"/>
      <w:r w:rsidRPr="00754A51">
        <w:rPr>
          <w:rFonts w:cs="Arial"/>
        </w:rPr>
        <w:t>– CDU2 Cadastrar Farmácia</w:t>
      </w:r>
      <w:bookmarkEnd w:id="6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 (CDU2)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Cadastrar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cadastrar farmácias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“Cadastrar” na tela de listagem das farmácias.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formulário de cadastro de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nome, endereço e telefone.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 [RN2] [RN3]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da farmácia.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cadastrada.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3.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formulário de cadastro da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obrigatórios, exceto o telefone.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nome deve ter no mínimo 2 e no máximo 50 caracteres.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deve existir outra farmácia no sistema com o mesmo nome e endereço.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61" w:name="__RefHeading___Toc35692_642053688"/>
      <w:bookmarkStart w:id="62" w:name="_Toc462345681"/>
      <w:bookmarkEnd w:id="61"/>
      <w:r w:rsidRPr="00754A51">
        <w:rPr>
          <w:rFonts w:cs="Arial"/>
        </w:rPr>
        <w:lastRenderedPageBreak/>
        <w:t>Caso de Uso Visualizar Farmácia</w:t>
      </w:r>
      <w:bookmarkEnd w:id="62"/>
    </w:p>
    <w:p w:rsidR="004C09F1" w:rsidRPr="00754A51" w:rsidRDefault="004C09F1" w:rsidP="004C09F1">
      <w:pPr>
        <w:spacing w:line="240" w:lineRule="auto"/>
        <w:jc w:val="left"/>
        <w:rPr>
          <w:rFonts w:cs="Arial"/>
          <w:b/>
        </w:rPr>
      </w:pPr>
      <w:r w:rsidRPr="00754A51">
        <w:rPr>
          <w:rStyle w:val="EstiloArialNegrito"/>
          <w:rFonts w:cs="Arial"/>
        </w:rPr>
        <w:t xml:space="preserve">A </w:t>
      </w:r>
      <w:fldSimple w:instr="REF _Ref462088077 \h \* MERGEFORMAT ">
        <w:r w:rsidRPr="00754A51">
          <w:rPr>
            <w:rFonts w:cs="Arial"/>
          </w:rPr>
          <w:t>Tabela 4– CDU3 Visualizar Farmácia</w:t>
        </w:r>
      </w:fldSimple>
      <w:r w:rsidRPr="00754A51">
        <w:rPr>
          <w:rStyle w:val="EstiloArialNegrito"/>
          <w:rFonts w:cs="Arial"/>
          <w:b w:val="0"/>
        </w:rPr>
        <w:t>descreve o caso de uso que permite a visualização de dados da farmácia.</w:t>
      </w: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  <w:bookmarkStart w:id="63" w:name="_Ref462088077"/>
      <w:bookmarkStart w:id="64" w:name="_Toc462345612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4</w:t>
      </w:r>
      <w:r w:rsidR="00916654" w:rsidRPr="00754A51">
        <w:rPr>
          <w:rFonts w:cs="Arial"/>
        </w:rPr>
        <w:fldChar w:fldCharType="end"/>
      </w:r>
      <w:bookmarkEnd w:id="63"/>
      <w:r w:rsidRPr="00754A51">
        <w:rPr>
          <w:rFonts w:cs="Arial"/>
        </w:rPr>
        <w:t>– CDU3 Visualizar Farmácia</w:t>
      </w:r>
      <w:bookmarkEnd w:id="6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 (CDU3)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visualizar os dados da farmácia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Usuário, Visitante.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CDU4 – Atualizar Farmácia] [- CDU5 – Excluir Farmácia]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CDU1 – Listar Farmácias – FA1]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“Visualizar”.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visualização de todos os dados da farmácia.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Visualizada.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visualização.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Farmácia”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“Atualizar”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40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CDU4 – Atualizar Farmácia].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(FA3)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“Excluir Farmácia”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“Excluir”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CDU5 – Excluir Farmácia].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65" w:name="__RefHeading___Toc35694_642053688"/>
      <w:bookmarkStart w:id="66" w:name="_Toc462345682"/>
      <w:bookmarkEnd w:id="65"/>
      <w:r w:rsidRPr="00754A51">
        <w:rPr>
          <w:rFonts w:cs="Arial"/>
        </w:rPr>
        <w:t>Caso de Uso Atualizar Farmácia</w:t>
      </w:r>
      <w:bookmarkEnd w:id="66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8261 \h \* MERGEFORMAT ">
        <w:r w:rsidRPr="00754A51">
          <w:rPr>
            <w:rFonts w:cs="Arial"/>
          </w:rPr>
          <w:t>Tabela 5– CDU4 Atualizar Farmácia</w:t>
        </w:r>
      </w:fldSimple>
      <w:r w:rsidRPr="00754A51">
        <w:rPr>
          <w:rFonts w:cs="Arial"/>
        </w:rPr>
        <w:t xml:space="preserve"> o caso de uso em que um usuário atualiza os dados de uma farmácia.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  <w:bookmarkStart w:id="67" w:name="_Ref462088261"/>
      <w:bookmarkStart w:id="68" w:name="_Toc462345613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5</w:t>
      </w:r>
      <w:r w:rsidR="00916654" w:rsidRPr="00754A51">
        <w:rPr>
          <w:rFonts w:cs="Arial"/>
        </w:rPr>
        <w:fldChar w:fldCharType="end"/>
      </w:r>
      <w:bookmarkEnd w:id="67"/>
      <w:r w:rsidRPr="00754A51">
        <w:rPr>
          <w:rFonts w:cs="Arial"/>
        </w:rPr>
        <w:t>– CDU4 Atualizar Farmácia</w:t>
      </w:r>
      <w:bookmarkEnd w:id="6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4 (CDU4)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atualizar farmácias cadastradas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[-CDU3 – Visualizar Farmácia - Pos1]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Acessar a opção “Atualizar”.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de atualização de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Altera caso deseje o nome, endereço e telefone.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 [RN2] [RN3]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da farmácia.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atualizada.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3.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a atualização.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Todos os campos são obrigatórios, exceto o telefone.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2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O nome deve ter no mínimo 2 e no máximo 50 caracteres.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3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Não deve existir outro usuário no sistema com o mesmo e-mail.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69" w:name="__RefHeading___Toc35696_642053688"/>
      <w:bookmarkStart w:id="70" w:name="_Toc462345683"/>
      <w:bookmarkEnd w:id="69"/>
      <w:r w:rsidRPr="00754A51">
        <w:rPr>
          <w:rFonts w:cs="Arial"/>
        </w:rPr>
        <w:lastRenderedPageBreak/>
        <w:t>Caso de Uso Excluir Farmácia</w:t>
      </w:r>
      <w:bookmarkEnd w:id="7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8334 \h \* MERGEFORMAT ">
        <w:r w:rsidRPr="00754A51">
          <w:rPr>
            <w:rFonts w:cs="Arial"/>
          </w:rPr>
          <w:t>Tabela 6– CDU5 Excluir Farmácia</w:t>
        </w:r>
      </w:fldSimple>
      <w:r w:rsidRPr="00754A51">
        <w:rPr>
          <w:rFonts w:cs="Arial"/>
        </w:rPr>
        <w:t xml:space="preserve"> descreve o caso de uso em que uma conta administradora exclui uma farmácia.</w:t>
      </w:r>
    </w:p>
    <w:p w:rsidR="004C09F1" w:rsidRPr="00754A51" w:rsidRDefault="004C09F1" w:rsidP="004C09F1">
      <w:pPr>
        <w:pStyle w:val="Legenda"/>
        <w:keepNext/>
        <w:rPr>
          <w:rFonts w:cs="Arial"/>
        </w:rPr>
      </w:pP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  <w:bookmarkStart w:id="71" w:name="_Ref462088334"/>
      <w:bookmarkStart w:id="72" w:name="_Toc462345614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6</w:t>
      </w:r>
      <w:r w:rsidR="00916654" w:rsidRPr="00754A51">
        <w:rPr>
          <w:rFonts w:cs="Arial"/>
        </w:rPr>
        <w:fldChar w:fldCharType="end"/>
      </w:r>
      <w:bookmarkEnd w:id="71"/>
      <w:r w:rsidRPr="00754A51">
        <w:rPr>
          <w:rFonts w:cs="Arial"/>
        </w:rPr>
        <w:t>– CDU5 Excluir Farmácia</w:t>
      </w:r>
      <w:bookmarkEnd w:id="7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5 (CDU5)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excluir uma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Administrador.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[-CDU4 – Visualizar Farmácia - Pos1]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Acessar a opção “Excluir”.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Pergunta se o desejado é realmente excluir a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“Confirmar”.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Valida [RN1].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exclui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Excluída.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passo1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A farmácia só pode ser excluída se não tiver nenhum medicamento precificado relacionado a ela.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73" w:name="__RefHeading___Toc35698_642053688"/>
      <w:bookmarkStart w:id="74" w:name="_Toc447906700"/>
      <w:bookmarkStart w:id="75" w:name="_Toc462345684"/>
      <w:bookmarkEnd w:id="73"/>
      <w:r w:rsidRPr="00754A51">
        <w:rPr>
          <w:rFonts w:cs="Arial"/>
        </w:rPr>
        <w:t xml:space="preserve">Caso de Uso </w:t>
      </w:r>
      <w:bookmarkEnd w:id="74"/>
      <w:r w:rsidRPr="00754A51">
        <w:rPr>
          <w:rFonts w:cs="Arial"/>
        </w:rPr>
        <w:t>Cadastrar Usuário</w:t>
      </w:r>
      <w:bookmarkEnd w:id="75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8404 \h \* MERGEFORMAT ">
        <w:r w:rsidRPr="00754A51">
          <w:rPr>
            <w:rFonts w:cs="Arial"/>
          </w:rPr>
          <w:t>Tabela 7– CDU6 Cadastrar Usuário</w:t>
        </w:r>
      </w:fldSimple>
      <w:r w:rsidRPr="00754A51">
        <w:rPr>
          <w:rFonts w:cs="Arial"/>
        </w:rPr>
        <w:t xml:space="preserve"> expõe o caso de uso que descreve uma interação acionada pelo visitante para executar o seu auto cadastro ao sistema.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keepNext/>
        <w:jc w:val="center"/>
        <w:rPr>
          <w:rFonts w:cs="Arial"/>
        </w:rPr>
      </w:pPr>
      <w:bookmarkStart w:id="76" w:name="_Ref462088404"/>
      <w:bookmarkStart w:id="77" w:name="_Toc462345615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7</w:t>
      </w:r>
      <w:r w:rsidR="00916654" w:rsidRPr="00754A51">
        <w:rPr>
          <w:rFonts w:cs="Arial"/>
        </w:rPr>
        <w:fldChar w:fldCharType="end"/>
      </w:r>
      <w:bookmarkEnd w:id="76"/>
      <w:r w:rsidRPr="00754A51">
        <w:rPr>
          <w:rFonts w:cs="Arial"/>
        </w:rPr>
        <w:t>– CDU6 Cadastrar Usuário</w:t>
      </w:r>
      <w:bookmarkEnd w:id="77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/>
      </w:tblPr>
      <w:tblGrid>
        <w:gridCol w:w="2723"/>
        <w:gridCol w:w="989"/>
        <w:gridCol w:w="284"/>
        <w:gridCol w:w="2325"/>
        <w:gridCol w:w="11"/>
        <w:gridCol w:w="1039"/>
        <w:gridCol w:w="1019"/>
        <w:gridCol w:w="1304"/>
      </w:tblGrid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6 (CDU6)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Cadastrar Usuário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Cadastra um usuário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Atores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Visitante.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72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5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5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“Cadastrar-se”.</w:t>
            </w:r>
          </w:p>
        </w:tc>
        <w:tc>
          <w:tcPr>
            <w:tcW w:w="232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 formulário de cadastro do usuário.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nome, sobrenome, endereço, e-mail, login, senha e confirmar senha.</w:t>
            </w: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 xml:space="preserve">[RN1] [RN2] [RN3] [RN4] [RN5] [RN6] [RN7] [RN8] 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Exibi uma mensagem de “Sucesso”.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72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cadastrado.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logado.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7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7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7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fecha tela de cadastro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439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13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Limite de caracteres mínimo para campo nome e e-mail de 5 caracteres e máximo de 100 caracteres.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e-mail deve possuir o seguinte formato: “exemple@domínio.extensão”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campo senha deve ser igual ao campo confirmar senha.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login deve possuir os seguintes caracteres válidos: “[a-zA-Z0-9\. _-]+.”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Limite de caracteres mínimo para login de 5 caracteres e máximo de 14 caracteres.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e-mail deve possuir os seguintes caracteres válidos: conta (“^[a-zA-Z0-9\. _-]+@”), domínio (“[a-zA-Z0-9\. _-]+. ”), extensão (“ ([a-zA-Z]{2,4})$”).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27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campo login e e-mail deve ser únicos na base de dado.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(OBS)</w:t>
            </w:r>
          </w:p>
        </w:tc>
        <w:tc>
          <w:tcPr>
            <w:tcW w:w="697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78" w:name="__RefHeading___Toc35700_642053688"/>
      <w:bookmarkStart w:id="79" w:name="_Toc462345685"/>
      <w:bookmarkEnd w:id="78"/>
      <w:r w:rsidRPr="00754A51">
        <w:rPr>
          <w:rFonts w:cs="Arial"/>
        </w:rPr>
        <w:lastRenderedPageBreak/>
        <w:t>Caso de Uso Efetuar Login</w:t>
      </w:r>
      <w:bookmarkEnd w:id="79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8517 \h \* MERGEFORMAT ">
        <w:r w:rsidRPr="00754A51">
          <w:rPr>
            <w:rFonts w:cs="Arial"/>
          </w:rPr>
          <w:t>Tabela 8– CDU7 Efetuar Login</w:t>
        </w:r>
      </w:fldSimple>
      <w:r w:rsidRPr="00754A51">
        <w:rPr>
          <w:rFonts w:cs="Arial"/>
        </w:rPr>
        <w:t xml:space="preserve"> demonstra o caso de uso que é responsável por conectar um usuário cadastrado ao sistema.</w:t>
      </w: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80" w:name="_Ref462088517"/>
      <w:bookmarkStart w:id="81" w:name="_Toc462345616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8</w:t>
      </w:r>
      <w:r w:rsidR="00916654" w:rsidRPr="00754A51">
        <w:rPr>
          <w:rFonts w:cs="Arial"/>
        </w:rPr>
        <w:fldChar w:fldCharType="end"/>
      </w:r>
      <w:bookmarkEnd w:id="80"/>
      <w:r w:rsidRPr="00754A51">
        <w:rPr>
          <w:rFonts w:cs="Arial"/>
        </w:rPr>
        <w:t>– CDU7 Efetuar Login</w:t>
      </w:r>
      <w:bookmarkEnd w:id="81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7 (CDU7)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Efetuar Login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Conecta o usuário ao 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Visitante.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CDU6 Cadastrar Usuário 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Acessa a opção “Entrar”.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color w:val="00000A"/>
                <w:sz w:val="20"/>
                <w:szCs w:val="20"/>
              </w:rPr>
              <w:t>Sistema exibe formulário de login.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Login/e-mail e senha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na opção “Entrar”.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 [RN2] [RN3]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Coloca o usuário na seção.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logado.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Encerra formulário de login.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</w:tr>
      <w:tr w:rsidR="004C09F1" w:rsidRPr="00754A51" w:rsidTr="004C09F1">
        <w:trPr>
          <w:trHeight w:val="70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e-mail/login deve existir na base de dados</w:t>
            </w:r>
          </w:p>
        </w:tc>
      </w:tr>
      <w:tr w:rsidR="004C09F1" w:rsidRPr="00754A51" w:rsidTr="004C09F1">
        <w:trPr>
          <w:trHeight w:val="70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O e-mail/login e senha deve ser válido a um determinado usuário 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82" w:name="__RefHeading___Toc35702_642053688"/>
      <w:bookmarkStart w:id="83" w:name="_Toc462345686"/>
      <w:bookmarkEnd w:id="82"/>
      <w:r w:rsidRPr="00754A51">
        <w:rPr>
          <w:rFonts w:cs="Arial"/>
        </w:rPr>
        <w:t>Caso de Uso Visualizar Perfil</w:t>
      </w:r>
      <w:bookmarkEnd w:id="83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8889 \h \* MERGEFORMAT ">
        <w:r w:rsidRPr="00754A51">
          <w:rPr>
            <w:rFonts w:cs="Arial"/>
          </w:rPr>
          <w:t>Tabela 9-CDU8 Visualizar Perfil</w:t>
        </w:r>
      </w:fldSimple>
      <w:r w:rsidRPr="00754A51">
        <w:rPr>
          <w:rFonts w:cs="Arial"/>
        </w:rPr>
        <w:t xml:space="preserve"> exibe o caso de uso responsável exibir a visualização do perfil ao usuário.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84" w:name="_Ref462088889"/>
      <w:bookmarkStart w:id="85" w:name="_Toc462345617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9</w:t>
      </w:r>
      <w:r w:rsidR="00916654" w:rsidRPr="00754A51">
        <w:rPr>
          <w:rFonts w:cs="Arial"/>
        </w:rPr>
        <w:fldChar w:fldCharType="end"/>
      </w:r>
      <w:bookmarkEnd w:id="84"/>
      <w:r w:rsidRPr="00754A51">
        <w:rPr>
          <w:rFonts w:cs="Arial"/>
        </w:rPr>
        <w:t>-CDU8 Visualizar Perfil</w:t>
      </w:r>
      <w:bookmarkEnd w:id="85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Caso de Uso 8 (CDU8)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Perfil.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exibir todos os dados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CDU9 – Atualizar Perfil] [-CDU10 – Remover Perfil].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Acessa a opção “Visualizar Perfil”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visualização de todos os dados do usuário.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Visualizado.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Encerra visualização.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Perfil”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“Atualizar”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CDU9 – Atualizar Perfil].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Perfil”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CDU10 – Remover Perfil].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86" w:name="__RefHeading___Toc35704_642053688"/>
      <w:bookmarkStart w:id="87" w:name="_Toc462345687"/>
      <w:bookmarkEnd w:id="86"/>
      <w:r w:rsidRPr="00754A51">
        <w:rPr>
          <w:rFonts w:cs="Arial"/>
        </w:rPr>
        <w:t>Caso de Uso Atualizar Perfil</w:t>
      </w:r>
      <w:bookmarkEnd w:id="87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 REF _Ref462334536 \h  \* MERGEFORMAT ">
        <w:r w:rsidRPr="00754A51">
          <w:rPr>
            <w:rFonts w:cs="Arial"/>
          </w:rPr>
          <w:t>Tabela 10-CDU9 Atualizar Perfil</w:t>
        </w:r>
      </w:fldSimple>
      <w:r w:rsidRPr="00754A51">
        <w:rPr>
          <w:rFonts w:cs="Arial"/>
        </w:rPr>
        <w:t xml:space="preserve"> exibe o caso de uso responsável por atualizar os dados do usuário no sistema.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88" w:name="_Ref462088955"/>
      <w:bookmarkStart w:id="89" w:name="_Ref462334536"/>
      <w:bookmarkStart w:id="90" w:name="_Toc462345618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10</w:t>
      </w:r>
      <w:r w:rsidR="00916654" w:rsidRPr="00754A51">
        <w:rPr>
          <w:rFonts w:cs="Arial"/>
        </w:rPr>
        <w:fldChar w:fldCharType="end"/>
      </w:r>
      <w:bookmarkEnd w:id="88"/>
      <w:r w:rsidRPr="00754A51">
        <w:rPr>
          <w:rFonts w:cs="Arial"/>
        </w:rPr>
        <w:t>-CDU9 Atualizar Perfil</w:t>
      </w:r>
      <w:bookmarkEnd w:id="89"/>
      <w:bookmarkEnd w:id="9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30"/>
        <w:gridCol w:w="959"/>
        <w:gridCol w:w="30"/>
        <w:gridCol w:w="284"/>
        <w:gridCol w:w="1843"/>
        <w:gridCol w:w="468"/>
        <w:gridCol w:w="1066"/>
        <w:gridCol w:w="1017"/>
        <w:gridCol w:w="1304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9 (CDU9)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Perfil.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Responsável por alterar os dados de um usuário cadastrado no 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Fluxo Disparador (FD1)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Acessa a opção “Atualizar”</w:t>
            </w:r>
          </w:p>
        </w:tc>
        <w:tc>
          <w:tcPr>
            <w:tcW w:w="232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Fluxo Principal (FP)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 formulário de atualização do perfil.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Altera o nome, sobrenome, endereço, e-mail, login, senha e confirmar senha.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“Entrar”.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 [RN2] [RN3] [RN4] [RN5] [RN6] [RN7] [RN8]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lang w:val="en-US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sz w:val="20"/>
                <w:szCs w:val="20"/>
              </w:rPr>
              <w:t>Exibi uma mensagem de “Sucesso”.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atualizado.</w:t>
            </w:r>
          </w:p>
        </w:tc>
      </w:tr>
      <w:tr w:rsidR="004C09F1" w:rsidRPr="00754A51" w:rsidTr="004C09F1">
        <w:trPr>
          <w:trHeight w:val="557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Encerra formulário de atualização.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9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4394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130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Todos os campos são obrigatórios.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Limite de caracteres mínimo para campo nome e e-mail de 5 caracteres e máximo de 100 caracteres.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O e-mail deve possuir o seguinte formato: “exemple@domínio.extensão”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O campo senha deve ser igual ao campo confirmar senha.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5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O login deve possuir os seguintes caracteres válidos: “[a-zA-Z0-9\. _-]+.”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6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Limite de caracteres mínimo para login de 5 caracteres e máximo de 14 caracteres.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7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O e-mail deve possuir os seguintes caracteres válidos: conta (“^[a-zA-Z0-9\. _-]+@”), domínio (“[a-zA-Z0-9\. _-]+. ”), extensão (“ ([a-zA-Z]{2,4})$”).</w:t>
            </w:r>
          </w:p>
        </w:tc>
      </w:tr>
      <w:tr w:rsidR="004C09F1" w:rsidRPr="00754A51" w:rsidTr="004C09F1">
        <w:trPr>
          <w:trHeight w:val="505"/>
          <w:jc w:val="center"/>
        </w:trPr>
        <w:tc>
          <w:tcPr>
            <w:tcW w:w="2722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</w:p>
        </w:tc>
        <w:tc>
          <w:tcPr>
            <w:tcW w:w="12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8</w:t>
            </w:r>
          </w:p>
        </w:tc>
        <w:tc>
          <w:tcPr>
            <w:tcW w:w="5698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O campo login e e-mail deve ser únicos na base de dado.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  <w:r w:rsidRPr="00754A51">
              <w:rPr>
                <w:rFonts w:cs="Arial"/>
                <w:b/>
                <w:bCs/>
                <w:sz w:val="20"/>
                <w:szCs w:val="20"/>
              </w:rPr>
              <w:t>Observações (OBS)</w:t>
            </w:r>
          </w:p>
        </w:tc>
        <w:tc>
          <w:tcPr>
            <w:tcW w:w="697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bCs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91" w:name="__RefHeading___Toc35706_642053688"/>
      <w:bookmarkStart w:id="92" w:name="_Toc462345688"/>
      <w:bookmarkEnd w:id="91"/>
      <w:r w:rsidRPr="00754A51">
        <w:rPr>
          <w:rFonts w:cs="Arial"/>
        </w:rPr>
        <w:lastRenderedPageBreak/>
        <w:t>Caso de Remover Perfil</w:t>
      </w:r>
      <w:bookmarkEnd w:id="92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9072 \h \* MERGEFORMAT ">
        <w:r w:rsidRPr="00754A51">
          <w:rPr>
            <w:rFonts w:cs="Arial"/>
          </w:rPr>
          <w:t>Tabela 11-CDU10 Remover Perfil</w:t>
        </w:r>
      </w:fldSimple>
      <w:r w:rsidRPr="00754A51">
        <w:rPr>
          <w:rFonts w:cs="Arial"/>
        </w:rPr>
        <w:t xml:space="preserve"> exemplifica o caso de uso responsável por remover o usuário do sistema.</w:t>
      </w: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93" w:name="_Ref462089072"/>
      <w:bookmarkStart w:id="94" w:name="_Toc462345619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11</w:t>
      </w:r>
      <w:r w:rsidR="00916654" w:rsidRPr="00754A51">
        <w:rPr>
          <w:rFonts w:cs="Arial"/>
        </w:rPr>
        <w:fldChar w:fldCharType="end"/>
      </w:r>
      <w:bookmarkEnd w:id="93"/>
      <w:r w:rsidRPr="00754A51">
        <w:rPr>
          <w:rFonts w:cs="Arial"/>
        </w:rPr>
        <w:t>-CDU10 Remover Perfil</w:t>
      </w:r>
      <w:bookmarkEnd w:id="9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30"/>
        <w:gridCol w:w="95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10 (CDU10)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Perfil.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Inativa o usuário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Fluxo Principal (FP)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Pergunta ao ator se ele deseja realmente remover a conta.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 a pergunta.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seção do usuário.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Redireciona para página inicial.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sz w:val="20"/>
                <w:szCs w:val="20"/>
              </w:rPr>
              <w:t>Exibi uma mensagem de “Sucesso”.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Removido.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passo 1 ou 2.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Termina caso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  <w:r w:rsidRPr="00754A51">
              <w:rPr>
                <w:rFonts w:cs="Arial"/>
                <w:b/>
                <w:bCs/>
                <w:sz w:val="20"/>
                <w:szCs w:val="20"/>
              </w:rPr>
              <w:t>Regras de Negócio (RN)</w:t>
            </w:r>
          </w:p>
        </w:tc>
        <w:tc>
          <w:tcPr>
            <w:tcW w:w="697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bCs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72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/>
                <w:bCs/>
                <w:sz w:val="20"/>
                <w:szCs w:val="20"/>
              </w:rPr>
            </w:pPr>
            <w:r w:rsidRPr="00754A51">
              <w:rPr>
                <w:rFonts w:cs="Arial"/>
                <w:b/>
                <w:bCs/>
                <w:sz w:val="20"/>
                <w:szCs w:val="20"/>
              </w:rPr>
              <w:t>Observações (OBS)</w:t>
            </w:r>
          </w:p>
        </w:tc>
        <w:tc>
          <w:tcPr>
            <w:tcW w:w="697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40" w:lineRule="auto"/>
              <w:jc w:val="left"/>
              <w:rPr>
                <w:rFonts w:cs="Arial"/>
                <w:bCs/>
                <w:sz w:val="20"/>
                <w:szCs w:val="20"/>
              </w:rPr>
            </w:pPr>
            <w:r w:rsidRPr="00754A51">
              <w:rPr>
                <w:rFonts w:cs="Arial"/>
                <w:bCs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95" w:name="__RefHeading___Toc35708_642053688"/>
      <w:bookmarkStart w:id="96" w:name="_Toc462345689"/>
      <w:bookmarkEnd w:id="95"/>
      <w:r w:rsidRPr="00754A51">
        <w:rPr>
          <w:rFonts w:cs="Arial"/>
        </w:rPr>
        <w:t>Caso de Uso Recuperar Senha</w:t>
      </w:r>
      <w:bookmarkEnd w:id="96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9112 \h \* MERGEFORMAT ">
        <w:r w:rsidRPr="00754A51">
          <w:rPr>
            <w:rFonts w:cs="Arial"/>
          </w:rPr>
          <w:t>Tabela 12-CDU11 Recuperar Senha</w:t>
        </w:r>
      </w:fldSimple>
      <w:r w:rsidRPr="00754A51">
        <w:rPr>
          <w:rFonts w:cs="Arial"/>
        </w:rPr>
        <w:t xml:space="preserve"> descreve o caso de uso responsável por recuperar a senha do usuário caso ele esqueça.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97" w:name="_Ref462089112"/>
      <w:bookmarkStart w:id="98" w:name="_Toc462345620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12</w:t>
      </w:r>
      <w:r w:rsidR="00916654" w:rsidRPr="00754A51">
        <w:rPr>
          <w:rFonts w:cs="Arial"/>
        </w:rPr>
        <w:fldChar w:fldCharType="end"/>
      </w:r>
      <w:bookmarkEnd w:id="97"/>
      <w:r w:rsidRPr="00754A51">
        <w:rPr>
          <w:rFonts w:cs="Arial"/>
        </w:rPr>
        <w:t>-CDU11 Recuperar Senha</w:t>
      </w:r>
      <w:bookmarkEnd w:id="9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11 (CDU11)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Recuperar senha.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um usuário entrar como visitante e solicitar a troca de senha para um determinado cadastro através de um e-mail.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Visitante.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caps/>
                <w:sz w:val="20"/>
                <w:szCs w:val="20"/>
              </w:rPr>
              <w:t>A</w:t>
            </w:r>
            <w:r w:rsidRPr="00754A51">
              <w:rPr>
                <w:rFonts w:ascii="Arial" w:hAnsi="Arial" w:cs="Arial"/>
                <w:sz w:val="20"/>
                <w:szCs w:val="20"/>
              </w:rPr>
              <w:t>cessa a opção “Recuperar senha”.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de recuperação de senha.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e-mail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“Esqueci a senha”.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 [RN2] [RN3]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Envia um link de uma página para a redefinição de senha para o e-mail do usuário.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jc w:val="left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Acessa o link recebido pelo e-mail.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Exibe formulário de redefinição.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jc w:val="left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Preenche o campo nova senha e confirmação de senha.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9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Submete formulário.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10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cs="Arial"/>
                <w:color w:val="00000A"/>
                <w:sz w:val="20"/>
                <w:szCs w:val="20"/>
                <w:lang w:val="en-US"/>
              </w:rPr>
              <w:t>[RN4]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Senha de usuário é alterada.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Exibe uma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Finaliza caso de uso</w:t>
            </w:r>
          </w:p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Senha do usuário alterada.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1 ou 2.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beforeAutospacing="1" w:line="276" w:lineRule="auto"/>
              <w:rPr>
                <w:rFonts w:cs="Arial"/>
                <w:color w:val="00000A"/>
                <w:u w:val="single"/>
              </w:rPr>
            </w:pPr>
            <w:r w:rsidRPr="00754A51">
              <w:rPr>
                <w:rFonts w:cs="Arial"/>
                <w:color w:val="00000A"/>
                <w:sz w:val="20"/>
                <w:szCs w:val="20"/>
              </w:rPr>
              <w:t>Encerra formulário de recuperação de senha.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</w:tr>
      <w:tr w:rsidR="004C09F1" w:rsidRPr="00754A51" w:rsidTr="004C09F1">
        <w:trPr>
          <w:trHeight w:val="70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e-mail deve existir na base de dados.</w:t>
            </w:r>
          </w:p>
        </w:tc>
      </w:tr>
      <w:tr w:rsidR="004C09F1" w:rsidRPr="00754A51" w:rsidTr="004C09F1">
        <w:trPr>
          <w:trHeight w:val="70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campo nova senha e confirmação de senha devem ser iguais.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99" w:name="__RefHeading___Toc35710_642053688"/>
      <w:bookmarkStart w:id="100" w:name="_Toc462345690"/>
      <w:bookmarkEnd w:id="99"/>
      <w:r w:rsidRPr="00754A51">
        <w:rPr>
          <w:rFonts w:cs="Arial"/>
        </w:rPr>
        <w:lastRenderedPageBreak/>
        <w:t>Caso de Uso Efetuar Logout</w:t>
      </w:r>
      <w:bookmarkEnd w:id="10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9168 \h \* MERGEFORMAT ">
        <w:r w:rsidRPr="00754A51">
          <w:rPr>
            <w:rFonts w:cs="Arial"/>
          </w:rPr>
          <w:t>Tabela 13- CDU12 Efetuar Logout</w:t>
        </w:r>
      </w:fldSimple>
      <w:r w:rsidRPr="00754A51">
        <w:rPr>
          <w:rFonts w:cs="Arial"/>
        </w:rPr>
        <w:t xml:space="preserve"> demonstra o caso de uso que desconecta o usuário do sistema.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01" w:name="_Ref462089168"/>
      <w:bookmarkStart w:id="102" w:name="_Toc462345621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13</w:t>
      </w:r>
      <w:r w:rsidR="00916654" w:rsidRPr="00754A51">
        <w:rPr>
          <w:rFonts w:cs="Arial"/>
        </w:rPr>
        <w:fldChar w:fldCharType="end"/>
      </w:r>
      <w:bookmarkEnd w:id="101"/>
      <w:r w:rsidRPr="00754A51">
        <w:rPr>
          <w:rFonts w:cs="Arial"/>
        </w:rPr>
        <w:t>- CDU12 Efetuar Logout</w:t>
      </w:r>
      <w:bookmarkEnd w:id="10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1019"/>
        <w:gridCol w:w="2127"/>
        <w:gridCol w:w="1534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12(CDU12)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Efetuar Logout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Desconecta um usuário do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 xml:space="preserve">[- CDU7 Efetuar Login– FP – POS1] 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acessa a opção sair.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retira usuário da seção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exibe tela inicial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desconectado.</w:t>
            </w:r>
          </w:p>
        </w:tc>
      </w:tr>
      <w:tr w:rsidR="004C09F1" w:rsidRPr="00754A51" w:rsidTr="004C09F1">
        <w:trPr>
          <w:trHeight w:val="120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Alternativo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trHeight w:val="443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03" w:name="__RefHeading___Toc35712_642053688"/>
      <w:bookmarkStart w:id="104" w:name="_Toc462345691"/>
      <w:bookmarkEnd w:id="103"/>
      <w:r w:rsidRPr="00754A51">
        <w:rPr>
          <w:rFonts w:cs="Arial"/>
        </w:rPr>
        <w:lastRenderedPageBreak/>
        <w:t>Caso de Uso Listar Medicamento Precificado</w:t>
      </w:r>
      <w:bookmarkEnd w:id="104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9261 \h \* MERGEFORMAT ">
        <w:r w:rsidRPr="00754A51">
          <w:rPr>
            <w:rFonts w:cs="Arial"/>
          </w:rPr>
          <w:t>Tabela 14-CDU13 Listar Medicamento Precificado</w:t>
        </w:r>
      </w:fldSimple>
      <w:r w:rsidRPr="00754A51">
        <w:rPr>
          <w:rFonts w:cs="Arial"/>
        </w:rPr>
        <w:t xml:space="preserve"> descreve o caso de uso responsável por exibir uma pesquisa de medicamentos junto de seus respectivos preços.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05" w:name="_Ref462089261"/>
      <w:bookmarkStart w:id="106" w:name="_Toc462345622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14</w:t>
      </w:r>
      <w:r w:rsidR="00916654" w:rsidRPr="00754A51">
        <w:rPr>
          <w:rFonts w:cs="Arial"/>
        </w:rPr>
        <w:fldChar w:fldCharType="end"/>
      </w:r>
      <w:bookmarkEnd w:id="105"/>
      <w:r w:rsidRPr="00754A51">
        <w:rPr>
          <w:rFonts w:cs="Arial"/>
        </w:rPr>
        <w:t>-CDU13 Listar Medicamento Precificado</w:t>
      </w:r>
      <w:bookmarkEnd w:id="106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13 (CDU13)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medicamento precificado.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listar medicamentos precificados cadastrados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Visitante,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CDU14 – Cadastrar medicamento precificado] [-CDU17 – Visualizar medicamento precificado].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Ator acessa a opção “buscar medicamentos”.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listagem de Medicamentos Precificados.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"pesquisar"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Inseri o nome do medicamento desejado, informando o princípio ativo ou o nome comercial.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listagem de medicamentos com o nome comercial e princípio ativo informado.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precificado selecionado.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“Cadastrar Medicamento Precificado. 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4.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"Cadastrar".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CDU14 – Cadastrar medicamento precificado]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Medicamento Precificado”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4.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"Cadastrar".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[-CDU17 – Visualizar medicamento precificado].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lastRenderedPageBreak/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07" w:name="__RefHeading___Toc35714_642053688"/>
      <w:bookmarkStart w:id="108" w:name="_Toc462345692"/>
      <w:bookmarkEnd w:id="107"/>
      <w:r w:rsidRPr="00754A51">
        <w:rPr>
          <w:rFonts w:cs="Arial"/>
        </w:rPr>
        <w:t>Caso de Uso Cadastrar Medicamento Precificado</w:t>
      </w:r>
      <w:bookmarkEnd w:id="108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9299 \h \* MERGEFORMAT ">
        <w:r w:rsidRPr="00754A51">
          <w:rPr>
            <w:rFonts w:cs="Arial"/>
          </w:rPr>
          <w:t>Tabela 15-– CDU14 Cadastrar Medicamento Precificado</w:t>
        </w:r>
      </w:fldSimple>
      <w:r w:rsidRPr="00754A51">
        <w:rPr>
          <w:rFonts w:cs="Arial"/>
        </w:rPr>
        <w:t xml:space="preserve"> descreve o caso de uso responsável por registrar um preço em um determinado medicamento e relacioná-lo a uma determinada farmácia.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09" w:name="_Ref462089299"/>
      <w:bookmarkStart w:id="110" w:name="_Toc462345623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15</w:t>
      </w:r>
      <w:r w:rsidR="00916654" w:rsidRPr="00754A51">
        <w:rPr>
          <w:rFonts w:cs="Arial"/>
        </w:rPr>
        <w:fldChar w:fldCharType="end"/>
      </w:r>
      <w:bookmarkEnd w:id="109"/>
      <w:r w:rsidRPr="00754A51">
        <w:rPr>
          <w:rFonts w:cs="Arial"/>
        </w:rPr>
        <w:t>-– CDU14 Cadastrar Medicamento Precificado</w:t>
      </w:r>
      <w:bookmarkEnd w:id="11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2"/>
        <w:gridCol w:w="989"/>
        <w:gridCol w:w="30"/>
        <w:gridCol w:w="2127"/>
        <w:gridCol w:w="1522"/>
        <w:gridCol w:w="11"/>
        <w:gridCol w:w="2323"/>
      </w:tblGrid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14 (CDU14)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Cadastrar medicamento precificado.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registrar o preço de um medicamento em uma determinada farmácia, assim cadastrando ele cadastra um medicamento com preço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[-CDU15 Listar Medicamento do Sistema] [- CDU1 – Listar Farmácia].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Acessa a opção “Cadastrar”. </w:t>
            </w:r>
          </w:p>
        </w:tc>
        <w:tc>
          <w:tcPr>
            <w:tcW w:w="2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para cadastro de medicamentos precificados.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 medicamento e farmácia que estejam cadastrados no sistema.</w:t>
            </w: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valor de medicamento atualizado.</w:t>
            </w: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dados.</w:t>
            </w: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Realiza a validação dos dados. [RN1][RN2].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do medicamento precificado.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6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3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precificado cadastrado.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276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79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3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601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601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preço deve ser um valor maior que zero.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3</w:t>
            </w:r>
          </w:p>
        </w:tc>
        <w:tc>
          <w:tcPr>
            <w:tcW w:w="601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deve existir na base de dados.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6013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Farmácia deve existir na base de dados.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Observações (OBS.)</w:t>
            </w:r>
          </w:p>
        </w:tc>
        <w:tc>
          <w:tcPr>
            <w:tcW w:w="700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11" w:name="__RefHeading___Toc35716_642053688"/>
      <w:bookmarkStart w:id="112" w:name="_Toc462345693"/>
      <w:bookmarkEnd w:id="111"/>
      <w:r w:rsidRPr="00754A51">
        <w:rPr>
          <w:rFonts w:cs="Arial"/>
        </w:rPr>
        <w:t>Caso de Uso Listar Medicamento do sistema</w:t>
      </w:r>
      <w:bookmarkEnd w:id="112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9527 \h \* MERGEFORMAT ">
        <w:r w:rsidRPr="00754A51">
          <w:rPr>
            <w:rFonts w:cs="Arial"/>
          </w:rPr>
          <w:t>Tabela 16-CDU15 Listar Medicamento do sistema</w:t>
        </w:r>
      </w:fldSimple>
      <w:r w:rsidRPr="00754A51">
        <w:rPr>
          <w:rFonts w:cs="Arial"/>
        </w:rPr>
        <w:t xml:space="preserve"> expõe o caso de uso responsável por exibir os medicamentos não precificados do sistema.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13" w:name="_Ref462089527"/>
      <w:bookmarkStart w:id="114" w:name="_Toc462345624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16</w:t>
      </w:r>
      <w:r w:rsidR="00916654" w:rsidRPr="00754A51">
        <w:rPr>
          <w:rFonts w:cs="Arial"/>
        </w:rPr>
        <w:fldChar w:fldCharType="end"/>
      </w:r>
      <w:bookmarkEnd w:id="113"/>
      <w:r w:rsidRPr="00754A51">
        <w:rPr>
          <w:rFonts w:cs="Arial"/>
        </w:rPr>
        <w:t>-CDU15 Listar Medicamento do sistema</w:t>
      </w:r>
      <w:bookmarkEnd w:id="11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1019"/>
        <w:gridCol w:w="2127"/>
        <w:gridCol w:w="1534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15 (CDU15)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medicamento do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listar medicamentos cadastrados que não possui nenhuma precificação.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CDU14 Cadastrar medicamento precificado – FA2].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listagem de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"pesquisar"</w:t>
            </w: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Inseri o nome do medicamento desejado, informando o princípio ativo ou o nome comercial.</w:t>
            </w: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listagem de medicamentos com o nome comercial e princípio ativo informado.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selecionado.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15" w:name="__RefHeading___Toc35718_642053688"/>
      <w:bookmarkStart w:id="116" w:name="_Toc462345694"/>
      <w:bookmarkEnd w:id="115"/>
      <w:r w:rsidRPr="00754A51">
        <w:rPr>
          <w:rFonts w:cs="Arial"/>
        </w:rPr>
        <w:lastRenderedPageBreak/>
        <w:t>Caso de Uso Notificar Promoção</w:t>
      </w:r>
      <w:bookmarkEnd w:id="116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9607 \h \* MERGEFORMAT ">
        <w:r w:rsidRPr="00754A51">
          <w:rPr>
            <w:rFonts w:cs="Arial"/>
          </w:rPr>
          <w:t>Tabela 17– CDU16 Notificar promoção</w:t>
        </w:r>
      </w:fldSimple>
      <w:r w:rsidRPr="00754A51">
        <w:rPr>
          <w:rFonts w:cs="Arial"/>
        </w:rPr>
        <w:t xml:space="preserve"> descreve o caso de uso responsável por notificar os usuários do sistema quando houver uma queda mínima de 10% no valor de algum medicamento que esteja em sua lista de favoritos.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center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17" w:name="_Ref462089607"/>
      <w:bookmarkStart w:id="118" w:name="_Toc462345625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17</w:t>
      </w:r>
      <w:r w:rsidR="00916654" w:rsidRPr="00754A51">
        <w:rPr>
          <w:rFonts w:cs="Arial"/>
        </w:rPr>
        <w:fldChar w:fldCharType="end"/>
      </w:r>
      <w:bookmarkEnd w:id="117"/>
      <w:r w:rsidRPr="00754A51">
        <w:rPr>
          <w:rFonts w:cs="Arial"/>
        </w:rPr>
        <w:t>– CDU16 Notificar promoção</w:t>
      </w:r>
      <w:bookmarkEnd w:id="11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1019"/>
        <w:gridCol w:w="2127"/>
        <w:gridCol w:w="1534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16 (CDU16)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Notificar Promoção.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Notificar os usuários caso ocorra uma queda mínima de 10% no valor de algum medicamento que esteja em sua lista de favoritos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[-CDU21 – Atualizar Medicamento Precificado – FA2].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Cria uma tela de notificação com os dados do medicamento em promoção.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Envia a tela por e-mail.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Envia uma mensagem no sistema para os usuários informando a promoção.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Usuários notificados.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Fonts w:cs="Arial"/>
        </w:rPr>
      </w:pPr>
      <w:r w:rsidRPr="00754A51">
        <w:rPr>
          <w:rFonts w:cs="Arial"/>
        </w:rPr>
        <w:tab/>
      </w: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19" w:name="__RefHeading___Toc35720_642053688"/>
      <w:bookmarkStart w:id="120" w:name="_Toc462345695"/>
      <w:bookmarkEnd w:id="119"/>
      <w:r w:rsidRPr="00754A51">
        <w:rPr>
          <w:rFonts w:cs="Arial"/>
        </w:rPr>
        <w:lastRenderedPageBreak/>
        <w:t>Caso de Uso Visualizar Medicamento Precificado</w:t>
      </w:r>
      <w:bookmarkEnd w:id="12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9656 \h \* MERGEFORMAT ">
        <w:r w:rsidRPr="00754A51">
          <w:rPr>
            <w:rFonts w:cs="Arial"/>
          </w:rPr>
          <w:t>Tabela 18– CDU17 Visualizar Medicamento precificado</w:t>
        </w:r>
      </w:fldSimple>
      <w:r w:rsidRPr="00754A51">
        <w:rPr>
          <w:rFonts w:cs="Arial"/>
        </w:rPr>
        <w:t xml:space="preserve"> expõe o caso de uso responsável por exibir a visualização de um medicamento cadastrado no sistema.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21" w:name="_Ref462089656"/>
      <w:bookmarkStart w:id="122" w:name="_Toc462345626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18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– CDU17 Visualizar M</w:t>
      </w:r>
      <w:bookmarkEnd w:id="121"/>
      <w:r w:rsidRPr="00754A51">
        <w:rPr>
          <w:rFonts w:cs="Arial"/>
        </w:rPr>
        <w:t>edicamento precificado</w:t>
      </w:r>
      <w:bookmarkEnd w:id="12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17 (CDU17)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medicamento precificado.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de um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 e Visitante.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[-CDU18 - Adicionar aos favoritos], [-CDU20 - Adicionar medicamento ao estoque], [- CDU19 – Solicitar Notificação de promoção] e [- CDU22– Atualizar medicamento precificado].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CDU13 </w:t>
            </w:r>
            <w:r w:rsidRPr="00754A51">
              <w:rPr>
                <w:rFonts w:ascii="Arial" w:hAnsi="Arial" w:cs="Arial"/>
              </w:rPr>
              <w:t>Listar Medicamento Precificado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FA2].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do medicamento.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Exibição dos dados detalhados do medicamento.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“Adicionar aos favoritos”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“Adicionar aos favoritos”.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CDU18 - Adicionar aos favoritos]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“Adicionar medicamento ao estoque”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“Adicionar ao estoque”.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CDU20 – Adicionar Medicamento ao estoque]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(FA3)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“Solicitar notificação de promoção”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“Solicitar notificação de promoção”.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CDU19 – Solicitar notificação de promoção]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(FA4)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Medicamento Precificado”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“Atualizar”.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[- CDU22 – Atualizar medicamento </w:t>
            </w:r>
            <w:r w:rsidRPr="00754A51">
              <w:rPr>
                <w:rFonts w:ascii="Arial" w:hAnsi="Arial" w:cs="Arial"/>
                <w:sz w:val="20"/>
                <w:szCs w:val="20"/>
              </w:rPr>
              <w:lastRenderedPageBreak/>
              <w:t>precificado]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Junto a exibição dos detalhes do medicamento será exibido uma média das avaliações.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23" w:name="__RefHeading___Toc35722_642053688"/>
      <w:bookmarkStart w:id="124" w:name="_Toc462345696"/>
      <w:bookmarkEnd w:id="123"/>
      <w:r w:rsidRPr="00754A51">
        <w:rPr>
          <w:rFonts w:cs="Arial"/>
        </w:rPr>
        <w:t>Caso de Uso Adicionar aos Favoritos</w:t>
      </w:r>
      <w:bookmarkEnd w:id="124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9736 \h \* MERGEFORMAT ">
        <w:r w:rsidRPr="00754A51">
          <w:rPr>
            <w:rFonts w:cs="Arial"/>
          </w:rPr>
          <w:t>Tabela 19- CDU18 Adicionar aos favoritos</w:t>
        </w:r>
      </w:fldSimple>
      <w:r w:rsidRPr="00754A51">
        <w:rPr>
          <w:rFonts w:cs="Arial"/>
        </w:rPr>
        <w:t xml:space="preserve"> demonstra o caso de uso responsável por permitir ao usuário adicionar um medicamento aos seus favoritos, permitindo-o assim receber notificações desse medicamento.</w:t>
      </w: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25" w:name="_Ref462089736"/>
      <w:bookmarkStart w:id="126" w:name="_Toc462345627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19</w:t>
      </w:r>
      <w:r w:rsidR="00916654" w:rsidRPr="00754A51">
        <w:rPr>
          <w:rFonts w:cs="Arial"/>
        </w:rPr>
        <w:fldChar w:fldCharType="end"/>
      </w:r>
      <w:bookmarkEnd w:id="125"/>
      <w:r w:rsidRPr="00754A51">
        <w:rPr>
          <w:rFonts w:cs="Arial"/>
        </w:rPr>
        <w:t>- CDU18 Adicionar aos favoritos</w:t>
      </w:r>
      <w:bookmarkEnd w:id="126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/>
      </w:tblPr>
      <w:tblGrid>
        <w:gridCol w:w="2693"/>
        <w:gridCol w:w="311"/>
        <w:gridCol w:w="708"/>
        <w:gridCol w:w="283"/>
        <w:gridCol w:w="2325"/>
        <w:gridCol w:w="11"/>
        <w:gridCol w:w="1040"/>
        <w:gridCol w:w="2323"/>
      </w:tblGrid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18 (CDU18)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Adicionar aos favoritos</w:t>
            </w:r>
          </w:p>
        </w:tc>
      </w:tr>
      <w:tr w:rsidR="004C09F1" w:rsidRPr="00754A51" w:rsidTr="004C09F1">
        <w:trPr>
          <w:trHeight w:val="65"/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Permiti que um usuário adicione medicamentos aos favoritos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5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5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[- CDU 17 – Visualizar medicamento precificado – FA1]</w:t>
            </w:r>
          </w:p>
        </w:tc>
        <w:tc>
          <w:tcPr>
            <w:tcW w:w="2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Pergunta ao usuário se ele realmente deseja adicionar medicamento aos favoritos.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validação de dados[RN1]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Adiciona o medicamento na lista de favoritos do usuário.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336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o caso de uso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3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69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699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adicionado aos favoritos.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7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Clica em “Cancelar”.</w:t>
            </w:r>
          </w:p>
        </w:tc>
        <w:tc>
          <w:tcPr>
            <w:tcW w:w="337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2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7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300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(OBS)</w:t>
            </w:r>
          </w:p>
        </w:tc>
        <w:tc>
          <w:tcPr>
            <w:tcW w:w="6690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  <w:r w:rsidRPr="00754A51">
        <w:rPr>
          <w:rFonts w:cs="Arial"/>
        </w:rPr>
        <w:br w:type="page"/>
      </w: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27" w:name="__RefHeading___Toc35724_642053688"/>
      <w:bookmarkStart w:id="128" w:name="_Toc462345697"/>
      <w:bookmarkEnd w:id="127"/>
      <w:r w:rsidRPr="00754A51">
        <w:rPr>
          <w:rFonts w:cs="Arial"/>
        </w:rPr>
        <w:lastRenderedPageBreak/>
        <w:t>Caso de uso Solicitar Notificação de Promoção</w:t>
      </w:r>
      <w:bookmarkEnd w:id="128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>A promoção descreve o caso de uso responsável solicitar notificação de promoção de produtos que foram adicionados no estoque.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29" w:name="_Ref462089795"/>
      <w:bookmarkStart w:id="130" w:name="_Toc462345628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20</w:t>
      </w:r>
      <w:r w:rsidR="00916654" w:rsidRPr="00754A51">
        <w:rPr>
          <w:rFonts w:cs="Arial"/>
        </w:rPr>
        <w:fldChar w:fldCharType="end"/>
      </w:r>
      <w:bookmarkEnd w:id="129"/>
      <w:r w:rsidRPr="00754A51">
        <w:rPr>
          <w:rFonts w:cs="Arial"/>
        </w:rPr>
        <w:t>- CDU19 Solicitar notificação de promoção</w:t>
      </w:r>
      <w:bookmarkEnd w:id="13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/>
      </w:tblPr>
      <w:tblGrid>
        <w:gridCol w:w="2973"/>
        <w:gridCol w:w="32"/>
        <w:gridCol w:w="959"/>
        <w:gridCol w:w="2357"/>
        <w:gridCol w:w="11"/>
        <w:gridCol w:w="1039"/>
        <w:gridCol w:w="2323"/>
      </w:tblGrid>
      <w:tr w:rsidR="004C09F1" w:rsidRPr="00754A51" w:rsidTr="004C09F1">
        <w:trPr>
          <w:jc w:val="center"/>
        </w:trPr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19 (CDU19)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Solicitar notificação de promoção</w:t>
            </w:r>
          </w:p>
        </w:tc>
      </w:tr>
      <w:tr w:rsidR="004C09F1" w:rsidRPr="00754A51" w:rsidTr="004C09F1">
        <w:trPr>
          <w:trHeight w:val="65"/>
          <w:jc w:val="center"/>
        </w:trPr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Permiti que o usuário solicite uma notificação o alertando que um determinado medicamento atingiu uma faixa de preço determinada pelo próprio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CDU7 Efetuar Login–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4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40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[-CDU17Visualizar Medicamento Precificado- FA3 ]</w:t>
            </w:r>
          </w:p>
        </w:tc>
        <w:tc>
          <w:tcPr>
            <w:tcW w:w="232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Pergunta se o ator deseja realmente solicitar notificação deste medicamento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o caso de uso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3004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73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73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Notificação de promoção solicitada.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Clica em cancelar.</w:t>
            </w: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5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caso de uso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3004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(OBS)</w:t>
            </w:r>
          </w:p>
        </w:tc>
        <w:tc>
          <w:tcPr>
            <w:tcW w:w="6689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  <w:r w:rsidRPr="00754A51">
        <w:rPr>
          <w:rFonts w:cs="Arial"/>
        </w:rPr>
        <w:br w:type="page"/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31" w:name="__RefHeading___Toc35726_642053688"/>
      <w:bookmarkStart w:id="132" w:name="_Toc462345698"/>
      <w:bookmarkEnd w:id="131"/>
      <w:r w:rsidRPr="00754A51">
        <w:rPr>
          <w:rFonts w:cs="Arial"/>
        </w:rPr>
        <w:t>Caso de Uso Adicionar Medicamento ao Estoque</w:t>
      </w:r>
      <w:bookmarkEnd w:id="132"/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9830 \h \* MERGEFORMAT ">
        <w:r w:rsidRPr="00754A51">
          <w:rPr>
            <w:rFonts w:cs="Arial"/>
          </w:rPr>
          <w:t>Tabela 21– CDU20 Adicionar Medicamento ao Estoque</w:t>
        </w:r>
      </w:fldSimple>
      <w:r w:rsidRPr="00754A51">
        <w:rPr>
          <w:rFonts w:cs="Arial"/>
        </w:rPr>
        <w:t xml:space="preserve"> descreve o caso de uso em que um usuário adicionar um medicamento ao seu estoque pessoal de medicamentos.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33" w:name="_Ref462089830"/>
      <w:bookmarkStart w:id="134" w:name="_Toc462345629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21</w:t>
      </w:r>
      <w:r w:rsidR="00916654" w:rsidRPr="00754A51">
        <w:rPr>
          <w:rFonts w:cs="Arial"/>
        </w:rPr>
        <w:fldChar w:fldCharType="end"/>
      </w:r>
      <w:bookmarkEnd w:id="133"/>
      <w:r w:rsidRPr="00754A51">
        <w:rPr>
          <w:rFonts w:cs="Arial"/>
        </w:rPr>
        <w:t>– CDU20 Adicionar Medicamento ao Estoque</w:t>
      </w:r>
      <w:bookmarkEnd w:id="13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20 (CDU20)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Adicionar Medicamento ao Estoque.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adicionar um medicamento ao seu estoque pessoal de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CDU27 – Listar posologia].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CDU29 – Cadastrar posologia de medicamento].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CDU2 Efetuar Login–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[-CDU17 Visualizar Medicamento Precificado- FA2]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com os dados do medicamento precificado.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a posologia.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Realiza as validações de dados. </w:t>
            </w:r>
            <w:r w:rsidRPr="00754A51">
              <w:rPr>
                <w:rFonts w:ascii="Arial" w:hAnsi="Arial" w:cs="Arial"/>
                <w:sz w:val="20"/>
                <w:szCs w:val="20"/>
                <w:lang w:val="en-US"/>
              </w:rPr>
              <w:t>[RN1].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do medicamento.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adicionado ao estoque pessoal.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Sistema fecha tela de atualização da farmácia.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“Cadastrar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passo 2 do FP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“Adicionar posologia”.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CDU29 – Cadastrar posologia de medicamento].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deve existir na base de dados.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“Não foi possível adicionar ao estoque, </w:t>
            </w:r>
            <w:r w:rsidRPr="00754A51">
              <w:rPr>
                <w:rFonts w:ascii="Arial" w:hAnsi="Arial" w:cs="Arial"/>
                <w:sz w:val="20"/>
                <w:szCs w:val="20"/>
              </w:rPr>
              <w:lastRenderedPageBreak/>
              <w:t>medicamento não cadastrado. ”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35" w:name="__RefHeading___Toc35728_642053688"/>
      <w:bookmarkStart w:id="136" w:name="_Toc462345699"/>
      <w:bookmarkEnd w:id="135"/>
      <w:r w:rsidRPr="00754A51">
        <w:rPr>
          <w:rFonts w:cs="Arial"/>
        </w:rPr>
        <w:t>Caso de Uso Atualizar Medicamento Precificado</w:t>
      </w:r>
      <w:bookmarkEnd w:id="136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89930 \h \* MERGEFORMAT ">
        <w:r w:rsidRPr="00754A51">
          <w:rPr>
            <w:rFonts w:cs="Arial"/>
          </w:rPr>
          <w:t>Tabela 22– CDU21 Atualizar medicamento precificado</w:t>
        </w:r>
      </w:fldSimple>
      <w:r w:rsidRPr="00754A51">
        <w:rPr>
          <w:rFonts w:cs="Arial"/>
        </w:rPr>
        <w:t xml:space="preserve"> descreve o caso de uso em que o usuário pode alterar os dados do medicamento.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37" w:name="_Ref462089930"/>
      <w:bookmarkStart w:id="138" w:name="_Toc462345630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22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– CDU21</w:t>
      </w:r>
      <w:bookmarkEnd w:id="137"/>
      <w:r w:rsidRPr="00754A51">
        <w:rPr>
          <w:rFonts w:cs="Arial"/>
        </w:rPr>
        <w:t xml:space="preserve"> Atualizar medicamento precificado</w:t>
      </w:r>
      <w:bookmarkEnd w:id="13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397"/>
        <w:gridCol w:w="669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21 (CDU21)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medicamento precificado.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alterar dados do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[-CDU17 – Visualizar Medicamento Precificado – FA4]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de atualização de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Atualiza o preço.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Realiza validação de dados [RN1][RN2][RN3].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precificado atualizado.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a avaliação.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b/>
                <w:color w:val="000000"/>
                <w:sz w:val="20"/>
                <w:szCs w:val="20"/>
              </w:rPr>
              <w:t>“Notificar promoção”</w:t>
            </w:r>
          </w:p>
        </w:tc>
        <w:tc>
          <w:tcPr>
            <w:tcW w:w="7001" w:type="dxa"/>
            <w:gridSpan w:val="7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Ao FP passo 4.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b/>
                <w:color w:val="000000"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b/>
                <w:color w:val="000000"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b/>
                <w:color w:val="000000"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387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Salva a média de preço dos medicamentos anteriores ao cadastro.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387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Calcula a média de preço atual com o cadastro do novo produto.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3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387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Executa validação de [ RN4]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4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</w:tc>
        <w:tc>
          <w:tcPr>
            <w:tcW w:w="3387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000000"/>
              </w:rPr>
            </w:pPr>
            <w:r w:rsidRPr="00754A51">
              <w:rPr>
                <w:rFonts w:ascii="Arial" w:hAnsi="Arial" w:cs="Arial"/>
                <w:color w:val="000000"/>
                <w:sz w:val="20"/>
                <w:szCs w:val="20"/>
              </w:rPr>
              <w:t>Executa o [-CDU15- Notificar Promoção].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Fluxo de Exceção (FE)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299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9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1</w:t>
            </w:r>
          </w:p>
        </w:tc>
        <w:tc>
          <w:tcPr>
            <w:tcW w:w="299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O valor do preço deve ser maior que 0.</w:t>
            </w:r>
          </w:p>
        </w:tc>
        <w:tc>
          <w:tcPr>
            <w:tcW w:w="29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“Valor inválido para preço de medicamento”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2</w:t>
            </w:r>
          </w:p>
        </w:tc>
        <w:tc>
          <w:tcPr>
            <w:tcW w:w="299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O medicamento deve estar cadastrado na base de dados</w:t>
            </w:r>
          </w:p>
        </w:tc>
        <w:tc>
          <w:tcPr>
            <w:tcW w:w="29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“Não foi possível atualizar medicamento, medicamento não cadastrado na base de dados. ”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</w:rPr>
              <w:t>3</w:t>
            </w:r>
          </w:p>
        </w:tc>
        <w:tc>
          <w:tcPr>
            <w:tcW w:w="2992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O Valor do preço deve estar dentro da faixa de preço permitido pela Anvisa.</w:t>
            </w:r>
          </w:p>
        </w:tc>
        <w:tc>
          <w:tcPr>
            <w:tcW w:w="2990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“O valor do medicamento está fora da faixa de preço da Anvisa”.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  <w:sz w:val="20"/>
                <w:szCs w:val="20"/>
              </w:rPr>
              <w:t>4</w:t>
            </w:r>
          </w:p>
        </w:tc>
        <w:tc>
          <w:tcPr>
            <w:tcW w:w="2992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Para executar notificação aos usuários do sistema, é necessário que a variação da média do valor de um medicamento seja de uma queda mínima de 10% ou mais.</w:t>
            </w:r>
          </w:p>
        </w:tc>
        <w:tc>
          <w:tcPr>
            <w:tcW w:w="2990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  <w:i/>
        </w:rPr>
      </w:pPr>
      <w:bookmarkStart w:id="139" w:name="__RefHeading___Toc35730_642053688"/>
      <w:bookmarkStart w:id="140" w:name="_Toc462345700"/>
      <w:bookmarkEnd w:id="139"/>
      <w:r w:rsidRPr="00754A51">
        <w:rPr>
          <w:rFonts w:cs="Arial"/>
        </w:rPr>
        <w:t>Caso de Uso Listar Estoque Pessoal de medicamento</w:t>
      </w:r>
      <w:bookmarkEnd w:id="14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90002 \h \* MERGEFORMAT ">
        <w:r w:rsidRPr="00754A51">
          <w:rPr>
            <w:rFonts w:cs="Arial"/>
          </w:rPr>
          <w:t>Tabela 23– CDU22- Listar Estoque Pessoal de medicamentos</w:t>
        </w:r>
      </w:fldSimple>
      <w:r w:rsidRPr="00754A51">
        <w:rPr>
          <w:rFonts w:cs="Arial"/>
        </w:rPr>
        <w:t xml:space="preserve"> descreve o caso de uso em o usuário abre o seu estoque pessoal para visualizar nele os seus medicamentos de uso pessoal.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41" w:name="_Ref462090002"/>
      <w:bookmarkStart w:id="142" w:name="_Toc462345631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23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– CDU22</w:t>
      </w:r>
      <w:bookmarkEnd w:id="141"/>
      <w:r w:rsidRPr="00754A51">
        <w:rPr>
          <w:rFonts w:cs="Arial"/>
        </w:rPr>
        <w:t>- Listar Estoque Pessoal de medicamentos</w:t>
      </w:r>
      <w:bookmarkEnd w:id="14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22 (CDU22)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estoque pessoal de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para o usuário o seu estoque pessoal de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CDU27 Listar posologia de medicamento], [- CDU23Visualizar medicamento do estoque] e  [- CDU38 Listar Relatórios de Gastos].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CDU2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Acessa a opção “Listar estoque”. 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tela de listagem dos medicamentos do estoque pessoal.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Estoque pessoal listado.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jc w:val="both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medicamento do estoque”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 medicamento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CDU23 Visualizar medicamento do estoque].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“Listar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"Listar posologias".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</w:t>
            </w:r>
            <w:r w:rsidRPr="00754A51">
              <w:rPr>
                <w:rFonts w:ascii="Arial" w:hAnsi="Arial" w:cs="Arial"/>
              </w:rPr>
              <w:t>[- CDU27 Listar posologia de medicamento]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(FA3)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“Listar Relatórios de Gastos”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"Listar Relatórios".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</w:t>
            </w:r>
            <w:r w:rsidRPr="00754A51">
              <w:rPr>
                <w:rFonts w:ascii="Arial" w:hAnsi="Arial" w:cs="Arial"/>
              </w:rPr>
              <w:t>[- CDU38 Listar Relatórios de Gastos].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43" w:name="__RefHeading___Toc35732_642053688"/>
      <w:bookmarkStart w:id="144" w:name="_Toc462345701"/>
      <w:bookmarkEnd w:id="143"/>
      <w:r w:rsidRPr="00754A51">
        <w:rPr>
          <w:rFonts w:cs="Arial"/>
        </w:rPr>
        <w:t>Caso de Uso Visualizar Medicamento do Estoque</w:t>
      </w:r>
      <w:bookmarkEnd w:id="144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90052 \h \* MERGEFORMAT ">
        <w:r w:rsidRPr="00754A51">
          <w:rPr>
            <w:rFonts w:cs="Arial"/>
          </w:rPr>
          <w:t>Tabela 24– CDU23 Visualizar medicamento do estoque</w:t>
        </w:r>
      </w:fldSimple>
      <w:r w:rsidRPr="00754A51">
        <w:rPr>
          <w:rFonts w:cs="Arial"/>
        </w:rPr>
        <w:t xml:space="preserve"> expõe o caso de uso responsável por exibir a visualização de um medicamento cadastrado no estoque pessoal do usuário.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45" w:name="_Ref462090052"/>
      <w:bookmarkStart w:id="146" w:name="_Toc462345632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24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– CDU23</w:t>
      </w:r>
      <w:bookmarkEnd w:id="145"/>
      <w:r w:rsidRPr="00754A51">
        <w:rPr>
          <w:rFonts w:cs="Arial"/>
        </w:rPr>
        <w:t xml:space="preserve"> Visualizar medicamento do estoque</w:t>
      </w:r>
      <w:bookmarkEnd w:id="146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23 (CDU23)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medicamento do estoque.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de um medicamento do estoque pessoal.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[-CDU25–Remover medicamento do estoque], [-CDU24–Atualizar medicamento do estoque], [- CDU26 – Solicitar notificação de nova compra].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CDU22 </w:t>
            </w:r>
            <w:r w:rsidRPr="00754A51">
              <w:rPr>
                <w:rFonts w:ascii="Arial" w:hAnsi="Arial" w:cs="Arial"/>
              </w:rPr>
              <w:t>Listar Estoque Pessoal de medicamentos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FA1].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do medicamento do estoque.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Exibição dos dados detalhados do medicamento do estoque.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medicamento do estoque”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[-CDU25 – Remover medicamento do estoque],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medicamento do estoque”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“Adicionar ao estoque”.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[-CDU24 – Atualizar medicamento do estoque]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(FA3)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“Solicitar notificação de nova compra”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“Solicitar notificação de nova compra”.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CDU26 – Solicitar notificação de nova compra]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47" w:name="__RefHeading___Toc35734_642053688"/>
      <w:bookmarkStart w:id="148" w:name="_Toc462345702"/>
      <w:bookmarkEnd w:id="147"/>
      <w:r w:rsidRPr="00754A51">
        <w:rPr>
          <w:rFonts w:cs="Arial"/>
        </w:rPr>
        <w:t>Caso de uso Atualizar Medicamento do Estoque</w:t>
      </w:r>
      <w:bookmarkEnd w:id="148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90080 \h \* MERGEFORMAT ">
        <w:r w:rsidRPr="00754A51">
          <w:rPr>
            <w:rFonts w:cs="Arial"/>
          </w:rPr>
          <w:t>Tabela 25- CDU24 Atualizar medicamento do estoque</w:t>
        </w:r>
      </w:fldSimple>
      <w:r w:rsidRPr="00754A51">
        <w:rPr>
          <w:rFonts w:cs="Arial"/>
        </w:rPr>
        <w:t xml:space="preserve"> demonstra o caso de uso responsável por permitir ao usuário atualizar informações referentes ao seu medicamento do estoque.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49" w:name="_Ref462090080"/>
      <w:bookmarkStart w:id="150" w:name="_Toc462345633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25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- CDU24</w:t>
      </w:r>
      <w:bookmarkEnd w:id="149"/>
      <w:r w:rsidRPr="00754A51">
        <w:rPr>
          <w:rFonts w:cs="Arial"/>
        </w:rPr>
        <w:t xml:space="preserve"> Atualizar medicamento do estoque</w:t>
      </w:r>
      <w:bookmarkEnd w:id="15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4A0"/>
      </w:tblPr>
      <w:tblGrid>
        <w:gridCol w:w="2973"/>
        <w:gridCol w:w="991"/>
        <w:gridCol w:w="2357"/>
        <w:gridCol w:w="11"/>
        <w:gridCol w:w="42"/>
        <w:gridCol w:w="3320"/>
      </w:tblGrid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24 (CDU24)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Atualizar medicamento do estoque</w:t>
            </w:r>
          </w:p>
        </w:tc>
      </w:tr>
      <w:tr w:rsidR="004C09F1" w:rsidRPr="00754A51" w:rsidTr="004C09F1">
        <w:trPr>
          <w:trHeight w:val="65"/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Permiti que o usuário atualize os dados referente a um medicamento específico do estoque pessoal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CDU27 Listar posologias].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41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41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[-CDU243 Visualizar medicamento do estoque- FA2 ]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tela de alteração de medicamento do estoque.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Altera a posologia ou o preço.</w:t>
            </w: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dados.</w:t>
            </w: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Valida dados[RN1] [RN2] 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368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62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o caso de uso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73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73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do estoque atualizado.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cancelar.</w:t>
            </w: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“Alterar posologia”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passo 2 do FP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“alterar posologia”.</w:t>
            </w: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35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7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o [- CDU27 -Listar posologias]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97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(OBS)</w:t>
            </w:r>
          </w:p>
        </w:tc>
        <w:tc>
          <w:tcPr>
            <w:tcW w:w="672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51" w:name="__RefHeading___Toc35736_642053688"/>
      <w:bookmarkStart w:id="152" w:name="_Toc462345703"/>
      <w:bookmarkEnd w:id="151"/>
      <w:r w:rsidRPr="00754A51">
        <w:rPr>
          <w:rFonts w:cs="Arial"/>
        </w:rPr>
        <w:t>Caso de Uso Remover Medicamento do Estoque</w:t>
      </w:r>
      <w:bookmarkEnd w:id="152"/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90110 \h \* MERGEFORMAT ">
        <w:r w:rsidRPr="00754A51">
          <w:rPr>
            <w:rFonts w:cs="Arial"/>
          </w:rPr>
          <w:t>Tabela 26– CDU25 Remover Medicamento do Estoque</w:t>
        </w:r>
      </w:fldSimple>
      <w:r w:rsidRPr="00754A51">
        <w:rPr>
          <w:rFonts w:cs="Arial"/>
        </w:rPr>
        <w:t xml:space="preserve"> descreve o caso de uso em que o usuário remove um medicamento do estoque.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53" w:name="_Ref462090110"/>
      <w:bookmarkStart w:id="154" w:name="_Toc462345634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26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– CDU25</w:t>
      </w:r>
      <w:bookmarkEnd w:id="153"/>
      <w:r w:rsidRPr="00754A51">
        <w:rPr>
          <w:rFonts w:cs="Arial"/>
        </w:rPr>
        <w:t xml:space="preserve"> Remover Medicamento do Estoque</w:t>
      </w:r>
      <w:bookmarkEnd w:id="15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25 (CDU25)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medicamento do estoque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Deve permitir ao usuário remover um medicamento do seu estoque pessoal de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[-CDU23 Visualizar medicamento do estoque- FA1 ]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pergunta de confirmação se o usuário realmente deseja remover o medicamento do estoque.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Remove medicamento do estoque.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Medicamento removido do estoque pessoal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1.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Termina o caso de uso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55" w:name="__RefHeading___Toc35738_642053688"/>
      <w:bookmarkStart w:id="156" w:name="_Toc462345704"/>
      <w:bookmarkEnd w:id="155"/>
      <w:r w:rsidRPr="00754A51">
        <w:rPr>
          <w:rFonts w:cs="Arial"/>
        </w:rPr>
        <w:t>Caso de Uso Solicitar Notificação de Nova Compra</w:t>
      </w:r>
      <w:bookmarkEnd w:id="156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90164 \h \* MERGEFORMAT ">
        <w:r w:rsidRPr="00754A51">
          <w:rPr>
            <w:rFonts w:cs="Arial"/>
          </w:rPr>
          <w:t>Tabela 27- CDU26 Solicitar Notificação de Nova Compra</w:t>
        </w:r>
      </w:fldSimple>
      <w:r w:rsidRPr="00754A51">
        <w:rPr>
          <w:rFonts w:cs="Arial"/>
        </w:rPr>
        <w:t xml:space="preserve"> descreve o caso de uso responsável por permitir ao usuário solicitar ao sistema notificações que o lembre da necessidade de uma nova compra de um determinado medicamento.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57" w:name="_Ref462090164"/>
      <w:bookmarkStart w:id="158" w:name="_Toc462345635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27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- CDU26</w:t>
      </w:r>
      <w:bookmarkEnd w:id="157"/>
      <w:r w:rsidRPr="00754A51">
        <w:rPr>
          <w:rFonts w:cs="Arial"/>
        </w:rPr>
        <w:t xml:space="preserve"> Solicitar Notificação de Nova Compra</w:t>
      </w:r>
      <w:bookmarkEnd w:id="15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2"/>
        <w:gridCol w:w="989"/>
        <w:gridCol w:w="30"/>
        <w:gridCol w:w="2663"/>
        <w:gridCol w:w="3320"/>
      </w:tblGrid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26 (CDU26)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Solicitar Notificação de Nova Compra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Permite ao usuário solicitar ao sistema notificações que o lembre da necessidade de uma nova compra de um determinado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 [-CDU23 Visualizar medicamento do estoque- FA3 ]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 formulário da notificação de nova compra.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dia em que deseja ser notificado.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Valida Dados[RN1].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6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Notificação de nova compra agendada.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"Cancelar".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Fluxo de Exceção (FE)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9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O campo data deve ser preenchido por uma data superior a atual.</w:t>
            </w:r>
          </w:p>
        </w:tc>
        <w:tc>
          <w:tcPr>
            <w:tcW w:w="33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“Data inválida”.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59" w:name="__RefHeading___Toc35740_642053688"/>
      <w:bookmarkStart w:id="160" w:name="_Toc462345705"/>
      <w:bookmarkEnd w:id="159"/>
      <w:r w:rsidRPr="00754A51">
        <w:rPr>
          <w:rFonts w:cs="Arial"/>
        </w:rPr>
        <w:t>Caso de Uso Listar Posologia</w:t>
      </w:r>
      <w:bookmarkEnd w:id="16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90197 \h \* MERGEFORMAT ">
        <w:r w:rsidRPr="00754A51">
          <w:rPr>
            <w:rFonts w:cs="Arial"/>
          </w:rPr>
          <w:t>Tabela 28- CDU27 Listar Posologias</w:t>
        </w:r>
      </w:fldSimple>
      <w:r w:rsidRPr="00754A51">
        <w:rPr>
          <w:rFonts w:cs="Arial"/>
        </w:rPr>
        <w:t xml:space="preserve"> descreve o caso de uso responsável exibir as posologias de um usuário.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61" w:name="_Ref462090197"/>
      <w:bookmarkStart w:id="162" w:name="_Toc462345636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28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- CDU27</w:t>
      </w:r>
      <w:bookmarkEnd w:id="161"/>
      <w:r w:rsidRPr="00754A51">
        <w:rPr>
          <w:rFonts w:cs="Arial"/>
        </w:rPr>
        <w:t xml:space="preserve"> Listar Posologias</w:t>
      </w:r>
      <w:bookmarkEnd w:id="16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27 (CDU27)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Posologias.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para o ator todas as suas posologias cadastradas no sistema.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CDU28 Visualizar posologia], [- CDU29Cadastrar posologia]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CDU22 – Listar Estoque Pessoal de Medicamentos – FA2]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tela de listagem posologias.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Posologias listadas.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uma posologia.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 w:rsidRPr="00754A51">
              <w:rPr>
                <w:rFonts w:ascii="Arial" w:hAnsi="Arial" w:cs="Arial"/>
              </w:rPr>
              <w:t>[- CDU28Visualizar posologia],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“Cadastrar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"Cadastrar".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Executa [- CDU29 Cadastrar posologia].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63" w:name="__RefHeading___Toc35742_642053688"/>
      <w:bookmarkStart w:id="164" w:name="_Toc462345706"/>
      <w:bookmarkEnd w:id="163"/>
      <w:r w:rsidRPr="00754A51">
        <w:rPr>
          <w:rFonts w:cs="Arial"/>
        </w:rPr>
        <w:lastRenderedPageBreak/>
        <w:t>Caso de Uso Visualizar Posologia</w:t>
      </w:r>
      <w:bookmarkEnd w:id="164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90244 \h \* MERGEFORMAT ">
        <w:r w:rsidRPr="00754A51">
          <w:rPr>
            <w:rFonts w:cs="Arial"/>
          </w:rPr>
          <w:t>Tabela 29- CDU28 Visualizar posologia</w:t>
        </w:r>
      </w:fldSimple>
      <w:r w:rsidRPr="00754A51">
        <w:rPr>
          <w:rFonts w:cs="Arial"/>
        </w:rPr>
        <w:t xml:space="preserve"> expõe o caso de uso responsável exibir a visualização da posologia.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65" w:name="_Ref462090244"/>
      <w:bookmarkStart w:id="166" w:name="_Toc462345637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29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- CDU28</w:t>
      </w:r>
      <w:bookmarkEnd w:id="165"/>
      <w:r w:rsidRPr="00754A51">
        <w:rPr>
          <w:rFonts w:cs="Arial"/>
        </w:rPr>
        <w:t xml:space="preserve"> Visualizar posologia</w:t>
      </w:r>
      <w:bookmarkEnd w:id="166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28 (CDU28)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posologia.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da posologia de um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[-CDU31 – Remover Posologia ] e  [-CDU30 – Atualizar Posologia]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CDU28 </w:t>
            </w:r>
            <w:r w:rsidRPr="00754A51">
              <w:rPr>
                <w:rFonts w:ascii="Arial" w:hAnsi="Arial" w:cs="Arial"/>
              </w:rPr>
              <w:t>Listar Estoque Pessoal de medicamentos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FA1].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da posologia.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Exibição dos dados detalhados da posologia.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[-CDU31 – Remover posologia],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“Atualizar Posologia”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“Atualizar”.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[-CDU30 – Atualizar Posologia]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67" w:name="__RefHeading___Toc35744_642053688"/>
      <w:bookmarkStart w:id="168" w:name="_Toc462345707"/>
      <w:bookmarkEnd w:id="167"/>
      <w:r w:rsidRPr="00754A51">
        <w:rPr>
          <w:rFonts w:cs="Arial"/>
        </w:rPr>
        <w:t>Caso de Uso Cadastrar Posologia de Medicamento</w:t>
      </w:r>
      <w:bookmarkEnd w:id="168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90287 \h \* MERGEFORMAT ">
        <w:r w:rsidRPr="00754A51">
          <w:rPr>
            <w:rFonts w:cs="Arial"/>
          </w:rPr>
          <w:t>Tabela 30-CDU29 Cadastrar Posologia</w:t>
        </w:r>
      </w:fldSimple>
      <w:r w:rsidRPr="00754A51">
        <w:rPr>
          <w:rFonts w:cs="Arial"/>
        </w:rPr>
        <w:t xml:space="preserve"> descreve o caso de uso em que um usuário cadastra a posologia de um medicamento.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69" w:name="_Ref462090287"/>
      <w:bookmarkStart w:id="170" w:name="_Toc462345638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30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-CDU29</w:t>
      </w:r>
      <w:bookmarkEnd w:id="169"/>
      <w:r w:rsidRPr="00754A51">
        <w:rPr>
          <w:rFonts w:cs="Arial"/>
        </w:rPr>
        <w:t xml:space="preserve"> Cadastrar Posologia</w:t>
      </w:r>
      <w:bookmarkEnd w:id="17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1315"/>
        <w:gridCol w:w="812"/>
        <w:gridCol w:w="468"/>
        <w:gridCol w:w="1054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29 (CDU29)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Cadastrar posologia de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cadastrar a posologia de um medicamento.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Inclusões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(FD2)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CDU27 – Listar posologia– FA2]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61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CDU20 – Adicionar medicamento ao estoque– FA2]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formulário de cadastro da posologia.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a quantidade de vezes que o ator ingere o medicamento por dia.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a periodicidade no qual o ator ingere o medicamento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Realiza a validação dos dados. [RN1][RN2].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da posologia.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mensagem de sucesso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8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Posologia cadastrada.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3.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276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“Campo obrigatório. ”</w:t>
            </w:r>
          </w:p>
        </w:tc>
      </w:tr>
      <w:tr w:rsidR="004C09F1" w:rsidRPr="00754A51" w:rsidTr="004C09F1">
        <w:trPr>
          <w:trHeight w:val="273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2</w:t>
            </w:r>
          </w:p>
        </w:tc>
        <w:tc>
          <w:tcPr>
            <w:tcW w:w="2334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posologia deve ser única na base de dados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“A posologia já existe na base de dados. ”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8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71" w:name="__RefHeading___Toc35746_642053688"/>
      <w:bookmarkStart w:id="172" w:name="_Toc462345708"/>
      <w:bookmarkEnd w:id="171"/>
      <w:r w:rsidRPr="00754A51">
        <w:rPr>
          <w:rFonts w:cs="Arial"/>
        </w:rPr>
        <w:t>Caso de Uso Atualizar Posologia de Medicamento</w:t>
      </w:r>
      <w:bookmarkEnd w:id="172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90346 \h \* MERGEFORMAT ">
        <w:r w:rsidRPr="00754A51">
          <w:rPr>
            <w:rFonts w:cs="Arial"/>
          </w:rPr>
          <w:t>Tabela 31– CDU30 Atualizar Posologia de Medicamento</w:t>
        </w:r>
      </w:fldSimple>
      <w:r w:rsidRPr="00754A51">
        <w:rPr>
          <w:rFonts w:cs="Arial"/>
        </w:rPr>
        <w:t xml:space="preserve"> descreve o caso de uso em que um usuário atualiza a posologia de um medicamento.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73" w:name="_Ref462090346"/>
      <w:bookmarkStart w:id="174" w:name="_Ref462340592"/>
      <w:bookmarkStart w:id="175" w:name="_Toc462345639"/>
      <w:r w:rsidRPr="00754A51">
        <w:rPr>
          <w:rFonts w:cs="Arial"/>
        </w:rPr>
        <w:lastRenderedPageBreak/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31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– CDU30</w:t>
      </w:r>
      <w:bookmarkEnd w:id="173"/>
      <w:r w:rsidRPr="00754A51">
        <w:rPr>
          <w:rFonts w:cs="Arial"/>
        </w:rPr>
        <w:t xml:space="preserve"> Atualizar Posologia de Medicamento</w:t>
      </w:r>
      <w:bookmarkEnd w:id="174"/>
      <w:bookmarkEnd w:id="175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30 (CDU30)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Atualizar posologia.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ao usuário atualizar posologias de seus medicamentos.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CDU28 – Visualizar Posologia – FA2]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a formulário de alteração da posologia.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color w:val="FF0000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Altera a quantidade de vezes que o ator ingere o medicamento por dia.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a periodicidade no qual o ator ingere o medicamento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4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formulário.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5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Realiza a validação dos dados. [RN1].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6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Salva os dados da posologia.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7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Posologia de medicamento atualizada.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Ao FP passo 3.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  <w:u w:val="single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Encerra caso de uso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95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425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são obrigatórios.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“Campo obrigatório. ”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76" w:name="__RefHeading___Toc35748_642053688"/>
      <w:bookmarkStart w:id="177" w:name="_Toc462345709"/>
      <w:bookmarkEnd w:id="176"/>
      <w:r w:rsidRPr="00754A51">
        <w:rPr>
          <w:rFonts w:cs="Arial"/>
        </w:rPr>
        <w:t>Caso de Uso Remover Posologia</w:t>
      </w:r>
      <w:bookmarkEnd w:id="177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REF _Ref462090383 \h \* MERGEFORMAT ">
        <w:r w:rsidRPr="00754A51">
          <w:rPr>
            <w:rFonts w:cs="Arial"/>
          </w:rPr>
          <w:t>Tabela 32- CDU31 Remover Posologia</w:t>
        </w:r>
      </w:fldSimple>
      <w:r w:rsidRPr="00754A51">
        <w:rPr>
          <w:rFonts w:cs="Arial"/>
        </w:rPr>
        <w:t xml:space="preserve"> descreve o caso de uso responsável por permitir ao usuário remover do sistema o cadastro de uma de suas posologias.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78" w:name="_Ref462090383"/>
      <w:bookmarkStart w:id="179" w:name="_Ref462340596"/>
      <w:bookmarkStart w:id="180" w:name="_Toc462345640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32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- CDU31</w:t>
      </w:r>
      <w:bookmarkEnd w:id="178"/>
      <w:r w:rsidRPr="00754A51">
        <w:rPr>
          <w:rFonts w:cs="Arial"/>
        </w:rPr>
        <w:t xml:space="preserve"> Remover Posologia</w:t>
      </w:r>
      <w:bookmarkEnd w:id="179"/>
      <w:bookmarkEnd w:id="18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31 (CDU31)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Posologia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</w:rPr>
              <w:t>Permite ao usuário remover uma posologia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CDU28 – Visualizar posologia- FA1]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confirmação perguntando se realmente deseja remover a posologia.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Remove cadastro de posologia.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Cadastro de uma posologia removido. 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"Cancelar".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i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81" w:name="__RefHeading___Toc35750_642053688"/>
      <w:bookmarkStart w:id="182" w:name="_Toc462345710"/>
      <w:bookmarkEnd w:id="181"/>
      <w:r w:rsidRPr="00754A51">
        <w:rPr>
          <w:rFonts w:cs="Arial"/>
        </w:rPr>
        <w:t>Caso de Uso Listar Favoritos</w:t>
      </w:r>
      <w:bookmarkEnd w:id="182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fldSimple w:instr=" REF _Ref462334692 \h  \* MERGEFORMAT ">
        <w:r w:rsidRPr="00754A51">
          <w:rPr>
            <w:rFonts w:cs="Arial"/>
          </w:rPr>
          <w:t>Tabela 33- CDU32 Listar Favoritos</w:t>
        </w:r>
      </w:fldSimple>
      <w:r w:rsidRPr="00754A51">
        <w:rPr>
          <w:rFonts w:cs="Arial"/>
        </w:rPr>
        <w:t xml:space="preserve"> descreve o caso de uso responsável exibir os medicamentos precificados favoritos de um usuário.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83" w:name="_Ref462334692"/>
      <w:bookmarkStart w:id="184" w:name="_Toc462345641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33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- CDU32 Listar Favoritos</w:t>
      </w:r>
      <w:bookmarkEnd w:id="183"/>
      <w:bookmarkEnd w:id="18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32 (CDU32)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Favoritos.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para o ator todos os medicamentos precificados em sua lista de favoritos.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CDU33Visualizar favorito]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"Favoritos"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lista dos medicamentos precificados na lista de favoritos.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Favoritos listados.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Favorito”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 medicamento da lista.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 w:rsidRPr="00754A51">
              <w:rPr>
                <w:rFonts w:ascii="Arial" w:hAnsi="Arial" w:cs="Arial"/>
              </w:rPr>
              <w:t>[- CDU36 Visualizar Favorito]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85" w:name="__RefHeading___Toc35752_642053688"/>
      <w:bookmarkStart w:id="186" w:name="_Toc462345711"/>
      <w:bookmarkEnd w:id="185"/>
      <w:r w:rsidRPr="00754A51">
        <w:rPr>
          <w:rFonts w:cs="Arial"/>
        </w:rPr>
        <w:t>Caso de Uso Visualizar Favorito</w:t>
      </w:r>
      <w:bookmarkEnd w:id="186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916654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_Ref462340086 \h </w:instrText>
      </w:r>
      <w:r w:rsidR="00916654">
        <w:rPr>
          <w:rFonts w:cs="Arial"/>
        </w:rPr>
      </w:r>
      <w:r w:rsidR="00916654">
        <w:rPr>
          <w:rFonts w:cs="Arial"/>
        </w:rPr>
        <w:fldChar w:fldCharType="separate"/>
      </w:r>
      <w:r w:rsidR="009858C2" w:rsidRPr="00754A51">
        <w:rPr>
          <w:rFonts w:cs="Arial"/>
        </w:rPr>
        <w:t>Tabela 34- CDU33 Visualizar Favorito</w:t>
      </w:r>
      <w:r w:rsidR="00916654">
        <w:rPr>
          <w:rFonts w:cs="Arial"/>
        </w:rPr>
        <w:fldChar w:fldCharType="end"/>
      </w:r>
      <w:r w:rsidRPr="00754A51">
        <w:rPr>
          <w:rFonts w:cs="Arial"/>
        </w:rPr>
        <w:t>expõe o caso de uso responsável exibir a visualização de um medicamento na lista de favoritos do usuário.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87" w:name="_Ref462340086"/>
      <w:bookmarkStart w:id="188" w:name="_Toc462345642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34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- CDU33 Visualizar Favorito</w:t>
      </w:r>
      <w:bookmarkEnd w:id="187"/>
      <w:bookmarkEnd w:id="188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33 (CDU33)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favorito.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de um medicamento da lista de favoritos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[-CDU34 – Remover favorito 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CDU32 </w:t>
            </w:r>
            <w:r w:rsidRPr="00754A51">
              <w:rPr>
                <w:rFonts w:ascii="Arial" w:hAnsi="Arial" w:cs="Arial"/>
              </w:rPr>
              <w:t>Listar Favoritos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FA1].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medicamento.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Exibição dos dados detalhados de um medicamento na lista de favoritos.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favorito”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[-CDU34 – Remover Favorito],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89" w:name="__RefHeading___Toc35754_642053688"/>
      <w:bookmarkStart w:id="190" w:name="_Toc462345712"/>
      <w:bookmarkEnd w:id="189"/>
      <w:r w:rsidRPr="00754A51">
        <w:rPr>
          <w:rFonts w:cs="Arial"/>
        </w:rPr>
        <w:lastRenderedPageBreak/>
        <w:t>Caso de Uso Remover Favorito</w:t>
      </w:r>
      <w:bookmarkEnd w:id="190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916654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_Ref462340086 \h </w:instrText>
      </w:r>
      <w:r w:rsidR="00916654">
        <w:rPr>
          <w:rFonts w:cs="Arial"/>
        </w:rPr>
      </w:r>
      <w:r w:rsidR="00916654">
        <w:rPr>
          <w:rFonts w:cs="Arial"/>
        </w:rPr>
        <w:fldChar w:fldCharType="separate"/>
      </w:r>
      <w:r w:rsidR="009858C2" w:rsidRPr="00754A51">
        <w:rPr>
          <w:rFonts w:cs="Arial"/>
        </w:rPr>
        <w:t>Tabela 34- CDU33 Visualizar Favorito</w:t>
      </w:r>
      <w:r w:rsidR="00916654">
        <w:rPr>
          <w:rFonts w:cs="Arial"/>
        </w:rPr>
        <w:fldChar w:fldCharType="end"/>
      </w:r>
      <w:r w:rsidRPr="00754A51">
        <w:rPr>
          <w:rFonts w:cs="Arial"/>
        </w:rPr>
        <w:t xml:space="preserve"> descreve o caso de uso responsável por permitir ao usuário remover um medicamento da sua lista de favoritos.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91" w:name="_Ref462340604"/>
      <w:bookmarkStart w:id="192" w:name="_Toc462345643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35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- CDU34 Remover Favorito</w:t>
      </w:r>
      <w:bookmarkEnd w:id="191"/>
      <w:bookmarkEnd w:id="192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34 (CDU34)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Favorito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</w:rPr>
              <w:t>Permite ao usuário remover um medicamento de sua lista de favoritos.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CDU33 – Visualizar favorito- FA1]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confirmação perguntando se realmente deseja remover o favorito.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Remove o medicamento da sua lista de favoritos.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Medicamento precificado removido da lista de favoritos do usuário. 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"Cancelar".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93" w:name="__RefHeading___Toc35756_642053688"/>
      <w:bookmarkStart w:id="194" w:name="_Toc462345713"/>
      <w:bookmarkEnd w:id="193"/>
      <w:r w:rsidRPr="00754A51">
        <w:rPr>
          <w:rFonts w:cs="Arial"/>
        </w:rPr>
        <w:t>Caso de Uso Listar Notificações</w:t>
      </w:r>
      <w:bookmarkEnd w:id="194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916654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_Ref462340068 \h </w:instrText>
      </w:r>
      <w:r w:rsidR="00916654">
        <w:rPr>
          <w:rFonts w:cs="Arial"/>
        </w:rPr>
      </w:r>
      <w:r w:rsidR="00916654">
        <w:rPr>
          <w:rFonts w:cs="Arial"/>
        </w:rPr>
        <w:fldChar w:fldCharType="separate"/>
      </w:r>
      <w:r w:rsidR="009858C2" w:rsidRPr="00754A51">
        <w:rPr>
          <w:rFonts w:cs="Arial"/>
        </w:rPr>
        <w:t>Tabela 36- CDU35 Listar Notificações</w:t>
      </w:r>
      <w:r w:rsidR="00916654">
        <w:rPr>
          <w:rFonts w:cs="Arial"/>
        </w:rPr>
        <w:fldChar w:fldCharType="end"/>
      </w:r>
      <w:r w:rsidRPr="00754A51">
        <w:rPr>
          <w:rFonts w:cs="Arial"/>
        </w:rPr>
        <w:t>descreve o caso de uso responsável exibir as notificações que recebeu.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95" w:name="_Ref462340068"/>
      <w:bookmarkStart w:id="196" w:name="_Toc462345644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36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- CDU35 Listar Notificações</w:t>
      </w:r>
      <w:bookmarkEnd w:id="195"/>
      <w:bookmarkEnd w:id="196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35 (CDU35)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Listar Notificações.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para o ator todas as notificações que recebeu.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CDU36 Visualizar notificação]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"Notificações"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lista das notificações que o usuário já recebeu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Notificações listadas.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Notificação”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uma notificação da lista.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 w:rsidRPr="00754A51">
              <w:rPr>
                <w:rFonts w:ascii="Arial" w:hAnsi="Arial" w:cs="Arial"/>
              </w:rPr>
              <w:t>[- CDU36 Visualizar Notificação]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197" w:name="__RefHeading___Toc35758_642053688"/>
      <w:bookmarkStart w:id="198" w:name="_Toc462345714"/>
      <w:bookmarkEnd w:id="197"/>
      <w:r w:rsidRPr="00754A51">
        <w:rPr>
          <w:rFonts w:cs="Arial"/>
        </w:rPr>
        <w:t>Caso de Uso Visualizar Notificação</w:t>
      </w:r>
      <w:bookmarkEnd w:id="198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916654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_Ref462340013 \h </w:instrText>
      </w:r>
      <w:r w:rsidR="00916654">
        <w:rPr>
          <w:rFonts w:cs="Arial"/>
        </w:rPr>
      </w:r>
      <w:r w:rsidR="00916654">
        <w:rPr>
          <w:rFonts w:cs="Arial"/>
        </w:rPr>
        <w:fldChar w:fldCharType="separate"/>
      </w:r>
      <w:r w:rsidR="009858C2" w:rsidRPr="00754A51">
        <w:rPr>
          <w:rFonts w:cs="Arial"/>
        </w:rPr>
        <w:t>Tabela 37- CDU36 Visualizar Notificação</w:t>
      </w:r>
      <w:r w:rsidR="00916654">
        <w:rPr>
          <w:rFonts w:cs="Arial"/>
        </w:rPr>
        <w:fldChar w:fldCharType="end"/>
      </w:r>
      <w:r w:rsidRPr="00754A51">
        <w:rPr>
          <w:rFonts w:cs="Arial"/>
        </w:rPr>
        <w:t>expõe o caso de uso responsável por exibir a visualização de uma notificação.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199" w:name="_Ref462340013"/>
      <w:bookmarkStart w:id="200" w:name="_Toc462345645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37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- CDU36 Visualizar Notificação</w:t>
      </w:r>
      <w:bookmarkEnd w:id="199"/>
      <w:bookmarkEnd w:id="200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36 (CDU36)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Visualizar notificação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de uma notificação.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[-CDU37 – Remover Notificação 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CDU35 </w:t>
            </w:r>
            <w:r w:rsidRPr="00754A51">
              <w:rPr>
                <w:rFonts w:ascii="Arial" w:hAnsi="Arial" w:cs="Arial"/>
              </w:rPr>
              <w:t>Listar Notificação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FA1].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de uma notificação.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Notificação visualizada.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notificação”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[-CDU37 – Remover Notificação]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01" w:name="__RefHeading___Toc35760_642053688"/>
      <w:bookmarkStart w:id="202" w:name="_Toc462345715"/>
      <w:bookmarkEnd w:id="201"/>
      <w:r w:rsidRPr="00754A51">
        <w:rPr>
          <w:rFonts w:cs="Arial"/>
        </w:rPr>
        <w:t>Caso de Uso Remover Notificação</w:t>
      </w:r>
      <w:bookmarkEnd w:id="202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916654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_Ref462339982 \h </w:instrText>
      </w:r>
      <w:r w:rsidR="00916654">
        <w:rPr>
          <w:rFonts w:cs="Arial"/>
        </w:rPr>
      </w:r>
      <w:r w:rsidR="00916654">
        <w:rPr>
          <w:rFonts w:cs="Arial"/>
        </w:rPr>
        <w:fldChar w:fldCharType="separate"/>
      </w:r>
      <w:r w:rsidR="009858C2" w:rsidRPr="00754A51">
        <w:rPr>
          <w:rFonts w:cs="Arial"/>
        </w:rPr>
        <w:t>Tabela 38- CDU37 Remover Notificação</w:t>
      </w:r>
      <w:r w:rsidR="00916654">
        <w:rPr>
          <w:rFonts w:cs="Arial"/>
        </w:rPr>
        <w:fldChar w:fldCharType="end"/>
      </w:r>
      <w:r w:rsidRPr="00754A51">
        <w:rPr>
          <w:rFonts w:cs="Arial"/>
        </w:rPr>
        <w:t xml:space="preserve"> descreve o caso de uso responsável por permitir ao usuário remover uma notificação da sua lista de notificações.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03" w:name="_Ref462339982"/>
      <w:bookmarkStart w:id="204" w:name="_Toc462345646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38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- CDU37 Remover Notificação</w:t>
      </w:r>
      <w:bookmarkEnd w:id="203"/>
      <w:bookmarkEnd w:id="20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37 (CDU37)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Remover Notificação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rPr>
                <w:rFonts w:cs="Arial"/>
                <w:sz w:val="20"/>
                <w:szCs w:val="20"/>
              </w:rPr>
            </w:pPr>
            <w:r w:rsidRPr="00754A51">
              <w:rPr>
                <w:rFonts w:cs="Arial"/>
              </w:rPr>
              <w:t>Permite ao usuário remover uma notificação da sua lista de notificações.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CDU36 – Visualizar Notificação- FA1]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confirmação perguntando se realmente deseja remover a notificação.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Remove a notificação da lista de notificações.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i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Notificação removida da lista de notificações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"Cancelar".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  <w:b/>
                <w:sz w:val="20"/>
                <w:szCs w:val="20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05" w:name="_Toc4622513221"/>
      <w:bookmarkStart w:id="206" w:name="_Toc462345716"/>
      <w:r w:rsidRPr="00754A51">
        <w:rPr>
          <w:rFonts w:cs="Arial"/>
        </w:rPr>
        <w:lastRenderedPageBreak/>
        <w:t xml:space="preserve">Caso de Uso Listar </w:t>
      </w:r>
      <w:bookmarkEnd w:id="205"/>
      <w:r w:rsidRPr="00754A51">
        <w:rPr>
          <w:rFonts w:cs="Arial"/>
        </w:rPr>
        <w:t>Relatórios de Gastos</w:t>
      </w:r>
      <w:bookmarkEnd w:id="206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916654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_Ref462340029 \h </w:instrText>
      </w:r>
      <w:r w:rsidR="00916654">
        <w:rPr>
          <w:rFonts w:cs="Arial"/>
        </w:rPr>
      </w:r>
      <w:r w:rsidR="00916654">
        <w:rPr>
          <w:rFonts w:cs="Arial"/>
        </w:rPr>
        <w:fldChar w:fldCharType="separate"/>
      </w:r>
      <w:r w:rsidR="009858C2" w:rsidRPr="00754A51">
        <w:rPr>
          <w:rFonts w:cs="Arial"/>
        </w:rPr>
        <w:t>Tabela 39- CDU38 Listar Relatórios de Gastos</w:t>
      </w:r>
      <w:r w:rsidR="00916654">
        <w:rPr>
          <w:rFonts w:cs="Arial"/>
        </w:rPr>
        <w:fldChar w:fldCharType="end"/>
      </w:r>
      <w:r w:rsidRPr="00754A51">
        <w:rPr>
          <w:rFonts w:cs="Arial"/>
        </w:rPr>
        <w:t xml:space="preserve"> descreve o caso de uso responsável exibir os relatórios de gastos já calculados.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07" w:name="_Toc4622199961"/>
      <w:bookmarkStart w:id="208" w:name="_Ref462340029"/>
      <w:bookmarkStart w:id="209" w:name="_Toc462345647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39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- CDU</w:t>
      </w:r>
      <w:bookmarkEnd w:id="207"/>
      <w:r w:rsidRPr="00754A51">
        <w:rPr>
          <w:rFonts w:cs="Arial"/>
        </w:rPr>
        <w:t>38 Listar Relatórios de Gastos</w:t>
      </w:r>
      <w:bookmarkEnd w:id="208"/>
      <w:bookmarkEnd w:id="209"/>
    </w:p>
    <w:tbl>
      <w:tblPr>
        <w:tblW w:w="9693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2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38 (CDU38)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Listar Relatórios de Gastos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para o ator todos os relatórios de gastos já calculados.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CDU39 Visualizar relatório] e [- CDU40 Gerar relatório de gastos].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 CDU22 Listar Estoque Pessoal de Medicamentos - FA3]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lista dos relatórios de gastos do usuário.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Relatórios de gastos listados.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“Visualizar relatório”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Seleciona um relatório da lista.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 w:rsidRPr="00754A51">
              <w:rPr>
                <w:rFonts w:ascii="Arial" w:hAnsi="Arial" w:cs="Arial"/>
              </w:rPr>
              <w:t>[- CDU39 Visualizar Relatório]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 w:val="restart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(FA2)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“Gerar relatório de gastos”</w:t>
            </w:r>
          </w:p>
        </w:tc>
        <w:tc>
          <w:tcPr>
            <w:tcW w:w="7001" w:type="dxa"/>
            <w:gridSpan w:val="6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470"/>
          <w:jc w:val="center"/>
        </w:trPr>
        <w:tc>
          <w:tcPr>
            <w:tcW w:w="2691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“Gerar um novo relatório”.</w:t>
            </w:r>
          </w:p>
        </w:tc>
        <w:tc>
          <w:tcPr>
            <w:tcW w:w="3387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Executa</w:t>
            </w:r>
            <w:r w:rsidRPr="00754A51">
              <w:rPr>
                <w:rFonts w:ascii="Arial" w:hAnsi="Arial" w:cs="Arial"/>
              </w:rPr>
              <w:t>[- CDU40 Gerar Relatório de Gastos]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10" w:name="_Toc4622513231"/>
      <w:bookmarkStart w:id="211" w:name="_Toc462345717"/>
      <w:r w:rsidRPr="00754A51">
        <w:rPr>
          <w:rFonts w:cs="Arial"/>
        </w:rPr>
        <w:t xml:space="preserve">Caso de Uso Visualizar </w:t>
      </w:r>
      <w:bookmarkEnd w:id="210"/>
      <w:r w:rsidRPr="00754A51">
        <w:rPr>
          <w:rFonts w:cs="Arial"/>
        </w:rPr>
        <w:t>Relatório</w:t>
      </w:r>
      <w:bookmarkEnd w:id="211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r w:rsidR="00916654">
        <w:rPr>
          <w:rFonts w:cs="Arial"/>
        </w:rPr>
        <w:fldChar w:fldCharType="begin"/>
      </w:r>
      <w:r w:rsidR="009858C2">
        <w:rPr>
          <w:rFonts w:cs="Arial"/>
        </w:rPr>
        <w:instrText xml:space="preserve"> REF _Ref462339908 \h </w:instrText>
      </w:r>
      <w:r w:rsidR="00916654">
        <w:rPr>
          <w:rFonts w:cs="Arial"/>
        </w:rPr>
      </w:r>
      <w:r w:rsidR="00916654">
        <w:rPr>
          <w:rFonts w:cs="Arial"/>
        </w:rPr>
        <w:fldChar w:fldCharType="separate"/>
      </w:r>
      <w:r w:rsidR="009858C2" w:rsidRPr="00754A51">
        <w:rPr>
          <w:rFonts w:cs="Arial"/>
        </w:rPr>
        <w:t>Tabela 40- CDU39 Visualizar Relatório</w:t>
      </w:r>
      <w:r w:rsidR="00916654">
        <w:rPr>
          <w:rFonts w:cs="Arial"/>
        </w:rPr>
        <w:fldChar w:fldCharType="end"/>
      </w:r>
      <w:r w:rsidRPr="00754A51">
        <w:rPr>
          <w:rFonts w:cs="Arial"/>
        </w:rPr>
        <w:t xml:space="preserve"> notificação expõe o caso de uso responsável por exibir a visualização de um relatório de gastos.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12" w:name="_Toc4622199971"/>
      <w:bookmarkStart w:id="213" w:name="_Ref462339908"/>
      <w:bookmarkStart w:id="214" w:name="_Toc462345648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40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- CDU3</w:t>
      </w:r>
      <w:bookmarkEnd w:id="212"/>
      <w:r w:rsidRPr="00754A51">
        <w:rPr>
          <w:rFonts w:cs="Arial"/>
        </w:rPr>
        <w:t>9 Visualizar Relatório</w:t>
      </w:r>
      <w:bookmarkEnd w:id="213"/>
      <w:bookmarkEnd w:id="21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8"/>
        <w:gridCol w:w="31"/>
        <w:gridCol w:w="2127"/>
        <w:gridCol w:w="1522"/>
        <w:gridCol w:w="12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39 (CDU39)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Visualizar Relatório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lastRenderedPageBreak/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Permite a visualização dos dados de um relatório de gastos.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[-CDU41– Remover Relatório de Gastos ]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CDU38 </w:t>
            </w:r>
            <w:r w:rsidRPr="00754A51">
              <w:rPr>
                <w:rFonts w:ascii="Arial" w:hAnsi="Arial" w:cs="Arial"/>
              </w:rPr>
              <w:t>Listar Relatórios de Gastos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FA1].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os dados detalhados de um relatório de gastos.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Relatório de gastos visualizado.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“Remover relatório de gastos”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“Remover”.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[-CDU41– Remover Relatório de Gastos]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15" w:name="_Toc46225132311"/>
      <w:bookmarkStart w:id="216" w:name="_Toc462345718"/>
      <w:r w:rsidRPr="00754A51">
        <w:rPr>
          <w:rFonts w:cs="Arial"/>
        </w:rPr>
        <w:t xml:space="preserve">Caso de Uso </w:t>
      </w:r>
      <w:bookmarkEnd w:id="215"/>
      <w:r w:rsidRPr="00754A51">
        <w:rPr>
          <w:rFonts w:cs="Arial"/>
        </w:rPr>
        <w:t>Gerar Relatório de Gastos</w:t>
      </w:r>
      <w:bookmarkEnd w:id="216"/>
    </w:p>
    <w:p w:rsidR="004C09F1" w:rsidRPr="00754A51" w:rsidRDefault="009858C2" w:rsidP="004C09F1">
      <w:pPr>
        <w:rPr>
          <w:rFonts w:cs="Arial"/>
        </w:rPr>
      </w:pPr>
      <w:r w:rsidRPr="00754A51">
        <w:rPr>
          <w:rFonts w:cs="Arial"/>
        </w:rPr>
        <w:t xml:space="preserve">A </w:t>
      </w:r>
      <w:r w:rsidR="00916654">
        <w:rPr>
          <w:rFonts w:cs="Arial"/>
        </w:rPr>
        <w:fldChar w:fldCharType="begin"/>
      </w:r>
      <w:r>
        <w:rPr>
          <w:rFonts w:cs="Arial"/>
        </w:rPr>
        <w:instrText xml:space="preserve"> REF _Ref462339926 \h </w:instrText>
      </w:r>
      <w:r w:rsidR="00916654">
        <w:rPr>
          <w:rFonts w:cs="Arial"/>
        </w:rPr>
      </w:r>
      <w:r w:rsidR="00916654">
        <w:rPr>
          <w:rFonts w:cs="Arial"/>
        </w:rPr>
        <w:fldChar w:fldCharType="separate"/>
      </w:r>
      <w:r w:rsidRPr="00754A51">
        <w:rPr>
          <w:rFonts w:cs="Arial"/>
        </w:rPr>
        <w:t>Tabela 41- CDU40 Gerar Relatório de Gastos</w:t>
      </w:r>
      <w:r w:rsidR="00916654">
        <w:rPr>
          <w:rFonts w:cs="Arial"/>
        </w:rPr>
        <w:fldChar w:fldCharType="end"/>
      </w:r>
      <w:r w:rsidR="004C09F1" w:rsidRPr="00754A51">
        <w:rPr>
          <w:rFonts w:cs="Arial"/>
        </w:rPr>
        <w:t>expõe o caso de uso responsável por gerar um novo relatório de gastos a partir dos medicamentos do estoque do usuário.</w:t>
      </w: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  <w:b w:val="0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17" w:name="_Toc46221999711"/>
      <w:bookmarkStart w:id="218" w:name="_Ref462339926"/>
      <w:bookmarkStart w:id="219" w:name="_Toc462345649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41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- CDU</w:t>
      </w:r>
      <w:bookmarkEnd w:id="217"/>
      <w:r w:rsidRPr="00754A51">
        <w:rPr>
          <w:rFonts w:cs="Arial"/>
        </w:rPr>
        <w:t>40 Gerar Relatório de Gastos</w:t>
      </w:r>
      <w:bookmarkEnd w:id="218"/>
      <w:bookmarkEnd w:id="219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1"/>
        <w:gridCol w:w="988"/>
        <w:gridCol w:w="31"/>
        <w:gridCol w:w="1314"/>
        <w:gridCol w:w="813"/>
        <w:gridCol w:w="1522"/>
        <w:gridCol w:w="12"/>
        <w:gridCol w:w="2323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40 (CDU40)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Gerar Relatório de Gastos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Gera um novo relatório de gastos a partir dos medicamentos do estoque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Não há.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Executa o [- CDU38 </w:t>
            </w:r>
            <w:r w:rsidRPr="00754A51">
              <w:rPr>
                <w:rFonts w:ascii="Arial" w:hAnsi="Arial" w:cs="Arial"/>
              </w:rPr>
              <w:t>Listar Relatórios de Gastos</w:t>
            </w:r>
            <w:r w:rsidRPr="00754A51">
              <w:rPr>
                <w:rFonts w:ascii="Arial" w:hAnsi="Arial" w:cs="Arial"/>
                <w:sz w:val="20"/>
                <w:szCs w:val="20"/>
              </w:rPr>
              <w:t xml:space="preserve"> – FA2].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 formulário solicitando o período de tempo.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2127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Informa o período de tempo.</w:t>
            </w:r>
          </w:p>
        </w:tc>
        <w:tc>
          <w:tcPr>
            <w:tcW w:w="385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2127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Submete o formulário.</w:t>
            </w:r>
          </w:p>
        </w:tc>
        <w:tc>
          <w:tcPr>
            <w:tcW w:w="385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212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Realiza validação dos dados [RN1]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2127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Calcula o valor total dos medicamentos do estoque dentro do período de tempo que foi informado.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</w:p>
        </w:tc>
        <w:tc>
          <w:tcPr>
            <w:tcW w:w="2127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Salva os dados.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5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Relatório de gastos gerado e salvo.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2</w:t>
            </w:r>
          </w:p>
        </w:tc>
        <w:tc>
          <w:tcPr>
            <w:tcW w:w="5982" w:type="dxa"/>
            <w:gridSpan w:val="5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Relatório de gastos visualizado.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8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8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“Cancelar”.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79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3680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A80E58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</w:t>
            </w:r>
            <w:r w:rsidR="004C09F1" w:rsidRPr="00754A51">
              <w:rPr>
                <w:rFonts w:ascii="Arial" w:hAnsi="Arial" w:cs="Arial"/>
                <w:sz w:val="20"/>
                <w:szCs w:val="20"/>
              </w:rPr>
              <w:t xml:space="preserve">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179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2333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2333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233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Mensagem</w:t>
            </w:r>
          </w:p>
        </w:tc>
      </w:tr>
      <w:tr w:rsidR="004C09F1" w:rsidRPr="00754A51" w:rsidTr="004C09F1">
        <w:trPr>
          <w:trHeight w:val="179"/>
          <w:jc w:val="center"/>
        </w:trPr>
        <w:tc>
          <w:tcPr>
            <w:tcW w:w="2692" w:type="dxa"/>
            <w:vMerge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</w:p>
        </w:tc>
        <w:tc>
          <w:tcPr>
            <w:tcW w:w="2333" w:type="dxa"/>
            <w:gridSpan w:val="3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333" w:type="dxa"/>
            <w:gridSpan w:val="2"/>
            <w:tcBorders>
              <w:left w:val="single" w:sz="4" w:space="0" w:color="00000A"/>
              <w:bottom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Todos os campos devem ser preenchidos.</w:t>
            </w:r>
          </w:p>
        </w:tc>
        <w:tc>
          <w:tcPr>
            <w:tcW w:w="2335" w:type="dxa"/>
            <w:gridSpan w:val="2"/>
            <w:tcBorders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“Todos os campos devem ser preenchidos”.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7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4C09F1" w:rsidRPr="00754A51" w:rsidRDefault="004C09F1" w:rsidP="00726288">
      <w:pPr>
        <w:pStyle w:val="Ttulo4"/>
        <w:numPr>
          <w:ilvl w:val="3"/>
          <w:numId w:val="4"/>
        </w:numPr>
        <w:tabs>
          <w:tab w:val="left" w:pos="425"/>
        </w:tabs>
        <w:ind w:left="0" w:firstLine="0"/>
        <w:rPr>
          <w:rFonts w:cs="Arial"/>
        </w:rPr>
      </w:pPr>
      <w:bookmarkStart w:id="220" w:name="_Toc4622513241"/>
      <w:bookmarkStart w:id="221" w:name="_Toc462345719"/>
      <w:r w:rsidRPr="00754A51">
        <w:rPr>
          <w:rFonts w:cs="Arial"/>
        </w:rPr>
        <w:t xml:space="preserve">Caso de Uso </w:t>
      </w:r>
      <w:bookmarkEnd w:id="220"/>
      <w:r w:rsidRPr="00754A51">
        <w:rPr>
          <w:rFonts w:cs="Arial"/>
        </w:rPr>
        <w:t>Remover Relatório de Gastos</w:t>
      </w:r>
      <w:bookmarkEnd w:id="221"/>
    </w:p>
    <w:p w:rsidR="004C09F1" w:rsidRPr="00754A51" w:rsidRDefault="004C09F1" w:rsidP="004C09F1">
      <w:pPr>
        <w:rPr>
          <w:rFonts w:cs="Arial"/>
        </w:rPr>
      </w:pPr>
      <w:r w:rsidRPr="00754A51">
        <w:rPr>
          <w:rFonts w:cs="Arial"/>
        </w:rPr>
        <w:t xml:space="preserve">A  </w:t>
      </w:r>
      <w:fldSimple w:instr=" REF _Ref462334861 \h  \* MERGEFORMAT ">
        <w:r w:rsidRPr="00754A51">
          <w:rPr>
            <w:rFonts w:cs="Arial"/>
          </w:rPr>
          <w:t>Tabela 42- CDU41 Remover Relatório de Gastos</w:t>
        </w:r>
      </w:fldSimple>
      <w:r w:rsidRPr="00754A51">
        <w:rPr>
          <w:rFonts w:cs="Arial"/>
        </w:rPr>
        <w:t xml:space="preserve"> descreve o caso de uso responsável por permitir ao usuário remover um relatório de gastos de sua lista de relatórios.</w:t>
      </w:r>
    </w:p>
    <w:p w:rsidR="004C09F1" w:rsidRPr="00754A51" w:rsidRDefault="004C09F1" w:rsidP="004C09F1">
      <w:pPr>
        <w:rPr>
          <w:rFonts w:cs="Arial"/>
        </w:rPr>
      </w:pPr>
    </w:p>
    <w:p w:rsidR="004C09F1" w:rsidRPr="00754A51" w:rsidRDefault="004C09F1" w:rsidP="004C09F1">
      <w:pPr>
        <w:pStyle w:val="Legenda"/>
        <w:jc w:val="center"/>
        <w:rPr>
          <w:rFonts w:cs="Arial"/>
        </w:rPr>
      </w:pPr>
      <w:bookmarkStart w:id="222" w:name="_Toc4622199981"/>
      <w:bookmarkStart w:id="223" w:name="_Ref462334861"/>
      <w:bookmarkStart w:id="224" w:name="_Toc462345650"/>
      <w:r w:rsidRPr="00754A51">
        <w:rPr>
          <w:rFonts w:cs="Arial"/>
        </w:rPr>
        <w:t xml:space="preserve">Tabela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>SEQ Tabela \* ARABIC</w:instrText>
      </w:r>
      <w:r w:rsidR="00916654" w:rsidRPr="00754A51">
        <w:rPr>
          <w:rFonts w:cs="Arial"/>
        </w:rPr>
        <w:fldChar w:fldCharType="separate"/>
      </w:r>
      <w:r w:rsidRPr="00754A51">
        <w:rPr>
          <w:rFonts w:cs="Arial"/>
        </w:rPr>
        <w:t>42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 xml:space="preserve">- CDU41 Remover </w:t>
      </w:r>
      <w:bookmarkEnd w:id="222"/>
      <w:r w:rsidRPr="00754A51">
        <w:rPr>
          <w:rFonts w:cs="Arial"/>
        </w:rPr>
        <w:t>Relatório de Gastos</w:t>
      </w:r>
      <w:bookmarkEnd w:id="223"/>
      <w:bookmarkEnd w:id="224"/>
    </w:p>
    <w:tbl>
      <w:tblPr>
        <w:tblW w:w="9694" w:type="dxa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Look w:val="00A0"/>
      </w:tblPr>
      <w:tblGrid>
        <w:gridCol w:w="2693"/>
        <w:gridCol w:w="989"/>
        <w:gridCol w:w="30"/>
        <w:gridCol w:w="2127"/>
        <w:gridCol w:w="468"/>
        <w:gridCol w:w="1066"/>
        <w:gridCol w:w="2321"/>
      </w:tblGrid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Caso de Uso 41 (CDU41)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Remover Relatório de Gastos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rPr>
                <w:rFonts w:cs="Arial"/>
              </w:rPr>
            </w:pPr>
            <w:r w:rsidRPr="00754A51">
              <w:rPr>
                <w:rFonts w:cs="Arial"/>
              </w:rPr>
              <w:t>Permite ao usuário remover um relatório de gastos de sua lista de relatórios.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Inclusões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Extensões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Não há.</w:t>
            </w:r>
          </w:p>
        </w:tc>
      </w:tr>
      <w:tr w:rsidR="004C09F1" w:rsidRPr="00754A51" w:rsidTr="004C09F1">
        <w:trPr>
          <w:trHeight w:val="291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Pré-Condições (PRE)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CDU7 Efetuar Login– FP – POS1]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Disparador (FD1)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trHeight w:val="202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3661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</w:rPr>
              <w:t>[- CDU39– Visualizar Relatório de Gastos- FA1]</w:t>
            </w:r>
          </w:p>
        </w:tc>
        <w:tc>
          <w:tcPr>
            <w:tcW w:w="232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Principal (FP)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Exibe uma mensagem de confirmação perguntando se realmente deseja remover o relatório.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Confirma.</w:t>
            </w: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 xml:space="preserve">Remove o relatório da lista de relatórios </w:t>
            </w:r>
            <w:r w:rsidRPr="00754A51">
              <w:rPr>
                <w:rFonts w:ascii="Arial" w:hAnsi="Arial" w:cs="Arial"/>
                <w:sz w:val="20"/>
                <w:szCs w:val="20"/>
              </w:rPr>
              <w:lastRenderedPageBreak/>
              <w:t>de gastos.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3</w:t>
            </w:r>
          </w:p>
        </w:tc>
        <w:tc>
          <w:tcPr>
            <w:tcW w:w="212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85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trHeight w:val="268"/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Pós-Condições do FP (POS)</w:t>
            </w: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Código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Descrição/Referência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1019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5982" w:type="dxa"/>
            <w:gridSpan w:val="4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Relatório de gastos removido da lista de relatórios de gastos do usuário.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 xml:space="preserve">Fluxo Alternativo (FA1) </w:t>
            </w:r>
          </w:p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“Cancelar”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 qualquer passo do FP.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Passo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Ator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Sistema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Acessa a opção "Cancelar".</w:t>
            </w: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98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625" w:type="dxa"/>
            <w:gridSpan w:val="3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3387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Finaliza caso de uso.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Fluxo de Exceção (FE)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Nenhum.</w:t>
            </w:r>
          </w:p>
        </w:tc>
      </w:tr>
      <w:tr w:rsidR="004C09F1" w:rsidRPr="00754A51" w:rsidTr="004C09F1">
        <w:trPr>
          <w:trHeight w:val="358"/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spacing w:line="276" w:lineRule="auto"/>
              <w:jc w:val="left"/>
              <w:rPr>
                <w:rFonts w:cs="Arial"/>
              </w:rPr>
            </w:pPr>
            <w:r w:rsidRPr="00754A51">
              <w:rPr>
                <w:rFonts w:cs="Arial"/>
                <w:b/>
                <w:sz w:val="20"/>
                <w:szCs w:val="20"/>
              </w:rPr>
              <w:t>Regras de Negócio (RN)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  <w:tr w:rsidR="004C09F1" w:rsidRPr="00754A51" w:rsidTr="004C09F1">
        <w:trPr>
          <w:jc w:val="center"/>
        </w:trPr>
        <w:tc>
          <w:tcPr>
            <w:tcW w:w="269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b/>
                <w:sz w:val="20"/>
                <w:szCs w:val="20"/>
              </w:rPr>
              <w:t>Observações (OBS.)</w:t>
            </w:r>
          </w:p>
        </w:tc>
        <w:tc>
          <w:tcPr>
            <w:tcW w:w="7001" w:type="dxa"/>
            <w:gridSpan w:val="6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8" w:type="dxa"/>
            </w:tcMar>
            <w:vAlign w:val="center"/>
          </w:tcPr>
          <w:p w:rsidR="004C09F1" w:rsidRPr="00754A51" w:rsidRDefault="004C09F1" w:rsidP="004C09F1">
            <w:pPr>
              <w:pStyle w:val="SemEspaamento"/>
              <w:spacing w:line="276" w:lineRule="auto"/>
              <w:rPr>
                <w:rFonts w:ascii="Arial" w:hAnsi="Arial" w:cs="Arial"/>
              </w:rPr>
            </w:pPr>
            <w:r w:rsidRPr="00754A51">
              <w:rPr>
                <w:rFonts w:ascii="Arial" w:hAnsi="Arial" w:cs="Arial"/>
                <w:sz w:val="20"/>
                <w:szCs w:val="20"/>
              </w:rPr>
              <w:t>Nenhuma.</w:t>
            </w:r>
          </w:p>
        </w:tc>
      </w:tr>
    </w:tbl>
    <w:p w:rsidR="004C09F1" w:rsidRPr="00754A51" w:rsidRDefault="004C09F1" w:rsidP="004C09F1">
      <w:pPr>
        <w:spacing w:line="240" w:lineRule="auto"/>
        <w:jc w:val="left"/>
        <w:rPr>
          <w:rStyle w:val="EstiloArialNegrito"/>
          <w:rFonts w:cs="Arial"/>
        </w:rPr>
      </w:pPr>
    </w:p>
    <w:p w:rsidR="00EC05FD" w:rsidRPr="00754A51" w:rsidRDefault="00EC05FD">
      <w:pPr>
        <w:spacing w:line="240" w:lineRule="auto"/>
        <w:jc w:val="left"/>
        <w:rPr>
          <w:rStyle w:val="EstiloArialNegrito"/>
          <w:rFonts w:cs="Arial"/>
          <w:b w:val="0"/>
        </w:rPr>
      </w:pPr>
      <w:r w:rsidRPr="00754A51">
        <w:rPr>
          <w:rStyle w:val="EstiloArialNegrito"/>
          <w:rFonts w:cs="Arial"/>
          <w:b w:val="0"/>
        </w:rPr>
        <w:br w:type="page"/>
      </w:r>
    </w:p>
    <w:p w:rsidR="00EC05FD" w:rsidRPr="00754A51" w:rsidRDefault="00EC05FD" w:rsidP="00EC05FD">
      <w:pPr>
        <w:pStyle w:val="Ttulo2"/>
        <w:spacing w:after="0" w:line="480" w:lineRule="auto"/>
        <w:ind w:left="718"/>
        <w:jc w:val="left"/>
        <w:rPr>
          <w:rFonts w:cs="Arial"/>
        </w:rPr>
      </w:pPr>
      <w:bookmarkStart w:id="225" w:name="_Toc461551010"/>
      <w:bookmarkStart w:id="226" w:name="_Toc462345720"/>
      <w:r w:rsidRPr="00754A51">
        <w:rPr>
          <w:rFonts w:cs="Arial"/>
        </w:rPr>
        <w:lastRenderedPageBreak/>
        <w:t>Especificação de Requisitos Não Funcionais</w:t>
      </w:r>
      <w:bookmarkEnd w:id="225"/>
      <w:bookmarkEnd w:id="226"/>
    </w:p>
    <w:p w:rsidR="00EC05FD" w:rsidRPr="00754A51" w:rsidRDefault="00654A8F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A subseção a seguir exemplifica</w:t>
      </w:r>
      <w:r w:rsidR="00EC05FD" w:rsidRPr="00754A51">
        <w:rPr>
          <w:rFonts w:cs="Arial"/>
          <w:szCs w:val="20"/>
          <w:lang w:eastAsia="en-US"/>
        </w:rPr>
        <w:t xml:space="preserve"> os requisitos não funcionais.</w:t>
      </w: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27" w:name="_Toc461551011"/>
      <w:bookmarkStart w:id="228" w:name="_Toc462345721"/>
      <w:r w:rsidRPr="00754A51">
        <w:rPr>
          <w:rFonts w:cs="Arial"/>
        </w:rPr>
        <w:t>Requisitos de Hardware</w:t>
      </w:r>
      <w:bookmarkEnd w:id="227"/>
      <w:bookmarkEnd w:id="228"/>
    </w:p>
    <w:p w:rsidR="00EC05FD" w:rsidRPr="00754A51" w:rsidRDefault="00654A8F" w:rsidP="00726288">
      <w:pPr>
        <w:numPr>
          <w:ilvl w:val="1"/>
          <w:numId w:val="5"/>
        </w:numPr>
        <w:jc w:val="left"/>
        <w:rPr>
          <w:rFonts w:cs="Arial"/>
        </w:rPr>
      </w:pPr>
      <w:r w:rsidRPr="00754A51">
        <w:rPr>
          <w:rFonts w:cs="Arial"/>
        </w:rPr>
        <w:t>O hardware ser suficientes para rodar um navegador compatibilidade com HTML5</w:t>
      </w: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29" w:name="_Toc461551012"/>
      <w:bookmarkStart w:id="230" w:name="_Toc462345722"/>
      <w:r w:rsidRPr="00754A51">
        <w:rPr>
          <w:rFonts w:cs="Arial"/>
        </w:rPr>
        <w:t>Requisitos de Portabilidade</w:t>
      </w:r>
      <w:bookmarkEnd w:id="229"/>
      <w:bookmarkEnd w:id="230"/>
    </w:p>
    <w:p w:rsidR="00EC05FD" w:rsidRPr="00754A51" w:rsidRDefault="00654A8F" w:rsidP="00726288">
      <w:pPr>
        <w:numPr>
          <w:ilvl w:val="1"/>
          <w:numId w:val="6"/>
        </w:numPr>
        <w:jc w:val="left"/>
        <w:rPr>
          <w:rFonts w:cs="Arial"/>
        </w:rPr>
      </w:pPr>
      <w:r w:rsidRPr="00754A51">
        <w:rPr>
          <w:rFonts w:cs="Arial"/>
        </w:rPr>
        <w:t xml:space="preserve">A ferramenta deve funcionar de qualquer dispositivo que possuía um navegador que interprete HTML 5. </w:t>
      </w: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31" w:name="_Toc461551013"/>
      <w:bookmarkStart w:id="232" w:name="_Toc462345723"/>
      <w:r w:rsidRPr="00754A51">
        <w:rPr>
          <w:rFonts w:cs="Arial"/>
        </w:rPr>
        <w:t>Requisitos de Segurança</w:t>
      </w:r>
      <w:bookmarkEnd w:id="231"/>
      <w:bookmarkEnd w:id="232"/>
    </w:p>
    <w:p w:rsidR="00EC05FD" w:rsidRPr="00754A51" w:rsidRDefault="00654A8F" w:rsidP="00726288">
      <w:pPr>
        <w:numPr>
          <w:ilvl w:val="1"/>
          <w:numId w:val="7"/>
        </w:numPr>
        <w:jc w:val="left"/>
        <w:rPr>
          <w:rFonts w:cs="Arial"/>
        </w:rPr>
      </w:pPr>
      <w:r w:rsidRPr="00754A51">
        <w:rPr>
          <w:rFonts w:cs="Arial"/>
        </w:rPr>
        <w:t>Os preços inseridos nos medicamentos devem estar na faixa de preço da Anvisa.</w:t>
      </w:r>
    </w:p>
    <w:p w:rsidR="00EC05FD" w:rsidRPr="00754A51" w:rsidRDefault="003241FA" w:rsidP="00726288">
      <w:pPr>
        <w:numPr>
          <w:ilvl w:val="1"/>
          <w:numId w:val="7"/>
        </w:numPr>
        <w:jc w:val="left"/>
        <w:rPr>
          <w:rFonts w:cs="Arial"/>
        </w:rPr>
      </w:pPr>
      <w:r w:rsidRPr="00754A51">
        <w:rPr>
          <w:rFonts w:cs="Arial"/>
        </w:rPr>
        <w:t>Deve</w:t>
      </w:r>
      <w:r w:rsidR="00654A8F" w:rsidRPr="00754A51">
        <w:rPr>
          <w:rFonts w:cs="Arial"/>
        </w:rPr>
        <w:t xml:space="preserve"> ser construído utilizado</w:t>
      </w:r>
      <w:r w:rsidR="00EC05FD" w:rsidRPr="00754A51">
        <w:rPr>
          <w:rFonts w:cs="Arial"/>
        </w:rPr>
        <w:t>.</w:t>
      </w:r>
    </w:p>
    <w:p w:rsidR="00EC05FD" w:rsidRPr="00754A51" w:rsidRDefault="00EC05FD" w:rsidP="00EC05FD">
      <w:pPr>
        <w:pStyle w:val="Ttulo2"/>
        <w:spacing w:after="0" w:line="480" w:lineRule="auto"/>
        <w:ind w:left="718"/>
        <w:jc w:val="left"/>
        <w:rPr>
          <w:rFonts w:cs="Arial"/>
        </w:rPr>
      </w:pPr>
      <w:bookmarkStart w:id="233" w:name="_Toc461551015"/>
      <w:bookmarkStart w:id="234" w:name="_Toc462345724"/>
      <w:r w:rsidRPr="00754A51">
        <w:rPr>
          <w:rFonts w:cs="Arial"/>
        </w:rPr>
        <w:t>Projeto do Sistema</w:t>
      </w:r>
      <w:bookmarkEnd w:id="233"/>
      <w:bookmarkEnd w:id="234"/>
    </w:p>
    <w:p w:rsidR="00EC05FD" w:rsidRPr="00754A51" w:rsidRDefault="00EC05FD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As subseções a seguir apresentam diagrama de classes conceitual, diagramas de classes parciais e diagramas de sequência</w:t>
      </w:r>
      <w:r w:rsidR="003241FA" w:rsidRPr="00754A51">
        <w:rPr>
          <w:rFonts w:cs="Arial"/>
          <w:szCs w:val="20"/>
          <w:lang w:eastAsia="en-US"/>
        </w:rPr>
        <w:t xml:space="preserve"> com intuito de demonstrar como o sistema foi projetado</w:t>
      </w:r>
      <w:r w:rsidRPr="00754A51">
        <w:rPr>
          <w:rFonts w:cs="Arial"/>
          <w:szCs w:val="20"/>
          <w:lang w:eastAsia="en-US"/>
        </w:rPr>
        <w:t>.</w:t>
      </w: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35" w:name="_Toc461551017"/>
      <w:bookmarkStart w:id="236" w:name="_Toc462345725"/>
      <w:r w:rsidRPr="00754A51">
        <w:rPr>
          <w:rFonts w:cs="Arial"/>
        </w:rPr>
        <w:t>Diagrama de Classes do Modelo Conceitual</w:t>
      </w:r>
      <w:bookmarkEnd w:id="235"/>
      <w:bookmarkEnd w:id="236"/>
    </w:p>
    <w:p w:rsidR="00EC05FD" w:rsidRPr="00754A51" w:rsidRDefault="00EC05FD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 xml:space="preserve">A </w:t>
      </w:r>
      <w:fldSimple w:instr=" REF _Ref462338541 \h  \* MERGEFORMAT ">
        <w:r w:rsidR="003241FA" w:rsidRPr="00754A51">
          <w:rPr>
            <w:rFonts w:cs="Arial"/>
            <w:sz w:val="20"/>
            <w:szCs w:val="20"/>
          </w:rPr>
          <w:t xml:space="preserve">Figura </w:t>
        </w:r>
        <w:r w:rsidR="003241FA" w:rsidRPr="00754A51">
          <w:rPr>
            <w:rFonts w:cs="Arial"/>
            <w:noProof/>
          </w:rPr>
          <w:t>10</w:t>
        </w:r>
        <w:r w:rsidR="003241FA" w:rsidRPr="00754A51">
          <w:rPr>
            <w:rFonts w:cs="Arial"/>
            <w:sz w:val="20"/>
            <w:szCs w:val="20"/>
          </w:rPr>
          <w:t>- Diagrama de Classes Modelo Conceitual</w:t>
        </w:r>
      </w:fldSimple>
      <w:r w:rsidR="003900F2">
        <w:rPr>
          <w:rFonts w:cs="Arial"/>
          <w:szCs w:val="20"/>
          <w:lang w:eastAsia="en-US"/>
        </w:rPr>
        <w:t xml:space="preserve"> </w:t>
      </w:r>
      <w:r w:rsidRPr="00754A51">
        <w:rPr>
          <w:rFonts w:cs="Arial"/>
          <w:szCs w:val="20"/>
          <w:lang w:eastAsia="en-US"/>
        </w:rPr>
        <w:t>apresenta as principais classes que compõem o sistema e seus respectivos atributos.</w:t>
      </w:r>
    </w:p>
    <w:p w:rsidR="00EC05FD" w:rsidRPr="00754A51" w:rsidRDefault="00EC05FD" w:rsidP="003241FA">
      <w:pPr>
        <w:spacing w:before="180"/>
        <w:rPr>
          <w:rFonts w:cs="Arial"/>
        </w:rPr>
      </w:pPr>
    </w:p>
    <w:p w:rsidR="003A5DD0" w:rsidRPr="00754A51" w:rsidRDefault="003A5DD0" w:rsidP="003A5DD0">
      <w:pPr>
        <w:spacing w:before="180"/>
        <w:ind w:firstLine="708"/>
        <w:rPr>
          <w:rFonts w:cs="Arial"/>
        </w:rPr>
        <w:sectPr w:rsidR="003A5DD0" w:rsidRPr="00754A51" w:rsidSect="003A5DD0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EC05FD" w:rsidRPr="00754A51" w:rsidRDefault="00EC05FD" w:rsidP="00EC05FD">
      <w:pPr>
        <w:pStyle w:val="Legenda"/>
        <w:keepNext/>
        <w:jc w:val="center"/>
        <w:rPr>
          <w:rFonts w:cs="Arial"/>
        </w:rPr>
      </w:pPr>
      <w:bookmarkStart w:id="237" w:name="_Ref462338541"/>
      <w:bookmarkStart w:id="238" w:name="_Toc462345926"/>
      <w:r w:rsidRPr="00754A51">
        <w:rPr>
          <w:rFonts w:cs="Arial"/>
        </w:rPr>
        <w:lastRenderedPageBreak/>
        <w:t xml:space="preserve">Figura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 xml:space="preserve"> SEQ Figura \* ARABIC </w:instrText>
      </w:r>
      <w:r w:rsidR="00916654" w:rsidRPr="00754A51">
        <w:rPr>
          <w:rFonts w:cs="Arial"/>
        </w:rPr>
        <w:fldChar w:fldCharType="separate"/>
      </w:r>
      <w:r w:rsidR="003A5DD0">
        <w:rPr>
          <w:rFonts w:cs="Arial"/>
          <w:noProof/>
        </w:rPr>
        <w:t>10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-Diagrama de Classes Modelo Conceitual</w:t>
      </w:r>
      <w:bookmarkEnd w:id="237"/>
      <w:bookmarkEnd w:id="238"/>
    </w:p>
    <w:p w:rsidR="00EC05FD" w:rsidRPr="00754A51" w:rsidRDefault="00EC05FD" w:rsidP="00EC05FD">
      <w:pPr>
        <w:keepNext/>
        <w:spacing w:before="180"/>
        <w:jc w:val="center"/>
        <w:rPr>
          <w:rFonts w:cs="Arial"/>
        </w:rPr>
      </w:pPr>
      <w:r w:rsidRPr="00754A51">
        <w:rPr>
          <w:rFonts w:cs="Arial"/>
          <w:noProof/>
        </w:rPr>
        <w:drawing>
          <wp:inline distT="0" distB="0" distL="0" distR="0">
            <wp:extent cx="8891905" cy="3893820"/>
            <wp:effectExtent l="0" t="0" r="4445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iagramaClassePrincipal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FD" w:rsidRPr="00754A51" w:rsidRDefault="00EC05FD" w:rsidP="00EC05FD">
      <w:pPr>
        <w:rPr>
          <w:rFonts w:cs="Arial"/>
        </w:rPr>
        <w:sectPr w:rsidR="00EC05FD" w:rsidRPr="00754A51" w:rsidSect="003A5DD0">
          <w:pgSz w:w="16838" w:h="11906" w:orient="landscape" w:code="9"/>
          <w:pgMar w:top="1134" w:right="1134" w:bottom="1701" w:left="1701" w:header="709" w:footer="709" w:gutter="0"/>
          <w:cols w:space="708"/>
          <w:docGrid w:linePitch="360"/>
        </w:sectPr>
      </w:pP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39" w:name="_Toc461551018"/>
      <w:bookmarkStart w:id="240" w:name="_Toc462345726"/>
      <w:r w:rsidRPr="00754A51">
        <w:rPr>
          <w:rFonts w:cs="Arial"/>
        </w:rPr>
        <w:lastRenderedPageBreak/>
        <w:t>Visões de Classes Participantes</w:t>
      </w:r>
      <w:bookmarkEnd w:id="239"/>
      <w:bookmarkEnd w:id="240"/>
    </w:p>
    <w:p w:rsidR="00654A8F" w:rsidRPr="00754A51" w:rsidRDefault="00654A8F" w:rsidP="00754A51">
      <w:pPr>
        <w:rPr>
          <w:lang w:eastAsia="en-US"/>
        </w:rPr>
      </w:pPr>
      <w:r w:rsidRPr="00754A51">
        <w:rPr>
          <w:lang w:eastAsia="en-US"/>
        </w:rPr>
        <w:t>Nessa seç</w:t>
      </w:r>
      <w:r w:rsidR="00754A51">
        <w:rPr>
          <w:lang w:eastAsia="en-US"/>
        </w:rPr>
        <w:t>ão será apresentado os diagramas de classes   principais para o funcionamento do sistema.</w:t>
      </w:r>
    </w:p>
    <w:p w:rsidR="00EC05FD" w:rsidRPr="00754A51" w:rsidRDefault="00EC05FD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br w:type="page"/>
      </w:r>
    </w:p>
    <w:p w:rsidR="00EC05FD" w:rsidRPr="00754A51" w:rsidRDefault="00EC05FD" w:rsidP="00EC05FD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  <w:rPr>
          <w:rFonts w:cs="Arial"/>
        </w:rPr>
      </w:pPr>
      <w:bookmarkStart w:id="241" w:name="_Toc462345727"/>
      <w:r w:rsidRPr="00754A51">
        <w:rPr>
          <w:rFonts w:cs="Arial"/>
        </w:rPr>
        <w:lastRenderedPageBreak/>
        <w:t>Diagrama de classes Adicionar Medicamento ao Estoque</w:t>
      </w:r>
      <w:bookmarkEnd w:id="241"/>
    </w:p>
    <w:p w:rsidR="00EC05FD" w:rsidRPr="00754A51" w:rsidRDefault="00EC05FD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 xml:space="preserve">A </w:t>
      </w:r>
      <w:fldSimple w:instr=" REF _Ref458522992 \h  \* MERGEFORMAT ">
        <w:r w:rsidRPr="00754A51">
          <w:rPr>
            <w:rFonts w:cs="Arial"/>
          </w:rPr>
          <w:t xml:space="preserve">Figura </w:t>
        </w:r>
      </w:fldSimple>
      <w:r w:rsidR="0019696F" w:rsidRPr="00754A51">
        <w:rPr>
          <w:rFonts w:cs="Arial"/>
          <w:szCs w:val="20"/>
          <w:lang w:eastAsia="en-US"/>
        </w:rPr>
        <w:t>13 almeja demo</w:t>
      </w:r>
      <w:r w:rsidR="003900F2">
        <w:rPr>
          <w:rFonts w:cs="Arial"/>
          <w:szCs w:val="20"/>
          <w:lang w:eastAsia="en-US"/>
        </w:rPr>
        <w:t>n</w:t>
      </w:r>
      <w:r w:rsidR="0019696F" w:rsidRPr="00754A51">
        <w:rPr>
          <w:rFonts w:cs="Arial"/>
          <w:szCs w:val="20"/>
          <w:lang w:eastAsia="en-US"/>
        </w:rPr>
        <w:t>strar as classes responsáveis por inserir um medicamento precificado no estoque do usuário.</w:t>
      </w:r>
    </w:p>
    <w:p w:rsidR="00EC05FD" w:rsidRPr="00754A51" w:rsidRDefault="00EC05FD" w:rsidP="00EC05FD">
      <w:pPr>
        <w:keepNext/>
        <w:spacing w:before="180"/>
        <w:rPr>
          <w:rFonts w:cs="Arial"/>
        </w:rPr>
      </w:pPr>
    </w:p>
    <w:p w:rsidR="00EC05FD" w:rsidRPr="00754A51" w:rsidRDefault="00EC05FD" w:rsidP="00EC05FD">
      <w:pPr>
        <w:pStyle w:val="Legenda"/>
        <w:keepNext/>
        <w:jc w:val="center"/>
        <w:rPr>
          <w:rFonts w:cs="Arial"/>
        </w:rPr>
      </w:pPr>
      <w:bookmarkStart w:id="242" w:name="_Toc462345927"/>
      <w:r w:rsidRPr="00754A51">
        <w:rPr>
          <w:rFonts w:cs="Arial"/>
        </w:rPr>
        <w:t xml:space="preserve">Figura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 xml:space="preserve"> SEQ Figura \* ARABIC </w:instrText>
      </w:r>
      <w:r w:rsidR="00916654" w:rsidRPr="00754A51">
        <w:rPr>
          <w:rFonts w:cs="Arial"/>
        </w:rPr>
        <w:fldChar w:fldCharType="separate"/>
      </w:r>
      <w:r w:rsidR="003A5DD0">
        <w:rPr>
          <w:rFonts w:cs="Arial"/>
          <w:noProof/>
        </w:rPr>
        <w:t>11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-Diagrama De Classe Parcial Adicionar Medicamento ao Estoque</w:t>
      </w:r>
      <w:bookmarkEnd w:id="242"/>
    </w:p>
    <w:p w:rsidR="00EC05FD" w:rsidRPr="00754A51" w:rsidRDefault="00EC05FD" w:rsidP="00EC05FD">
      <w:pPr>
        <w:keepNext/>
        <w:rPr>
          <w:rFonts w:cs="Arial"/>
        </w:rPr>
      </w:pPr>
      <w:r w:rsidRPr="00754A51">
        <w:rPr>
          <w:rFonts w:cs="Arial"/>
          <w:noProof/>
        </w:rPr>
        <w:drawing>
          <wp:inline distT="0" distB="0" distL="0" distR="0">
            <wp:extent cx="9074150" cy="4008329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DiagramaDeClasseAdicionarMedicamentoAoEstoque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9626" cy="40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FD" w:rsidRPr="00754A51" w:rsidRDefault="00EC05FD" w:rsidP="00EC05FD">
      <w:pPr>
        <w:pStyle w:val="Legenda"/>
        <w:jc w:val="center"/>
        <w:rPr>
          <w:rFonts w:cs="Arial"/>
        </w:rPr>
        <w:sectPr w:rsidR="00EC05FD" w:rsidRPr="00754A51" w:rsidSect="00EC05FD">
          <w:pgSz w:w="16838" w:h="11906" w:orient="landscape" w:code="9"/>
          <w:pgMar w:top="1701" w:right="1701" w:bottom="1134" w:left="1134" w:header="709" w:footer="709" w:gutter="0"/>
          <w:cols w:space="708"/>
          <w:docGrid w:linePitch="360"/>
        </w:sectPr>
      </w:pPr>
    </w:p>
    <w:p w:rsidR="00EC05FD" w:rsidRPr="00754A51" w:rsidRDefault="00EC05FD" w:rsidP="00EC05FD">
      <w:pPr>
        <w:pStyle w:val="Legenda"/>
        <w:jc w:val="center"/>
        <w:rPr>
          <w:rFonts w:cs="Arial"/>
          <w:sz w:val="24"/>
          <w:szCs w:val="22"/>
        </w:rPr>
      </w:pPr>
    </w:p>
    <w:p w:rsidR="00EC05FD" w:rsidRPr="00754A51" w:rsidRDefault="00EC05FD" w:rsidP="00EC05FD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  <w:rPr>
          <w:rFonts w:cs="Arial"/>
        </w:rPr>
      </w:pPr>
      <w:bookmarkStart w:id="243" w:name="_Toc462345728"/>
      <w:r w:rsidRPr="00754A51">
        <w:rPr>
          <w:rFonts w:cs="Arial"/>
        </w:rPr>
        <w:t xml:space="preserve">Diagrama de Classes Parcial </w:t>
      </w:r>
      <w:r w:rsidR="0019696F" w:rsidRPr="00754A51">
        <w:rPr>
          <w:rFonts w:cs="Arial"/>
        </w:rPr>
        <w:t>Listar Medicamento Precificado</w:t>
      </w:r>
      <w:bookmarkEnd w:id="243"/>
    </w:p>
    <w:p w:rsidR="0019696F" w:rsidRPr="00754A51" w:rsidRDefault="0019696F" w:rsidP="0019696F">
      <w:pPr>
        <w:rPr>
          <w:rFonts w:cs="Arial"/>
        </w:rPr>
      </w:pPr>
      <w:r w:rsidRPr="00754A51">
        <w:rPr>
          <w:rFonts w:cs="Arial"/>
        </w:rPr>
        <w:t>A</w:t>
      </w:r>
      <w:r w:rsidR="003A5DD0">
        <w:rPr>
          <w:rFonts w:cs="Arial"/>
        </w:rPr>
        <w:t xml:space="preserve"> figura 12</w:t>
      </w:r>
      <w:r w:rsidRPr="00754A51">
        <w:rPr>
          <w:rFonts w:cs="Arial"/>
        </w:rPr>
        <w:t xml:space="preserve"> almeja demonstrar o diagrama de classe responsável por listar e pesquisar os medicamentos precificados.</w:t>
      </w:r>
    </w:p>
    <w:p w:rsidR="0019696F" w:rsidRPr="00754A51" w:rsidRDefault="0019696F" w:rsidP="0019696F">
      <w:pPr>
        <w:pStyle w:val="Legenda"/>
        <w:keepNext/>
        <w:jc w:val="center"/>
        <w:rPr>
          <w:rFonts w:cs="Arial"/>
        </w:rPr>
      </w:pPr>
      <w:bookmarkStart w:id="244" w:name="_Toc462345928"/>
      <w:r w:rsidRPr="00754A51">
        <w:rPr>
          <w:rFonts w:cs="Arial"/>
        </w:rPr>
        <w:t xml:space="preserve">Figura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 xml:space="preserve"> SEQ Figura \* ARABIC </w:instrText>
      </w:r>
      <w:r w:rsidR="00916654" w:rsidRPr="00754A51">
        <w:rPr>
          <w:rFonts w:cs="Arial"/>
        </w:rPr>
        <w:fldChar w:fldCharType="separate"/>
      </w:r>
      <w:r w:rsidR="003A5DD0">
        <w:rPr>
          <w:rFonts w:cs="Arial"/>
          <w:noProof/>
        </w:rPr>
        <w:t>12</w:t>
      </w:r>
      <w:r w:rsidR="00916654" w:rsidRPr="00754A51">
        <w:rPr>
          <w:rFonts w:cs="Arial"/>
        </w:rPr>
        <w:fldChar w:fldCharType="end"/>
      </w:r>
      <w:r w:rsidRPr="00754A51">
        <w:rPr>
          <w:rFonts w:cs="Arial"/>
        </w:rPr>
        <w:t>-Diagrama de Classe Parcial Listar Medicamento Precificado</w:t>
      </w:r>
      <w:bookmarkEnd w:id="244"/>
    </w:p>
    <w:p w:rsidR="00EC05FD" w:rsidRPr="00754A51" w:rsidRDefault="0019696F" w:rsidP="00EC05FD">
      <w:pPr>
        <w:rPr>
          <w:rFonts w:cs="Arial"/>
        </w:rPr>
        <w:sectPr w:rsidR="00EC05FD" w:rsidRPr="00754A51" w:rsidSect="003A5DD0">
          <w:pgSz w:w="23814" w:h="16840" w:orient="landscape" w:code="9"/>
          <w:pgMar w:top="1134" w:right="1701" w:bottom="1701" w:left="1134" w:header="709" w:footer="709" w:gutter="0"/>
          <w:cols w:space="708"/>
          <w:docGrid w:linePitch="360"/>
        </w:sectPr>
      </w:pPr>
      <w:r w:rsidRPr="00754A51">
        <w:rPr>
          <w:rFonts w:cs="Arial"/>
          <w:noProof/>
        </w:rPr>
        <w:drawing>
          <wp:inline distT="0" distB="0" distL="0" distR="0">
            <wp:extent cx="13321665" cy="6814159"/>
            <wp:effectExtent l="0" t="0" r="0" b="635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DiagramaListarMedicamentoPrecificado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23867" cy="68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FD" w:rsidRPr="00754A51" w:rsidRDefault="00EC05FD" w:rsidP="00EC05FD">
      <w:pPr>
        <w:pStyle w:val="Legenda"/>
        <w:jc w:val="center"/>
        <w:rPr>
          <w:rFonts w:cs="Arial"/>
          <w:sz w:val="24"/>
          <w:szCs w:val="22"/>
        </w:rPr>
      </w:pPr>
    </w:p>
    <w:p w:rsidR="00EC05FD" w:rsidRPr="00754A51" w:rsidRDefault="00EC05FD" w:rsidP="00EC05FD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  <w:rPr>
          <w:rFonts w:cs="Arial"/>
        </w:rPr>
      </w:pPr>
      <w:bookmarkStart w:id="245" w:name="_Toc462345729"/>
      <w:r w:rsidRPr="00754A51">
        <w:rPr>
          <w:rFonts w:cs="Arial"/>
        </w:rPr>
        <w:t xml:space="preserve">Diagrama de Classes Parcial </w:t>
      </w:r>
      <w:r w:rsidR="003A5DD0">
        <w:rPr>
          <w:rFonts w:cs="Arial"/>
        </w:rPr>
        <w:t>Notificar Usuário</w:t>
      </w:r>
      <w:bookmarkEnd w:id="245"/>
    </w:p>
    <w:p w:rsidR="00EC05FD" w:rsidRPr="00754A51" w:rsidRDefault="00EC05FD" w:rsidP="00EC05FD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A</w:t>
      </w:r>
      <w:r w:rsidR="003A5DD0">
        <w:rPr>
          <w:rFonts w:cs="Arial"/>
          <w:szCs w:val="20"/>
          <w:lang w:eastAsia="en-US"/>
        </w:rPr>
        <w:t xml:space="preserve"> figura abaixo</w:t>
      </w:r>
      <w:r w:rsidRPr="00754A51">
        <w:rPr>
          <w:rFonts w:cs="Arial"/>
          <w:szCs w:val="20"/>
          <w:lang w:eastAsia="en-US"/>
        </w:rPr>
        <w:t xml:space="preserve"> apresenta o diagrama de classes parcial que procura identificar, atributos, métodos e associações utilizados no caso de </w:t>
      </w:r>
      <w:r w:rsidR="003241FA" w:rsidRPr="00754A51">
        <w:rPr>
          <w:rFonts w:cs="Arial"/>
          <w:szCs w:val="20"/>
          <w:lang w:eastAsia="en-US"/>
        </w:rPr>
        <w:t>uso visualizar</w:t>
      </w:r>
      <w:r w:rsidRPr="00754A51">
        <w:rPr>
          <w:rFonts w:cs="Arial"/>
          <w:szCs w:val="20"/>
          <w:lang w:eastAsia="en-US"/>
        </w:rPr>
        <w:t xml:space="preserve"> colaborações da linha.</w:t>
      </w:r>
    </w:p>
    <w:p w:rsidR="00EC05FD" w:rsidRPr="00754A51" w:rsidRDefault="00EC05FD" w:rsidP="00EC05FD">
      <w:pPr>
        <w:keepNext/>
        <w:rPr>
          <w:rFonts w:cs="Arial"/>
        </w:rPr>
      </w:pPr>
    </w:p>
    <w:p w:rsidR="00EC05FD" w:rsidRPr="00754A51" w:rsidRDefault="00EC05FD" w:rsidP="00EC05FD">
      <w:pPr>
        <w:pStyle w:val="Legenda"/>
        <w:jc w:val="center"/>
        <w:rPr>
          <w:rFonts w:cs="Arial"/>
        </w:rPr>
      </w:pPr>
      <w:bookmarkStart w:id="246" w:name="_Ref458523380"/>
      <w:bookmarkStart w:id="247" w:name="_Toc461550749"/>
      <w:bookmarkStart w:id="248" w:name="_Toc462345929"/>
      <w:r w:rsidRPr="00754A51">
        <w:rPr>
          <w:rFonts w:cs="Arial"/>
        </w:rPr>
        <w:t xml:space="preserve">Figura </w:t>
      </w:r>
      <w:r w:rsidR="00916654" w:rsidRPr="00754A51">
        <w:rPr>
          <w:rFonts w:cs="Arial"/>
        </w:rPr>
        <w:fldChar w:fldCharType="begin"/>
      </w:r>
      <w:r w:rsidRPr="00754A51">
        <w:rPr>
          <w:rFonts w:cs="Arial"/>
        </w:rPr>
        <w:instrText xml:space="preserve"> SEQ Figura \* ARABIC </w:instrText>
      </w:r>
      <w:r w:rsidR="00916654" w:rsidRPr="00754A51">
        <w:rPr>
          <w:rFonts w:cs="Arial"/>
        </w:rPr>
        <w:fldChar w:fldCharType="separate"/>
      </w:r>
      <w:r w:rsidR="003A5DD0">
        <w:rPr>
          <w:rFonts w:cs="Arial"/>
          <w:noProof/>
        </w:rPr>
        <w:t>13</w:t>
      </w:r>
      <w:r w:rsidR="00916654" w:rsidRPr="00754A51">
        <w:rPr>
          <w:rFonts w:cs="Arial"/>
          <w:noProof/>
        </w:rPr>
        <w:fldChar w:fldCharType="end"/>
      </w:r>
      <w:bookmarkEnd w:id="246"/>
      <w:r w:rsidRPr="00754A51">
        <w:rPr>
          <w:rFonts w:cs="Arial"/>
        </w:rPr>
        <w:t xml:space="preserve">: Diagrama de Classe Parcial </w:t>
      </w:r>
      <w:bookmarkEnd w:id="247"/>
      <w:r w:rsidR="003A5DD0">
        <w:rPr>
          <w:rFonts w:cs="Arial"/>
        </w:rPr>
        <w:t>Notificar Usuário</w:t>
      </w:r>
      <w:bookmarkEnd w:id="248"/>
    </w:p>
    <w:p w:rsidR="00EC05FD" w:rsidRPr="00754A51" w:rsidRDefault="00EC05FD" w:rsidP="00EC05FD">
      <w:pPr>
        <w:rPr>
          <w:rFonts w:cs="Arial"/>
        </w:rPr>
      </w:pPr>
    </w:p>
    <w:p w:rsidR="00EC05FD" w:rsidRDefault="003A5DD0" w:rsidP="00EC05FD">
      <w:pPr>
        <w:rPr>
          <w:rFonts w:cs="Arial"/>
        </w:rPr>
      </w:pPr>
      <w:r>
        <w:rPr>
          <w:rFonts w:cs="Arial"/>
          <w:noProof/>
        </w:rPr>
        <w:drawing>
          <wp:inline distT="0" distB="0" distL="0" distR="0">
            <wp:extent cx="5838825" cy="5133975"/>
            <wp:effectExtent l="19050" t="0" r="9525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DiagrmaClaseParcialNotificacao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DD0" w:rsidRPr="00931279" w:rsidRDefault="003A5DD0" w:rsidP="003A5DD0">
      <w:pPr>
        <w:pStyle w:val="Ttulo3"/>
        <w:spacing w:after="0" w:line="480" w:lineRule="auto"/>
        <w:jc w:val="left"/>
      </w:pPr>
      <w:bookmarkStart w:id="249" w:name="_Toc461551019"/>
      <w:bookmarkStart w:id="250" w:name="_Toc462345730"/>
      <w:r>
        <w:lastRenderedPageBreak/>
        <w:t>Diagramas de Sequência</w:t>
      </w:r>
      <w:bookmarkEnd w:id="249"/>
      <w:bookmarkEnd w:id="250"/>
    </w:p>
    <w:p w:rsidR="003A5DD0" w:rsidRDefault="003A5DD0" w:rsidP="003A5DD0">
      <w:pPr>
        <w:spacing w:before="180"/>
        <w:ind w:firstLine="851"/>
        <w:rPr>
          <w:szCs w:val="20"/>
          <w:lang w:eastAsia="en-US"/>
        </w:rPr>
      </w:pPr>
      <w:r w:rsidRPr="00EC383F">
        <w:rPr>
          <w:szCs w:val="20"/>
          <w:lang w:eastAsia="en-US"/>
        </w:rPr>
        <w:t>Nessa seção são apresentados os diagramas de sequ</w:t>
      </w:r>
      <w:r>
        <w:rPr>
          <w:szCs w:val="20"/>
          <w:lang w:eastAsia="en-US"/>
        </w:rPr>
        <w:t>ê</w:t>
      </w:r>
      <w:r w:rsidRPr="00EC383F">
        <w:rPr>
          <w:szCs w:val="20"/>
          <w:lang w:eastAsia="en-US"/>
        </w:rPr>
        <w:t>ncia dos casos de uso</w:t>
      </w:r>
      <w:r>
        <w:rPr>
          <w:szCs w:val="20"/>
          <w:lang w:eastAsia="en-US"/>
        </w:rPr>
        <w:t xml:space="preserve"> Adicionar Medicamento ao estoque, Listar Medicamentos Precificados e Notificação.</w:t>
      </w:r>
    </w:p>
    <w:p w:rsidR="003A5DD0" w:rsidRPr="003A5DD0" w:rsidRDefault="003A5DD0" w:rsidP="003A5DD0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  <w:sectPr w:rsidR="003A5DD0" w:rsidRPr="003A5DD0" w:rsidSect="003A5DD0">
          <w:pgSz w:w="11906" w:h="16838" w:code="9"/>
          <w:pgMar w:top="1701" w:right="1134" w:bottom="1134" w:left="1701" w:header="709" w:footer="709" w:gutter="0"/>
          <w:cols w:space="708"/>
          <w:docGrid w:linePitch="360"/>
        </w:sectPr>
      </w:pPr>
    </w:p>
    <w:p w:rsidR="003A5DD0" w:rsidRDefault="003A5DD0" w:rsidP="003A5DD0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</w:pPr>
      <w:bookmarkStart w:id="251" w:name="_Toc462345731"/>
      <w:r>
        <w:lastRenderedPageBreak/>
        <w:t>Diagrama de Sequência do caso de uso Adicionar Medicamento ao Estoque</w:t>
      </w:r>
      <w:bookmarkEnd w:id="251"/>
    </w:p>
    <w:p w:rsidR="003A5DD0" w:rsidRPr="00EC383F" w:rsidRDefault="003A5DD0" w:rsidP="003A5DD0">
      <w:pPr>
        <w:spacing w:before="180"/>
        <w:ind w:firstLine="851"/>
        <w:rPr>
          <w:szCs w:val="20"/>
          <w:lang w:eastAsia="en-US"/>
        </w:rPr>
      </w:pPr>
      <w:r w:rsidRPr="00EC383F">
        <w:rPr>
          <w:szCs w:val="20"/>
          <w:lang w:eastAsia="en-US"/>
        </w:rPr>
        <w:t>A</w:t>
      </w:r>
      <w:r w:rsidR="003900F2">
        <w:rPr>
          <w:szCs w:val="20"/>
          <w:lang w:eastAsia="en-US"/>
        </w:rPr>
        <w:t xml:space="preserve"> </w:t>
      </w:r>
      <w:r w:rsidR="00916654">
        <w:rPr>
          <w:szCs w:val="20"/>
          <w:lang w:eastAsia="en-US"/>
        </w:rPr>
        <w:fldChar w:fldCharType="begin"/>
      </w:r>
      <w:r>
        <w:rPr>
          <w:szCs w:val="20"/>
          <w:lang w:eastAsia="en-US"/>
        </w:rPr>
        <w:instrText xml:space="preserve"> REF _Ref462342263 \h </w:instrText>
      </w:r>
      <w:r w:rsidR="00916654">
        <w:rPr>
          <w:szCs w:val="20"/>
          <w:lang w:eastAsia="en-US"/>
        </w:rPr>
      </w:r>
      <w:r w:rsidR="00916654">
        <w:rPr>
          <w:szCs w:val="20"/>
          <w:lang w:eastAsia="en-US"/>
        </w:rPr>
        <w:fldChar w:fldCharType="separate"/>
      </w:r>
      <w:r>
        <w:t xml:space="preserve">Figura </w:t>
      </w:r>
      <w:r>
        <w:rPr>
          <w:noProof/>
        </w:rPr>
        <w:t>14</w:t>
      </w:r>
      <w:r>
        <w:t>- Diagrama Sequência Adicionar Medicamento ao estoque</w:t>
      </w:r>
      <w:r w:rsidR="00916654">
        <w:rPr>
          <w:szCs w:val="20"/>
          <w:lang w:eastAsia="en-US"/>
        </w:rPr>
        <w:fldChar w:fldCharType="end"/>
      </w:r>
      <w:r>
        <w:rPr>
          <w:szCs w:val="20"/>
          <w:lang w:eastAsia="en-US"/>
        </w:rPr>
        <w:t xml:space="preserve"> procura descreve o processo de adicionar medicamento ao estoque.</w:t>
      </w:r>
    </w:p>
    <w:p w:rsidR="003A5DD0" w:rsidRDefault="003A5DD0" w:rsidP="003A5DD0">
      <w:pPr>
        <w:keepNext/>
      </w:pPr>
    </w:p>
    <w:p w:rsidR="003A5DD0" w:rsidRDefault="003A5DD0" w:rsidP="003A5DD0">
      <w:pPr>
        <w:pStyle w:val="Legenda"/>
        <w:keepNext/>
        <w:jc w:val="center"/>
      </w:pPr>
      <w:bookmarkStart w:id="252" w:name="_Ref462342263"/>
      <w:bookmarkStart w:id="253" w:name="_Toc462345930"/>
      <w:r>
        <w:t xml:space="preserve">Figura </w:t>
      </w:r>
      <w:r w:rsidR="00916654">
        <w:fldChar w:fldCharType="begin"/>
      </w:r>
      <w:r>
        <w:instrText xml:space="preserve"> SEQ Figura \* ARABIC </w:instrText>
      </w:r>
      <w:r w:rsidR="00916654">
        <w:fldChar w:fldCharType="separate"/>
      </w:r>
      <w:r>
        <w:rPr>
          <w:noProof/>
        </w:rPr>
        <w:t>14</w:t>
      </w:r>
      <w:r w:rsidR="00916654">
        <w:fldChar w:fldCharType="end"/>
      </w:r>
      <w:r>
        <w:t>- Diagrama Sequência Adicionar Medicamento ao estoque</w:t>
      </w:r>
      <w:bookmarkEnd w:id="252"/>
      <w:bookmarkEnd w:id="253"/>
    </w:p>
    <w:p w:rsidR="003A5DD0" w:rsidRDefault="003A5DD0" w:rsidP="003A5DD0">
      <w:pPr>
        <w:pStyle w:val="Legenda"/>
        <w:jc w:val="center"/>
        <w:sectPr w:rsidR="003A5DD0" w:rsidSect="003A5DD0">
          <w:pgSz w:w="16838" w:h="11906" w:orient="landscape" w:code="9"/>
          <w:pgMar w:top="1134" w:right="1134" w:bottom="1701" w:left="1701" w:header="709" w:footer="709" w:gutter="0"/>
          <w:cols w:space="708"/>
          <w:docGrid w:linePitch="360"/>
        </w:sectPr>
      </w:pPr>
      <w:bookmarkStart w:id="254" w:name="_GoBack"/>
      <w:r>
        <w:rPr>
          <w:noProof/>
        </w:rPr>
        <w:drawing>
          <wp:inline distT="0" distB="0" distL="0" distR="0">
            <wp:extent cx="8891905" cy="3686175"/>
            <wp:effectExtent l="0" t="0" r="4445" b="9525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equenciaAdicionarMedicamentoEstqoeu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9190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54"/>
    </w:p>
    <w:p w:rsidR="003A5DD0" w:rsidRDefault="003A5DD0" w:rsidP="003A5DD0">
      <w:pPr>
        <w:pStyle w:val="Ttulo4"/>
        <w:tabs>
          <w:tab w:val="clear" w:pos="992"/>
          <w:tab w:val="left" w:pos="425"/>
        </w:tabs>
        <w:spacing w:after="0" w:line="480" w:lineRule="auto"/>
        <w:ind w:left="864" w:hanging="864"/>
        <w:jc w:val="left"/>
      </w:pPr>
      <w:bookmarkStart w:id="255" w:name="_Toc462345732"/>
      <w:r>
        <w:lastRenderedPageBreak/>
        <w:t>Diagrama de Sequência do caso de uso Listar Medicamento Precificado</w:t>
      </w:r>
      <w:bookmarkEnd w:id="255"/>
    </w:p>
    <w:p w:rsidR="003A5DD0" w:rsidRPr="002433C0" w:rsidRDefault="003A5DD0" w:rsidP="003A5DD0">
      <w:pPr>
        <w:rPr>
          <w:szCs w:val="20"/>
          <w:u w:val="single"/>
          <w:lang w:eastAsia="en-US"/>
        </w:rPr>
      </w:pPr>
      <w:r w:rsidRPr="00EC383F">
        <w:rPr>
          <w:szCs w:val="20"/>
          <w:lang w:eastAsia="en-US"/>
        </w:rPr>
        <w:t>A</w:t>
      </w:r>
      <w:r w:rsidR="003900F2">
        <w:rPr>
          <w:szCs w:val="20"/>
          <w:lang w:eastAsia="en-US"/>
        </w:rPr>
        <w:t xml:space="preserve"> </w:t>
      </w:r>
      <w:r w:rsidR="00916654">
        <w:rPr>
          <w:szCs w:val="20"/>
          <w:lang w:eastAsia="en-US"/>
        </w:rPr>
        <w:fldChar w:fldCharType="begin"/>
      </w:r>
      <w:r>
        <w:rPr>
          <w:szCs w:val="20"/>
          <w:lang w:eastAsia="en-US"/>
        </w:rPr>
        <w:instrText xml:space="preserve"> REF _Ref462342602 \h </w:instrText>
      </w:r>
      <w:r w:rsidR="00916654">
        <w:rPr>
          <w:szCs w:val="20"/>
          <w:lang w:eastAsia="en-US"/>
        </w:rPr>
      </w:r>
      <w:r w:rsidR="00916654">
        <w:rPr>
          <w:szCs w:val="20"/>
          <w:lang w:eastAsia="en-US"/>
        </w:rPr>
        <w:fldChar w:fldCharType="separate"/>
      </w:r>
      <w:r>
        <w:t xml:space="preserve">Figura </w:t>
      </w:r>
      <w:r>
        <w:rPr>
          <w:noProof/>
        </w:rPr>
        <w:t>15</w:t>
      </w:r>
      <w:r>
        <w:t>- Sequência Listar Medicamentos</w:t>
      </w:r>
      <w:r w:rsidR="00916654">
        <w:rPr>
          <w:szCs w:val="20"/>
          <w:lang w:eastAsia="en-US"/>
        </w:rPr>
        <w:fldChar w:fldCharType="end"/>
      </w:r>
      <w:r w:rsidR="003900F2">
        <w:rPr>
          <w:szCs w:val="20"/>
          <w:lang w:eastAsia="en-US"/>
        </w:rPr>
        <w:t xml:space="preserve"> </w:t>
      </w:r>
      <w:r w:rsidRPr="00EC383F">
        <w:rPr>
          <w:szCs w:val="20"/>
          <w:lang w:eastAsia="en-US"/>
        </w:rPr>
        <w:t>apresenta o diagrama de sequ</w:t>
      </w:r>
      <w:r>
        <w:rPr>
          <w:szCs w:val="20"/>
          <w:lang w:eastAsia="en-US"/>
        </w:rPr>
        <w:t>ê</w:t>
      </w:r>
      <w:r w:rsidRPr="00EC383F">
        <w:rPr>
          <w:szCs w:val="20"/>
          <w:lang w:eastAsia="en-US"/>
        </w:rPr>
        <w:t>ncia que procura detalhar as etapas realizadas para que ocorra uma colaboração com informações do ônibus.</w:t>
      </w:r>
    </w:p>
    <w:p w:rsidR="003A5DD0" w:rsidRDefault="003A5DD0" w:rsidP="003A5DD0">
      <w:pPr>
        <w:keepNext/>
      </w:pPr>
    </w:p>
    <w:p w:rsidR="003A5DD0" w:rsidRDefault="003A5DD0" w:rsidP="003A5DD0">
      <w:pPr>
        <w:pStyle w:val="Legenda"/>
        <w:keepNext/>
        <w:jc w:val="center"/>
      </w:pPr>
      <w:bookmarkStart w:id="256" w:name="_Ref462342602"/>
      <w:bookmarkStart w:id="257" w:name="_Toc462345931"/>
      <w:r>
        <w:t xml:space="preserve">Figura </w:t>
      </w:r>
      <w:r w:rsidR="00916654">
        <w:fldChar w:fldCharType="begin"/>
      </w:r>
      <w:r>
        <w:instrText xml:space="preserve"> SEQ Figura \* ARABIC </w:instrText>
      </w:r>
      <w:r w:rsidR="00916654">
        <w:fldChar w:fldCharType="separate"/>
      </w:r>
      <w:r>
        <w:rPr>
          <w:noProof/>
        </w:rPr>
        <w:t>15</w:t>
      </w:r>
      <w:r w:rsidR="00916654">
        <w:fldChar w:fldCharType="end"/>
      </w:r>
      <w:r>
        <w:t>- Sequência Listar Medicamentos</w:t>
      </w:r>
      <w:bookmarkEnd w:id="256"/>
      <w:bookmarkEnd w:id="257"/>
    </w:p>
    <w:p w:rsidR="003A5DD0" w:rsidRPr="00754A51" w:rsidRDefault="003A5DD0" w:rsidP="00EC05FD">
      <w:pPr>
        <w:rPr>
          <w:rFonts w:cs="Arial"/>
        </w:rPr>
        <w:sectPr w:rsidR="003A5DD0" w:rsidRPr="00754A51" w:rsidSect="003A5DD0">
          <w:pgSz w:w="23814" w:h="16840" w:orient="landscape" w:code="9"/>
          <w:pgMar w:top="1134" w:right="1701" w:bottom="1701" w:left="1134" w:header="709" w:footer="709" w:gutter="0"/>
          <w:cols w:space="708"/>
          <w:docGrid w:linePitch="360"/>
        </w:sectPr>
      </w:pPr>
      <w:r>
        <w:rPr>
          <w:rFonts w:cs="Arial"/>
          <w:noProof/>
        </w:rPr>
        <w:drawing>
          <wp:inline distT="0" distB="0" distL="0" distR="0">
            <wp:extent cx="13321665" cy="4823460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equenciaListarMedicamentoPrecificado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21665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5FD" w:rsidRPr="00754A51" w:rsidRDefault="00EC05FD" w:rsidP="00EC05FD">
      <w:pPr>
        <w:pStyle w:val="Ttulo3"/>
        <w:spacing w:after="0" w:line="480" w:lineRule="auto"/>
        <w:jc w:val="left"/>
        <w:rPr>
          <w:rFonts w:cs="Arial"/>
        </w:rPr>
      </w:pPr>
      <w:bookmarkStart w:id="258" w:name="_Ref458522617"/>
      <w:bookmarkStart w:id="259" w:name="_Toc461551020"/>
      <w:bookmarkStart w:id="260" w:name="_Toc462345733"/>
      <w:r w:rsidRPr="00754A51">
        <w:rPr>
          <w:rFonts w:cs="Arial"/>
        </w:rPr>
        <w:lastRenderedPageBreak/>
        <w:t>Projeto de Banco de Dados</w:t>
      </w:r>
      <w:bookmarkEnd w:id="258"/>
      <w:bookmarkEnd w:id="259"/>
      <w:r w:rsidR="007119A6" w:rsidRPr="00754A51">
        <w:rPr>
          <w:rFonts w:cs="Arial"/>
        </w:rPr>
        <w:t xml:space="preserve"> Lógico</w:t>
      </w:r>
      <w:bookmarkEnd w:id="260"/>
    </w:p>
    <w:p w:rsidR="00EC05FD" w:rsidRPr="00754A51" w:rsidRDefault="007119A6" w:rsidP="00754A51">
      <w:pPr>
        <w:spacing w:before="180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Nessa subseção será exposto o projeto conceitual e lógico da base de dados.</w:t>
      </w:r>
    </w:p>
    <w:p w:rsidR="00754A51" w:rsidRDefault="00754A51" w:rsidP="00754A51">
      <w:pPr>
        <w:pStyle w:val="Legenda"/>
        <w:keepNext/>
        <w:jc w:val="center"/>
      </w:pPr>
      <w:bookmarkStart w:id="261" w:name="_Ref462342455"/>
      <w:bookmarkStart w:id="262" w:name="_Toc462345932"/>
      <w:r>
        <w:t xml:space="preserve">Figura </w:t>
      </w:r>
      <w:r w:rsidR="00916654">
        <w:fldChar w:fldCharType="begin"/>
      </w:r>
      <w:r>
        <w:instrText xml:space="preserve"> SEQ Figura \* ARABIC </w:instrText>
      </w:r>
      <w:r w:rsidR="00916654">
        <w:fldChar w:fldCharType="separate"/>
      </w:r>
      <w:r w:rsidR="003A5DD0">
        <w:rPr>
          <w:noProof/>
        </w:rPr>
        <w:t>16</w:t>
      </w:r>
      <w:r w:rsidR="00916654">
        <w:fldChar w:fldCharType="end"/>
      </w:r>
      <w:r>
        <w:t>-Modelo Lógico da base de dados</w:t>
      </w:r>
      <w:bookmarkEnd w:id="261"/>
      <w:bookmarkEnd w:id="262"/>
    </w:p>
    <w:p w:rsidR="007119A6" w:rsidRPr="00754A51" w:rsidRDefault="007119A6" w:rsidP="00754A51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noProof/>
          <w:szCs w:val="20"/>
        </w:rPr>
        <w:drawing>
          <wp:inline distT="0" distB="0" distL="0" distR="0">
            <wp:extent cx="5361139" cy="5253299"/>
            <wp:effectExtent l="0" t="0" r="0" b="508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iagramaEER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5944" cy="526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54A51">
        <w:rPr>
          <w:rFonts w:cs="Arial"/>
          <w:szCs w:val="20"/>
          <w:lang w:eastAsia="en-US"/>
        </w:rPr>
        <w:br w:type="page"/>
      </w:r>
    </w:p>
    <w:p w:rsidR="007119A6" w:rsidRPr="00754A51" w:rsidRDefault="007119A6" w:rsidP="00EC05FD">
      <w:pPr>
        <w:spacing w:before="180"/>
        <w:ind w:firstLine="851"/>
        <w:rPr>
          <w:rFonts w:cs="Arial"/>
          <w:szCs w:val="20"/>
          <w:lang w:eastAsia="en-US"/>
        </w:rPr>
      </w:pPr>
    </w:p>
    <w:p w:rsidR="007119A6" w:rsidRPr="00754A51" w:rsidRDefault="007119A6" w:rsidP="007119A6">
      <w:pPr>
        <w:pStyle w:val="Ttulo3"/>
        <w:spacing w:after="0" w:line="480" w:lineRule="auto"/>
        <w:jc w:val="left"/>
        <w:rPr>
          <w:rFonts w:cs="Arial"/>
        </w:rPr>
      </w:pPr>
      <w:bookmarkStart w:id="263" w:name="_Toc462345734"/>
      <w:r w:rsidRPr="00754A51">
        <w:rPr>
          <w:rFonts w:cs="Arial"/>
        </w:rPr>
        <w:t>Projeto de Banco de Dados Conceitual</w:t>
      </w:r>
      <w:bookmarkEnd w:id="263"/>
    </w:p>
    <w:p w:rsidR="007119A6" w:rsidRPr="00754A51" w:rsidRDefault="007119A6" w:rsidP="007119A6">
      <w:pPr>
        <w:spacing w:before="180"/>
        <w:ind w:firstLine="851"/>
        <w:rPr>
          <w:rFonts w:cs="Arial"/>
          <w:szCs w:val="20"/>
          <w:lang w:eastAsia="en-US"/>
        </w:rPr>
      </w:pPr>
      <w:r w:rsidRPr="00754A51">
        <w:rPr>
          <w:rFonts w:cs="Arial"/>
          <w:szCs w:val="20"/>
          <w:lang w:eastAsia="en-US"/>
        </w:rPr>
        <w:t>Nessa subseção será exposto o projeto conceitual e lógico da base de dados.</w:t>
      </w:r>
    </w:p>
    <w:p w:rsidR="00754A51" w:rsidRDefault="00754A51" w:rsidP="00754A51">
      <w:pPr>
        <w:pStyle w:val="Legenda"/>
        <w:keepNext/>
        <w:jc w:val="center"/>
      </w:pPr>
      <w:bookmarkStart w:id="264" w:name="_Toc462345933"/>
      <w:r>
        <w:t xml:space="preserve">Figura </w:t>
      </w:r>
      <w:r w:rsidR="00916654">
        <w:fldChar w:fldCharType="begin"/>
      </w:r>
      <w:r>
        <w:instrText xml:space="preserve"> SEQ Figura \* ARABIC </w:instrText>
      </w:r>
      <w:r w:rsidR="00916654">
        <w:fldChar w:fldCharType="separate"/>
      </w:r>
      <w:r w:rsidR="003A5DD0">
        <w:rPr>
          <w:noProof/>
        </w:rPr>
        <w:t>17</w:t>
      </w:r>
      <w:r w:rsidR="00916654">
        <w:fldChar w:fldCharType="end"/>
      </w:r>
      <w:r>
        <w:t>-Modelo Conceitual da Base de dados</w:t>
      </w:r>
      <w:bookmarkEnd w:id="264"/>
    </w:p>
    <w:p w:rsidR="007119A6" w:rsidRDefault="007119A6" w:rsidP="00654A8F">
      <w:pPr>
        <w:pStyle w:val="Ttulo3"/>
        <w:numPr>
          <w:ilvl w:val="0"/>
          <w:numId w:val="0"/>
        </w:numPr>
        <w:spacing w:after="0" w:line="480" w:lineRule="auto"/>
        <w:ind w:left="720"/>
        <w:jc w:val="left"/>
        <w:rPr>
          <w:rFonts w:cs="Arial"/>
        </w:rPr>
      </w:pPr>
      <w:r w:rsidRPr="00754A51">
        <w:rPr>
          <w:rFonts w:cs="Arial"/>
          <w:noProof/>
        </w:rPr>
        <w:drawing>
          <wp:inline distT="0" distB="0" distL="0" distR="0">
            <wp:extent cx="5659972" cy="4239637"/>
            <wp:effectExtent l="0" t="0" r="0" b="889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ModeloConceitual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247" cy="425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0F2" w:rsidRDefault="003900F2" w:rsidP="003900F2"/>
    <w:p w:rsidR="003900F2" w:rsidRDefault="003900F2" w:rsidP="003900F2"/>
    <w:p w:rsidR="003900F2" w:rsidRDefault="003900F2" w:rsidP="003900F2"/>
    <w:p w:rsidR="003900F2" w:rsidRDefault="003900F2" w:rsidP="003900F2"/>
    <w:p w:rsidR="003900F2" w:rsidRDefault="003900F2" w:rsidP="003900F2"/>
    <w:p w:rsidR="003900F2" w:rsidRDefault="003900F2" w:rsidP="003900F2"/>
    <w:p w:rsidR="003900F2" w:rsidRDefault="003900F2" w:rsidP="003900F2"/>
    <w:p w:rsidR="003900F2" w:rsidRDefault="003900F2" w:rsidP="003900F2"/>
    <w:p w:rsidR="003900F2" w:rsidRDefault="003900F2" w:rsidP="003900F2"/>
    <w:p w:rsidR="003900F2" w:rsidRDefault="003900F2" w:rsidP="003900F2"/>
    <w:p w:rsidR="003900F2" w:rsidRDefault="003900F2" w:rsidP="003900F2">
      <w:pPr>
        <w:pStyle w:val="Ttulo1"/>
        <w:rPr>
          <w:szCs w:val="28"/>
        </w:rPr>
      </w:pPr>
      <w:bookmarkStart w:id="265" w:name="_Toc462345735"/>
      <w:r>
        <w:rPr>
          <w:szCs w:val="28"/>
        </w:rPr>
        <w:lastRenderedPageBreak/>
        <w:t>Referências Bibliográficas</w:t>
      </w:r>
      <w:bookmarkEnd w:id="265"/>
    </w:p>
    <w:p w:rsidR="00AB5D07" w:rsidRDefault="00AB5D07" w:rsidP="00AB5D07">
      <w:pPr>
        <w:pStyle w:val="sdfootnote"/>
      </w:pPr>
      <w:r>
        <w:rPr>
          <w:sz w:val="20"/>
          <w:szCs w:val="20"/>
        </w:rPr>
        <w:t xml:space="preserve">CARVALHO, Gilson (2012). </w:t>
      </w:r>
      <w:r>
        <w:rPr>
          <w:b/>
          <w:bCs/>
          <w:sz w:val="20"/>
          <w:szCs w:val="20"/>
        </w:rPr>
        <w:t>Gasto com Saúde no Brasil em 2009</w:t>
      </w:r>
      <w:r>
        <w:rPr>
          <w:sz w:val="20"/>
          <w:szCs w:val="20"/>
        </w:rPr>
        <w:t>. Disponível em:</w:t>
      </w:r>
    </w:p>
    <w:p w:rsidR="00AB5D07" w:rsidRDefault="00AB5D07" w:rsidP="00AB5D07">
      <w:pPr>
        <w:pStyle w:val="sdfootnote"/>
      </w:pPr>
      <w:r>
        <w:rPr>
          <w:sz w:val="20"/>
          <w:szCs w:val="20"/>
        </w:rPr>
        <w:t>&lt;</w:t>
      </w:r>
      <w:hyperlink r:id="rId38" w:history="1">
        <w:r>
          <w:rPr>
            <w:rStyle w:val="Hyperlink"/>
            <w:sz w:val="20"/>
            <w:szCs w:val="20"/>
          </w:rPr>
          <w:t>observasaudesp.fundap.sp.gov.br/saude2/sus/Acervo/GS_BR_2009.doc</w:t>
        </w:r>
      </w:hyperlink>
      <w:r>
        <w:rPr>
          <w:sz w:val="20"/>
          <w:szCs w:val="20"/>
        </w:rPr>
        <w:t>&gt;. Acesso em: 09 de junho, 2016.</w:t>
      </w:r>
    </w:p>
    <w:p w:rsidR="003900F2" w:rsidRPr="003900F2" w:rsidRDefault="003900F2" w:rsidP="003900F2"/>
    <w:p w:rsidR="00AB5D07" w:rsidRDefault="00AB5D07" w:rsidP="00AB5D07">
      <w:pPr>
        <w:pStyle w:val="sdfootnote"/>
      </w:pPr>
      <w:r>
        <w:rPr>
          <w:sz w:val="20"/>
          <w:szCs w:val="20"/>
        </w:rPr>
        <w:t>CNDL e SPC (2016).</w:t>
      </w:r>
      <w:r>
        <w:rPr>
          <w:b/>
          <w:bCs/>
          <w:sz w:val="20"/>
          <w:szCs w:val="20"/>
        </w:rPr>
        <w:t xml:space="preserve"> 86% dos brasileiros ajustaram orçamento para enfrentar a crise, aponta pesquisa do SPC Brasil</w:t>
      </w:r>
      <w:r>
        <w:rPr>
          <w:sz w:val="20"/>
          <w:szCs w:val="20"/>
        </w:rPr>
        <w:t>. Disponível em:&lt;</w:t>
      </w:r>
      <w:hyperlink r:id="rId39" w:history="1">
        <w:r>
          <w:rPr>
            <w:rStyle w:val="Hyperlink"/>
            <w:sz w:val="20"/>
            <w:szCs w:val="20"/>
          </w:rPr>
          <w:t>http://www.cndl.org.br/noticia/86-dos-brasileiros-ajustaram-orcamento-para-enfrentar-a-crise-aponta-pesquisa-do-spc-brasil/</w:t>
        </w:r>
      </w:hyperlink>
      <w:r>
        <w:rPr>
          <w:sz w:val="20"/>
          <w:szCs w:val="20"/>
        </w:rPr>
        <w:t>&gt;. Acesso em: 28 de maio, 2016.</w:t>
      </w:r>
    </w:p>
    <w:p w:rsidR="003900F2" w:rsidRDefault="003900F2" w:rsidP="003900F2"/>
    <w:p w:rsidR="00AB5D07" w:rsidRDefault="00AB5D07" w:rsidP="00AB5D07">
      <w:pPr>
        <w:pStyle w:val="sdfootnote"/>
      </w:pPr>
      <w:r>
        <w:rPr>
          <w:sz w:val="20"/>
          <w:szCs w:val="20"/>
        </w:rPr>
        <w:t xml:space="preserve">G1(2015). </w:t>
      </w:r>
      <w:r>
        <w:rPr>
          <w:b/>
          <w:bCs/>
          <w:sz w:val="20"/>
          <w:szCs w:val="20"/>
        </w:rPr>
        <w:t>Preços de remédios variam quase 1000% em São Paulo, diz Procon</w:t>
      </w:r>
      <w:r>
        <w:rPr>
          <w:sz w:val="20"/>
          <w:szCs w:val="20"/>
        </w:rPr>
        <w:t>. Disponível em:&lt;</w:t>
      </w:r>
      <w:hyperlink r:id="rId40" w:history="1">
        <w:r>
          <w:rPr>
            <w:rStyle w:val="Hyperlink"/>
            <w:sz w:val="20"/>
            <w:szCs w:val="20"/>
          </w:rPr>
          <w:t>http://g1.globo.com/bom-dia-brasil/noticia/2015/05/precos-de-remedio-variam-quase-1000-em-sao-paulo-diz-procon.html</w:t>
        </w:r>
      </w:hyperlink>
      <w:r>
        <w:rPr>
          <w:sz w:val="20"/>
          <w:szCs w:val="20"/>
        </w:rPr>
        <w:t>&gt;. Acesso em: 28 de maio, 2016.</w:t>
      </w:r>
    </w:p>
    <w:p w:rsidR="00AB5D07" w:rsidRDefault="00AB5D07" w:rsidP="00AB5D07">
      <w:pPr>
        <w:pStyle w:val="sdfootnote"/>
      </w:pPr>
    </w:p>
    <w:p w:rsidR="00AB5D07" w:rsidRDefault="00AB5D07" w:rsidP="00AB5D07">
      <w:pPr>
        <w:pStyle w:val="sdfootnote"/>
      </w:pPr>
      <w:r>
        <w:rPr>
          <w:sz w:val="20"/>
          <w:szCs w:val="20"/>
        </w:rPr>
        <w:t xml:space="preserve">RUAS, Danielle (2014). </w:t>
      </w:r>
      <w:r>
        <w:rPr>
          <w:b/>
          <w:bCs/>
          <w:sz w:val="20"/>
          <w:szCs w:val="20"/>
        </w:rPr>
        <w:t>Em ano de crise, o ideal é reduzir custos</w:t>
      </w:r>
      <w:r>
        <w:rPr>
          <w:sz w:val="20"/>
          <w:szCs w:val="20"/>
        </w:rPr>
        <w:t>. Disponível em: &lt;</w:t>
      </w:r>
      <w:hyperlink r:id="rId41" w:history="1">
        <w:r>
          <w:rPr>
            <w:rStyle w:val="Hyperlink"/>
            <w:sz w:val="20"/>
            <w:szCs w:val="20"/>
          </w:rPr>
          <w:t>http://www.sitecontabil.com.br/noticias/artigo.php?id=418</w:t>
        </w:r>
      </w:hyperlink>
      <w:r>
        <w:rPr>
          <w:sz w:val="20"/>
          <w:szCs w:val="20"/>
        </w:rPr>
        <w:t>&gt;. Acesso em: 09 de junho, 2016.</w:t>
      </w:r>
    </w:p>
    <w:p w:rsidR="00AB5D07" w:rsidRDefault="00AB5D07" w:rsidP="003900F2"/>
    <w:p w:rsidR="00AB5D07" w:rsidRDefault="00AB5D07" w:rsidP="00AB5D07">
      <w:pPr>
        <w:pStyle w:val="sdfootnote"/>
      </w:pPr>
      <w:r>
        <w:rPr>
          <w:sz w:val="20"/>
          <w:szCs w:val="20"/>
        </w:rPr>
        <w:t xml:space="preserve">SILVA, Eduardo (2014). </w:t>
      </w:r>
      <w:r>
        <w:rPr>
          <w:b/>
          <w:bCs/>
          <w:sz w:val="20"/>
          <w:szCs w:val="20"/>
        </w:rPr>
        <w:t>Tempo, informação e poder: fórmula para o sucesso?</w:t>
      </w:r>
      <w:r>
        <w:rPr>
          <w:sz w:val="20"/>
          <w:szCs w:val="20"/>
        </w:rPr>
        <w:t>. Disponível em:</w:t>
      </w:r>
    </w:p>
    <w:p w:rsidR="00AB5D07" w:rsidRDefault="00AB5D07" w:rsidP="00AB5D07">
      <w:pPr>
        <w:pStyle w:val="sdfootnote"/>
      </w:pPr>
      <w:r>
        <w:rPr>
          <w:sz w:val="20"/>
          <w:szCs w:val="20"/>
        </w:rPr>
        <w:t>&lt;</w:t>
      </w:r>
      <w:hyperlink r:id="rId42" w:history="1">
        <w:r>
          <w:rPr>
            <w:rStyle w:val="Hyperlink"/>
            <w:sz w:val="20"/>
            <w:szCs w:val="20"/>
          </w:rPr>
          <w:t>http://www.ideiademarketing.com.br/2014/05/07/tempo-informacao-e-poder-formula-para-o-sucesso/</w:t>
        </w:r>
      </w:hyperlink>
      <w:r>
        <w:rPr>
          <w:sz w:val="20"/>
          <w:szCs w:val="20"/>
        </w:rPr>
        <w:t>&gt;. Acesso em: 28 de maio, 2016.</w:t>
      </w:r>
    </w:p>
    <w:p w:rsidR="00AB5D07" w:rsidRDefault="00AB5D07" w:rsidP="00AB5D07">
      <w:pPr>
        <w:pStyle w:val="sdfootnote"/>
      </w:pPr>
    </w:p>
    <w:p w:rsidR="00AB5D07" w:rsidRPr="003900F2" w:rsidRDefault="00AB5D07" w:rsidP="003900F2"/>
    <w:sectPr w:rsidR="00AB5D07" w:rsidRPr="003900F2" w:rsidSect="0062653E"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10BE5" w:rsidRDefault="00510BE5">
      <w:r>
        <w:separator/>
      </w:r>
    </w:p>
    <w:p w:rsidR="00510BE5" w:rsidRDefault="00510BE5"/>
  </w:endnote>
  <w:endnote w:type="continuationSeparator" w:id="1">
    <w:p w:rsidR="00510BE5" w:rsidRDefault="00510BE5">
      <w:r>
        <w:continuationSeparator/>
      </w:r>
    </w:p>
    <w:p w:rsidR="00510BE5" w:rsidRDefault="00510BE5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10BE5" w:rsidRDefault="00510BE5">
      <w:r>
        <w:separator/>
      </w:r>
    </w:p>
    <w:p w:rsidR="00510BE5" w:rsidRDefault="00510BE5"/>
  </w:footnote>
  <w:footnote w:type="continuationSeparator" w:id="1">
    <w:p w:rsidR="00510BE5" w:rsidRDefault="00510BE5">
      <w:r>
        <w:continuationSeparator/>
      </w:r>
    </w:p>
    <w:p w:rsidR="00510BE5" w:rsidRDefault="00510BE5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A5DD0" w:rsidRDefault="003A5DD0" w:rsidP="00AD06F0">
    <w:pPr>
      <w:pStyle w:val="Cabealho"/>
      <w:ind w:right="360"/>
      <w:jc w:val="cent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A5DD0" w:rsidRDefault="00916654">
    <w:pPr>
      <w:pStyle w:val="Cabealho"/>
      <w:jc w:val="right"/>
    </w:pPr>
    <w:r>
      <w:fldChar w:fldCharType="begin"/>
    </w:r>
    <w:r w:rsidR="003A5DD0">
      <w:instrText>PAGE   \* MERGEFORMAT</w:instrText>
    </w:r>
    <w:r>
      <w:fldChar w:fldCharType="separate"/>
    </w:r>
    <w:r w:rsidR="00056F5C">
      <w:rPr>
        <w:noProof/>
      </w:rPr>
      <w:t>80</w:t>
    </w:r>
    <w:r>
      <w:rPr>
        <w:noProof/>
      </w:rPr>
      <w:fldChar w:fldCharType="end"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2"/>
    <w:multiLevelType w:val="multilevel"/>
    <w:tmpl w:val="00000002"/>
    <w:name w:val="WW8Num10"/>
    <w:lvl w:ilvl="0">
      <w:start w:val="1"/>
      <w:numFmt w:val="decimal"/>
      <w:lvlText w:val="%1."/>
      <w:lvlJc w:val="left"/>
      <w:pPr>
        <w:tabs>
          <w:tab w:val="num" w:pos="4046"/>
        </w:tabs>
        <w:ind w:left="4046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cs="Symbol" w:hint="default"/>
        <w:sz w:val="22"/>
        <w:szCs w:val="22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ascii="Book Antiqua" w:hAnsi="Book Antiqua" w:cs="Book Antiqua"/>
        <w:sz w:val="22"/>
        <w:szCs w:val="22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ascii="Book Antiqua" w:hAnsi="Book Antiqua" w:cs="Book Antiqua"/>
        <w:sz w:val="22"/>
        <w:szCs w:val="22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1CF06F5"/>
    <w:multiLevelType w:val="hybridMultilevel"/>
    <w:tmpl w:val="19C4C688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">
    <w:nsid w:val="0E481DAB"/>
    <w:multiLevelType w:val="multilevel"/>
    <w:tmpl w:val="932459F8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2277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i w:val="0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3">
    <w:nsid w:val="15773C6F"/>
    <w:multiLevelType w:val="multilevel"/>
    <w:tmpl w:val="7E76EDA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2277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  <w:rPr>
        <w:i w:val="0"/>
      </w:r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>
    <w:nsid w:val="3D9702B2"/>
    <w:multiLevelType w:val="multilevel"/>
    <w:tmpl w:val="EB607E54"/>
    <w:lvl w:ilvl="0">
      <w:start w:val="1"/>
      <w:numFmt w:val="decimal"/>
      <w:pStyle w:val="Item4continuado"/>
      <w:suff w:val="space"/>
      <w:lvlText w:val="%1 "/>
      <w:lvlJc w:val="left"/>
      <w:pPr>
        <w:ind w:left="432" w:hanging="432"/>
      </w:pPr>
    </w:lvl>
    <w:lvl w:ilvl="1">
      <w:start w:val="1"/>
      <w:numFmt w:val="decimal"/>
      <w:suff w:val="space"/>
      <w:lvlText w:val="%1.%2 "/>
      <w:lvlJc w:val="left"/>
      <w:pPr>
        <w:ind w:left="576" w:hanging="576"/>
      </w:pPr>
    </w:lvl>
    <w:lvl w:ilvl="2">
      <w:start w:val="1"/>
      <w:numFmt w:val="decimal"/>
      <w:suff w:val="space"/>
      <w:lvlText w:val="%1.%2.%3 "/>
      <w:lvlJc w:val="left"/>
      <w:pPr>
        <w:ind w:left="720" w:hanging="720"/>
      </w:pPr>
    </w:lvl>
    <w:lvl w:ilvl="3">
      <w:start w:val="1"/>
      <w:numFmt w:val="decimal"/>
      <w:suff w:val="space"/>
      <w:lvlText w:val="%1.%2.%3.%4 "/>
      <w:lvlJc w:val="left"/>
      <w:pPr>
        <w:ind w:left="864" w:hanging="864"/>
      </w:pPr>
    </w:lvl>
    <w:lvl w:ilvl="4">
      <w:start w:val="1"/>
      <w:numFmt w:val="decimal"/>
      <w:lvlText w:val="%1.%2.%3.%4.%5 "/>
      <w:lvlJc w:val="left"/>
      <w:pPr>
        <w:tabs>
          <w:tab w:val="num" w:pos="1440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440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5">
    <w:nsid w:val="499513A6"/>
    <w:multiLevelType w:val="hybridMultilevel"/>
    <w:tmpl w:val="07AEF9C0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>
    <w:nsid w:val="633B1F30"/>
    <w:multiLevelType w:val="hybridMultilevel"/>
    <w:tmpl w:val="311C6210"/>
    <w:lvl w:ilvl="0" w:tplc="FA1CCD1A">
      <w:numFmt w:val="bullet"/>
      <w:lvlText w:val="•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0CB7D67"/>
    <w:multiLevelType w:val="hybridMultilevel"/>
    <w:tmpl w:val="612C57A6"/>
    <w:lvl w:ilvl="0" w:tplc="04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16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2" w:tplc="04160005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6"/>
  </w:num>
  <w:num w:numId="4">
    <w:abstractNumId w:val="3"/>
  </w:num>
  <w:num w:numId="5">
    <w:abstractNumId w:val="5"/>
  </w:num>
  <w:num w:numId="6">
    <w:abstractNumId w:val="7"/>
  </w:num>
  <w:num w:numId="7">
    <w:abstractNumId w:val="1"/>
  </w:num>
  <w:numIdMacAtCleanup w:val="7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activeWritingStyle w:appName="MSWord" w:lang="pt-BR" w:vendorID="64" w:dllVersion="131078" w:nlCheck="1" w:checkStyle="0"/>
  <w:activeWritingStyle w:appName="MSWord" w:lang="en-US" w:vendorID="64" w:dllVersion="131078" w:nlCheck="1" w:checkStyle="0"/>
  <w:stylePaneFormatFilter w:val="3F01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8194"/>
  </w:hdrShapeDefaults>
  <w:footnotePr>
    <w:footnote w:id="0"/>
    <w:footnote w:id="1"/>
  </w:footnotePr>
  <w:endnotePr>
    <w:endnote w:id="0"/>
    <w:endnote w:id="1"/>
  </w:endnotePr>
  <w:compat/>
  <w:rsids>
    <w:rsidRoot w:val="002818AC"/>
    <w:rsid w:val="00002957"/>
    <w:rsid w:val="00003DAB"/>
    <w:rsid w:val="00004C82"/>
    <w:rsid w:val="00005855"/>
    <w:rsid w:val="00005F6C"/>
    <w:rsid w:val="00007CFA"/>
    <w:rsid w:val="000131AF"/>
    <w:rsid w:val="000135FF"/>
    <w:rsid w:val="0001524C"/>
    <w:rsid w:val="000165E0"/>
    <w:rsid w:val="00017230"/>
    <w:rsid w:val="000237AA"/>
    <w:rsid w:val="00027377"/>
    <w:rsid w:val="000315FC"/>
    <w:rsid w:val="00032D3A"/>
    <w:rsid w:val="00032F81"/>
    <w:rsid w:val="00034BAC"/>
    <w:rsid w:val="00037439"/>
    <w:rsid w:val="000416AE"/>
    <w:rsid w:val="00041F34"/>
    <w:rsid w:val="00042065"/>
    <w:rsid w:val="00047D38"/>
    <w:rsid w:val="00053B6E"/>
    <w:rsid w:val="000560B3"/>
    <w:rsid w:val="00056F5C"/>
    <w:rsid w:val="0005753A"/>
    <w:rsid w:val="00057944"/>
    <w:rsid w:val="00060BDD"/>
    <w:rsid w:val="00061FE8"/>
    <w:rsid w:val="00065F54"/>
    <w:rsid w:val="00075086"/>
    <w:rsid w:val="000751F2"/>
    <w:rsid w:val="000772A5"/>
    <w:rsid w:val="000775C7"/>
    <w:rsid w:val="00077FF9"/>
    <w:rsid w:val="00082F5F"/>
    <w:rsid w:val="000838EA"/>
    <w:rsid w:val="00083D9F"/>
    <w:rsid w:val="00095133"/>
    <w:rsid w:val="000971C5"/>
    <w:rsid w:val="000A38CE"/>
    <w:rsid w:val="000A7AE1"/>
    <w:rsid w:val="000B4E0B"/>
    <w:rsid w:val="000B5B2A"/>
    <w:rsid w:val="000B6BCA"/>
    <w:rsid w:val="000B7E65"/>
    <w:rsid w:val="000C5B9F"/>
    <w:rsid w:val="000C7B67"/>
    <w:rsid w:val="000D1AAD"/>
    <w:rsid w:val="000D22AC"/>
    <w:rsid w:val="000D3737"/>
    <w:rsid w:val="000E2776"/>
    <w:rsid w:val="000F0226"/>
    <w:rsid w:val="000F1776"/>
    <w:rsid w:val="000F19AE"/>
    <w:rsid w:val="000F1C45"/>
    <w:rsid w:val="000F2977"/>
    <w:rsid w:val="000F4B33"/>
    <w:rsid w:val="000F589C"/>
    <w:rsid w:val="000F6B25"/>
    <w:rsid w:val="0010017F"/>
    <w:rsid w:val="0010082C"/>
    <w:rsid w:val="00100ED9"/>
    <w:rsid w:val="00105432"/>
    <w:rsid w:val="001105AF"/>
    <w:rsid w:val="00112B98"/>
    <w:rsid w:val="00113C71"/>
    <w:rsid w:val="0011609F"/>
    <w:rsid w:val="001203AB"/>
    <w:rsid w:val="00121A33"/>
    <w:rsid w:val="001278A9"/>
    <w:rsid w:val="0013048F"/>
    <w:rsid w:val="001310E3"/>
    <w:rsid w:val="00142AFE"/>
    <w:rsid w:val="00145691"/>
    <w:rsid w:val="0015086E"/>
    <w:rsid w:val="00151D4E"/>
    <w:rsid w:val="00155356"/>
    <w:rsid w:val="001568A0"/>
    <w:rsid w:val="0015695B"/>
    <w:rsid w:val="001611CA"/>
    <w:rsid w:val="0016403D"/>
    <w:rsid w:val="00165958"/>
    <w:rsid w:val="0016759C"/>
    <w:rsid w:val="0016771A"/>
    <w:rsid w:val="00176117"/>
    <w:rsid w:val="00180D8F"/>
    <w:rsid w:val="00186526"/>
    <w:rsid w:val="00187E01"/>
    <w:rsid w:val="00190E96"/>
    <w:rsid w:val="00191E54"/>
    <w:rsid w:val="001939D6"/>
    <w:rsid w:val="00194A96"/>
    <w:rsid w:val="001958AC"/>
    <w:rsid w:val="0019696F"/>
    <w:rsid w:val="00197343"/>
    <w:rsid w:val="00197B7C"/>
    <w:rsid w:val="001A2435"/>
    <w:rsid w:val="001A24CA"/>
    <w:rsid w:val="001A31A8"/>
    <w:rsid w:val="001B1023"/>
    <w:rsid w:val="001B10FE"/>
    <w:rsid w:val="001B4678"/>
    <w:rsid w:val="001B4D85"/>
    <w:rsid w:val="001B7276"/>
    <w:rsid w:val="001B77D6"/>
    <w:rsid w:val="001C0ABF"/>
    <w:rsid w:val="001C27E0"/>
    <w:rsid w:val="001C6C15"/>
    <w:rsid w:val="001D1177"/>
    <w:rsid w:val="001D34DE"/>
    <w:rsid w:val="001D564F"/>
    <w:rsid w:val="001E4A40"/>
    <w:rsid w:val="001E7370"/>
    <w:rsid w:val="001F02EE"/>
    <w:rsid w:val="001F2B79"/>
    <w:rsid w:val="002016C5"/>
    <w:rsid w:val="002016FE"/>
    <w:rsid w:val="002018FE"/>
    <w:rsid w:val="0020349D"/>
    <w:rsid w:val="002065BB"/>
    <w:rsid w:val="00210422"/>
    <w:rsid w:val="00212260"/>
    <w:rsid w:val="002155D4"/>
    <w:rsid w:val="00216496"/>
    <w:rsid w:val="002169C6"/>
    <w:rsid w:val="00217ADD"/>
    <w:rsid w:val="002202C5"/>
    <w:rsid w:val="00221A38"/>
    <w:rsid w:val="00221F8F"/>
    <w:rsid w:val="00223869"/>
    <w:rsid w:val="00226AFA"/>
    <w:rsid w:val="00231AB7"/>
    <w:rsid w:val="00232CB6"/>
    <w:rsid w:val="0023325F"/>
    <w:rsid w:val="002352E2"/>
    <w:rsid w:val="00241BF8"/>
    <w:rsid w:val="00244FF1"/>
    <w:rsid w:val="0024645D"/>
    <w:rsid w:val="00250A46"/>
    <w:rsid w:val="002520FA"/>
    <w:rsid w:val="002528C6"/>
    <w:rsid w:val="00255201"/>
    <w:rsid w:val="002552CA"/>
    <w:rsid w:val="00255492"/>
    <w:rsid w:val="00255C04"/>
    <w:rsid w:val="002601C7"/>
    <w:rsid w:val="00262952"/>
    <w:rsid w:val="002630EA"/>
    <w:rsid w:val="002653C6"/>
    <w:rsid w:val="00265630"/>
    <w:rsid w:val="0026661D"/>
    <w:rsid w:val="002702E9"/>
    <w:rsid w:val="002735F1"/>
    <w:rsid w:val="002741C4"/>
    <w:rsid w:val="00274BF0"/>
    <w:rsid w:val="002818AC"/>
    <w:rsid w:val="00283429"/>
    <w:rsid w:val="00285CBF"/>
    <w:rsid w:val="002866EB"/>
    <w:rsid w:val="002871DC"/>
    <w:rsid w:val="00287450"/>
    <w:rsid w:val="00296D8F"/>
    <w:rsid w:val="0029782F"/>
    <w:rsid w:val="0029796D"/>
    <w:rsid w:val="002A4802"/>
    <w:rsid w:val="002B0C70"/>
    <w:rsid w:val="002B2013"/>
    <w:rsid w:val="002B5A32"/>
    <w:rsid w:val="002B6627"/>
    <w:rsid w:val="002C3490"/>
    <w:rsid w:val="002C63DD"/>
    <w:rsid w:val="002D3AAC"/>
    <w:rsid w:val="002D408D"/>
    <w:rsid w:val="002D483F"/>
    <w:rsid w:val="002D4BC9"/>
    <w:rsid w:val="002D58EA"/>
    <w:rsid w:val="002D5AEE"/>
    <w:rsid w:val="002D6263"/>
    <w:rsid w:val="002E0C4C"/>
    <w:rsid w:val="002E35A4"/>
    <w:rsid w:val="002E6C36"/>
    <w:rsid w:val="002F0AAC"/>
    <w:rsid w:val="002F2F78"/>
    <w:rsid w:val="002F4CBC"/>
    <w:rsid w:val="002F5D45"/>
    <w:rsid w:val="002F635E"/>
    <w:rsid w:val="00300A82"/>
    <w:rsid w:val="0030308A"/>
    <w:rsid w:val="00303E8D"/>
    <w:rsid w:val="00305133"/>
    <w:rsid w:val="00307A3E"/>
    <w:rsid w:val="00307CCC"/>
    <w:rsid w:val="00307FB1"/>
    <w:rsid w:val="003116BD"/>
    <w:rsid w:val="00312679"/>
    <w:rsid w:val="00312D8F"/>
    <w:rsid w:val="00316BF4"/>
    <w:rsid w:val="003204A8"/>
    <w:rsid w:val="003241FA"/>
    <w:rsid w:val="00326D3E"/>
    <w:rsid w:val="00326E2F"/>
    <w:rsid w:val="00330D3C"/>
    <w:rsid w:val="00333AE5"/>
    <w:rsid w:val="00342956"/>
    <w:rsid w:val="0034393C"/>
    <w:rsid w:val="00345F38"/>
    <w:rsid w:val="00347FF9"/>
    <w:rsid w:val="003521C6"/>
    <w:rsid w:val="003570A3"/>
    <w:rsid w:val="00357921"/>
    <w:rsid w:val="00357BA7"/>
    <w:rsid w:val="003614D6"/>
    <w:rsid w:val="00361AC0"/>
    <w:rsid w:val="00366A6C"/>
    <w:rsid w:val="003716A6"/>
    <w:rsid w:val="003726B8"/>
    <w:rsid w:val="00372B27"/>
    <w:rsid w:val="00374596"/>
    <w:rsid w:val="003757BC"/>
    <w:rsid w:val="00382138"/>
    <w:rsid w:val="0038606D"/>
    <w:rsid w:val="003900F2"/>
    <w:rsid w:val="00390C76"/>
    <w:rsid w:val="0039257A"/>
    <w:rsid w:val="00395AC7"/>
    <w:rsid w:val="003966C9"/>
    <w:rsid w:val="003A05C4"/>
    <w:rsid w:val="003A2214"/>
    <w:rsid w:val="003A2D5F"/>
    <w:rsid w:val="003A567A"/>
    <w:rsid w:val="003A5DD0"/>
    <w:rsid w:val="003B3637"/>
    <w:rsid w:val="003B3A22"/>
    <w:rsid w:val="003B6701"/>
    <w:rsid w:val="003C0896"/>
    <w:rsid w:val="003C2C32"/>
    <w:rsid w:val="003C4D02"/>
    <w:rsid w:val="003C5C4E"/>
    <w:rsid w:val="003C7318"/>
    <w:rsid w:val="003C7676"/>
    <w:rsid w:val="003C7EF7"/>
    <w:rsid w:val="003D1D44"/>
    <w:rsid w:val="003D252D"/>
    <w:rsid w:val="003D3214"/>
    <w:rsid w:val="003D3651"/>
    <w:rsid w:val="003D470C"/>
    <w:rsid w:val="003D4E9D"/>
    <w:rsid w:val="003D7A51"/>
    <w:rsid w:val="003D7ED9"/>
    <w:rsid w:val="003E3A86"/>
    <w:rsid w:val="003E58EA"/>
    <w:rsid w:val="003F2BC6"/>
    <w:rsid w:val="00403545"/>
    <w:rsid w:val="00405A22"/>
    <w:rsid w:val="00414BBC"/>
    <w:rsid w:val="004171F0"/>
    <w:rsid w:val="00421D49"/>
    <w:rsid w:val="004233EC"/>
    <w:rsid w:val="00426264"/>
    <w:rsid w:val="00433502"/>
    <w:rsid w:val="00442BE9"/>
    <w:rsid w:val="00447C7C"/>
    <w:rsid w:val="00452FC0"/>
    <w:rsid w:val="004601EE"/>
    <w:rsid w:val="00462738"/>
    <w:rsid w:val="004674FA"/>
    <w:rsid w:val="00467612"/>
    <w:rsid w:val="00472C24"/>
    <w:rsid w:val="00475BD8"/>
    <w:rsid w:val="00480C84"/>
    <w:rsid w:val="00482651"/>
    <w:rsid w:val="00486649"/>
    <w:rsid w:val="00490B45"/>
    <w:rsid w:val="00491D4E"/>
    <w:rsid w:val="00492F04"/>
    <w:rsid w:val="00495502"/>
    <w:rsid w:val="004978A7"/>
    <w:rsid w:val="00497CCE"/>
    <w:rsid w:val="004A1B96"/>
    <w:rsid w:val="004A20F6"/>
    <w:rsid w:val="004A6855"/>
    <w:rsid w:val="004B07C2"/>
    <w:rsid w:val="004B0BB3"/>
    <w:rsid w:val="004B1526"/>
    <w:rsid w:val="004B51F8"/>
    <w:rsid w:val="004B777B"/>
    <w:rsid w:val="004C09F1"/>
    <w:rsid w:val="004C526F"/>
    <w:rsid w:val="004C5791"/>
    <w:rsid w:val="004C6C9B"/>
    <w:rsid w:val="004D1D11"/>
    <w:rsid w:val="004D33F7"/>
    <w:rsid w:val="004D5208"/>
    <w:rsid w:val="004D569E"/>
    <w:rsid w:val="004E19FE"/>
    <w:rsid w:val="004E24E0"/>
    <w:rsid w:val="004E429B"/>
    <w:rsid w:val="004F104A"/>
    <w:rsid w:val="004F131C"/>
    <w:rsid w:val="004F3C08"/>
    <w:rsid w:val="0050013D"/>
    <w:rsid w:val="005003F5"/>
    <w:rsid w:val="00500834"/>
    <w:rsid w:val="00510BE5"/>
    <w:rsid w:val="0051457B"/>
    <w:rsid w:val="00515820"/>
    <w:rsid w:val="00515F07"/>
    <w:rsid w:val="00516662"/>
    <w:rsid w:val="00521680"/>
    <w:rsid w:val="005220EE"/>
    <w:rsid w:val="00524563"/>
    <w:rsid w:val="0053303E"/>
    <w:rsid w:val="0053329B"/>
    <w:rsid w:val="0053500B"/>
    <w:rsid w:val="00536F33"/>
    <w:rsid w:val="005424D0"/>
    <w:rsid w:val="00547656"/>
    <w:rsid w:val="005538F4"/>
    <w:rsid w:val="00555955"/>
    <w:rsid w:val="00556250"/>
    <w:rsid w:val="00556A9C"/>
    <w:rsid w:val="0055759F"/>
    <w:rsid w:val="0056148F"/>
    <w:rsid w:val="00561B15"/>
    <w:rsid w:val="00562CE6"/>
    <w:rsid w:val="00562DCE"/>
    <w:rsid w:val="005654D0"/>
    <w:rsid w:val="005662D7"/>
    <w:rsid w:val="0057114B"/>
    <w:rsid w:val="00593D37"/>
    <w:rsid w:val="00594860"/>
    <w:rsid w:val="00595F93"/>
    <w:rsid w:val="005A1940"/>
    <w:rsid w:val="005A1DE1"/>
    <w:rsid w:val="005A20F6"/>
    <w:rsid w:val="005A5B7D"/>
    <w:rsid w:val="005B2358"/>
    <w:rsid w:val="005B40C8"/>
    <w:rsid w:val="005B6499"/>
    <w:rsid w:val="005C1DE2"/>
    <w:rsid w:val="005D2378"/>
    <w:rsid w:val="005D2CD5"/>
    <w:rsid w:val="005D3F0C"/>
    <w:rsid w:val="005D4FB2"/>
    <w:rsid w:val="005D5A8F"/>
    <w:rsid w:val="005E390E"/>
    <w:rsid w:val="005E40FB"/>
    <w:rsid w:val="005E4F2F"/>
    <w:rsid w:val="005E64DB"/>
    <w:rsid w:val="005E72AD"/>
    <w:rsid w:val="005F43B8"/>
    <w:rsid w:val="005F7A7C"/>
    <w:rsid w:val="00601908"/>
    <w:rsid w:val="006121DF"/>
    <w:rsid w:val="00613BCC"/>
    <w:rsid w:val="00614DB7"/>
    <w:rsid w:val="006208B6"/>
    <w:rsid w:val="00623017"/>
    <w:rsid w:val="0062504A"/>
    <w:rsid w:val="0062653E"/>
    <w:rsid w:val="00636C2B"/>
    <w:rsid w:val="00643D67"/>
    <w:rsid w:val="006456A7"/>
    <w:rsid w:val="0064659E"/>
    <w:rsid w:val="00646FF9"/>
    <w:rsid w:val="00647D00"/>
    <w:rsid w:val="00651C15"/>
    <w:rsid w:val="00653DB8"/>
    <w:rsid w:val="00654A8F"/>
    <w:rsid w:val="006611E2"/>
    <w:rsid w:val="00665CA5"/>
    <w:rsid w:val="00671739"/>
    <w:rsid w:val="00674069"/>
    <w:rsid w:val="00677387"/>
    <w:rsid w:val="0068089F"/>
    <w:rsid w:val="006840A5"/>
    <w:rsid w:val="00685E14"/>
    <w:rsid w:val="006903C0"/>
    <w:rsid w:val="006909E2"/>
    <w:rsid w:val="00697927"/>
    <w:rsid w:val="006A007F"/>
    <w:rsid w:val="006A07C0"/>
    <w:rsid w:val="006A0AF3"/>
    <w:rsid w:val="006A30A7"/>
    <w:rsid w:val="006A4E34"/>
    <w:rsid w:val="006A5493"/>
    <w:rsid w:val="006A6F14"/>
    <w:rsid w:val="006A7643"/>
    <w:rsid w:val="006B445F"/>
    <w:rsid w:val="006B46FC"/>
    <w:rsid w:val="006B5DF1"/>
    <w:rsid w:val="006B7EE1"/>
    <w:rsid w:val="006C0AE1"/>
    <w:rsid w:val="006C150B"/>
    <w:rsid w:val="006C3308"/>
    <w:rsid w:val="006C478B"/>
    <w:rsid w:val="006C4B0C"/>
    <w:rsid w:val="006C7414"/>
    <w:rsid w:val="006D07FB"/>
    <w:rsid w:val="006D5991"/>
    <w:rsid w:val="006D6726"/>
    <w:rsid w:val="006E4B55"/>
    <w:rsid w:val="006E7D26"/>
    <w:rsid w:val="006E7FEC"/>
    <w:rsid w:val="006F0E49"/>
    <w:rsid w:val="006F4F11"/>
    <w:rsid w:val="006F521C"/>
    <w:rsid w:val="006F592D"/>
    <w:rsid w:val="0070190B"/>
    <w:rsid w:val="00703339"/>
    <w:rsid w:val="00705516"/>
    <w:rsid w:val="0070643D"/>
    <w:rsid w:val="007119A6"/>
    <w:rsid w:val="00715199"/>
    <w:rsid w:val="007169B9"/>
    <w:rsid w:val="00724803"/>
    <w:rsid w:val="00726288"/>
    <w:rsid w:val="00733503"/>
    <w:rsid w:val="00740E70"/>
    <w:rsid w:val="00740FC3"/>
    <w:rsid w:val="00743BB7"/>
    <w:rsid w:val="00743F59"/>
    <w:rsid w:val="007442C9"/>
    <w:rsid w:val="00745ECA"/>
    <w:rsid w:val="007505AF"/>
    <w:rsid w:val="00754572"/>
    <w:rsid w:val="00754A51"/>
    <w:rsid w:val="00756AA6"/>
    <w:rsid w:val="007610BD"/>
    <w:rsid w:val="00765576"/>
    <w:rsid w:val="007676B0"/>
    <w:rsid w:val="0077236B"/>
    <w:rsid w:val="00773C33"/>
    <w:rsid w:val="00776E98"/>
    <w:rsid w:val="00792542"/>
    <w:rsid w:val="00794A5F"/>
    <w:rsid w:val="0079751C"/>
    <w:rsid w:val="007A3482"/>
    <w:rsid w:val="007A4989"/>
    <w:rsid w:val="007A6584"/>
    <w:rsid w:val="007A66A5"/>
    <w:rsid w:val="007B065F"/>
    <w:rsid w:val="007B7780"/>
    <w:rsid w:val="007C01C3"/>
    <w:rsid w:val="007C03D0"/>
    <w:rsid w:val="007C1606"/>
    <w:rsid w:val="007C332B"/>
    <w:rsid w:val="007C7033"/>
    <w:rsid w:val="007C78D2"/>
    <w:rsid w:val="007D0189"/>
    <w:rsid w:val="007D0F65"/>
    <w:rsid w:val="007D7FA3"/>
    <w:rsid w:val="007E1141"/>
    <w:rsid w:val="007E39CA"/>
    <w:rsid w:val="007E47E8"/>
    <w:rsid w:val="007E64AE"/>
    <w:rsid w:val="007E6A43"/>
    <w:rsid w:val="0080093D"/>
    <w:rsid w:val="00801415"/>
    <w:rsid w:val="00801584"/>
    <w:rsid w:val="00802706"/>
    <w:rsid w:val="008078E4"/>
    <w:rsid w:val="008134A8"/>
    <w:rsid w:val="0081399D"/>
    <w:rsid w:val="0081690B"/>
    <w:rsid w:val="00817DAB"/>
    <w:rsid w:val="00821445"/>
    <w:rsid w:val="00823856"/>
    <w:rsid w:val="00823E5A"/>
    <w:rsid w:val="008247E3"/>
    <w:rsid w:val="00824A6C"/>
    <w:rsid w:val="0082630A"/>
    <w:rsid w:val="00826E92"/>
    <w:rsid w:val="00831511"/>
    <w:rsid w:val="008332C5"/>
    <w:rsid w:val="008362D4"/>
    <w:rsid w:val="0083698E"/>
    <w:rsid w:val="00840A35"/>
    <w:rsid w:val="00842117"/>
    <w:rsid w:val="008565E5"/>
    <w:rsid w:val="00857942"/>
    <w:rsid w:val="00857D81"/>
    <w:rsid w:val="00860D27"/>
    <w:rsid w:val="00861D0A"/>
    <w:rsid w:val="008673D5"/>
    <w:rsid w:val="0087369D"/>
    <w:rsid w:val="00875921"/>
    <w:rsid w:val="00881C53"/>
    <w:rsid w:val="00884298"/>
    <w:rsid w:val="00884A9F"/>
    <w:rsid w:val="00887CBB"/>
    <w:rsid w:val="00890AB1"/>
    <w:rsid w:val="008A2B5E"/>
    <w:rsid w:val="008A45EF"/>
    <w:rsid w:val="008A501F"/>
    <w:rsid w:val="008A550A"/>
    <w:rsid w:val="008A7674"/>
    <w:rsid w:val="008B7676"/>
    <w:rsid w:val="008C4716"/>
    <w:rsid w:val="008C5315"/>
    <w:rsid w:val="008C5372"/>
    <w:rsid w:val="008C5538"/>
    <w:rsid w:val="008D0127"/>
    <w:rsid w:val="008D20C0"/>
    <w:rsid w:val="008D3314"/>
    <w:rsid w:val="008D60AB"/>
    <w:rsid w:val="008E0355"/>
    <w:rsid w:val="008E22C8"/>
    <w:rsid w:val="008E24CA"/>
    <w:rsid w:val="008E3673"/>
    <w:rsid w:val="008E3988"/>
    <w:rsid w:val="008E4D67"/>
    <w:rsid w:val="008E5D2D"/>
    <w:rsid w:val="008F0DE7"/>
    <w:rsid w:val="008F11B7"/>
    <w:rsid w:val="008F15B0"/>
    <w:rsid w:val="008F7FF8"/>
    <w:rsid w:val="00901CC9"/>
    <w:rsid w:val="00905949"/>
    <w:rsid w:val="009122B0"/>
    <w:rsid w:val="00913232"/>
    <w:rsid w:val="00913757"/>
    <w:rsid w:val="00913F9F"/>
    <w:rsid w:val="00914D49"/>
    <w:rsid w:val="00916654"/>
    <w:rsid w:val="00934FC2"/>
    <w:rsid w:val="009429CB"/>
    <w:rsid w:val="00944FC6"/>
    <w:rsid w:val="00946587"/>
    <w:rsid w:val="00946887"/>
    <w:rsid w:val="00947919"/>
    <w:rsid w:val="009532AB"/>
    <w:rsid w:val="0096094E"/>
    <w:rsid w:val="00963DDC"/>
    <w:rsid w:val="009672FD"/>
    <w:rsid w:val="0096756A"/>
    <w:rsid w:val="00967D3E"/>
    <w:rsid w:val="00970207"/>
    <w:rsid w:val="009706F1"/>
    <w:rsid w:val="009818B4"/>
    <w:rsid w:val="009858C2"/>
    <w:rsid w:val="009874D0"/>
    <w:rsid w:val="00992196"/>
    <w:rsid w:val="009A2085"/>
    <w:rsid w:val="009A2823"/>
    <w:rsid w:val="009A3C31"/>
    <w:rsid w:val="009A45CF"/>
    <w:rsid w:val="009A47B7"/>
    <w:rsid w:val="009B0080"/>
    <w:rsid w:val="009B034D"/>
    <w:rsid w:val="009B0765"/>
    <w:rsid w:val="009B1986"/>
    <w:rsid w:val="009B61BD"/>
    <w:rsid w:val="009B6484"/>
    <w:rsid w:val="009C0601"/>
    <w:rsid w:val="009C3335"/>
    <w:rsid w:val="009C4103"/>
    <w:rsid w:val="009C67DE"/>
    <w:rsid w:val="009C6B03"/>
    <w:rsid w:val="009D4CE0"/>
    <w:rsid w:val="009D6AD9"/>
    <w:rsid w:val="009E07AA"/>
    <w:rsid w:val="009E1E51"/>
    <w:rsid w:val="009E3019"/>
    <w:rsid w:val="009E429F"/>
    <w:rsid w:val="009E55FE"/>
    <w:rsid w:val="009F0A36"/>
    <w:rsid w:val="009F2DAD"/>
    <w:rsid w:val="009F66EF"/>
    <w:rsid w:val="009F7270"/>
    <w:rsid w:val="009F7E87"/>
    <w:rsid w:val="00A0034B"/>
    <w:rsid w:val="00A129A4"/>
    <w:rsid w:val="00A159C3"/>
    <w:rsid w:val="00A16964"/>
    <w:rsid w:val="00A22DD1"/>
    <w:rsid w:val="00A25AB7"/>
    <w:rsid w:val="00A322F5"/>
    <w:rsid w:val="00A42212"/>
    <w:rsid w:val="00A42EAC"/>
    <w:rsid w:val="00A43684"/>
    <w:rsid w:val="00A43C64"/>
    <w:rsid w:val="00A459BC"/>
    <w:rsid w:val="00A46D0C"/>
    <w:rsid w:val="00A515DB"/>
    <w:rsid w:val="00A546E4"/>
    <w:rsid w:val="00A57B9E"/>
    <w:rsid w:val="00A62208"/>
    <w:rsid w:val="00A648F2"/>
    <w:rsid w:val="00A64CD8"/>
    <w:rsid w:val="00A65CF8"/>
    <w:rsid w:val="00A66248"/>
    <w:rsid w:val="00A66521"/>
    <w:rsid w:val="00A700BF"/>
    <w:rsid w:val="00A71383"/>
    <w:rsid w:val="00A7205C"/>
    <w:rsid w:val="00A73522"/>
    <w:rsid w:val="00A77A2E"/>
    <w:rsid w:val="00A80E58"/>
    <w:rsid w:val="00A829C3"/>
    <w:rsid w:val="00A84BA5"/>
    <w:rsid w:val="00A91054"/>
    <w:rsid w:val="00A965F2"/>
    <w:rsid w:val="00AA21BB"/>
    <w:rsid w:val="00AA2EDC"/>
    <w:rsid w:val="00AA3C2C"/>
    <w:rsid w:val="00AB1564"/>
    <w:rsid w:val="00AB5D07"/>
    <w:rsid w:val="00AB63CD"/>
    <w:rsid w:val="00AC0800"/>
    <w:rsid w:val="00AC0E09"/>
    <w:rsid w:val="00AC48F1"/>
    <w:rsid w:val="00AC4BA2"/>
    <w:rsid w:val="00AD06F0"/>
    <w:rsid w:val="00AE2111"/>
    <w:rsid w:val="00AE39F3"/>
    <w:rsid w:val="00AE427E"/>
    <w:rsid w:val="00AE6949"/>
    <w:rsid w:val="00AF07A2"/>
    <w:rsid w:val="00AF3A0D"/>
    <w:rsid w:val="00B009A1"/>
    <w:rsid w:val="00B0287B"/>
    <w:rsid w:val="00B030FC"/>
    <w:rsid w:val="00B06164"/>
    <w:rsid w:val="00B06246"/>
    <w:rsid w:val="00B06C91"/>
    <w:rsid w:val="00B100BF"/>
    <w:rsid w:val="00B112C5"/>
    <w:rsid w:val="00B1398B"/>
    <w:rsid w:val="00B13EB2"/>
    <w:rsid w:val="00B17241"/>
    <w:rsid w:val="00B2127C"/>
    <w:rsid w:val="00B22E93"/>
    <w:rsid w:val="00B25033"/>
    <w:rsid w:val="00B2604D"/>
    <w:rsid w:val="00B27C25"/>
    <w:rsid w:val="00B33281"/>
    <w:rsid w:val="00B34E89"/>
    <w:rsid w:val="00B36C59"/>
    <w:rsid w:val="00B36F3C"/>
    <w:rsid w:val="00B417A6"/>
    <w:rsid w:val="00B41AE6"/>
    <w:rsid w:val="00B44EE6"/>
    <w:rsid w:val="00B500C6"/>
    <w:rsid w:val="00B5047A"/>
    <w:rsid w:val="00B56C3E"/>
    <w:rsid w:val="00B57EC5"/>
    <w:rsid w:val="00B60F79"/>
    <w:rsid w:val="00B6212D"/>
    <w:rsid w:val="00B62A3F"/>
    <w:rsid w:val="00B64994"/>
    <w:rsid w:val="00B65C78"/>
    <w:rsid w:val="00B665F5"/>
    <w:rsid w:val="00B67CA8"/>
    <w:rsid w:val="00B70EBE"/>
    <w:rsid w:val="00B80AB6"/>
    <w:rsid w:val="00B81020"/>
    <w:rsid w:val="00B8175F"/>
    <w:rsid w:val="00B82BC2"/>
    <w:rsid w:val="00B86869"/>
    <w:rsid w:val="00B9097C"/>
    <w:rsid w:val="00B93929"/>
    <w:rsid w:val="00B95753"/>
    <w:rsid w:val="00B96FAB"/>
    <w:rsid w:val="00B976A3"/>
    <w:rsid w:val="00B978B2"/>
    <w:rsid w:val="00BA24CF"/>
    <w:rsid w:val="00BA2996"/>
    <w:rsid w:val="00BB4EA9"/>
    <w:rsid w:val="00BC09D3"/>
    <w:rsid w:val="00BC15F4"/>
    <w:rsid w:val="00BC3380"/>
    <w:rsid w:val="00BC3397"/>
    <w:rsid w:val="00BD6CDE"/>
    <w:rsid w:val="00BE1A62"/>
    <w:rsid w:val="00BE391C"/>
    <w:rsid w:val="00BE50EA"/>
    <w:rsid w:val="00BF6224"/>
    <w:rsid w:val="00C02749"/>
    <w:rsid w:val="00C02EF0"/>
    <w:rsid w:val="00C038F1"/>
    <w:rsid w:val="00C06EB0"/>
    <w:rsid w:val="00C071B2"/>
    <w:rsid w:val="00C07C42"/>
    <w:rsid w:val="00C1079E"/>
    <w:rsid w:val="00C110E1"/>
    <w:rsid w:val="00C145BB"/>
    <w:rsid w:val="00C23BC9"/>
    <w:rsid w:val="00C2673B"/>
    <w:rsid w:val="00C30C2A"/>
    <w:rsid w:val="00C31D20"/>
    <w:rsid w:val="00C3209B"/>
    <w:rsid w:val="00C326EC"/>
    <w:rsid w:val="00C43CA2"/>
    <w:rsid w:val="00C466D8"/>
    <w:rsid w:val="00C4690D"/>
    <w:rsid w:val="00C46A74"/>
    <w:rsid w:val="00C47116"/>
    <w:rsid w:val="00C475C1"/>
    <w:rsid w:val="00C527CE"/>
    <w:rsid w:val="00C555BC"/>
    <w:rsid w:val="00C55758"/>
    <w:rsid w:val="00C56E02"/>
    <w:rsid w:val="00C61BBC"/>
    <w:rsid w:val="00C64883"/>
    <w:rsid w:val="00C65CBA"/>
    <w:rsid w:val="00C71ED2"/>
    <w:rsid w:val="00C75DA7"/>
    <w:rsid w:val="00C842D0"/>
    <w:rsid w:val="00C85A9A"/>
    <w:rsid w:val="00C903E7"/>
    <w:rsid w:val="00C91D26"/>
    <w:rsid w:val="00C93E61"/>
    <w:rsid w:val="00C9449B"/>
    <w:rsid w:val="00C953A7"/>
    <w:rsid w:val="00C95862"/>
    <w:rsid w:val="00C9709B"/>
    <w:rsid w:val="00C970ED"/>
    <w:rsid w:val="00CA33F9"/>
    <w:rsid w:val="00CA3EB3"/>
    <w:rsid w:val="00CA6BB7"/>
    <w:rsid w:val="00CB384E"/>
    <w:rsid w:val="00CB5E83"/>
    <w:rsid w:val="00CB6EE5"/>
    <w:rsid w:val="00CC62FC"/>
    <w:rsid w:val="00CC715A"/>
    <w:rsid w:val="00CD177D"/>
    <w:rsid w:val="00CD440E"/>
    <w:rsid w:val="00CD77E6"/>
    <w:rsid w:val="00CE0BC0"/>
    <w:rsid w:val="00CE3ADB"/>
    <w:rsid w:val="00CE4709"/>
    <w:rsid w:val="00CE4C08"/>
    <w:rsid w:val="00CE5252"/>
    <w:rsid w:val="00CF1B56"/>
    <w:rsid w:val="00CF2C6E"/>
    <w:rsid w:val="00CF355E"/>
    <w:rsid w:val="00CF37E7"/>
    <w:rsid w:val="00CF38AE"/>
    <w:rsid w:val="00CF4A92"/>
    <w:rsid w:val="00CF52A5"/>
    <w:rsid w:val="00CF649F"/>
    <w:rsid w:val="00CF7CDF"/>
    <w:rsid w:val="00D05F61"/>
    <w:rsid w:val="00D06F8F"/>
    <w:rsid w:val="00D07163"/>
    <w:rsid w:val="00D07626"/>
    <w:rsid w:val="00D100F2"/>
    <w:rsid w:val="00D10883"/>
    <w:rsid w:val="00D10A4B"/>
    <w:rsid w:val="00D234A9"/>
    <w:rsid w:val="00D25FC8"/>
    <w:rsid w:val="00D2646C"/>
    <w:rsid w:val="00D31778"/>
    <w:rsid w:val="00D34060"/>
    <w:rsid w:val="00D400F0"/>
    <w:rsid w:val="00D40846"/>
    <w:rsid w:val="00D429F6"/>
    <w:rsid w:val="00D523E4"/>
    <w:rsid w:val="00D53E38"/>
    <w:rsid w:val="00D54324"/>
    <w:rsid w:val="00D57B65"/>
    <w:rsid w:val="00D612CB"/>
    <w:rsid w:val="00D639B5"/>
    <w:rsid w:val="00D63EEF"/>
    <w:rsid w:val="00D64087"/>
    <w:rsid w:val="00D6409E"/>
    <w:rsid w:val="00D724C2"/>
    <w:rsid w:val="00D728E8"/>
    <w:rsid w:val="00D74731"/>
    <w:rsid w:val="00D7521A"/>
    <w:rsid w:val="00D76EC9"/>
    <w:rsid w:val="00D77896"/>
    <w:rsid w:val="00D77EEC"/>
    <w:rsid w:val="00DA2717"/>
    <w:rsid w:val="00DB0E51"/>
    <w:rsid w:val="00DB18C8"/>
    <w:rsid w:val="00DB4137"/>
    <w:rsid w:val="00DB4E45"/>
    <w:rsid w:val="00DC0B7C"/>
    <w:rsid w:val="00DC1974"/>
    <w:rsid w:val="00DC5F3B"/>
    <w:rsid w:val="00DD0261"/>
    <w:rsid w:val="00DD1231"/>
    <w:rsid w:val="00DD1AD8"/>
    <w:rsid w:val="00DD3EDB"/>
    <w:rsid w:val="00DD627C"/>
    <w:rsid w:val="00DD7065"/>
    <w:rsid w:val="00DE1363"/>
    <w:rsid w:val="00DE3859"/>
    <w:rsid w:val="00DF3CBE"/>
    <w:rsid w:val="00E0191E"/>
    <w:rsid w:val="00E01A0E"/>
    <w:rsid w:val="00E0500D"/>
    <w:rsid w:val="00E11EE5"/>
    <w:rsid w:val="00E123C8"/>
    <w:rsid w:val="00E13A73"/>
    <w:rsid w:val="00E25FB7"/>
    <w:rsid w:val="00E31016"/>
    <w:rsid w:val="00E33498"/>
    <w:rsid w:val="00E40AC4"/>
    <w:rsid w:val="00E422E9"/>
    <w:rsid w:val="00E5281D"/>
    <w:rsid w:val="00E539ED"/>
    <w:rsid w:val="00E56D28"/>
    <w:rsid w:val="00E62417"/>
    <w:rsid w:val="00E63DDE"/>
    <w:rsid w:val="00E6464F"/>
    <w:rsid w:val="00E64C58"/>
    <w:rsid w:val="00E6536A"/>
    <w:rsid w:val="00E66B60"/>
    <w:rsid w:val="00E66DDC"/>
    <w:rsid w:val="00E75F88"/>
    <w:rsid w:val="00E82765"/>
    <w:rsid w:val="00E91225"/>
    <w:rsid w:val="00EA02EC"/>
    <w:rsid w:val="00EA1398"/>
    <w:rsid w:val="00EA41EC"/>
    <w:rsid w:val="00EA4E7C"/>
    <w:rsid w:val="00EA66CF"/>
    <w:rsid w:val="00EA6F18"/>
    <w:rsid w:val="00EA7149"/>
    <w:rsid w:val="00EB408E"/>
    <w:rsid w:val="00EB5628"/>
    <w:rsid w:val="00EC057A"/>
    <w:rsid w:val="00EC05FD"/>
    <w:rsid w:val="00EC2DD5"/>
    <w:rsid w:val="00ED1612"/>
    <w:rsid w:val="00ED1A72"/>
    <w:rsid w:val="00ED32E8"/>
    <w:rsid w:val="00ED53FB"/>
    <w:rsid w:val="00ED7C2C"/>
    <w:rsid w:val="00ED7E84"/>
    <w:rsid w:val="00EE22A5"/>
    <w:rsid w:val="00EE4157"/>
    <w:rsid w:val="00EE6B19"/>
    <w:rsid w:val="00EF30CD"/>
    <w:rsid w:val="00EF5019"/>
    <w:rsid w:val="00EF59F3"/>
    <w:rsid w:val="00EF63FA"/>
    <w:rsid w:val="00EF672A"/>
    <w:rsid w:val="00F00663"/>
    <w:rsid w:val="00F03A3A"/>
    <w:rsid w:val="00F0579A"/>
    <w:rsid w:val="00F1005A"/>
    <w:rsid w:val="00F152FB"/>
    <w:rsid w:val="00F160E7"/>
    <w:rsid w:val="00F169BB"/>
    <w:rsid w:val="00F178B4"/>
    <w:rsid w:val="00F17A9B"/>
    <w:rsid w:val="00F17AE2"/>
    <w:rsid w:val="00F23DF2"/>
    <w:rsid w:val="00F25E3C"/>
    <w:rsid w:val="00F268F7"/>
    <w:rsid w:val="00F33A62"/>
    <w:rsid w:val="00F33FED"/>
    <w:rsid w:val="00F4141A"/>
    <w:rsid w:val="00F42FDF"/>
    <w:rsid w:val="00F43A50"/>
    <w:rsid w:val="00F43A94"/>
    <w:rsid w:val="00F44924"/>
    <w:rsid w:val="00F47DA2"/>
    <w:rsid w:val="00F524C9"/>
    <w:rsid w:val="00F56539"/>
    <w:rsid w:val="00F579E9"/>
    <w:rsid w:val="00F57A79"/>
    <w:rsid w:val="00F60F86"/>
    <w:rsid w:val="00F613D5"/>
    <w:rsid w:val="00F6305D"/>
    <w:rsid w:val="00F64691"/>
    <w:rsid w:val="00F666CB"/>
    <w:rsid w:val="00F72388"/>
    <w:rsid w:val="00F7304F"/>
    <w:rsid w:val="00F7706B"/>
    <w:rsid w:val="00F83A94"/>
    <w:rsid w:val="00F85050"/>
    <w:rsid w:val="00F87549"/>
    <w:rsid w:val="00F91034"/>
    <w:rsid w:val="00F97EF4"/>
    <w:rsid w:val="00FA03BF"/>
    <w:rsid w:val="00FA341B"/>
    <w:rsid w:val="00FA625A"/>
    <w:rsid w:val="00FA68C8"/>
    <w:rsid w:val="00FA704B"/>
    <w:rsid w:val="00FB3E04"/>
    <w:rsid w:val="00FB478D"/>
    <w:rsid w:val="00FB5B5E"/>
    <w:rsid w:val="00FB5D9D"/>
    <w:rsid w:val="00FC1861"/>
    <w:rsid w:val="00FC2131"/>
    <w:rsid w:val="00FC268D"/>
    <w:rsid w:val="00FC30E3"/>
    <w:rsid w:val="00FC5AB9"/>
    <w:rsid w:val="00FC6B98"/>
    <w:rsid w:val="00FC6E74"/>
    <w:rsid w:val="00FD18C1"/>
    <w:rsid w:val="00FD4D8D"/>
    <w:rsid w:val="00FE5424"/>
    <w:rsid w:val="00FF00F2"/>
    <w:rsid w:val="00FF48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19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iPriority="9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footnote text" w:qFormat="1"/>
    <w:lsdException w:name="annotation text" w:qFormat="1"/>
    <w:lsdException w:name="header" w:uiPriority="99"/>
    <w:lsdException w:name="caption" w:qFormat="1"/>
    <w:lsdException w:name="table of figures" w:uiPriority="99" w:qFormat="1"/>
    <w:lsdException w:name="footnote reference" w:qFormat="1"/>
    <w:lsdException w:name="annotation reference" w:qFormat="1"/>
    <w:lsdException w:name="page number" w:qFormat="1"/>
    <w:lsdException w:name="endnote reference" w:qFormat="1"/>
    <w:lsdException w:name="endnote text" w:qFormat="1"/>
    <w:lsdException w:name="List" w:semiHidden="0" w:unhideWhenUsed="0"/>
    <w:lsdException w:name="List 2" w:semiHidden="0" w:unhideWhenUsed="0"/>
    <w:lsdException w:name="List 3" w:semiHidden="0" w:unhideWhenUsed="0"/>
    <w:lsdException w:name="Title" w:semiHidden="0" w:unhideWhenUsed="0" w:qFormat="1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Salutation" w:semiHidden="0" w:unhideWhenUsed="0"/>
    <w:lsdException w:name="Hyperlink" w:uiPriority="99"/>
    <w:lsdException w:name="FollowedHyperlink" w:qFormat="1"/>
    <w:lsdException w:name="Strong" w:semiHidden="0" w:unhideWhenUsed="0" w:qFormat="1"/>
    <w:lsdException w:name="Emphasis" w:semiHidden="0" w:unhideWhenUsed="0" w:qFormat="1"/>
    <w:lsdException w:name="Normal (Web)" w:uiPriority="99" w:qFormat="1"/>
    <w:lsdException w:name="annotation subject" w:qFormat="1"/>
    <w:lsdException w:name="No List" w:uiPriority="99"/>
    <w:lsdException w:name="Balloon Text" w:qFormat="1"/>
    <w:lsdException w:name="Table Grid" w:semiHidden="0" w:uiPriority="59" w:unhideWhenUsed="0"/>
    <w:lsdException w:name="Placeholder Text" w:uiPriority="99" w:unhideWhenUsed="0"/>
    <w:lsdException w:name="No Spacing" w:semiHidden="0" w:uiPriority="9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 w:qFormat="1"/>
    <w:lsdException w:name="TOC Heading" w:uiPriority="39" w:qFormat="1"/>
  </w:latentStyles>
  <w:style w:type="paragraph" w:default="1" w:styleId="Normal">
    <w:name w:val="Normal"/>
    <w:qFormat/>
    <w:rsid w:val="00823856"/>
    <w:pPr>
      <w:spacing w:line="360" w:lineRule="auto"/>
      <w:jc w:val="both"/>
    </w:pPr>
    <w:rPr>
      <w:rFonts w:ascii="Arial" w:hAnsi="Arial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DF3CBE"/>
    <w:pPr>
      <w:keepNext/>
      <w:numPr>
        <w:numId w:val="2"/>
      </w:numPr>
      <w:spacing w:before="240" w:after="240"/>
      <w:ind w:left="431" w:hanging="431"/>
      <w:outlineLvl w:val="0"/>
    </w:pPr>
    <w:rPr>
      <w:rFonts w:cs="Arial"/>
      <w:b/>
      <w:bCs/>
      <w:kern w:val="32"/>
      <w:sz w:val="28"/>
      <w:szCs w:val="32"/>
    </w:rPr>
  </w:style>
  <w:style w:type="paragraph" w:styleId="Ttulo2">
    <w:name w:val="heading 2"/>
    <w:basedOn w:val="Ttulo1"/>
    <w:next w:val="Normal"/>
    <w:qFormat/>
    <w:rsid w:val="008F15B0"/>
    <w:pPr>
      <w:widowControl w:val="0"/>
      <w:numPr>
        <w:ilvl w:val="1"/>
      </w:numPr>
      <w:tabs>
        <w:tab w:val="left" w:pos="425"/>
      </w:tabs>
      <w:suppressAutoHyphens/>
      <w:spacing w:before="360"/>
      <w:outlineLvl w:val="1"/>
    </w:pPr>
    <w:rPr>
      <w:rFonts w:cs="Times New Roman"/>
      <w:bCs w:val="0"/>
      <w:kern w:val="28"/>
      <w:sz w:val="24"/>
      <w:szCs w:val="20"/>
    </w:rPr>
  </w:style>
  <w:style w:type="paragraph" w:styleId="Ttulo3">
    <w:name w:val="heading 3"/>
    <w:basedOn w:val="Ttulo2"/>
    <w:next w:val="Normal"/>
    <w:qFormat/>
    <w:rsid w:val="00EC2DD5"/>
    <w:pPr>
      <w:numPr>
        <w:ilvl w:val="2"/>
      </w:numPr>
      <w:outlineLvl w:val="2"/>
    </w:pPr>
    <w:rPr>
      <w:sz w:val="23"/>
    </w:rPr>
  </w:style>
  <w:style w:type="paragraph" w:styleId="Ttulo4">
    <w:name w:val="heading 4"/>
    <w:basedOn w:val="Ttulo3"/>
    <w:next w:val="Normal"/>
    <w:link w:val="Ttulo4Char"/>
    <w:qFormat/>
    <w:rsid w:val="000B6BCA"/>
    <w:pPr>
      <w:numPr>
        <w:ilvl w:val="3"/>
      </w:numPr>
      <w:tabs>
        <w:tab w:val="clear" w:pos="425"/>
        <w:tab w:val="left" w:pos="992"/>
      </w:tabs>
      <w:ind w:left="0" w:firstLine="0"/>
      <w:outlineLvl w:val="3"/>
    </w:pPr>
  </w:style>
  <w:style w:type="paragraph" w:styleId="Ttulo5">
    <w:name w:val="heading 5"/>
    <w:basedOn w:val="Ttulo4"/>
    <w:next w:val="Normal"/>
    <w:qFormat/>
    <w:rsid w:val="008F15B0"/>
    <w:pPr>
      <w:numPr>
        <w:ilvl w:val="4"/>
      </w:numPr>
      <w:outlineLvl w:val="4"/>
    </w:pPr>
  </w:style>
  <w:style w:type="paragraph" w:styleId="Ttulo6">
    <w:name w:val="heading 6"/>
    <w:basedOn w:val="Normal"/>
    <w:next w:val="Normal"/>
    <w:qFormat/>
    <w:rsid w:val="008F15B0"/>
    <w:pPr>
      <w:numPr>
        <w:ilvl w:val="5"/>
        <w:numId w:val="2"/>
      </w:numPr>
      <w:spacing w:before="240" w:after="60"/>
      <w:outlineLvl w:val="5"/>
    </w:pPr>
    <w:rPr>
      <w:rFonts w:ascii="Helvetica" w:hAnsi="Helvetica"/>
      <w:sz w:val="28"/>
      <w:szCs w:val="20"/>
      <w:lang w:val="pt-PT"/>
    </w:rPr>
  </w:style>
  <w:style w:type="paragraph" w:styleId="Ttulo7">
    <w:name w:val="heading 7"/>
    <w:basedOn w:val="Normal"/>
    <w:next w:val="Normal"/>
    <w:qFormat/>
    <w:rsid w:val="008F15B0"/>
    <w:pPr>
      <w:numPr>
        <w:ilvl w:val="6"/>
        <w:numId w:val="2"/>
      </w:numPr>
      <w:spacing w:before="240" w:after="60"/>
      <w:outlineLvl w:val="6"/>
    </w:pPr>
    <w:rPr>
      <w:sz w:val="22"/>
      <w:szCs w:val="20"/>
    </w:rPr>
  </w:style>
  <w:style w:type="paragraph" w:styleId="Ttulo8">
    <w:name w:val="heading 8"/>
    <w:basedOn w:val="Normal"/>
    <w:next w:val="Normal"/>
    <w:qFormat/>
    <w:rsid w:val="008F15B0"/>
    <w:pPr>
      <w:numPr>
        <w:ilvl w:val="7"/>
        <w:numId w:val="2"/>
      </w:numPr>
      <w:spacing w:before="240" w:after="60"/>
      <w:outlineLvl w:val="7"/>
    </w:pPr>
    <w:rPr>
      <w:i/>
      <w:sz w:val="22"/>
      <w:szCs w:val="20"/>
    </w:rPr>
  </w:style>
  <w:style w:type="paragraph" w:styleId="Ttulo9">
    <w:name w:val="heading 9"/>
    <w:basedOn w:val="Normal"/>
    <w:next w:val="Normal"/>
    <w:qFormat/>
    <w:rsid w:val="008F15B0"/>
    <w:pPr>
      <w:numPr>
        <w:ilvl w:val="8"/>
        <w:numId w:val="2"/>
      </w:numPr>
      <w:spacing w:before="240" w:after="60"/>
      <w:outlineLvl w:val="8"/>
    </w:pPr>
    <w:rPr>
      <w:b/>
      <w:i/>
      <w:sz w:val="18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itulocapauniversidade">
    <w:name w:val="Titulo capa universidade"/>
    <w:basedOn w:val="Normal"/>
    <w:qFormat/>
    <w:rsid w:val="002818AC"/>
    <w:pPr>
      <w:suppressAutoHyphens/>
      <w:spacing w:before="120" w:line="360" w:lineRule="atLeast"/>
      <w:jc w:val="center"/>
    </w:pPr>
    <w:rPr>
      <w:b/>
      <w:noProof/>
      <w:szCs w:val="20"/>
    </w:rPr>
  </w:style>
  <w:style w:type="paragraph" w:customStyle="1" w:styleId="Headingcentralizado">
    <w:name w:val="Heading centralizado"/>
    <w:basedOn w:val="Normal"/>
    <w:qFormat/>
    <w:rsid w:val="00B06C91"/>
    <w:pPr>
      <w:keepNext/>
      <w:suppressAutoHyphens/>
      <w:spacing w:before="360" w:after="360"/>
      <w:jc w:val="center"/>
    </w:pPr>
    <w:rPr>
      <w:b/>
      <w:sz w:val="28"/>
      <w:szCs w:val="20"/>
    </w:rPr>
  </w:style>
  <w:style w:type="paragraph" w:styleId="Cabealho">
    <w:name w:val="header"/>
    <w:basedOn w:val="Normal"/>
    <w:link w:val="CabealhoChar"/>
    <w:uiPriority w:val="99"/>
    <w:rsid w:val="00B06C91"/>
    <w:pPr>
      <w:tabs>
        <w:tab w:val="center" w:pos="4253"/>
        <w:tab w:val="right" w:pos="8505"/>
      </w:tabs>
    </w:pPr>
    <w:rPr>
      <w:sz w:val="16"/>
      <w:szCs w:val="20"/>
    </w:rPr>
  </w:style>
  <w:style w:type="character" w:customStyle="1" w:styleId="CabealhoChar">
    <w:name w:val="Cabeçalho Char"/>
    <w:link w:val="Cabealho"/>
    <w:uiPriority w:val="99"/>
    <w:qFormat/>
    <w:rsid w:val="00B06C91"/>
    <w:rPr>
      <w:rFonts w:ascii="Arial" w:hAnsi="Arial"/>
      <w:sz w:val="16"/>
      <w:lang w:val="pt-BR" w:eastAsia="pt-BR" w:bidi="ar-SA"/>
    </w:rPr>
  </w:style>
  <w:style w:type="character" w:customStyle="1" w:styleId="Textoingles">
    <w:name w:val="Texto ingles"/>
    <w:qFormat/>
    <w:rsid w:val="00947919"/>
    <w:rPr>
      <w:i/>
      <w:noProof w:val="0"/>
      <w:lang w:val="en-US"/>
    </w:rPr>
  </w:style>
  <w:style w:type="paragraph" w:customStyle="1" w:styleId="Paragraforesumo">
    <w:name w:val="Paragrafo resumo"/>
    <w:basedOn w:val="Normal"/>
    <w:qFormat/>
    <w:rsid w:val="00947919"/>
    <w:pPr>
      <w:spacing w:before="180"/>
    </w:pPr>
    <w:rPr>
      <w:rFonts w:ascii="Book Antiqua" w:hAnsi="Book Antiqua"/>
      <w:sz w:val="22"/>
      <w:szCs w:val="20"/>
    </w:rPr>
  </w:style>
  <w:style w:type="paragraph" w:styleId="Sumrio1">
    <w:name w:val="toc 1"/>
    <w:basedOn w:val="Normal"/>
    <w:next w:val="Normal"/>
    <w:link w:val="Sumrio1Char"/>
    <w:autoRedefine/>
    <w:uiPriority w:val="39"/>
    <w:rsid w:val="00F524C9"/>
    <w:pPr>
      <w:spacing w:before="240" w:after="120"/>
    </w:pPr>
    <w:rPr>
      <w:b/>
      <w:bCs/>
      <w:szCs w:val="20"/>
    </w:rPr>
  </w:style>
  <w:style w:type="paragraph" w:styleId="Sumrio2">
    <w:name w:val="toc 2"/>
    <w:basedOn w:val="Sumrio1"/>
    <w:next w:val="Normal"/>
    <w:link w:val="Sumrio2Char"/>
    <w:autoRedefine/>
    <w:uiPriority w:val="39"/>
    <w:rsid w:val="00724803"/>
    <w:pPr>
      <w:tabs>
        <w:tab w:val="left" w:pos="960"/>
        <w:tab w:val="right" w:leader="dot" w:pos="9061"/>
      </w:tabs>
      <w:spacing w:before="120" w:after="0"/>
      <w:ind w:left="240"/>
    </w:pPr>
    <w:rPr>
      <w:b w:val="0"/>
      <w:bCs w:val="0"/>
      <w:iCs/>
      <w:noProof/>
    </w:rPr>
  </w:style>
  <w:style w:type="paragraph" w:styleId="Sumrio3">
    <w:name w:val="toc 3"/>
    <w:basedOn w:val="Sumrio2"/>
    <w:next w:val="Normal"/>
    <w:link w:val="Sumrio3Char"/>
    <w:autoRedefine/>
    <w:uiPriority w:val="39"/>
    <w:rsid w:val="00860D27"/>
    <w:pPr>
      <w:tabs>
        <w:tab w:val="left" w:pos="1440"/>
      </w:tabs>
      <w:spacing w:before="0"/>
      <w:ind w:left="480"/>
    </w:pPr>
    <w:rPr>
      <w:i/>
      <w:iCs w:val="0"/>
    </w:rPr>
  </w:style>
  <w:style w:type="paragraph" w:customStyle="1" w:styleId="Paragrafonormal">
    <w:name w:val="Paragrafo normal"/>
    <w:basedOn w:val="Normal"/>
    <w:qFormat/>
    <w:rsid w:val="00C970ED"/>
    <w:pPr>
      <w:spacing w:before="120"/>
      <w:ind w:firstLine="851"/>
    </w:pPr>
    <w:rPr>
      <w:szCs w:val="20"/>
    </w:rPr>
  </w:style>
  <w:style w:type="paragraph" w:customStyle="1" w:styleId="Referenciabibliografica">
    <w:name w:val="Referencia bibliografica"/>
    <w:basedOn w:val="Normal"/>
    <w:qFormat/>
    <w:rsid w:val="008F15B0"/>
    <w:pPr>
      <w:spacing w:before="120"/>
    </w:pPr>
    <w:rPr>
      <w:rFonts w:ascii="Book Antiqua" w:hAnsi="Book Antiqua"/>
      <w:noProof/>
      <w:sz w:val="22"/>
      <w:szCs w:val="20"/>
    </w:rPr>
  </w:style>
  <w:style w:type="paragraph" w:customStyle="1" w:styleId="Item4continuado">
    <w:name w:val="Item 4 continuado"/>
    <w:basedOn w:val="Normal"/>
    <w:qFormat/>
    <w:rsid w:val="008F15B0"/>
    <w:pPr>
      <w:numPr>
        <w:numId w:val="1"/>
      </w:numPr>
      <w:spacing w:before="120"/>
      <w:ind w:left="2268" w:firstLine="0"/>
    </w:pPr>
    <w:rPr>
      <w:rFonts w:ascii="Book Antiqua" w:hAnsi="Book Antiqua"/>
      <w:sz w:val="22"/>
      <w:szCs w:val="20"/>
    </w:rPr>
  </w:style>
  <w:style w:type="character" w:customStyle="1" w:styleId="Textocodigo">
    <w:name w:val="Texto codigo"/>
    <w:qFormat/>
    <w:rsid w:val="008F15B0"/>
    <w:rPr>
      <w:rFonts w:ascii="Courier New" w:hAnsi="Courier New"/>
      <w:noProof/>
    </w:rPr>
  </w:style>
  <w:style w:type="paragraph" w:customStyle="1" w:styleId="Refbibcontinuacao">
    <w:name w:val="Ref bib continuacao"/>
    <w:basedOn w:val="Referenciabibliografica"/>
    <w:qFormat/>
    <w:rsid w:val="008F15B0"/>
    <w:pPr>
      <w:spacing w:before="0"/>
    </w:pPr>
  </w:style>
  <w:style w:type="character" w:customStyle="1" w:styleId="Textorefbib">
    <w:name w:val="Texto ref bib"/>
    <w:qFormat/>
    <w:rsid w:val="008F15B0"/>
    <w:rPr>
      <w:b/>
      <w:noProof/>
    </w:rPr>
  </w:style>
  <w:style w:type="character" w:styleId="Hyperlink">
    <w:name w:val="Hyperlink"/>
    <w:uiPriority w:val="99"/>
    <w:unhideWhenUsed/>
    <w:rsid w:val="00DA2717"/>
    <w:rPr>
      <w:color w:val="0000FF"/>
      <w:u w:val="single"/>
    </w:rPr>
  </w:style>
  <w:style w:type="character" w:customStyle="1" w:styleId="apple-converted-space">
    <w:name w:val="apple-converted-space"/>
    <w:basedOn w:val="Fontepargpadro"/>
    <w:qFormat/>
    <w:rsid w:val="000B7E65"/>
  </w:style>
  <w:style w:type="character" w:styleId="Refdenotaderodap">
    <w:name w:val="footnote reference"/>
    <w:basedOn w:val="Fontepargpadro"/>
    <w:qFormat/>
    <w:rsid w:val="000B7E65"/>
  </w:style>
  <w:style w:type="table" w:styleId="Tabelacomgrade">
    <w:name w:val="Table Grid"/>
    <w:basedOn w:val="Tabelanormal"/>
    <w:uiPriority w:val="59"/>
    <w:rsid w:val="00B96FA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rte">
    <w:name w:val="Strong"/>
    <w:qFormat/>
    <w:rsid w:val="00B95753"/>
    <w:rPr>
      <w:b/>
      <w:bCs/>
    </w:rPr>
  </w:style>
  <w:style w:type="character" w:styleId="Nmerodepgina">
    <w:name w:val="page number"/>
    <w:basedOn w:val="Fontepargpadro"/>
    <w:qFormat/>
    <w:rsid w:val="0015086E"/>
  </w:style>
  <w:style w:type="paragraph" w:styleId="Rodap">
    <w:name w:val="footer"/>
    <w:basedOn w:val="Normal"/>
    <w:rsid w:val="0015086E"/>
    <w:pPr>
      <w:tabs>
        <w:tab w:val="center" w:pos="4252"/>
        <w:tab w:val="right" w:pos="8504"/>
      </w:tabs>
    </w:pPr>
  </w:style>
  <w:style w:type="paragraph" w:styleId="NormalWeb">
    <w:name w:val="Normal (Web)"/>
    <w:basedOn w:val="Normal"/>
    <w:uiPriority w:val="99"/>
    <w:qFormat/>
    <w:rsid w:val="00FA625A"/>
    <w:pPr>
      <w:spacing w:before="100" w:beforeAutospacing="1" w:after="100" w:afterAutospacing="1"/>
    </w:pPr>
  </w:style>
  <w:style w:type="paragraph" w:styleId="Textodebalo">
    <w:name w:val="Balloon Text"/>
    <w:basedOn w:val="Normal"/>
    <w:link w:val="TextodebaloChar"/>
    <w:qFormat/>
    <w:rsid w:val="00AD06F0"/>
    <w:rPr>
      <w:rFonts w:ascii="Tahoma" w:hAnsi="Tahoma"/>
      <w:sz w:val="16"/>
      <w:szCs w:val="16"/>
    </w:rPr>
  </w:style>
  <w:style w:type="character" w:customStyle="1" w:styleId="TextodebaloChar">
    <w:name w:val="Texto de balão Char"/>
    <w:link w:val="Textodebalo"/>
    <w:qFormat/>
    <w:rsid w:val="00AD06F0"/>
    <w:rPr>
      <w:rFonts w:ascii="Tahoma" w:hAnsi="Tahoma" w:cs="Tahoma"/>
      <w:sz w:val="16"/>
      <w:szCs w:val="16"/>
    </w:rPr>
  </w:style>
  <w:style w:type="paragraph" w:styleId="Textodenotaderodap">
    <w:name w:val="footnote text"/>
    <w:basedOn w:val="Normal"/>
    <w:link w:val="TextodenotaderodapChar"/>
    <w:qFormat/>
    <w:rsid w:val="00C46A74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qFormat/>
    <w:rsid w:val="00C46A74"/>
  </w:style>
  <w:style w:type="paragraph" w:styleId="Textodenotadefim">
    <w:name w:val="endnote text"/>
    <w:basedOn w:val="Normal"/>
    <w:link w:val="TextodenotadefimChar"/>
    <w:qFormat/>
    <w:rsid w:val="00C43CA2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qFormat/>
    <w:rsid w:val="00C43CA2"/>
  </w:style>
  <w:style w:type="character" w:styleId="Refdenotadefim">
    <w:name w:val="endnote reference"/>
    <w:qFormat/>
    <w:rsid w:val="00C43CA2"/>
    <w:rPr>
      <w:vertAlign w:val="superscript"/>
    </w:rPr>
  </w:style>
  <w:style w:type="paragraph" w:styleId="ndicedeilustraes">
    <w:name w:val="table of figures"/>
    <w:basedOn w:val="Normal"/>
    <w:next w:val="Normal"/>
    <w:link w:val="ndicedeilustraesChar"/>
    <w:uiPriority w:val="99"/>
    <w:unhideWhenUsed/>
    <w:qFormat/>
    <w:rsid w:val="001D1177"/>
    <w:pPr>
      <w:spacing w:line="259" w:lineRule="auto"/>
    </w:pPr>
    <w:rPr>
      <w:rFonts w:ascii="Calibri" w:eastAsia="Calibri" w:hAnsi="Calibri"/>
      <w:sz w:val="22"/>
      <w:szCs w:val="22"/>
      <w:lang w:eastAsia="en-US"/>
    </w:rPr>
  </w:style>
  <w:style w:type="paragraph" w:customStyle="1" w:styleId="Default">
    <w:name w:val="Default"/>
    <w:qFormat/>
    <w:rsid w:val="007E64AE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Sumrio4">
    <w:name w:val="toc 4"/>
    <w:basedOn w:val="Normal"/>
    <w:next w:val="Normal"/>
    <w:link w:val="Sumrio4Char"/>
    <w:autoRedefine/>
    <w:uiPriority w:val="39"/>
    <w:rsid w:val="00CD440E"/>
    <w:pPr>
      <w:ind w:left="720"/>
    </w:pPr>
    <w:rPr>
      <w:rFonts w:ascii="Calibri" w:hAnsi="Calibri"/>
      <w:sz w:val="20"/>
      <w:szCs w:val="20"/>
    </w:rPr>
  </w:style>
  <w:style w:type="paragraph" w:styleId="Sumrio5">
    <w:name w:val="toc 5"/>
    <w:basedOn w:val="Normal"/>
    <w:next w:val="Normal"/>
    <w:autoRedefine/>
    <w:rsid w:val="00CD440E"/>
    <w:pPr>
      <w:ind w:left="960"/>
    </w:pPr>
    <w:rPr>
      <w:rFonts w:ascii="Calibri" w:hAnsi="Calibri"/>
      <w:sz w:val="20"/>
      <w:szCs w:val="20"/>
    </w:rPr>
  </w:style>
  <w:style w:type="paragraph" w:styleId="Sumrio6">
    <w:name w:val="toc 6"/>
    <w:basedOn w:val="Normal"/>
    <w:next w:val="Normal"/>
    <w:autoRedefine/>
    <w:rsid w:val="00CD440E"/>
    <w:pPr>
      <w:ind w:left="1200"/>
    </w:pPr>
    <w:rPr>
      <w:rFonts w:ascii="Calibri" w:hAnsi="Calibri"/>
      <w:sz w:val="20"/>
      <w:szCs w:val="20"/>
    </w:rPr>
  </w:style>
  <w:style w:type="paragraph" w:styleId="Sumrio7">
    <w:name w:val="toc 7"/>
    <w:basedOn w:val="Normal"/>
    <w:next w:val="Normal"/>
    <w:autoRedefine/>
    <w:rsid w:val="00CD440E"/>
    <w:pPr>
      <w:ind w:left="1440"/>
    </w:pPr>
    <w:rPr>
      <w:rFonts w:ascii="Calibri" w:hAnsi="Calibri"/>
      <w:sz w:val="20"/>
      <w:szCs w:val="20"/>
    </w:rPr>
  </w:style>
  <w:style w:type="paragraph" w:styleId="Sumrio8">
    <w:name w:val="toc 8"/>
    <w:basedOn w:val="Normal"/>
    <w:next w:val="Normal"/>
    <w:autoRedefine/>
    <w:rsid w:val="00CD440E"/>
    <w:pPr>
      <w:ind w:left="1680"/>
    </w:pPr>
    <w:rPr>
      <w:rFonts w:ascii="Calibri" w:hAnsi="Calibri"/>
      <w:sz w:val="20"/>
      <w:szCs w:val="20"/>
    </w:rPr>
  </w:style>
  <w:style w:type="paragraph" w:styleId="Sumrio9">
    <w:name w:val="toc 9"/>
    <w:basedOn w:val="Normal"/>
    <w:next w:val="Normal"/>
    <w:autoRedefine/>
    <w:rsid w:val="00CD440E"/>
    <w:pPr>
      <w:ind w:left="1920"/>
    </w:pPr>
    <w:rPr>
      <w:rFonts w:ascii="Calibri" w:hAnsi="Calibri"/>
      <w:sz w:val="20"/>
      <w:szCs w:val="20"/>
    </w:rPr>
  </w:style>
  <w:style w:type="character" w:customStyle="1" w:styleId="Sumrio1Char">
    <w:name w:val="Sumário 1 Char"/>
    <w:link w:val="Sumrio1"/>
    <w:uiPriority w:val="39"/>
    <w:qFormat/>
    <w:rsid w:val="00860D27"/>
    <w:rPr>
      <w:rFonts w:ascii="Arial" w:hAnsi="Arial"/>
      <w:b/>
      <w:bCs/>
      <w:sz w:val="24"/>
    </w:rPr>
  </w:style>
  <w:style w:type="character" w:customStyle="1" w:styleId="Sumrio2Char">
    <w:name w:val="Sumário 2 Char"/>
    <w:link w:val="Sumrio2"/>
    <w:uiPriority w:val="39"/>
    <w:qFormat/>
    <w:rsid w:val="00724803"/>
    <w:rPr>
      <w:rFonts w:ascii="Arial" w:hAnsi="Arial"/>
      <w:iCs/>
      <w:noProof/>
      <w:sz w:val="24"/>
    </w:rPr>
  </w:style>
  <w:style w:type="character" w:customStyle="1" w:styleId="Sumrio3Char">
    <w:name w:val="Sumário 3 Char"/>
    <w:link w:val="Sumrio3"/>
    <w:uiPriority w:val="39"/>
    <w:qFormat/>
    <w:rsid w:val="00860D27"/>
    <w:rPr>
      <w:rFonts w:ascii="Arial" w:hAnsi="Arial"/>
      <w:b w:val="0"/>
      <w:bCs w:val="0"/>
      <w:i/>
      <w:iCs w:val="0"/>
      <w:noProof/>
      <w:sz w:val="24"/>
    </w:rPr>
  </w:style>
  <w:style w:type="paragraph" w:customStyle="1" w:styleId="Sumariocefetprimario">
    <w:name w:val="Sumario cefet primario"/>
    <w:basedOn w:val="Sumrio1"/>
    <w:link w:val="SumariocefetprimarioChar"/>
    <w:qFormat/>
    <w:rsid w:val="00C527CE"/>
    <w:pPr>
      <w:tabs>
        <w:tab w:val="left" w:pos="480"/>
        <w:tab w:val="right" w:leader="dot" w:pos="9061"/>
      </w:tabs>
      <w:spacing w:before="60"/>
    </w:pPr>
    <w:rPr>
      <w:caps/>
      <w:noProof/>
    </w:rPr>
  </w:style>
  <w:style w:type="paragraph" w:customStyle="1" w:styleId="SumarioCefetsecundario">
    <w:name w:val="Sumario Cefet secundario"/>
    <w:basedOn w:val="Sumrio2"/>
    <w:link w:val="SumarioCefetsecundarioChar"/>
    <w:qFormat/>
    <w:rsid w:val="00C527CE"/>
    <w:pPr>
      <w:spacing w:before="60"/>
      <w:ind w:left="0"/>
    </w:pPr>
    <w:rPr>
      <w:caps/>
    </w:rPr>
  </w:style>
  <w:style w:type="character" w:customStyle="1" w:styleId="SumariocefetprimarioChar">
    <w:name w:val="Sumario cefet primario Char"/>
    <w:link w:val="Sumariocefetprimario"/>
    <w:qFormat/>
    <w:rsid w:val="00C527CE"/>
    <w:rPr>
      <w:rFonts w:ascii="Arial" w:hAnsi="Arial"/>
      <w:b/>
      <w:bCs/>
      <w:caps/>
      <w:noProof/>
      <w:sz w:val="24"/>
    </w:rPr>
  </w:style>
  <w:style w:type="paragraph" w:customStyle="1" w:styleId="SumarioCefetterciario">
    <w:name w:val="Sumario Cefet terciario"/>
    <w:basedOn w:val="Sumrio3"/>
    <w:link w:val="SumarioCefetterciarioChar"/>
    <w:qFormat/>
    <w:rsid w:val="00CE5252"/>
    <w:pPr>
      <w:tabs>
        <w:tab w:val="clear" w:pos="960"/>
        <w:tab w:val="clear" w:pos="1440"/>
        <w:tab w:val="clear" w:pos="9061"/>
        <w:tab w:val="left" w:pos="958"/>
        <w:tab w:val="right" w:leader="dot" w:pos="9049"/>
      </w:tabs>
      <w:ind w:left="0"/>
    </w:pPr>
    <w:rPr>
      <w:b/>
      <w:i w:val="0"/>
    </w:rPr>
  </w:style>
  <w:style w:type="character" w:customStyle="1" w:styleId="SumarioCefetsecundarioChar">
    <w:name w:val="Sumario Cefet secundario Char"/>
    <w:link w:val="SumarioCefetsecundario"/>
    <w:qFormat/>
    <w:rsid w:val="00C527CE"/>
    <w:rPr>
      <w:rFonts w:ascii="Arial" w:hAnsi="Arial"/>
      <w:iCs/>
      <w:caps/>
      <w:noProof/>
      <w:sz w:val="24"/>
    </w:rPr>
  </w:style>
  <w:style w:type="character" w:customStyle="1" w:styleId="EstiloArialNegrito">
    <w:name w:val="Estilo Arial Negrito"/>
    <w:qFormat/>
    <w:rsid w:val="00EC2DD5"/>
    <w:rPr>
      <w:rFonts w:ascii="Arial" w:hAnsi="Arial"/>
      <w:b/>
      <w:bCs/>
      <w:sz w:val="24"/>
    </w:rPr>
  </w:style>
  <w:style w:type="character" w:customStyle="1" w:styleId="SumarioCefetterciarioChar">
    <w:name w:val="Sumario Cefet terciario Char"/>
    <w:link w:val="SumarioCefetterciario"/>
    <w:qFormat/>
    <w:rsid w:val="00CE5252"/>
    <w:rPr>
      <w:rFonts w:ascii="Arial" w:hAnsi="Arial"/>
      <w:b/>
      <w:noProof/>
      <w:sz w:val="24"/>
    </w:rPr>
  </w:style>
  <w:style w:type="character" w:styleId="Refdecomentrio">
    <w:name w:val="annotation reference"/>
    <w:qFormat/>
    <w:rsid w:val="00B009A1"/>
    <w:rPr>
      <w:sz w:val="16"/>
      <w:szCs w:val="16"/>
    </w:rPr>
  </w:style>
  <w:style w:type="paragraph" w:styleId="Textodecomentrio">
    <w:name w:val="annotation text"/>
    <w:basedOn w:val="Normal"/>
    <w:link w:val="TextodecomentrioChar"/>
    <w:qFormat/>
    <w:rsid w:val="00B009A1"/>
    <w:rPr>
      <w:sz w:val="20"/>
      <w:szCs w:val="20"/>
    </w:rPr>
  </w:style>
  <w:style w:type="character" w:customStyle="1" w:styleId="TextodecomentrioChar">
    <w:name w:val="Texto de comentário Char"/>
    <w:link w:val="Textodecomentrio"/>
    <w:qFormat/>
    <w:rsid w:val="00B009A1"/>
    <w:rPr>
      <w:rFonts w:ascii="Arial" w:hAnsi="Arial"/>
    </w:rPr>
  </w:style>
  <w:style w:type="paragraph" w:styleId="Assuntodocomentrio">
    <w:name w:val="annotation subject"/>
    <w:basedOn w:val="Textodecomentrio"/>
    <w:next w:val="Textodecomentrio"/>
    <w:link w:val="AssuntodocomentrioChar"/>
    <w:qFormat/>
    <w:rsid w:val="00B009A1"/>
    <w:rPr>
      <w:b/>
      <w:bCs/>
    </w:rPr>
  </w:style>
  <w:style w:type="character" w:customStyle="1" w:styleId="AssuntodocomentrioChar">
    <w:name w:val="Assunto do comentário Char"/>
    <w:link w:val="Assuntodocomentrio"/>
    <w:qFormat/>
    <w:rsid w:val="00B009A1"/>
    <w:rPr>
      <w:rFonts w:ascii="Arial" w:hAnsi="Arial"/>
      <w:b/>
      <w:bCs/>
    </w:rPr>
  </w:style>
  <w:style w:type="character" w:customStyle="1" w:styleId="shorttext">
    <w:name w:val="short_text"/>
    <w:qFormat/>
    <w:rsid w:val="00992196"/>
  </w:style>
  <w:style w:type="character" w:customStyle="1" w:styleId="hps">
    <w:name w:val="hps"/>
    <w:qFormat/>
    <w:rsid w:val="00992196"/>
  </w:style>
  <w:style w:type="paragraph" w:styleId="Legenda">
    <w:name w:val="caption"/>
    <w:basedOn w:val="Normal"/>
    <w:next w:val="Normal"/>
    <w:unhideWhenUsed/>
    <w:qFormat/>
    <w:rsid w:val="004A1B96"/>
    <w:rPr>
      <w:b/>
      <w:bCs/>
      <w:sz w:val="20"/>
      <w:szCs w:val="20"/>
    </w:rPr>
  </w:style>
  <w:style w:type="paragraph" w:customStyle="1" w:styleId="EstiloTtulo2EspaamentoentrelinhasMltiplos3lin">
    <w:name w:val="Estilo Título 2 + Espaçamento entre linhas:  Múltiplos 3 lin."/>
    <w:basedOn w:val="Ttulo2"/>
    <w:qFormat/>
    <w:rsid w:val="00DF3CBE"/>
    <w:pPr>
      <w:spacing w:before="240" w:line="480" w:lineRule="auto"/>
      <w:ind w:left="578" w:hanging="578"/>
    </w:pPr>
    <w:rPr>
      <w:bCs/>
    </w:rPr>
  </w:style>
  <w:style w:type="paragraph" w:styleId="SemEspaamento">
    <w:name w:val="No Spacing"/>
    <w:uiPriority w:val="99"/>
    <w:qFormat/>
    <w:rsid w:val="00881C53"/>
    <w:rPr>
      <w:rFonts w:ascii="Calibri" w:eastAsia="Calibri" w:hAnsi="Calibri"/>
      <w:sz w:val="22"/>
      <w:szCs w:val="22"/>
      <w:lang w:eastAsia="en-US"/>
    </w:rPr>
  </w:style>
  <w:style w:type="paragraph" w:customStyle="1" w:styleId="EstiloCentralizadoEspaamentoentrelinhasMltiplos115lin">
    <w:name w:val="Estilo Centralizado Espaçamento entre linhas:  Múltiplos 115 lin."/>
    <w:basedOn w:val="Normal"/>
    <w:qFormat/>
    <w:rsid w:val="0038606D"/>
    <w:pPr>
      <w:spacing w:before="120" w:after="120" w:line="240" w:lineRule="auto"/>
      <w:jc w:val="center"/>
    </w:pPr>
    <w:rPr>
      <w:szCs w:val="20"/>
    </w:rPr>
  </w:style>
  <w:style w:type="paragraph" w:customStyle="1" w:styleId="EstiloLegendaCentralizado">
    <w:name w:val="Estilo Legenda + Centralizado"/>
    <w:basedOn w:val="Legenda"/>
    <w:qFormat/>
    <w:rsid w:val="007C332B"/>
    <w:pPr>
      <w:jc w:val="center"/>
    </w:pPr>
  </w:style>
  <w:style w:type="paragraph" w:styleId="PargrafodaLista">
    <w:name w:val="List Paragraph"/>
    <w:basedOn w:val="Normal"/>
    <w:uiPriority w:val="34"/>
    <w:qFormat/>
    <w:rsid w:val="00307FB1"/>
    <w:pPr>
      <w:ind w:left="708"/>
    </w:pPr>
  </w:style>
  <w:style w:type="paragraph" w:customStyle="1" w:styleId="Sumariocefetquaternario">
    <w:name w:val="Sumario cefet quaternario"/>
    <w:basedOn w:val="Sumrio4"/>
    <w:link w:val="SumariocefetquaternarioChar"/>
    <w:qFormat/>
    <w:rsid w:val="003A05C4"/>
    <w:pPr>
      <w:tabs>
        <w:tab w:val="left" w:pos="958"/>
        <w:tab w:val="right" w:leader="dot" w:pos="9061"/>
      </w:tabs>
      <w:ind w:left="0"/>
    </w:pPr>
    <w:rPr>
      <w:rFonts w:ascii="Arial" w:hAnsi="Arial" w:cs="Arial"/>
      <w:noProof/>
      <w:sz w:val="24"/>
      <w:szCs w:val="24"/>
    </w:rPr>
  </w:style>
  <w:style w:type="character" w:customStyle="1" w:styleId="Sumrio4Char">
    <w:name w:val="Sumário 4 Char"/>
    <w:link w:val="Sumrio4"/>
    <w:uiPriority w:val="39"/>
    <w:qFormat/>
    <w:rsid w:val="00754572"/>
    <w:rPr>
      <w:rFonts w:ascii="Calibri" w:hAnsi="Calibri"/>
    </w:rPr>
  </w:style>
  <w:style w:type="character" w:customStyle="1" w:styleId="SumariocefetquaternarioChar">
    <w:name w:val="Sumario cefet quaternario Char"/>
    <w:link w:val="Sumariocefetquaternario"/>
    <w:qFormat/>
    <w:rsid w:val="003A05C4"/>
    <w:rPr>
      <w:rFonts w:ascii="Arial" w:hAnsi="Arial" w:cs="Arial"/>
      <w:noProof/>
      <w:sz w:val="24"/>
      <w:szCs w:val="24"/>
    </w:rPr>
  </w:style>
  <w:style w:type="character" w:styleId="HiperlinkVisitado">
    <w:name w:val="FollowedHyperlink"/>
    <w:basedOn w:val="Fontepargpadro"/>
    <w:qFormat/>
    <w:rsid w:val="00703339"/>
    <w:rPr>
      <w:color w:val="800080" w:themeColor="followedHyperlink"/>
      <w:u w:val="single"/>
    </w:rPr>
  </w:style>
  <w:style w:type="paragraph" w:styleId="Bibliografia">
    <w:name w:val="Bibliography"/>
    <w:basedOn w:val="Normal"/>
    <w:next w:val="Normal"/>
    <w:link w:val="BibliografiaChar"/>
    <w:uiPriority w:val="37"/>
    <w:unhideWhenUsed/>
    <w:qFormat/>
    <w:rsid w:val="006121DF"/>
  </w:style>
  <w:style w:type="character" w:customStyle="1" w:styleId="Ttulo1Char">
    <w:name w:val="Título 1 Char"/>
    <w:basedOn w:val="Fontepargpadro"/>
    <w:link w:val="Ttulo1"/>
    <w:uiPriority w:val="9"/>
    <w:qFormat/>
    <w:rsid w:val="006121DF"/>
    <w:rPr>
      <w:rFonts w:ascii="Arial" w:hAnsi="Arial" w:cs="Arial"/>
      <w:b/>
      <w:bCs/>
      <w:kern w:val="32"/>
      <w:sz w:val="28"/>
      <w:szCs w:val="32"/>
    </w:rPr>
  </w:style>
  <w:style w:type="paragraph" w:customStyle="1" w:styleId="ReferenciasCefet">
    <w:name w:val="Referencias Cefet"/>
    <w:basedOn w:val="Bibliografia"/>
    <w:link w:val="ReferenciasCefetChar"/>
    <w:qFormat/>
    <w:rsid w:val="00ED1A72"/>
    <w:pPr>
      <w:spacing w:before="360" w:after="360" w:line="240" w:lineRule="auto"/>
      <w:jc w:val="left"/>
    </w:pPr>
  </w:style>
  <w:style w:type="character" w:customStyle="1" w:styleId="BibliografiaChar">
    <w:name w:val="Bibliografia Char"/>
    <w:basedOn w:val="Fontepargpadro"/>
    <w:link w:val="Bibliografia"/>
    <w:uiPriority w:val="37"/>
    <w:qFormat/>
    <w:rsid w:val="00C4690D"/>
    <w:rPr>
      <w:rFonts w:ascii="Arial" w:hAnsi="Arial"/>
      <w:sz w:val="24"/>
      <w:szCs w:val="24"/>
    </w:rPr>
  </w:style>
  <w:style w:type="character" w:customStyle="1" w:styleId="ReferenciasCefetChar">
    <w:name w:val="Referencias Cefet Char"/>
    <w:basedOn w:val="BibliografiaChar"/>
    <w:link w:val="ReferenciasCefet"/>
    <w:qFormat/>
    <w:rsid w:val="00ED1A72"/>
    <w:rPr>
      <w:rFonts w:ascii="Arial" w:hAnsi="Arial"/>
      <w:sz w:val="24"/>
      <w:szCs w:val="24"/>
    </w:rPr>
  </w:style>
  <w:style w:type="paragraph" w:customStyle="1" w:styleId="ListadeFiguras">
    <w:name w:val="Lista de Figuras"/>
    <w:basedOn w:val="ndicedeilustraes"/>
    <w:link w:val="ListadeFigurasChar"/>
    <w:qFormat/>
    <w:rsid w:val="007169B9"/>
    <w:pPr>
      <w:tabs>
        <w:tab w:val="right" w:leader="dot" w:pos="9061"/>
      </w:tabs>
      <w:spacing w:line="360" w:lineRule="auto"/>
    </w:pPr>
    <w:rPr>
      <w:rFonts w:ascii="Arial" w:hAnsi="Arial" w:cs="Arial"/>
      <w:sz w:val="24"/>
      <w:szCs w:val="24"/>
    </w:rPr>
  </w:style>
  <w:style w:type="character" w:customStyle="1" w:styleId="ndicedeilustraesChar">
    <w:name w:val="Índice de ilustrações Char"/>
    <w:basedOn w:val="Fontepargpadro"/>
    <w:link w:val="ndicedeilustraes"/>
    <w:uiPriority w:val="99"/>
    <w:qFormat/>
    <w:rsid w:val="007169B9"/>
    <w:rPr>
      <w:rFonts w:ascii="Calibri" w:eastAsia="Calibri" w:hAnsi="Calibri"/>
      <w:sz w:val="22"/>
      <w:szCs w:val="22"/>
      <w:lang w:eastAsia="en-US"/>
    </w:rPr>
  </w:style>
  <w:style w:type="character" w:customStyle="1" w:styleId="ListadeFigurasChar">
    <w:name w:val="Lista de Figuras Char"/>
    <w:basedOn w:val="ndicedeilustraesChar"/>
    <w:link w:val="ListadeFiguras"/>
    <w:qFormat/>
    <w:rsid w:val="007169B9"/>
    <w:rPr>
      <w:rFonts w:ascii="Arial" w:eastAsia="Calibri" w:hAnsi="Arial" w:cs="Arial"/>
      <w:sz w:val="24"/>
      <w:szCs w:val="24"/>
      <w:lang w:eastAsia="en-US"/>
    </w:rPr>
  </w:style>
  <w:style w:type="character" w:customStyle="1" w:styleId="Ttulo4Char">
    <w:name w:val="Título 4 Char"/>
    <w:basedOn w:val="Fontepargpadro"/>
    <w:link w:val="Ttulo4"/>
    <w:qFormat/>
    <w:rsid w:val="00F83A94"/>
    <w:rPr>
      <w:rFonts w:ascii="Arial" w:hAnsi="Arial"/>
      <w:b/>
      <w:kern w:val="28"/>
      <w:sz w:val="23"/>
    </w:rPr>
  </w:style>
  <w:style w:type="character" w:customStyle="1" w:styleId="LinkdaInternet">
    <w:name w:val="Link da Internet"/>
    <w:uiPriority w:val="99"/>
    <w:unhideWhenUsed/>
    <w:rsid w:val="004C09F1"/>
    <w:rPr>
      <w:color w:val="0000FF"/>
      <w:u w:val="single"/>
    </w:rPr>
  </w:style>
  <w:style w:type="character" w:customStyle="1" w:styleId="ListLabel1">
    <w:name w:val="ListLabel 1"/>
    <w:qFormat/>
    <w:rsid w:val="004C09F1"/>
    <w:rPr>
      <w:rFonts w:cs="Courier New"/>
    </w:rPr>
  </w:style>
  <w:style w:type="character" w:customStyle="1" w:styleId="ListLabel2">
    <w:name w:val="ListLabel 2"/>
    <w:qFormat/>
    <w:rsid w:val="004C09F1"/>
    <w:rPr>
      <w:rFonts w:cs="Courier New"/>
    </w:rPr>
  </w:style>
  <w:style w:type="character" w:customStyle="1" w:styleId="ListLabel3">
    <w:name w:val="ListLabel 3"/>
    <w:qFormat/>
    <w:rsid w:val="004C09F1"/>
    <w:rPr>
      <w:rFonts w:cs="Courier New"/>
    </w:rPr>
  </w:style>
  <w:style w:type="character" w:customStyle="1" w:styleId="ListLabel4">
    <w:name w:val="ListLabel 4"/>
    <w:qFormat/>
    <w:rsid w:val="004C09F1"/>
    <w:rPr>
      <w:rFonts w:cs="Courier New"/>
    </w:rPr>
  </w:style>
  <w:style w:type="character" w:customStyle="1" w:styleId="ListLabel5">
    <w:name w:val="ListLabel 5"/>
    <w:qFormat/>
    <w:rsid w:val="004C09F1"/>
    <w:rPr>
      <w:rFonts w:cs="Courier New"/>
    </w:rPr>
  </w:style>
  <w:style w:type="character" w:customStyle="1" w:styleId="ListLabel6">
    <w:name w:val="ListLabel 6"/>
    <w:qFormat/>
    <w:rsid w:val="004C09F1"/>
    <w:rPr>
      <w:rFonts w:cs="Courier New"/>
    </w:rPr>
  </w:style>
  <w:style w:type="character" w:customStyle="1" w:styleId="ListLabel7">
    <w:name w:val="ListLabel 7"/>
    <w:qFormat/>
    <w:rsid w:val="004C09F1"/>
    <w:rPr>
      <w:rFonts w:cs="Courier New"/>
    </w:rPr>
  </w:style>
  <w:style w:type="character" w:customStyle="1" w:styleId="ListLabel8">
    <w:name w:val="ListLabel 8"/>
    <w:qFormat/>
    <w:rsid w:val="004C09F1"/>
    <w:rPr>
      <w:rFonts w:cs="Courier New"/>
    </w:rPr>
  </w:style>
  <w:style w:type="character" w:customStyle="1" w:styleId="ListLabel9">
    <w:name w:val="ListLabel 9"/>
    <w:qFormat/>
    <w:rsid w:val="004C09F1"/>
    <w:rPr>
      <w:rFonts w:cs="Courier New"/>
    </w:rPr>
  </w:style>
  <w:style w:type="character" w:customStyle="1" w:styleId="ListLabel10">
    <w:name w:val="ListLabel 10"/>
    <w:qFormat/>
    <w:rsid w:val="004C09F1"/>
    <w:rPr>
      <w:rFonts w:cs="Arial"/>
      <w:sz w:val="24"/>
      <w:szCs w:val="24"/>
    </w:rPr>
  </w:style>
  <w:style w:type="character" w:customStyle="1" w:styleId="ListLabel11">
    <w:name w:val="ListLabel 11"/>
    <w:qFormat/>
    <w:rsid w:val="004C09F1"/>
    <w:rPr>
      <w:rFonts w:cs="Arial"/>
      <w:sz w:val="24"/>
      <w:szCs w:val="24"/>
    </w:rPr>
  </w:style>
  <w:style w:type="character" w:customStyle="1" w:styleId="ListLabel12">
    <w:name w:val="ListLabel 12"/>
    <w:qFormat/>
    <w:rsid w:val="004C09F1"/>
    <w:rPr>
      <w:i w:val="0"/>
    </w:rPr>
  </w:style>
  <w:style w:type="character" w:customStyle="1" w:styleId="ListLabel13">
    <w:name w:val="ListLabel 13"/>
    <w:qFormat/>
    <w:rsid w:val="004C09F1"/>
    <w:rPr>
      <w:rFonts w:cs="Symbol"/>
      <w:sz w:val="22"/>
      <w:szCs w:val="22"/>
    </w:rPr>
  </w:style>
  <w:style w:type="character" w:customStyle="1" w:styleId="ListLabel14">
    <w:name w:val="ListLabel 14"/>
    <w:qFormat/>
    <w:rsid w:val="004C09F1"/>
    <w:rPr>
      <w:rFonts w:cs="Book Antiqua"/>
      <w:sz w:val="22"/>
      <w:szCs w:val="22"/>
    </w:rPr>
  </w:style>
  <w:style w:type="character" w:customStyle="1" w:styleId="ListLabel15">
    <w:name w:val="ListLabel 15"/>
    <w:qFormat/>
    <w:rsid w:val="004C09F1"/>
    <w:rPr>
      <w:rFonts w:cs="Book Antiqua"/>
      <w:sz w:val="22"/>
      <w:szCs w:val="22"/>
    </w:rPr>
  </w:style>
  <w:style w:type="character" w:customStyle="1" w:styleId="ListLabel16">
    <w:name w:val="ListLabel 16"/>
    <w:qFormat/>
    <w:rsid w:val="004C09F1"/>
    <w:rPr>
      <w:rFonts w:cs="Courier New"/>
    </w:rPr>
  </w:style>
  <w:style w:type="character" w:customStyle="1" w:styleId="ListLabel17">
    <w:name w:val="ListLabel 17"/>
    <w:qFormat/>
    <w:rsid w:val="004C09F1"/>
    <w:rPr>
      <w:rFonts w:cs="Courier New"/>
    </w:rPr>
  </w:style>
  <w:style w:type="character" w:customStyle="1" w:styleId="ListLabel18">
    <w:name w:val="ListLabel 18"/>
    <w:qFormat/>
    <w:rsid w:val="004C09F1"/>
    <w:rPr>
      <w:rFonts w:cs="Courier New"/>
    </w:rPr>
  </w:style>
  <w:style w:type="character" w:customStyle="1" w:styleId="ListLabel19">
    <w:name w:val="ListLabel 19"/>
    <w:qFormat/>
    <w:rsid w:val="004C09F1"/>
    <w:rPr>
      <w:rFonts w:cs="Courier New"/>
    </w:rPr>
  </w:style>
  <w:style w:type="character" w:customStyle="1" w:styleId="ListLabel20">
    <w:name w:val="ListLabel 20"/>
    <w:qFormat/>
    <w:rsid w:val="004C09F1"/>
    <w:rPr>
      <w:rFonts w:cs="Courier New"/>
    </w:rPr>
  </w:style>
  <w:style w:type="character" w:customStyle="1" w:styleId="ListLabel21">
    <w:name w:val="ListLabel 21"/>
    <w:qFormat/>
    <w:rsid w:val="004C09F1"/>
    <w:rPr>
      <w:rFonts w:cs="Courier New"/>
    </w:rPr>
  </w:style>
  <w:style w:type="character" w:customStyle="1" w:styleId="ListLabel22">
    <w:name w:val="ListLabel 22"/>
    <w:qFormat/>
    <w:rsid w:val="004C09F1"/>
    <w:rPr>
      <w:rFonts w:cs="Courier New"/>
    </w:rPr>
  </w:style>
  <w:style w:type="character" w:customStyle="1" w:styleId="ListLabel23">
    <w:name w:val="ListLabel 23"/>
    <w:qFormat/>
    <w:rsid w:val="004C09F1"/>
    <w:rPr>
      <w:rFonts w:cs="Courier New"/>
    </w:rPr>
  </w:style>
  <w:style w:type="character" w:customStyle="1" w:styleId="ListLabel24">
    <w:name w:val="ListLabel 24"/>
    <w:qFormat/>
    <w:rsid w:val="004C09F1"/>
    <w:rPr>
      <w:rFonts w:cs="Courier New"/>
    </w:rPr>
  </w:style>
  <w:style w:type="character" w:customStyle="1" w:styleId="ListLabel25">
    <w:name w:val="ListLabel 25"/>
    <w:qFormat/>
    <w:rsid w:val="004C09F1"/>
    <w:rPr>
      <w:rFonts w:eastAsia="Times New Roman" w:cs="Arial"/>
    </w:rPr>
  </w:style>
  <w:style w:type="character" w:customStyle="1" w:styleId="ListLabel26">
    <w:name w:val="ListLabel 26"/>
    <w:qFormat/>
    <w:rsid w:val="004C09F1"/>
    <w:rPr>
      <w:rFonts w:cs="Courier New"/>
    </w:rPr>
  </w:style>
  <w:style w:type="character" w:customStyle="1" w:styleId="ListLabel27">
    <w:name w:val="ListLabel 27"/>
    <w:qFormat/>
    <w:rsid w:val="004C09F1"/>
    <w:rPr>
      <w:rFonts w:cs="Courier New"/>
    </w:rPr>
  </w:style>
  <w:style w:type="character" w:customStyle="1" w:styleId="ListLabel28">
    <w:name w:val="ListLabel 28"/>
    <w:qFormat/>
    <w:rsid w:val="004C09F1"/>
    <w:rPr>
      <w:rFonts w:cs="Courier New"/>
    </w:rPr>
  </w:style>
  <w:style w:type="character" w:customStyle="1" w:styleId="Vnculodendice">
    <w:name w:val="Vínculo de índice"/>
    <w:qFormat/>
    <w:rsid w:val="004C09F1"/>
  </w:style>
  <w:style w:type="paragraph" w:styleId="Ttulo">
    <w:name w:val="Title"/>
    <w:basedOn w:val="Normal"/>
    <w:next w:val="Corpodetexto"/>
    <w:link w:val="TtuloChar"/>
    <w:qFormat/>
    <w:rsid w:val="004C09F1"/>
    <w:pPr>
      <w:keepNext/>
      <w:spacing w:before="240" w:after="120"/>
    </w:pPr>
    <w:rPr>
      <w:rFonts w:ascii="Liberation Sans" w:eastAsia="Microsoft YaHei" w:hAnsi="Liberation Sans" w:cs="Mangal"/>
      <w:sz w:val="28"/>
      <w:szCs w:val="28"/>
    </w:rPr>
  </w:style>
  <w:style w:type="character" w:customStyle="1" w:styleId="TtuloChar">
    <w:name w:val="Título Char"/>
    <w:basedOn w:val="Fontepargpadro"/>
    <w:link w:val="Ttulo"/>
    <w:rsid w:val="004C09F1"/>
    <w:rPr>
      <w:rFonts w:ascii="Liberation Sans" w:eastAsia="Microsoft YaHei" w:hAnsi="Liberation Sans" w:cs="Mangal"/>
      <w:sz w:val="28"/>
      <w:szCs w:val="28"/>
    </w:rPr>
  </w:style>
  <w:style w:type="paragraph" w:styleId="Corpodetexto">
    <w:name w:val="Body Text"/>
    <w:basedOn w:val="Normal"/>
    <w:link w:val="CorpodetextoChar"/>
    <w:rsid w:val="004C09F1"/>
    <w:pPr>
      <w:spacing w:after="140" w:line="288" w:lineRule="auto"/>
    </w:pPr>
  </w:style>
  <w:style w:type="character" w:customStyle="1" w:styleId="CorpodetextoChar">
    <w:name w:val="Corpo de texto Char"/>
    <w:basedOn w:val="Fontepargpadro"/>
    <w:link w:val="Corpodetexto"/>
    <w:rsid w:val="004C09F1"/>
    <w:rPr>
      <w:rFonts w:ascii="Arial" w:hAnsi="Arial"/>
      <w:sz w:val="24"/>
      <w:szCs w:val="24"/>
    </w:rPr>
  </w:style>
  <w:style w:type="paragraph" w:styleId="Lista">
    <w:name w:val="List"/>
    <w:basedOn w:val="Corpodetexto"/>
    <w:rsid w:val="004C09F1"/>
    <w:rPr>
      <w:rFonts w:cs="Mangal"/>
    </w:rPr>
  </w:style>
  <w:style w:type="paragraph" w:customStyle="1" w:styleId="ndice">
    <w:name w:val="Índice"/>
    <w:basedOn w:val="Normal"/>
    <w:qFormat/>
    <w:rsid w:val="004C09F1"/>
    <w:pPr>
      <w:suppressLineNumbers/>
    </w:pPr>
    <w:rPr>
      <w:rFonts w:cs="Mangal"/>
    </w:rPr>
  </w:style>
  <w:style w:type="paragraph" w:customStyle="1" w:styleId="Contedodatabela">
    <w:name w:val="Conteúdo da tabela"/>
    <w:basedOn w:val="Normal"/>
    <w:qFormat/>
    <w:rsid w:val="004C09F1"/>
  </w:style>
  <w:style w:type="paragraph" w:customStyle="1" w:styleId="Ttulodetabela">
    <w:name w:val="Título de tabela"/>
    <w:basedOn w:val="Contedodatabela"/>
    <w:qFormat/>
    <w:rsid w:val="004C09F1"/>
  </w:style>
  <w:style w:type="paragraph" w:customStyle="1" w:styleId="ndicedefiguras1">
    <w:name w:val="Índice de figuras 1"/>
    <w:basedOn w:val="ndice"/>
    <w:qFormat/>
    <w:rsid w:val="004C09F1"/>
  </w:style>
  <w:style w:type="paragraph" w:customStyle="1" w:styleId="sdfootnote">
    <w:name w:val="sdfootnote"/>
    <w:basedOn w:val="Normal"/>
    <w:rsid w:val="00AB5D07"/>
    <w:pPr>
      <w:spacing w:before="100" w:beforeAutospacing="1" w:line="240" w:lineRule="auto"/>
      <w:jc w:val="left"/>
    </w:pPr>
    <w:rPr>
      <w:rFonts w:ascii="Times New Roman" w:hAnsi="Times New Roman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476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2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7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900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6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3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87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16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83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1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77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6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47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15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26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0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83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1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8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40417">
          <w:marLeft w:val="99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60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5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5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4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5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54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92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2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34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3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58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0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82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32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4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file:///C:\Users\Irlon\Google%20Drive\TCC\Diagramas\Corre&#231;&#227;o%20Final\Rafael\Monografia-P1Rafael-e-Irlon.docx" TargetMode="External"/><Relationship Id="rId18" Type="http://schemas.openxmlformats.org/officeDocument/2006/relationships/header" Target="header1.xml"/><Relationship Id="rId26" Type="http://schemas.openxmlformats.org/officeDocument/2006/relationships/image" Target="media/image8.png"/><Relationship Id="rId39" Type="http://schemas.openxmlformats.org/officeDocument/2006/relationships/hyperlink" Target="http://www.cndl.org.br/noticia/86-dos-brasileiros-ajustaram-orcamento-para-enfrentar-a-crise-aponta-pesquisa-do-spc-brasil/" TargetMode="External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34" Type="http://schemas.openxmlformats.org/officeDocument/2006/relationships/image" Target="media/image16.png"/><Relationship Id="rId42" Type="http://schemas.openxmlformats.org/officeDocument/2006/relationships/hyperlink" Target="http://www.ideiademarketing.com.br/2014/05/07/tempo-informacao-e-poder-formula-para-o-sucesso/" TargetMode="External"/><Relationship Id="rId7" Type="http://schemas.openxmlformats.org/officeDocument/2006/relationships/endnotes" Target="endnotes.xml"/><Relationship Id="rId12" Type="http://schemas.openxmlformats.org/officeDocument/2006/relationships/hyperlink" Target="file:///C:\Users\Irlon\Google%20Drive\TCC\Diagramas\Corre&#231;&#227;o%20Final\Rafael\Monografia-P1Rafael-e-Irlon.docx" TargetMode="External"/><Relationship Id="rId17" Type="http://schemas.openxmlformats.org/officeDocument/2006/relationships/hyperlink" Target="file:///C:\Users\Irlon\Google%20Drive\TCC\Diagramas\Corre&#231;&#227;o%20Final\Rafael\Monografia-P1Rafael-e-Irlon.docx" TargetMode="External"/><Relationship Id="rId25" Type="http://schemas.openxmlformats.org/officeDocument/2006/relationships/image" Target="media/image7.png"/><Relationship Id="rId33" Type="http://schemas.openxmlformats.org/officeDocument/2006/relationships/image" Target="media/image15.png"/><Relationship Id="rId38" Type="http://schemas.openxmlformats.org/officeDocument/2006/relationships/hyperlink" Target="http://observasaudesp.fundap.sp.gov.br/saude2/sus/Acervo/GS_BR_2009.doc" TargetMode="External"/><Relationship Id="rId2" Type="http://schemas.openxmlformats.org/officeDocument/2006/relationships/numbering" Target="numbering.xml"/><Relationship Id="rId16" Type="http://schemas.openxmlformats.org/officeDocument/2006/relationships/hyperlink" Target="file:///C:\Users\Irlon\Google%20Drive\TCC\Diagramas\Corre&#231;&#227;o%20Final\Rafael\Monografia-P1Rafael-e-Irlon.docx" TargetMode="External"/><Relationship Id="rId20" Type="http://schemas.openxmlformats.org/officeDocument/2006/relationships/image" Target="media/image3.png"/><Relationship Id="rId29" Type="http://schemas.openxmlformats.org/officeDocument/2006/relationships/image" Target="media/image11.png"/><Relationship Id="rId41" Type="http://schemas.openxmlformats.org/officeDocument/2006/relationships/hyperlink" Target="http://www.sitecontabil.com.br/noticias/artigo.php?id=418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Irlon\Google%20Drive\TCC\Diagramas\Corre&#231;&#227;o%20Final\Rafael\Monografia-P1Rafael-e-Irlon.docx" TargetMode="External"/><Relationship Id="rId24" Type="http://schemas.openxmlformats.org/officeDocument/2006/relationships/image" Target="media/image6.png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hyperlink" Target="http://g1.globo.com/bom-dia-brasil/noticia/2015/05/precos-de-remedio-variam-quase-1000-em-sao-paulo-diz-procon.html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file:///C:\Users\Irlon\Google%20Drive\TCC\Diagramas\Corre&#231;&#227;o%20Final\Rafael\Monografia-P1Rafael-e-Irlon.docx" TargetMode="External"/><Relationship Id="rId23" Type="http://schemas.openxmlformats.org/officeDocument/2006/relationships/image" Target="media/image5.png"/><Relationship Id="rId28" Type="http://schemas.openxmlformats.org/officeDocument/2006/relationships/image" Target="media/image10.png"/><Relationship Id="rId36" Type="http://schemas.openxmlformats.org/officeDocument/2006/relationships/image" Target="media/image18.jpeg"/><Relationship Id="rId10" Type="http://schemas.openxmlformats.org/officeDocument/2006/relationships/hyperlink" Target="file:///C:\Users\Irlon\Google%20Drive\TCC\Diagramas\Corre&#231;&#227;o%20Final\Rafael\Monografia-P1Rafael-e-Irlon.docx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3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file:///C:\Users\Irlon\Google%20Drive\TCC\Diagramas\Corre&#231;&#227;o%20Final\Rafael\Monografia-P1Rafael-e-Irlon.docx" TargetMode="External"/><Relationship Id="rId14" Type="http://schemas.openxmlformats.org/officeDocument/2006/relationships/hyperlink" Target="file:///C:\Users\Irlon\Google%20Drive\TCC\Diagramas\Corre&#231;&#227;o%20Final\Rafael\Monografia-P1Rafael-e-Irlon.docx" TargetMode="External"/><Relationship Id="rId22" Type="http://schemas.openxmlformats.org/officeDocument/2006/relationships/image" Target="media/image4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image" Target="media/image17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>
  <b:Source>
    <b:Tag>Mon94</b:Tag>
    <b:SourceType>Book</b:SourceType>
    <b:Guid>{FA935946-D8A6-4424-A16A-B30655789517}</b:Guid>
    <b:Title>Orientação a objetos em C++</b:Title>
    <b:Year>1994</b:Year>
    <b:City>Rio de Janeiro</b:City>
    <b:Publisher>Ciência Moderna Ltda</b:Publisher>
    <b:Author>
      <b:Author>
        <b:NameList>
          <b:Person>
            <b:Last>Montenegro</b:Last>
            <b:First>F</b:First>
          </b:Person>
          <b:Person>
            <b:Last>Pacheco</b:Last>
            <b:First>R</b:First>
          </b:Person>
        </b:NameList>
      </b:Author>
    </b:Author>
    <b:Pages>394</b:Pages>
    <b:RefOrder>2</b:RefOrder>
  </b:Source>
  <b:Source>
    <b:Tag>Szw94</b:Tag>
    <b:SourceType>Book</b:SourceType>
    <b:Guid>{6DD2BE89-66F6-452D-AAB0-3F8F9F79F224}</b:Guid>
    <b:Title>Estruturas de dados e seus agoritmos</b:Title>
    <b:Year>1994</b:Year>
    <b:City>Rio de Janeiro</b:City>
    <b:Publisher>LTC - Livros Técnicos e Científicos S.A.</b:Publisher>
    <b:Author>
      <b:Author>
        <b:NameList>
          <b:Person>
            <b:Last>Szwarcfiter</b:Last>
            <b:First>J.</b:First>
            <b:Middle>L.</b:Middle>
          </b:Person>
          <b:Person>
            <b:Last>Markenzon</b:Last>
            <b:First>L.</b:First>
          </b:Person>
        </b:NameList>
      </b:Author>
    </b:Author>
    <b:Pages>320</b:Pages>
    <b:Edition>2ª</b:Edition>
    <b:RefOrder>3</b:RefOrder>
  </b:Source>
  <b:Source xmlns:b="http://schemas.openxmlformats.org/officeDocument/2006/bibliography">
    <b:Tag>Ker89</b:Tag>
    <b:SourceType>Book</b:SourceType>
    <b:Guid>{45CA5946-E8F5-4B5D-AF70-EC1B5326B400}</b:Guid>
    <b:Author>
      <b:Author>
        <b:NameList>
          <b:Person>
            <b:Last>Kernighan</b:Last>
            <b:First>B.</b:First>
            <b:Middle>W.</b:Middle>
          </b:Person>
          <b:Person>
            <b:Last>Ritchie</b:Last>
            <b:First>D.</b:First>
            <b:Middle>M.</b:Middle>
          </b:Person>
        </b:NameList>
      </b:Author>
    </b:Author>
    <b:Title>C, a Linguagem de Programação: padrão ANSI</b:Title>
    <b:Year>1989</b:Year>
    <b:City>Rio de Janeiro</b:City>
    <b:Publisher>Campus</b:Publisher>
    <b:Pages>289</b:Pages>
    <b:Edition>4ª</b:Edition>
    <b:RefOrder>4</b:RefOrder>
  </b:Source>
  <b:Source>
    <b:Tag>Som11</b:Tag>
    <b:SourceType>Book</b:SourceType>
    <b:Guid>{6D2AA72D-8C80-4499-8452-27CD1F5C5009}</b:Guid>
    <b:Author>
      <b:Author>
        <b:NameList>
          <b:Person>
            <b:Last>Sommerville</b:Last>
            <b:First>Ian</b:First>
          </b:Person>
        </b:NameList>
      </b:Author>
    </b:Author>
    <b:Title>Engenharia de Software</b:Title>
    <b:Year>2011</b:Year>
    <b:City>São Paulo</b:City>
    <b:Publisher>Pearson Education, Inc</b:Publisher>
    <b:Edition>9ª</b:Edition>
    <b:StateProvince>São Paulo</b:StateProvince>
    <b:CountryRegion>Brazil</b:CountryRegion>
    <b:RefOrder>5</b:RefOrder>
  </b:Source>
  <b:Source>
    <b:Tag>EspaçoReservado1</b:Tag>
    <b:SourceType>Book</b:SourceType>
    <b:Guid>{7BF787AD-18CD-406D-BC01-7852D8CA8AE7}</b:Guid>
    <b:Author>
      <b:Author>
        <b:NameList>
          <b:Person>
            <b:Last>Sommerville</b:Last>
            <b:First>Ian</b:First>
          </b:Person>
        </b:NameList>
      </b:Author>
    </b:Author>
    <b:Title>Engenharia de software</b:Title>
    <b:Year>2011</b:Year>
    <b:City>São Paulo</b:City>
    <b:Publisher>Pearson Education</b:Publisher>
    <b:Edition>9ª</b:Edition>
    <b:RefOrder>1</b:RefOrder>
  </b:Source>
</b:Sources>
</file>

<file path=customXml/itemProps1.xml><?xml version="1.0" encoding="utf-8"?>
<ds:datastoreItem xmlns:ds="http://schemas.openxmlformats.org/officeDocument/2006/customXml" ds:itemID="{55748835-7B4C-4AE9-95BF-E8CB7822E6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80</Pages>
  <Words>15245</Words>
  <Characters>82325</Characters>
  <Application>Microsoft Office Word</Application>
  <DocSecurity>0</DocSecurity>
  <Lines>686</Lines>
  <Paragraphs>194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Monografia Infint</vt:lpstr>
    </vt:vector>
  </TitlesOfParts>
  <Company>Hewlett-Packard Company</Company>
  <LinksUpToDate>false</LinksUpToDate>
  <CharactersWithSpaces>97376</CharactersWithSpaces>
  <SharedDoc>false</SharedDoc>
  <HLinks>
    <vt:vector size="828" baseType="variant">
      <vt:variant>
        <vt:i4>1048636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_Toc447662978</vt:lpwstr>
      </vt:variant>
      <vt:variant>
        <vt:i4>1048636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_Toc447662977</vt:lpwstr>
      </vt:variant>
      <vt:variant>
        <vt:i4>1048636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_Toc447662976</vt:lpwstr>
      </vt:variant>
      <vt:variant>
        <vt:i4>1048636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_Toc447662975</vt:lpwstr>
      </vt:variant>
      <vt:variant>
        <vt:i4>1048636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_Toc447662974</vt:lpwstr>
      </vt:variant>
      <vt:variant>
        <vt:i4>1048636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_Toc447662973</vt:lpwstr>
      </vt:variant>
      <vt:variant>
        <vt:i4>1048636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_Toc447662972</vt:lpwstr>
      </vt:variant>
      <vt:variant>
        <vt:i4>1048636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_Toc447662971</vt:lpwstr>
      </vt:variant>
      <vt:variant>
        <vt:i4>1048636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_Toc447662970</vt:lpwstr>
      </vt:variant>
      <vt:variant>
        <vt:i4>1114172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_Toc447662969</vt:lpwstr>
      </vt:variant>
      <vt:variant>
        <vt:i4>1114172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_Toc447662968</vt:lpwstr>
      </vt:variant>
      <vt:variant>
        <vt:i4>1114172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_Toc447662967</vt:lpwstr>
      </vt:variant>
      <vt:variant>
        <vt:i4>1114172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_Toc447662966</vt:lpwstr>
      </vt:variant>
      <vt:variant>
        <vt:i4>1114172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_Toc447662965</vt:lpwstr>
      </vt:variant>
      <vt:variant>
        <vt:i4>1114172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_Toc447662964</vt:lpwstr>
      </vt:variant>
      <vt:variant>
        <vt:i4>1114172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_Toc447662963</vt:lpwstr>
      </vt:variant>
      <vt:variant>
        <vt:i4>1114172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_Toc447662962</vt:lpwstr>
      </vt:variant>
      <vt:variant>
        <vt:i4>1114172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_Toc447662961</vt:lpwstr>
      </vt:variant>
      <vt:variant>
        <vt:i4>1114172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_Toc447662960</vt:lpwstr>
      </vt:variant>
      <vt:variant>
        <vt:i4>1179708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_Toc447662959</vt:lpwstr>
      </vt:variant>
      <vt:variant>
        <vt:i4>1179708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_Toc447662958</vt:lpwstr>
      </vt:variant>
      <vt:variant>
        <vt:i4>1179708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_Toc447662957</vt:lpwstr>
      </vt:variant>
      <vt:variant>
        <vt:i4>1179708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_Toc447662956</vt:lpwstr>
      </vt:variant>
      <vt:variant>
        <vt:i4>1179708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_Toc447662955</vt:lpwstr>
      </vt:variant>
      <vt:variant>
        <vt:i4>1179708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_Toc447662954</vt:lpwstr>
      </vt:variant>
      <vt:variant>
        <vt:i4>1179708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_Toc447662953</vt:lpwstr>
      </vt:variant>
      <vt:variant>
        <vt:i4>1179708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_Toc447662952</vt:lpwstr>
      </vt:variant>
      <vt:variant>
        <vt:i4>1179708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_Toc447662951</vt:lpwstr>
      </vt:variant>
      <vt:variant>
        <vt:i4>1179708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_Toc447662950</vt:lpwstr>
      </vt:variant>
      <vt:variant>
        <vt:i4>1245244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_Toc447662949</vt:lpwstr>
      </vt:variant>
      <vt:variant>
        <vt:i4>1245244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_Toc447662948</vt:lpwstr>
      </vt:variant>
      <vt:variant>
        <vt:i4>1245244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_Toc447662947</vt:lpwstr>
      </vt:variant>
      <vt:variant>
        <vt:i4>1245244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_Toc447662946</vt:lpwstr>
      </vt:variant>
      <vt:variant>
        <vt:i4>1245244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_Toc447662945</vt:lpwstr>
      </vt:variant>
      <vt:variant>
        <vt:i4>1245244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_Toc447662944</vt:lpwstr>
      </vt:variant>
      <vt:variant>
        <vt:i4>1245244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_Toc447662943</vt:lpwstr>
      </vt:variant>
      <vt:variant>
        <vt:i4>1245244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_Toc447662942</vt:lpwstr>
      </vt:variant>
      <vt:variant>
        <vt:i4>1245244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_Toc447662941</vt:lpwstr>
      </vt:variant>
      <vt:variant>
        <vt:i4>1245244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_Toc447662940</vt:lpwstr>
      </vt:variant>
      <vt:variant>
        <vt:i4>1310780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_Toc447662939</vt:lpwstr>
      </vt:variant>
      <vt:variant>
        <vt:i4>1310780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_Toc447662938</vt:lpwstr>
      </vt:variant>
      <vt:variant>
        <vt:i4>1310780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_Toc447662937</vt:lpwstr>
      </vt:variant>
      <vt:variant>
        <vt:i4>1310780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_Toc447662936</vt:lpwstr>
      </vt:variant>
      <vt:variant>
        <vt:i4>1310780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_Toc447662935</vt:lpwstr>
      </vt:variant>
      <vt:variant>
        <vt:i4>1310780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_Toc447662934</vt:lpwstr>
      </vt:variant>
      <vt:variant>
        <vt:i4>1310780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_Toc447662933</vt:lpwstr>
      </vt:variant>
      <vt:variant>
        <vt:i4>1310780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_Toc447662932</vt:lpwstr>
      </vt:variant>
      <vt:variant>
        <vt:i4>1310780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_Toc447662931</vt:lpwstr>
      </vt:variant>
      <vt:variant>
        <vt:i4>1310780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_Toc447662930</vt:lpwstr>
      </vt:variant>
      <vt:variant>
        <vt:i4>1376316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_Toc447662929</vt:lpwstr>
      </vt:variant>
      <vt:variant>
        <vt:i4>1376316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_Toc447662928</vt:lpwstr>
      </vt:variant>
      <vt:variant>
        <vt:i4>1376316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_Toc447662927</vt:lpwstr>
      </vt:variant>
      <vt:variant>
        <vt:i4>1376316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_Toc447662926</vt:lpwstr>
      </vt:variant>
      <vt:variant>
        <vt:i4>1376316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_Toc447662925</vt:lpwstr>
      </vt:variant>
      <vt:variant>
        <vt:i4>1376316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_Toc447662924</vt:lpwstr>
      </vt:variant>
      <vt:variant>
        <vt:i4>1376316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_Toc447662923</vt:lpwstr>
      </vt:variant>
      <vt:variant>
        <vt:i4>1376316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_Toc447662922</vt:lpwstr>
      </vt:variant>
      <vt:variant>
        <vt:i4>1376316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_Toc447662921</vt:lpwstr>
      </vt:variant>
      <vt:variant>
        <vt:i4>1376316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_Toc447662920</vt:lpwstr>
      </vt:variant>
      <vt:variant>
        <vt:i4>1441852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_Toc447662919</vt:lpwstr>
      </vt:variant>
      <vt:variant>
        <vt:i4>1441852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_Toc447662918</vt:lpwstr>
      </vt:variant>
      <vt:variant>
        <vt:i4>1441852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_Toc447662917</vt:lpwstr>
      </vt:variant>
      <vt:variant>
        <vt:i4>1441852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_Toc447662916</vt:lpwstr>
      </vt:variant>
      <vt:variant>
        <vt:i4>1441852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_Toc447662915</vt:lpwstr>
      </vt:variant>
      <vt:variant>
        <vt:i4>1441852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_Toc447662914</vt:lpwstr>
      </vt:variant>
      <vt:variant>
        <vt:i4>1441852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_Toc447662913</vt:lpwstr>
      </vt:variant>
      <vt:variant>
        <vt:i4>1441852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_Toc447662912</vt:lpwstr>
      </vt:variant>
      <vt:variant>
        <vt:i4>1441852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_Toc447662911</vt:lpwstr>
      </vt:variant>
      <vt:variant>
        <vt:i4>1441852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_Toc447662910</vt:lpwstr>
      </vt:variant>
      <vt:variant>
        <vt:i4>1507388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_Toc447662909</vt:lpwstr>
      </vt:variant>
      <vt:variant>
        <vt:i4>1507388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_Toc447662908</vt:lpwstr>
      </vt:variant>
      <vt:variant>
        <vt:i4>1507388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_Toc447662907</vt:lpwstr>
      </vt:variant>
      <vt:variant>
        <vt:i4>1507388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_Toc447662906</vt:lpwstr>
      </vt:variant>
      <vt:variant>
        <vt:i4>1507388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_Toc447662905</vt:lpwstr>
      </vt:variant>
      <vt:variant>
        <vt:i4>1441852</vt:i4>
      </vt:variant>
      <vt:variant>
        <vt:i4>383</vt:i4>
      </vt:variant>
      <vt:variant>
        <vt:i4>0</vt:i4>
      </vt:variant>
      <vt:variant>
        <vt:i4>5</vt:i4>
      </vt:variant>
      <vt:variant>
        <vt:lpwstr/>
      </vt:variant>
      <vt:variant>
        <vt:lpwstr>_Toc447664977</vt:lpwstr>
      </vt:variant>
      <vt:variant>
        <vt:i4>1441852</vt:i4>
      </vt:variant>
      <vt:variant>
        <vt:i4>377</vt:i4>
      </vt:variant>
      <vt:variant>
        <vt:i4>0</vt:i4>
      </vt:variant>
      <vt:variant>
        <vt:i4>5</vt:i4>
      </vt:variant>
      <vt:variant>
        <vt:lpwstr/>
      </vt:variant>
      <vt:variant>
        <vt:lpwstr>_Toc447664976</vt:lpwstr>
      </vt:variant>
      <vt:variant>
        <vt:i4>1441852</vt:i4>
      </vt:variant>
      <vt:variant>
        <vt:i4>371</vt:i4>
      </vt:variant>
      <vt:variant>
        <vt:i4>0</vt:i4>
      </vt:variant>
      <vt:variant>
        <vt:i4>5</vt:i4>
      </vt:variant>
      <vt:variant>
        <vt:lpwstr/>
      </vt:variant>
      <vt:variant>
        <vt:lpwstr>_Toc447664975</vt:lpwstr>
      </vt:variant>
      <vt:variant>
        <vt:i4>1441852</vt:i4>
      </vt:variant>
      <vt:variant>
        <vt:i4>365</vt:i4>
      </vt:variant>
      <vt:variant>
        <vt:i4>0</vt:i4>
      </vt:variant>
      <vt:variant>
        <vt:i4>5</vt:i4>
      </vt:variant>
      <vt:variant>
        <vt:lpwstr/>
      </vt:variant>
      <vt:variant>
        <vt:lpwstr>_Toc447664974</vt:lpwstr>
      </vt:variant>
      <vt:variant>
        <vt:i4>1441852</vt:i4>
      </vt:variant>
      <vt:variant>
        <vt:i4>359</vt:i4>
      </vt:variant>
      <vt:variant>
        <vt:i4>0</vt:i4>
      </vt:variant>
      <vt:variant>
        <vt:i4>5</vt:i4>
      </vt:variant>
      <vt:variant>
        <vt:lpwstr/>
      </vt:variant>
      <vt:variant>
        <vt:lpwstr>_Toc447664973</vt:lpwstr>
      </vt:variant>
      <vt:variant>
        <vt:i4>1441852</vt:i4>
      </vt:variant>
      <vt:variant>
        <vt:i4>353</vt:i4>
      </vt:variant>
      <vt:variant>
        <vt:i4>0</vt:i4>
      </vt:variant>
      <vt:variant>
        <vt:i4>5</vt:i4>
      </vt:variant>
      <vt:variant>
        <vt:lpwstr/>
      </vt:variant>
      <vt:variant>
        <vt:lpwstr>_Toc447664972</vt:lpwstr>
      </vt:variant>
      <vt:variant>
        <vt:i4>1441852</vt:i4>
      </vt:variant>
      <vt:variant>
        <vt:i4>347</vt:i4>
      </vt:variant>
      <vt:variant>
        <vt:i4>0</vt:i4>
      </vt:variant>
      <vt:variant>
        <vt:i4>5</vt:i4>
      </vt:variant>
      <vt:variant>
        <vt:lpwstr/>
      </vt:variant>
      <vt:variant>
        <vt:lpwstr>_Toc447664971</vt:lpwstr>
      </vt:variant>
      <vt:variant>
        <vt:i4>1441852</vt:i4>
      </vt:variant>
      <vt:variant>
        <vt:i4>341</vt:i4>
      </vt:variant>
      <vt:variant>
        <vt:i4>0</vt:i4>
      </vt:variant>
      <vt:variant>
        <vt:i4>5</vt:i4>
      </vt:variant>
      <vt:variant>
        <vt:lpwstr/>
      </vt:variant>
      <vt:variant>
        <vt:lpwstr>_Toc447664970</vt:lpwstr>
      </vt:variant>
      <vt:variant>
        <vt:i4>1507388</vt:i4>
      </vt:variant>
      <vt:variant>
        <vt:i4>335</vt:i4>
      </vt:variant>
      <vt:variant>
        <vt:i4>0</vt:i4>
      </vt:variant>
      <vt:variant>
        <vt:i4>5</vt:i4>
      </vt:variant>
      <vt:variant>
        <vt:lpwstr/>
      </vt:variant>
      <vt:variant>
        <vt:lpwstr>_Toc447664969</vt:lpwstr>
      </vt:variant>
      <vt:variant>
        <vt:i4>1507388</vt:i4>
      </vt:variant>
      <vt:variant>
        <vt:i4>329</vt:i4>
      </vt:variant>
      <vt:variant>
        <vt:i4>0</vt:i4>
      </vt:variant>
      <vt:variant>
        <vt:i4>5</vt:i4>
      </vt:variant>
      <vt:variant>
        <vt:lpwstr/>
      </vt:variant>
      <vt:variant>
        <vt:lpwstr>_Toc447664968</vt:lpwstr>
      </vt:variant>
      <vt:variant>
        <vt:i4>1507388</vt:i4>
      </vt:variant>
      <vt:variant>
        <vt:i4>323</vt:i4>
      </vt:variant>
      <vt:variant>
        <vt:i4>0</vt:i4>
      </vt:variant>
      <vt:variant>
        <vt:i4>5</vt:i4>
      </vt:variant>
      <vt:variant>
        <vt:lpwstr/>
      </vt:variant>
      <vt:variant>
        <vt:lpwstr>_Toc447664967</vt:lpwstr>
      </vt:variant>
      <vt:variant>
        <vt:i4>1507388</vt:i4>
      </vt:variant>
      <vt:variant>
        <vt:i4>317</vt:i4>
      </vt:variant>
      <vt:variant>
        <vt:i4>0</vt:i4>
      </vt:variant>
      <vt:variant>
        <vt:i4>5</vt:i4>
      </vt:variant>
      <vt:variant>
        <vt:lpwstr/>
      </vt:variant>
      <vt:variant>
        <vt:lpwstr>_Toc447664966</vt:lpwstr>
      </vt:variant>
      <vt:variant>
        <vt:i4>1507388</vt:i4>
      </vt:variant>
      <vt:variant>
        <vt:i4>311</vt:i4>
      </vt:variant>
      <vt:variant>
        <vt:i4>0</vt:i4>
      </vt:variant>
      <vt:variant>
        <vt:i4>5</vt:i4>
      </vt:variant>
      <vt:variant>
        <vt:lpwstr/>
      </vt:variant>
      <vt:variant>
        <vt:lpwstr>_Toc447664965</vt:lpwstr>
      </vt:variant>
      <vt:variant>
        <vt:i4>1507388</vt:i4>
      </vt:variant>
      <vt:variant>
        <vt:i4>305</vt:i4>
      </vt:variant>
      <vt:variant>
        <vt:i4>0</vt:i4>
      </vt:variant>
      <vt:variant>
        <vt:i4>5</vt:i4>
      </vt:variant>
      <vt:variant>
        <vt:lpwstr/>
      </vt:variant>
      <vt:variant>
        <vt:lpwstr>_Toc447664964</vt:lpwstr>
      </vt:variant>
      <vt:variant>
        <vt:i4>1507388</vt:i4>
      </vt:variant>
      <vt:variant>
        <vt:i4>299</vt:i4>
      </vt:variant>
      <vt:variant>
        <vt:i4>0</vt:i4>
      </vt:variant>
      <vt:variant>
        <vt:i4>5</vt:i4>
      </vt:variant>
      <vt:variant>
        <vt:lpwstr/>
      </vt:variant>
      <vt:variant>
        <vt:lpwstr>_Toc447664963</vt:lpwstr>
      </vt:variant>
      <vt:variant>
        <vt:i4>1507388</vt:i4>
      </vt:variant>
      <vt:variant>
        <vt:i4>293</vt:i4>
      </vt:variant>
      <vt:variant>
        <vt:i4>0</vt:i4>
      </vt:variant>
      <vt:variant>
        <vt:i4>5</vt:i4>
      </vt:variant>
      <vt:variant>
        <vt:lpwstr/>
      </vt:variant>
      <vt:variant>
        <vt:lpwstr>_Toc447664962</vt:lpwstr>
      </vt:variant>
      <vt:variant>
        <vt:i4>1507388</vt:i4>
      </vt:variant>
      <vt:variant>
        <vt:i4>287</vt:i4>
      </vt:variant>
      <vt:variant>
        <vt:i4>0</vt:i4>
      </vt:variant>
      <vt:variant>
        <vt:i4>5</vt:i4>
      </vt:variant>
      <vt:variant>
        <vt:lpwstr/>
      </vt:variant>
      <vt:variant>
        <vt:lpwstr>_Toc447664961</vt:lpwstr>
      </vt:variant>
      <vt:variant>
        <vt:i4>1507388</vt:i4>
      </vt:variant>
      <vt:variant>
        <vt:i4>281</vt:i4>
      </vt:variant>
      <vt:variant>
        <vt:i4>0</vt:i4>
      </vt:variant>
      <vt:variant>
        <vt:i4>5</vt:i4>
      </vt:variant>
      <vt:variant>
        <vt:lpwstr/>
      </vt:variant>
      <vt:variant>
        <vt:lpwstr>_Toc447664960</vt:lpwstr>
      </vt:variant>
      <vt:variant>
        <vt:i4>1310780</vt:i4>
      </vt:variant>
      <vt:variant>
        <vt:i4>275</vt:i4>
      </vt:variant>
      <vt:variant>
        <vt:i4>0</vt:i4>
      </vt:variant>
      <vt:variant>
        <vt:i4>5</vt:i4>
      </vt:variant>
      <vt:variant>
        <vt:lpwstr/>
      </vt:variant>
      <vt:variant>
        <vt:lpwstr>_Toc447664959</vt:lpwstr>
      </vt:variant>
      <vt:variant>
        <vt:i4>1376307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_Toc447664646</vt:lpwstr>
      </vt:variant>
      <vt:variant>
        <vt:i4>1376307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_Toc447664645</vt:lpwstr>
      </vt:variant>
      <vt:variant>
        <vt:i4>1376307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_Toc447664644</vt:lpwstr>
      </vt:variant>
      <vt:variant>
        <vt:i4>1376307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_Toc447664643</vt:lpwstr>
      </vt:variant>
      <vt:variant>
        <vt:i4>1376307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_Toc447664642</vt:lpwstr>
      </vt:variant>
      <vt:variant>
        <vt:i4>1376307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_Toc447664641</vt:lpwstr>
      </vt:variant>
      <vt:variant>
        <vt:i4>1376307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_Toc447664640</vt:lpwstr>
      </vt:variant>
      <vt:variant>
        <vt:i4>1179699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_Toc447664639</vt:lpwstr>
      </vt:variant>
      <vt:variant>
        <vt:i4>1179699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_Toc447664638</vt:lpwstr>
      </vt:variant>
      <vt:variant>
        <vt:i4>1179699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_Toc447664637</vt:lpwstr>
      </vt:variant>
      <vt:variant>
        <vt:i4>1179699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_Toc447664636</vt:lpwstr>
      </vt:variant>
      <vt:variant>
        <vt:i4>1179699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_Toc447664635</vt:lpwstr>
      </vt:variant>
      <vt:variant>
        <vt:i4>1179699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_Toc447664634</vt:lpwstr>
      </vt:variant>
      <vt:variant>
        <vt:i4>1179699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_Toc447664633</vt:lpwstr>
      </vt:variant>
      <vt:variant>
        <vt:i4>1179699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_Toc447664632</vt:lpwstr>
      </vt:variant>
      <vt:variant>
        <vt:i4>1179699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_Toc447664631</vt:lpwstr>
      </vt:variant>
      <vt:variant>
        <vt:i4>1179699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_Toc447664630</vt:lpwstr>
      </vt:variant>
      <vt:variant>
        <vt:i4>1245235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_Toc447664629</vt:lpwstr>
      </vt:variant>
      <vt:variant>
        <vt:i4>1245235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_Toc447664628</vt:lpwstr>
      </vt:variant>
      <vt:variant>
        <vt:i4>1245235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_Toc447664627</vt:lpwstr>
      </vt:variant>
      <vt:variant>
        <vt:i4>1245235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_Toc447664626</vt:lpwstr>
      </vt:variant>
      <vt:variant>
        <vt:i4>1245235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_Toc447664625</vt:lpwstr>
      </vt:variant>
      <vt:variant>
        <vt:i4>1245235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_Toc447664624</vt:lpwstr>
      </vt:variant>
      <vt:variant>
        <vt:i4>1245235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_Toc447664623</vt:lpwstr>
      </vt:variant>
      <vt:variant>
        <vt:i4>1245235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_Toc447664622</vt:lpwstr>
      </vt:variant>
      <vt:variant>
        <vt:i4>1245235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_Toc447664621</vt:lpwstr>
      </vt:variant>
      <vt:variant>
        <vt:i4>1245235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_Toc447664620</vt:lpwstr>
      </vt:variant>
      <vt:variant>
        <vt:i4>1048627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_Toc447664619</vt:lpwstr>
      </vt:variant>
      <vt:variant>
        <vt:i4>1048627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_Toc447664618</vt:lpwstr>
      </vt:variant>
      <vt:variant>
        <vt:i4>1048627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_Toc447664617</vt:lpwstr>
      </vt:variant>
      <vt:variant>
        <vt:i4>1048627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_Toc447664616</vt:lpwstr>
      </vt:variant>
      <vt:variant>
        <vt:i4>1048627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_Toc447664615</vt:lpwstr>
      </vt:variant>
      <vt:variant>
        <vt:i4>1048627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_Toc447664614</vt:lpwstr>
      </vt:variant>
      <vt:variant>
        <vt:i4>1048627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_Toc447664613</vt:lpwstr>
      </vt:variant>
      <vt:variant>
        <vt:i4>1048627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_Toc447664612</vt:lpwstr>
      </vt:variant>
      <vt:variant>
        <vt:i4>1048627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_Toc447664611</vt:lpwstr>
      </vt:variant>
      <vt:variant>
        <vt:i4>1048627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_Toc447664610</vt:lpwstr>
      </vt:variant>
      <vt:variant>
        <vt:i4>1114163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_Toc447664609</vt:lpwstr>
      </vt:variant>
      <vt:variant>
        <vt:i4>1114163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_Toc447664608</vt:lpwstr>
      </vt:variant>
      <vt:variant>
        <vt:i4>1114163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_Toc447664607</vt:lpwstr>
      </vt:variant>
      <vt:variant>
        <vt:i4>1114163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_Toc447664606</vt:lpwstr>
      </vt:variant>
      <vt:variant>
        <vt:i4>1114163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_Toc447664605</vt:lpwstr>
      </vt:variant>
      <vt:variant>
        <vt:i4>1114163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_Toc447664604</vt:lpwstr>
      </vt:variant>
      <vt:variant>
        <vt:i4>1114163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_Toc447664603</vt:lpwstr>
      </vt:variant>
      <vt:variant>
        <vt:i4>1114163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_Toc447664602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Monografia Infint</dc:title>
  <dc:creator>rafael vinicius barros</dc:creator>
  <cp:lastModifiedBy>Irlon</cp:lastModifiedBy>
  <cp:revision>7</cp:revision>
  <cp:lastPrinted>2013-10-14T14:17:00Z</cp:lastPrinted>
  <dcterms:created xsi:type="dcterms:W3CDTF">2016-09-23T00:29:00Z</dcterms:created>
  <dcterms:modified xsi:type="dcterms:W3CDTF">2016-09-23T01:19:00Z</dcterms:modified>
</cp:coreProperties>
</file>