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8287" w14:textId="3F773B16" w:rsidR="00CA1371" w:rsidRPr="00997421" w:rsidRDefault="00997421">
      <w:pPr>
        <w:rPr>
          <w:b/>
          <w:bCs/>
          <w:sz w:val="36"/>
          <w:szCs w:val="36"/>
        </w:rPr>
      </w:pPr>
      <w:r w:rsidRPr="00997421">
        <w:rPr>
          <w:b/>
          <w:bCs/>
          <w:sz w:val="36"/>
          <w:szCs w:val="36"/>
        </w:rPr>
        <w:t>Login page:</w:t>
      </w:r>
    </w:p>
    <w:p w14:paraId="116B5B84" w14:textId="77777777" w:rsidR="00997421" w:rsidRDefault="00997421" w:rsidP="00997421">
      <w:pPr>
        <w:pStyle w:val="NormalWeb"/>
        <w:shd w:val="clear" w:color="auto" w:fill="FFFFFF"/>
        <w:spacing w:before="0" w:beforeAutospacing="0"/>
        <w:rPr>
          <w:rFonts w:ascii="Segoe UI" w:hAnsi="Segoe UI" w:cs="Segoe UI"/>
          <w:color w:val="212529"/>
        </w:rPr>
      </w:pPr>
    </w:p>
    <w:p w14:paraId="75AA8D66" w14:textId="0F99C254" w:rsidR="00DF1E05" w:rsidRPr="00DF1E05" w:rsidRDefault="00997421" w:rsidP="00997421">
      <w:pPr>
        <w:pStyle w:val="NormalWeb"/>
        <w:shd w:val="clear" w:color="auto" w:fill="FFFFFF"/>
        <w:spacing w:before="0" w:beforeAutospacing="0"/>
        <w:rPr>
          <w:rFonts w:ascii="Segoe UI" w:hAnsi="Segoe UI" w:cs="Segoe UI"/>
          <w:color w:val="282829"/>
          <w:sz w:val="23"/>
          <w:szCs w:val="23"/>
          <w:shd w:val="clear" w:color="auto" w:fill="FFFFFF"/>
        </w:rPr>
      </w:pPr>
      <w:r>
        <w:rPr>
          <w:rFonts w:ascii="Segoe UI" w:hAnsi="Segoe UI" w:cs="Segoe UI"/>
          <w:color w:val="212529"/>
        </w:rPr>
        <w:t>Understanding user authentication is crucial because it’s a key step in the process that keeps unauthorized users from gaining access to sensitive information</w:t>
      </w:r>
      <w:r w:rsidR="00DB31FB">
        <w:rPr>
          <w:rFonts w:ascii="Segoe UI" w:hAnsi="Segoe UI" w:cs="Segoe UI"/>
          <w:color w:val="212529"/>
        </w:rPr>
        <w:t xml:space="preserve">. </w:t>
      </w:r>
      <w:r>
        <w:rPr>
          <w:rFonts w:ascii="Segoe UI" w:hAnsi="Segoe UI" w:cs="Segoe UI"/>
          <w:color w:val="212529"/>
          <w:shd w:val="clear" w:color="auto" w:fill="FFFFFF"/>
        </w:rPr>
        <w:t xml:space="preserve">The ID and key are enough to confirm the user’s identity, which will allow the system to authorize the user. </w:t>
      </w:r>
      <w:r w:rsidR="00DF1E05" w:rsidRPr="00DF1E05">
        <w:rPr>
          <w:rFonts w:ascii="Segoe UI" w:hAnsi="Segoe UI" w:cs="Segoe UI"/>
          <w:color w:val="282829"/>
          <w:shd w:val="clear" w:color="auto" w:fill="FFFFFF"/>
        </w:rPr>
        <w:t xml:space="preserve">We can’t create a login system with HTML, CSS and JavaScript alone, </w:t>
      </w:r>
      <w:r w:rsidR="00DF1E05" w:rsidRPr="008F16F5">
        <w:rPr>
          <w:rFonts w:ascii="Segoe UI" w:hAnsi="Segoe UI" w:cs="Segoe UI"/>
          <w:color w:val="282829"/>
          <w:shd w:val="clear" w:color="auto" w:fill="FFFFFF"/>
        </w:rPr>
        <w:t>we have to do some back-end using languages like PHP, Python and Ruby.</w:t>
      </w:r>
      <w:r w:rsidR="00DF1E05">
        <w:rPr>
          <w:rFonts w:ascii="Segoe UI" w:hAnsi="Segoe UI" w:cs="Segoe UI"/>
          <w:color w:val="282829"/>
          <w:shd w:val="clear" w:color="auto" w:fill="FFFFFF"/>
        </w:rPr>
        <w:t xml:space="preserve"> </w:t>
      </w:r>
      <w:r w:rsidR="00DF1E05">
        <w:rPr>
          <w:rFonts w:ascii="Segoe UI" w:hAnsi="Segoe UI" w:cs="Segoe UI"/>
          <w:color w:val="282829"/>
        </w:rPr>
        <w:t>We also</w:t>
      </w:r>
      <w:r w:rsidR="00DF1E05" w:rsidRPr="00DF1E05">
        <w:rPr>
          <w:rFonts w:ascii="Segoe UI" w:hAnsi="Segoe UI" w:cs="Segoe UI"/>
          <w:color w:val="282829"/>
        </w:rPr>
        <w:t xml:space="preserve"> have to get oursel</w:t>
      </w:r>
      <w:r w:rsidR="00DF1E05">
        <w:rPr>
          <w:rFonts w:ascii="Segoe UI" w:hAnsi="Segoe UI" w:cs="Segoe UI"/>
          <w:color w:val="282829"/>
        </w:rPr>
        <w:t>ves</w:t>
      </w:r>
      <w:r w:rsidR="00DF1E05" w:rsidRPr="00DF1E05">
        <w:rPr>
          <w:rFonts w:ascii="Segoe UI" w:hAnsi="Segoe UI" w:cs="Segoe UI"/>
          <w:color w:val="282829"/>
        </w:rPr>
        <w:t xml:space="preserve"> a database (PostgreSQL, MySQL, SQLite, MongoDB), so when users register, their information would securely get saved there.</w:t>
      </w:r>
    </w:p>
    <w:p w14:paraId="7323E85D" w14:textId="77777777" w:rsidR="00997421" w:rsidRPr="00997421" w:rsidRDefault="00997421" w:rsidP="00997421">
      <w:pPr>
        <w:shd w:val="clear" w:color="auto" w:fill="FFFFFF"/>
        <w:spacing w:after="100" w:afterAutospacing="1" w:line="240" w:lineRule="auto"/>
        <w:rPr>
          <w:rFonts w:ascii="Segoe UI" w:eastAsia="Times New Roman" w:hAnsi="Segoe UI" w:cs="Segoe UI"/>
          <w:b/>
          <w:bCs/>
          <w:color w:val="212529"/>
          <w:sz w:val="24"/>
          <w:szCs w:val="24"/>
          <w:lang w:eastAsia="en-IN" w:bidi="mr-IN"/>
        </w:rPr>
      </w:pPr>
      <w:r w:rsidRPr="00997421">
        <w:rPr>
          <w:rFonts w:ascii="Segoe UI" w:eastAsia="Times New Roman" w:hAnsi="Segoe UI" w:cs="Segoe UI"/>
          <w:b/>
          <w:bCs/>
          <w:color w:val="212529"/>
          <w:sz w:val="24"/>
          <w:szCs w:val="24"/>
          <w:lang w:eastAsia="en-IN" w:bidi="mr-IN"/>
        </w:rPr>
        <w:t>To put it simply, user authentication has three tasks:</w:t>
      </w:r>
    </w:p>
    <w:p w14:paraId="439635BD" w14:textId="77777777" w:rsidR="00997421" w:rsidRPr="00997421" w:rsidRDefault="00997421" w:rsidP="0099742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sidRPr="00997421">
        <w:rPr>
          <w:rFonts w:ascii="Segoe UI" w:eastAsia="Times New Roman" w:hAnsi="Segoe UI" w:cs="Segoe UI"/>
          <w:color w:val="212529"/>
          <w:sz w:val="24"/>
          <w:szCs w:val="24"/>
          <w:lang w:eastAsia="en-IN" w:bidi="mr-IN"/>
        </w:rPr>
        <w:t>Manage the connection between the human (user) and the website’s server (computer).</w:t>
      </w:r>
    </w:p>
    <w:p w14:paraId="74987A89" w14:textId="77777777" w:rsidR="00997421" w:rsidRPr="00997421" w:rsidRDefault="00997421" w:rsidP="0099742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sidRPr="00997421">
        <w:rPr>
          <w:rFonts w:ascii="Segoe UI" w:eastAsia="Times New Roman" w:hAnsi="Segoe UI" w:cs="Segoe UI"/>
          <w:color w:val="212529"/>
          <w:sz w:val="24"/>
          <w:szCs w:val="24"/>
          <w:lang w:eastAsia="en-IN" w:bidi="mr-IN"/>
        </w:rPr>
        <w:t>Verify users’ identities.</w:t>
      </w:r>
    </w:p>
    <w:p w14:paraId="18A1C2AC" w14:textId="77777777" w:rsidR="00997421" w:rsidRPr="00997421" w:rsidRDefault="00997421" w:rsidP="0099742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sidRPr="00997421">
        <w:rPr>
          <w:rFonts w:ascii="Segoe UI" w:eastAsia="Times New Roman" w:hAnsi="Segoe UI" w:cs="Segoe UI"/>
          <w:color w:val="212529"/>
          <w:sz w:val="24"/>
          <w:szCs w:val="24"/>
          <w:lang w:eastAsia="en-IN" w:bidi="mr-IN"/>
        </w:rPr>
        <w:t>Approve (or decline) the authentication so the system can move to authorizing the user.</w:t>
      </w:r>
    </w:p>
    <w:p w14:paraId="02B18532" w14:textId="77777777" w:rsidR="00997421" w:rsidRPr="00997421" w:rsidRDefault="00997421" w:rsidP="00997421">
      <w:pPr>
        <w:shd w:val="clear" w:color="auto" w:fill="FFFFFF"/>
        <w:spacing w:after="100" w:afterAutospacing="1" w:line="240" w:lineRule="auto"/>
        <w:rPr>
          <w:rFonts w:ascii="Segoe UI" w:eastAsia="Times New Roman" w:hAnsi="Segoe UI" w:cs="Segoe UI"/>
          <w:color w:val="212529"/>
          <w:sz w:val="24"/>
          <w:szCs w:val="24"/>
          <w:lang w:eastAsia="en-IN" w:bidi="mr-IN"/>
        </w:rPr>
      </w:pPr>
      <w:bookmarkStart w:id="0" w:name="the"/>
      <w:bookmarkEnd w:id="0"/>
      <w:r w:rsidRPr="00997421">
        <w:rPr>
          <w:rFonts w:ascii="Segoe UI" w:eastAsia="Times New Roman" w:hAnsi="Segoe UI" w:cs="Segoe UI"/>
          <w:b/>
          <w:bCs/>
          <w:color w:val="212529"/>
          <w:sz w:val="24"/>
          <w:szCs w:val="24"/>
          <w:lang w:eastAsia="en-IN" w:bidi="mr-IN"/>
        </w:rPr>
        <w:t>A password-based user authentication process generally looks like this:</w:t>
      </w:r>
    </w:p>
    <w:p w14:paraId="02B7705E" w14:textId="1D15BA6A" w:rsidR="009300BE" w:rsidRDefault="009300BE" w:rsidP="0099742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Pr>
          <w:rFonts w:ascii="Segoe UI" w:eastAsia="Times New Roman" w:hAnsi="Segoe UI" w:cs="Segoe UI"/>
          <w:color w:val="212529"/>
          <w:sz w:val="24"/>
          <w:szCs w:val="24"/>
          <w:lang w:eastAsia="en-IN" w:bidi="mr-IN"/>
        </w:rPr>
        <w:t xml:space="preserve">Firstly, the user has to register on the website so that the credentials used during registration can be stored in the database. </w:t>
      </w:r>
    </w:p>
    <w:p w14:paraId="6F4F7EE4" w14:textId="30873027" w:rsidR="00997421" w:rsidRPr="00997421" w:rsidRDefault="009300BE" w:rsidP="0099742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Pr>
          <w:rFonts w:ascii="Segoe UI" w:eastAsia="Times New Roman" w:hAnsi="Segoe UI" w:cs="Segoe UI"/>
          <w:color w:val="212529"/>
          <w:sz w:val="24"/>
          <w:szCs w:val="24"/>
          <w:lang w:eastAsia="en-IN" w:bidi="mr-IN"/>
        </w:rPr>
        <w:t xml:space="preserve">Then on the login </w:t>
      </w:r>
      <w:r w:rsidR="00997421" w:rsidRPr="00997421">
        <w:rPr>
          <w:rFonts w:ascii="Segoe UI" w:eastAsia="Times New Roman" w:hAnsi="Segoe UI" w:cs="Segoe UI"/>
          <w:color w:val="212529"/>
          <w:sz w:val="24"/>
          <w:szCs w:val="24"/>
          <w:lang w:eastAsia="en-IN" w:bidi="mr-IN"/>
        </w:rPr>
        <w:t xml:space="preserve">page, </w:t>
      </w:r>
      <w:r>
        <w:rPr>
          <w:rFonts w:ascii="Segoe UI" w:eastAsia="Times New Roman" w:hAnsi="Segoe UI" w:cs="Segoe UI"/>
          <w:color w:val="212529"/>
          <w:sz w:val="24"/>
          <w:szCs w:val="24"/>
          <w:lang w:eastAsia="en-IN" w:bidi="mr-IN"/>
        </w:rPr>
        <w:t>user</w:t>
      </w:r>
      <w:r w:rsidR="00997421" w:rsidRPr="00997421">
        <w:rPr>
          <w:rFonts w:ascii="Segoe UI" w:eastAsia="Times New Roman" w:hAnsi="Segoe UI" w:cs="Segoe UI"/>
          <w:color w:val="212529"/>
          <w:sz w:val="24"/>
          <w:szCs w:val="24"/>
          <w:lang w:eastAsia="en-IN" w:bidi="mr-IN"/>
        </w:rPr>
        <w:t xml:space="preserve"> </w:t>
      </w:r>
      <w:r>
        <w:rPr>
          <w:rFonts w:ascii="Segoe UI" w:eastAsia="Times New Roman" w:hAnsi="Segoe UI" w:cs="Segoe UI"/>
          <w:color w:val="212529"/>
          <w:sz w:val="24"/>
          <w:szCs w:val="24"/>
          <w:lang w:eastAsia="en-IN" w:bidi="mr-IN"/>
        </w:rPr>
        <w:t xml:space="preserve">will </w:t>
      </w:r>
      <w:r w:rsidR="00997421" w:rsidRPr="00997421">
        <w:rPr>
          <w:rFonts w:ascii="Segoe UI" w:eastAsia="Times New Roman" w:hAnsi="Segoe UI" w:cs="Segoe UI"/>
          <w:color w:val="212529"/>
          <w:sz w:val="24"/>
          <w:szCs w:val="24"/>
          <w:lang w:eastAsia="en-IN" w:bidi="mr-IN"/>
        </w:rPr>
        <w:t xml:space="preserve">be asked to enter </w:t>
      </w:r>
      <w:r>
        <w:rPr>
          <w:rFonts w:ascii="Segoe UI" w:eastAsia="Times New Roman" w:hAnsi="Segoe UI" w:cs="Segoe UI"/>
          <w:color w:val="212529"/>
          <w:sz w:val="24"/>
          <w:szCs w:val="24"/>
          <w:lang w:eastAsia="en-IN" w:bidi="mr-IN"/>
        </w:rPr>
        <w:t>their</w:t>
      </w:r>
      <w:r w:rsidR="00997421" w:rsidRPr="00997421">
        <w:rPr>
          <w:rFonts w:ascii="Segoe UI" w:eastAsia="Times New Roman" w:hAnsi="Segoe UI" w:cs="Segoe UI"/>
          <w:color w:val="212529"/>
          <w:sz w:val="24"/>
          <w:szCs w:val="24"/>
          <w:lang w:eastAsia="en-IN" w:bidi="mr-IN"/>
        </w:rPr>
        <w:t xml:space="preserve"> username and password.</w:t>
      </w:r>
    </w:p>
    <w:p w14:paraId="57C3E5B8" w14:textId="4B679B11" w:rsidR="00997421" w:rsidRPr="00997421" w:rsidRDefault="009300BE" w:rsidP="0099742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Pr>
          <w:rFonts w:ascii="Segoe UI" w:eastAsia="Times New Roman" w:hAnsi="Segoe UI" w:cs="Segoe UI"/>
          <w:color w:val="212529"/>
          <w:sz w:val="24"/>
          <w:szCs w:val="24"/>
          <w:lang w:eastAsia="en-IN" w:bidi="mr-IN"/>
        </w:rPr>
        <w:t>User</w:t>
      </w:r>
      <w:r w:rsidR="00997421" w:rsidRPr="00997421">
        <w:rPr>
          <w:rFonts w:ascii="Segoe UI" w:eastAsia="Times New Roman" w:hAnsi="Segoe UI" w:cs="Segoe UI"/>
          <w:color w:val="212529"/>
          <w:sz w:val="24"/>
          <w:szCs w:val="24"/>
          <w:lang w:eastAsia="en-IN" w:bidi="mr-IN"/>
        </w:rPr>
        <w:t xml:space="preserve"> credentials are sent to the website’s server and compared with the information they have on file.</w:t>
      </w:r>
    </w:p>
    <w:p w14:paraId="11509C30" w14:textId="62AB1FCD" w:rsidR="00997421" w:rsidRDefault="00997421" w:rsidP="0099742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sidRPr="00997421">
        <w:rPr>
          <w:rFonts w:ascii="Segoe UI" w:eastAsia="Times New Roman" w:hAnsi="Segoe UI" w:cs="Segoe UI"/>
          <w:color w:val="212529"/>
          <w:sz w:val="24"/>
          <w:szCs w:val="24"/>
          <w:lang w:eastAsia="en-IN" w:bidi="mr-IN"/>
        </w:rPr>
        <w:t xml:space="preserve">When a match is found, </w:t>
      </w:r>
      <w:r w:rsidR="009300BE">
        <w:rPr>
          <w:rFonts w:ascii="Segoe UI" w:eastAsia="Times New Roman" w:hAnsi="Segoe UI" w:cs="Segoe UI"/>
          <w:color w:val="212529"/>
          <w:sz w:val="24"/>
          <w:szCs w:val="24"/>
          <w:lang w:eastAsia="en-IN" w:bidi="mr-IN"/>
        </w:rPr>
        <w:t>user will</w:t>
      </w:r>
      <w:r w:rsidRPr="00997421">
        <w:rPr>
          <w:rFonts w:ascii="Segoe UI" w:eastAsia="Times New Roman" w:hAnsi="Segoe UI" w:cs="Segoe UI"/>
          <w:color w:val="212529"/>
          <w:sz w:val="24"/>
          <w:szCs w:val="24"/>
          <w:lang w:eastAsia="en-IN" w:bidi="mr-IN"/>
        </w:rPr>
        <w:t xml:space="preserve"> be able to enter </w:t>
      </w:r>
      <w:r w:rsidR="009300BE">
        <w:rPr>
          <w:rFonts w:ascii="Segoe UI" w:eastAsia="Times New Roman" w:hAnsi="Segoe UI" w:cs="Segoe UI"/>
          <w:color w:val="212529"/>
          <w:sz w:val="24"/>
          <w:szCs w:val="24"/>
          <w:lang w:eastAsia="en-IN" w:bidi="mr-IN"/>
        </w:rPr>
        <w:t>their</w:t>
      </w:r>
      <w:r w:rsidRPr="00997421">
        <w:rPr>
          <w:rFonts w:ascii="Segoe UI" w:eastAsia="Times New Roman" w:hAnsi="Segoe UI" w:cs="Segoe UI"/>
          <w:color w:val="212529"/>
          <w:sz w:val="24"/>
          <w:szCs w:val="24"/>
          <w:lang w:eastAsia="en-IN" w:bidi="mr-IN"/>
        </w:rPr>
        <w:t xml:space="preserve"> account.</w:t>
      </w:r>
    </w:p>
    <w:p w14:paraId="7472EEE7" w14:textId="7417589E" w:rsidR="00DB31FB" w:rsidRDefault="00DB31FB" w:rsidP="0099742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Pr>
          <w:rFonts w:ascii="Segoe UI" w:eastAsia="Times New Roman" w:hAnsi="Segoe UI" w:cs="Segoe UI"/>
          <w:color w:val="212529"/>
          <w:sz w:val="24"/>
          <w:szCs w:val="24"/>
          <w:lang w:eastAsia="en-IN" w:bidi="mr-IN"/>
        </w:rPr>
        <w:t xml:space="preserve">If not, </w:t>
      </w:r>
      <w:r w:rsidR="009300BE">
        <w:rPr>
          <w:rFonts w:ascii="Segoe UI" w:eastAsia="Times New Roman" w:hAnsi="Segoe UI" w:cs="Segoe UI"/>
          <w:color w:val="212529"/>
          <w:sz w:val="24"/>
          <w:szCs w:val="24"/>
          <w:lang w:eastAsia="en-IN" w:bidi="mr-IN"/>
        </w:rPr>
        <w:t>user</w:t>
      </w:r>
      <w:r>
        <w:rPr>
          <w:rFonts w:ascii="Segoe UI" w:eastAsia="Times New Roman" w:hAnsi="Segoe UI" w:cs="Segoe UI"/>
          <w:color w:val="212529"/>
          <w:sz w:val="24"/>
          <w:szCs w:val="24"/>
          <w:lang w:eastAsia="en-IN" w:bidi="mr-IN"/>
        </w:rPr>
        <w:t xml:space="preserve"> will be asked to re-enter </w:t>
      </w:r>
      <w:r w:rsidR="009300BE">
        <w:rPr>
          <w:rFonts w:ascii="Segoe UI" w:eastAsia="Times New Roman" w:hAnsi="Segoe UI" w:cs="Segoe UI"/>
          <w:color w:val="212529"/>
          <w:sz w:val="24"/>
          <w:szCs w:val="24"/>
          <w:lang w:eastAsia="en-IN" w:bidi="mr-IN"/>
        </w:rPr>
        <w:t>their</w:t>
      </w:r>
      <w:r>
        <w:rPr>
          <w:rFonts w:ascii="Segoe UI" w:eastAsia="Times New Roman" w:hAnsi="Segoe UI" w:cs="Segoe UI"/>
          <w:color w:val="212529"/>
          <w:sz w:val="24"/>
          <w:szCs w:val="24"/>
          <w:lang w:eastAsia="en-IN" w:bidi="mr-IN"/>
        </w:rPr>
        <w:t xml:space="preserve"> credentials and try again.</w:t>
      </w:r>
    </w:p>
    <w:p w14:paraId="43985FEF" w14:textId="59192236" w:rsidR="009300BE" w:rsidRPr="009300BE" w:rsidRDefault="009300BE" w:rsidP="009300BE">
      <w:pPr>
        <w:numPr>
          <w:ilvl w:val="0"/>
          <w:numId w:val="3"/>
        </w:numPr>
        <w:shd w:val="clear" w:color="auto" w:fill="FFFFFF"/>
        <w:spacing w:after="0" w:line="240" w:lineRule="auto"/>
        <w:textAlignment w:val="baseline"/>
        <w:rPr>
          <w:rFonts w:ascii="Segoe UI" w:eastAsia="Times New Roman" w:hAnsi="Segoe UI" w:cs="Segoe UI"/>
          <w:color w:val="232629"/>
          <w:sz w:val="24"/>
          <w:szCs w:val="24"/>
          <w:lang w:eastAsia="en-IN" w:bidi="mr-IN"/>
        </w:rPr>
      </w:pPr>
      <w:r w:rsidRPr="009300BE">
        <w:rPr>
          <w:rFonts w:ascii="Segoe UI" w:eastAsia="Times New Roman" w:hAnsi="Segoe UI" w:cs="Segoe UI"/>
          <w:color w:val="232629"/>
          <w:sz w:val="24"/>
          <w:szCs w:val="24"/>
          <w:lang w:eastAsia="en-IN" w:bidi="mr-IN"/>
        </w:rPr>
        <w:t xml:space="preserve">If user object doesn't exist in the database, </w:t>
      </w:r>
      <w:r w:rsidR="008F16F5">
        <w:rPr>
          <w:rFonts w:ascii="Segoe UI" w:eastAsia="Times New Roman" w:hAnsi="Segoe UI" w:cs="Segoe UI"/>
          <w:color w:val="232629"/>
          <w:sz w:val="24"/>
          <w:szCs w:val="24"/>
          <w:lang w:eastAsia="en-IN" w:bidi="mr-IN"/>
        </w:rPr>
        <w:t xml:space="preserve">user will be </w:t>
      </w:r>
      <w:r w:rsidRPr="009300BE">
        <w:rPr>
          <w:rFonts w:ascii="Segoe UI" w:eastAsia="Times New Roman" w:hAnsi="Segoe UI" w:cs="Segoe UI"/>
          <w:color w:val="232629"/>
          <w:sz w:val="24"/>
          <w:szCs w:val="24"/>
          <w:lang w:eastAsia="en-IN" w:bidi="mr-IN"/>
        </w:rPr>
        <w:t>redirect</w:t>
      </w:r>
      <w:r w:rsidR="008F16F5">
        <w:rPr>
          <w:rFonts w:ascii="Segoe UI" w:eastAsia="Times New Roman" w:hAnsi="Segoe UI" w:cs="Segoe UI"/>
          <w:color w:val="232629"/>
          <w:sz w:val="24"/>
          <w:szCs w:val="24"/>
          <w:lang w:eastAsia="en-IN" w:bidi="mr-IN"/>
        </w:rPr>
        <w:t>ed</w:t>
      </w:r>
      <w:r w:rsidRPr="009300BE">
        <w:rPr>
          <w:rFonts w:ascii="Segoe UI" w:eastAsia="Times New Roman" w:hAnsi="Segoe UI" w:cs="Segoe UI"/>
          <w:color w:val="232629"/>
          <w:sz w:val="24"/>
          <w:szCs w:val="24"/>
          <w:lang w:eastAsia="en-IN" w:bidi="mr-IN"/>
        </w:rPr>
        <w:t xml:space="preserve"> to </w:t>
      </w:r>
      <w:r>
        <w:rPr>
          <w:rFonts w:ascii="Segoe UI" w:eastAsia="Times New Roman" w:hAnsi="Segoe UI" w:cs="Segoe UI"/>
          <w:color w:val="232629"/>
          <w:sz w:val="24"/>
          <w:szCs w:val="24"/>
          <w:lang w:eastAsia="en-IN" w:bidi="mr-IN"/>
        </w:rPr>
        <w:t>registration</w:t>
      </w:r>
      <w:r w:rsidRPr="009300BE">
        <w:rPr>
          <w:rFonts w:ascii="Segoe UI" w:eastAsia="Times New Roman" w:hAnsi="Segoe UI" w:cs="Segoe UI"/>
          <w:color w:val="232629"/>
          <w:sz w:val="24"/>
          <w:szCs w:val="24"/>
          <w:lang w:eastAsia="en-IN" w:bidi="mr-IN"/>
        </w:rPr>
        <w:t xml:space="preserve"> page.</w:t>
      </w:r>
    </w:p>
    <w:p w14:paraId="72A96FE9" w14:textId="344266BB" w:rsidR="009300BE" w:rsidRDefault="009300BE" w:rsidP="009300B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r w:rsidRPr="009300BE">
        <w:rPr>
          <w:rFonts w:ascii="Segoe UI" w:eastAsia="Times New Roman" w:hAnsi="Segoe UI" w:cs="Segoe UI"/>
          <w:color w:val="212529"/>
          <w:sz w:val="24"/>
          <w:szCs w:val="24"/>
          <w:lang w:eastAsia="en-IN" w:bidi="mr-IN"/>
        </w:rPr>
        <w:t>After several unsuccessful attempts, the account may be flagged for suspicious activity or require alternative authentication methods such as a password reset or a one-time password</w:t>
      </w:r>
      <w:r>
        <w:rPr>
          <w:rFonts w:ascii="Segoe UI" w:eastAsia="Times New Roman" w:hAnsi="Segoe UI" w:cs="Segoe UI"/>
          <w:color w:val="212529"/>
          <w:sz w:val="24"/>
          <w:szCs w:val="24"/>
          <w:lang w:eastAsia="en-IN" w:bidi="mr-IN"/>
        </w:rPr>
        <w:t>.</w:t>
      </w:r>
    </w:p>
    <w:p w14:paraId="726BEA19" w14:textId="3100BCF1" w:rsidR="008F16F5" w:rsidRDefault="008F16F5" w:rsidP="008F16F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p>
    <w:p w14:paraId="045D26C5" w14:textId="77777777" w:rsidR="008F16F5" w:rsidRDefault="008F16F5" w:rsidP="008F16F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p>
    <w:p w14:paraId="04B11608" w14:textId="77777777" w:rsidR="009300BE" w:rsidRPr="00997421" w:rsidRDefault="009300BE" w:rsidP="009300B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mr-IN"/>
        </w:rPr>
      </w:pPr>
    </w:p>
    <w:p w14:paraId="1E0F9F57" w14:textId="77777777" w:rsidR="00997421" w:rsidRPr="00997421" w:rsidRDefault="00997421" w:rsidP="00997421">
      <w:pPr>
        <w:shd w:val="clear" w:color="auto" w:fill="FFFFFF"/>
        <w:spacing w:after="100" w:afterAutospacing="1" w:line="240" w:lineRule="auto"/>
        <w:rPr>
          <w:rFonts w:ascii="Segoe UI" w:eastAsia="Times New Roman" w:hAnsi="Segoe UI" w:cs="Segoe UI"/>
          <w:color w:val="212529"/>
          <w:sz w:val="24"/>
          <w:szCs w:val="24"/>
          <w:lang w:eastAsia="en-IN" w:bidi="mr-IN"/>
        </w:rPr>
      </w:pPr>
    </w:p>
    <w:p w14:paraId="174198D0" w14:textId="66D48350" w:rsidR="00997421" w:rsidRDefault="008F16F5" w:rsidP="00997421">
      <w:pPr>
        <w:pStyle w:val="NormalWeb"/>
        <w:shd w:val="clear" w:color="auto" w:fill="FFFFFF"/>
        <w:spacing w:before="0" w:beforeAutospacing="0"/>
        <w:rPr>
          <w:rFonts w:asciiTheme="minorHAnsi" w:hAnsiTheme="minorHAnsi" w:cstheme="minorHAnsi"/>
          <w:b/>
          <w:bCs/>
          <w:color w:val="212529"/>
          <w:sz w:val="36"/>
          <w:szCs w:val="36"/>
        </w:rPr>
      </w:pPr>
      <w:r w:rsidRPr="008F16F5">
        <w:rPr>
          <w:rFonts w:asciiTheme="minorHAnsi" w:hAnsiTheme="minorHAnsi" w:cstheme="minorHAnsi"/>
          <w:b/>
          <w:bCs/>
          <w:color w:val="212529"/>
          <w:sz w:val="36"/>
          <w:szCs w:val="36"/>
        </w:rPr>
        <w:lastRenderedPageBreak/>
        <w:t>Online payment:</w:t>
      </w:r>
    </w:p>
    <w:p w14:paraId="22E42320" w14:textId="77777777" w:rsidR="008F16F5" w:rsidRPr="008F16F5" w:rsidRDefault="008F16F5" w:rsidP="008F16F5">
      <w:pPr>
        <w:shd w:val="clear" w:color="auto" w:fill="FFFFFF"/>
        <w:spacing w:before="100" w:beforeAutospacing="1" w:after="100" w:afterAutospacing="1" w:line="240" w:lineRule="auto"/>
        <w:outlineLvl w:val="1"/>
        <w:rPr>
          <w:rFonts w:ascii="Segoe UI" w:eastAsia="Times New Roman" w:hAnsi="Segoe UI" w:cs="Segoe UI"/>
          <w:b/>
          <w:bCs/>
          <w:sz w:val="24"/>
          <w:szCs w:val="24"/>
          <w:lang w:eastAsia="en-IN" w:bidi="mr-IN"/>
        </w:rPr>
      </w:pPr>
      <w:r w:rsidRPr="008F16F5">
        <w:rPr>
          <w:rFonts w:ascii="Segoe UI" w:eastAsia="Times New Roman" w:hAnsi="Segoe UI" w:cs="Segoe UI"/>
          <w:b/>
          <w:bCs/>
          <w:sz w:val="24"/>
          <w:szCs w:val="24"/>
          <w:lang w:eastAsia="en-IN" w:bidi="mr-IN"/>
        </w:rPr>
        <w:t>The 7 Steps of Online Payment Transactions</w:t>
      </w:r>
    </w:p>
    <w:p w14:paraId="252438CD" w14:textId="5E4FA575" w:rsidR="008F16F5" w:rsidRPr="008F16F5" w:rsidRDefault="008F16F5" w:rsidP="008F16F5">
      <w:pPr>
        <w:shd w:val="clear" w:color="auto" w:fill="FFFFFF"/>
        <w:spacing w:before="100" w:beforeAutospacing="1" w:after="100" w:afterAutospacing="1"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 xml:space="preserve">To make the online payment transaction possible, </w:t>
      </w:r>
      <w:r w:rsidR="00582A19">
        <w:rPr>
          <w:rFonts w:ascii="Segoe UI" w:eastAsia="Times New Roman" w:hAnsi="Segoe UI" w:cs="Segoe UI"/>
          <w:sz w:val="24"/>
          <w:szCs w:val="24"/>
          <w:lang w:eastAsia="en-IN" w:bidi="mr-IN"/>
        </w:rPr>
        <w:t>the merchant</w:t>
      </w:r>
      <w:r w:rsidRPr="008F16F5">
        <w:rPr>
          <w:rFonts w:ascii="Segoe UI" w:eastAsia="Times New Roman" w:hAnsi="Segoe UI" w:cs="Segoe UI"/>
          <w:sz w:val="24"/>
          <w:szCs w:val="24"/>
          <w:lang w:eastAsia="en-IN" w:bidi="mr-IN"/>
        </w:rPr>
        <w:t xml:space="preserve"> had previously set up an internet merchant account (IMA) and a payment gateway. Here is precisely how it all plays out when </w:t>
      </w:r>
      <w:r w:rsidR="00582A19">
        <w:rPr>
          <w:rFonts w:ascii="Segoe UI" w:eastAsia="Times New Roman" w:hAnsi="Segoe UI" w:cs="Segoe UI"/>
          <w:sz w:val="24"/>
          <w:szCs w:val="24"/>
          <w:lang w:eastAsia="en-IN" w:bidi="mr-IN"/>
        </w:rPr>
        <w:t>the user</w:t>
      </w:r>
      <w:r w:rsidRPr="008F16F5">
        <w:rPr>
          <w:rFonts w:ascii="Segoe UI" w:eastAsia="Times New Roman" w:hAnsi="Segoe UI" w:cs="Segoe UI"/>
          <w:sz w:val="24"/>
          <w:szCs w:val="24"/>
          <w:lang w:eastAsia="en-IN" w:bidi="mr-IN"/>
        </w:rPr>
        <w:t xml:space="preserve"> hits that final button on </w:t>
      </w:r>
      <w:r w:rsidR="00582A19">
        <w:rPr>
          <w:rFonts w:ascii="Segoe UI" w:eastAsia="Times New Roman" w:hAnsi="Segoe UI" w:cs="Segoe UI"/>
          <w:sz w:val="24"/>
          <w:szCs w:val="24"/>
          <w:lang w:eastAsia="en-IN" w:bidi="mr-IN"/>
        </w:rPr>
        <w:t xml:space="preserve">the </w:t>
      </w:r>
      <w:r w:rsidR="00A74CE8">
        <w:rPr>
          <w:rFonts w:ascii="Segoe UI" w:eastAsia="Times New Roman" w:hAnsi="Segoe UI" w:cs="Segoe UI"/>
          <w:sz w:val="24"/>
          <w:szCs w:val="24"/>
          <w:lang w:eastAsia="en-IN" w:bidi="mr-IN"/>
        </w:rPr>
        <w:t>website’s</w:t>
      </w:r>
      <w:r w:rsidRPr="008F16F5">
        <w:rPr>
          <w:rFonts w:ascii="Segoe UI" w:eastAsia="Times New Roman" w:hAnsi="Segoe UI" w:cs="Segoe UI"/>
          <w:sz w:val="24"/>
          <w:szCs w:val="24"/>
          <w:lang w:eastAsia="en-IN" w:bidi="mr-IN"/>
        </w:rPr>
        <w:t xml:space="preserve"> checkout page:</w:t>
      </w:r>
    </w:p>
    <w:p w14:paraId="79A3D075" w14:textId="38D71C0A" w:rsidR="008F16F5" w:rsidRPr="008F16F5" w:rsidRDefault="00582A19"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Pr>
          <w:rFonts w:ascii="Segoe UI" w:eastAsia="Times New Roman" w:hAnsi="Segoe UI" w:cs="Segoe UI"/>
          <w:sz w:val="24"/>
          <w:szCs w:val="24"/>
          <w:lang w:eastAsia="en-IN" w:bidi="mr-IN"/>
        </w:rPr>
        <w:t>User</w:t>
      </w:r>
      <w:r w:rsidR="008F16F5" w:rsidRPr="008F16F5">
        <w:rPr>
          <w:rFonts w:ascii="Segoe UI" w:eastAsia="Times New Roman" w:hAnsi="Segoe UI" w:cs="Segoe UI"/>
          <w:sz w:val="24"/>
          <w:szCs w:val="24"/>
          <w:lang w:eastAsia="en-IN" w:bidi="mr-IN"/>
        </w:rPr>
        <w:t xml:space="preserve"> provides </w:t>
      </w:r>
      <w:r>
        <w:rPr>
          <w:rFonts w:ascii="Segoe UI" w:eastAsia="Times New Roman" w:hAnsi="Segoe UI" w:cs="Segoe UI"/>
          <w:sz w:val="24"/>
          <w:szCs w:val="24"/>
          <w:lang w:eastAsia="en-IN" w:bidi="mr-IN"/>
        </w:rPr>
        <w:t>their</w:t>
      </w:r>
      <w:r w:rsidR="008F16F5" w:rsidRPr="008F16F5">
        <w:rPr>
          <w:rFonts w:ascii="Segoe UI" w:eastAsia="Times New Roman" w:hAnsi="Segoe UI" w:cs="Segoe UI"/>
          <w:sz w:val="24"/>
          <w:szCs w:val="24"/>
          <w:lang w:eastAsia="en-IN" w:bidi="mr-IN"/>
        </w:rPr>
        <w:t xml:space="preserve"> payment information (credit card details) and </w:t>
      </w:r>
      <w:r>
        <w:rPr>
          <w:rFonts w:ascii="Segoe UI" w:eastAsia="Times New Roman" w:hAnsi="Segoe UI" w:cs="Segoe UI"/>
          <w:sz w:val="24"/>
          <w:szCs w:val="24"/>
          <w:lang w:eastAsia="en-IN" w:bidi="mr-IN"/>
        </w:rPr>
        <w:t>hit</w:t>
      </w:r>
      <w:r w:rsidR="008F16F5" w:rsidRPr="008F16F5">
        <w:rPr>
          <w:rFonts w:ascii="Segoe UI" w:eastAsia="Times New Roman" w:hAnsi="Segoe UI" w:cs="Segoe UI"/>
          <w:sz w:val="24"/>
          <w:szCs w:val="24"/>
          <w:lang w:eastAsia="en-IN" w:bidi="mr-IN"/>
        </w:rPr>
        <w:t>s the </w:t>
      </w:r>
      <w:r>
        <w:rPr>
          <w:rFonts w:ascii="Segoe UI" w:eastAsia="Times New Roman" w:hAnsi="Segoe UI" w:cs="Segoe UI"/>
          <w:b/>
          <w:bCs/>
          <w:sz w:val="24"/>
          <w:szCs w:val="24"/>
          <w:lang w:eastAsia="en-IN" w:bidi="mr-IN"/>
        </w:rPr>
        <w:t>Place order</w:t>
      </w:r>
      <w:r w:rsidR="008F16F5" w:rsidRPr="008F16F5">
        <w:rPr>
          <w:rFonts w:ascii="Segoe UI" w:eastAsia="Times New Roman" w:hAnsi="Segoe UI" w:cs="Segoe UI"/>
          <w:sz w:val="24"/>
          <w:szCs w:val="24"/>
          <w:lang w:eastAsia="en-IN" w:bidi="mr-IN"/>
        </w:rPr>
        <w:t xml:space="preserve"> button, </w:t>
      </w:r>
      <w:r w:rsidRPr="008F16F5">
        <w:rPr>
          <w:rFonts w:ascii="Segoe UI" w:eastAsia="Times New Roman" w:hAnsi="Segoe UI" w:cs="Segoe UI"/>
          <w:sz w:val="24"/>
          <w:szCs w:val="24"/>
          <w:lang w:eastAsia="en-IN" w:bidi="mr-IN"/>
        </w:rPr>
        <w:t>committed</w:t>
      </w:r>
      <w:r w:rsidR="008F16F5" w:rsidRPr="008F16F5">
        <w:rPr>
          <w:rFonts w:ascii="Segoe UI" w:eastAsia="Times New Roman" w:hAnsi="Segoe UI" w:cs="Segoe UI"/>
          <w:sz w:val="24"/>
          <w:szCs w:val="24"/>
          <w:lang w:eastAsia="en-IN" w:bidi="mr-IN"/>
        </w:rPr>
        <w:t xml:space="preserve"> to purchasing a </w:t>
      </w:r>
      <w:r>
        <w:rPr>
          <w:rFonts w:ascii="Segoe UI" w:eastAsia="Times New Roman" w:hAnsi="Segoe UI" w:cs="Segoe UI"/>
          <w:sz w:val="24"/>
          <w:szCs w:val="24"/>
          <w:lang w:eastAsia="en-IN" w:bidi="mr-IN"/>
        </w:rPr>
        <w:t>certain product.</w:t>
      </w:r>
    </w:p>
    <w:p w14:paraId="1C811D5B" w14:textId="1187D884" w:rsidR="008F16F5" w:rsidRPr="008F16F5" w:rsidRDefault="008F16F5"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The payment gateway picks up the online payment transaction information and encrypts it, before swiftly sending it to the approved payment processor, along with other concurrent online payment transactions</w:t>
      </w:r>
      <w:r w:rsidR="00582A19">
        <w:rPr>
          <w:rFonts w:ascii="Segoe UI" w:eastAsia="Times New Roman" w:hAnsi="Segoe UI" w:cs="Segoe UI"/>
          <w:sz w:val="24"/>
          <w:szCs w:val="24"/>
          <w:lang w:eastAsia="en-IN" w:bidi="mr-IN"/>
        </w:rPr>
        <w:t>.</w:t>
      </w:r>
    </w:p>
    <w:p w14:paraId="204FE17C" w14:textId="66867455" w:rsidR="008F16F5" w:rsidRPr="008F16F5" w:rsidRDefault="008F16F5"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The payment processor passes the payment information along to the relevant card network</w:t>
      </w:r>
      <w:r w:rsidR="00582A19">
        <w:rPr>
          <w:rFonts w:ascii="Segoe UI" w:eastAsia="Times New Roman" w:hAnsi="Segoe UI" w:cs="Segoe UI"/>
          <w:sz w:val="24"/>
          <w:szCs w:val="24"/>
          <w:lang w:eastAsia="en-IN" w:bidi="mr-IN"/>
        </w:rPr>
        <w:t>.</w:t>
      </w:r>
      <w:r w:rsidRPr="008F16F5">
        <w:rPr>
          <w:rFonts w:ascii="Segoe UI" w:eastAsia="Times New Roman" w:hAnsi="Segoe UI" w:cs="Segoe UI"/>
          <w:sz w:val="24"/>
          <w:szCs w:val="24"/>
          <w:lang w:eastAsia="en-IN" w:bidi="mr-IN"/>
        </w:rPr>
        <w:t xml:space="preserve"> </w:t>
      </w:r>
    </w:p>
    <w:p w14:paraId="338A1914" w14:textId="5409629E" w:rsidR="008F16F5" w:rsidRPr="008F16F5" w:rsidRDefault="008F16F5"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 xml:space="preserve">The card network performs a check with the issuing bank whether </w:t>
      </w:r>
      <w:r w:rsidR="00582A19">
        <w:rPr>
          <w:rFonts w:ascii="Segoe UI" w:eastAsia="Times New Roman" w:hAnsi="Segoe UI" w:cs="Segoe UI"/>
          <w:sz w:val="24"/>
          <w:szCs w:val="24"/>
          <w:lang w:eastAsia="en-IN" w:bidi="mr-IN"/>
        </w:rPr>
        <w:t>user</w:t>
      </w:r>
      <w:r w:rsidRPr="008F16F5">
        <w:rPr>
          <w:rFonts w:ascii="Segoe UI" w:eastAsia="Times New Roman" w:hAnsi="Segoe UI" w:cs="Segoe UI"/>
          <w:sz w:val="24"/>
          <w:szCs w:val="24"/>
          <w:lang w:eastAsia="en-IN" w:bidi="mr-IN"/>
        </w:rPr>
        <w:t xml:space="preserve">'s transaction can be authenticated. If everything checks out at this stage, the online payment transaction is authorised and </w:t>
      </w:r>
      <w:r w:rsidR="00582A19">
        <w:rPr>
          <w:rFonts w:ascii="Segoe UI" w:eastAsia="Times New Roman" w:hAnsi="Segoe UI" w:cs="Segoe UI"/>
          <w:sz w:val="24"/>
          <w:szCs w:val="24"/>
          <w:lang w:eastAsia="en-IN" w:bidi="mr-IN"/>
        </w:rPr>
        <w:t>user</w:t>
      </w:r>
      <w:r w:rsidRPr="008F16F5">
        <w:rPr>
          <w:rFonts w:ascii="Segoe UI" w:eastAsia="Times New Roman" w:hAnsi="Segoe UI" w:cs="Segoe UI"/>
          <w:sz w:val="24"/>
          <w:szCs w:val="24"/>
          <w:lang w:eastAsia="en-IN" w:bidi="mr-IN"/>
        </w:rPr>
        <w:t>'s card is immediately debited by the issuing bank</w:t>
      </w:r>
      <w:r w:rsidR="00582A19">
        <w:rPr>
          <w:rFonts w:ascii="Segoe UI" w:eastAsia="Times New Roman" w:hAnsi="Segoe UI" w:cs="Segoe UI"/>
          <w:sz w:val="24"/>
          <w:szCs w:val="24"/>
          <w:lang w:eastAsia="en-IN" w:bidi="mr-IN"/>
        </w:rPr>
        <w:t>.</w:t>
      </w:r>
    </w:p>
    <w:p w14:paraId="53F0F599" w14:textId="641C10FA" w:rsidR="008F16F5" w:rsidRPr="008F16F5" w:rsidRDefault="008F16F5"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 xml:space="preserve">The issuing bank sends a confirmation of the payment authorization to the card network, thus letting </w:t>
      </w:r>
      <w:r w:rsidR="00582A19">
        <w:rPr>
          <w:rFonts w:ascii="Segoe UI" w:eastAsia="Times New Roman" w:hAnsi="Segoe UI" w:cs="Segoe UI"/>
          <w:sz w:val="24"/>
          <w:szCs w:val="24"/>
          <w:lang w:eastAsia="en-IN" w:bidi="mr-IN"/>
        </w:rPr>
        <w:t>the card network</w:t>
      </w:r>
      <w:r w:rsidRPr="008F16F5">
        <w:rPr>
          <w:rFonts w:ascii="Segoe UI" w:eastAsia="Times New Roman" w:hAnsi="Segoe UI" w:cs="Segoe UI"/>
          <w:sz w:val="24"/>
          <w:szCs w:val="24"/>
          <w:lang w:eastAsia="en-IN" w:bidi="mr-IN"/>
        </w:rPr>
        <w:t xml:space="preserve"> know that </w:t>
      </w:r>
      <w:r w:rsidR="00582A19">
        <w:rPr>
          <w:rFonts w:ascii="Segoe UI" w:eastAsia="Times New Roman" w:hAnsi="Segoe UI" w:cs="Segoe UI"/>
          <w:sz w:val="24"/>
          <w:szCs w:val="24"/>
          <w:lang w:eastAsia="en-IN" w:bidi="mr-IN"/>
        </w:rPr>
        <w:t>user</w:t>
      </w:r>
      <w:r w:rsidRPr="008F16F5">
        <w:rPr>
          <w:rFonts w:ascii="Segoe UI" w:eastAsia="Times New Roman" w:hAnsi="Segoe UI" w:cs="Segoe UI"/>
          <w:sz w:val="24"/>
          <w:szCs w:val="24"/>
          <w:lang w:eastAsia="en-IN" w:bidi="mr-IN"/>
        </w:rPr>
        <w:t xml:space="preserve"> has been authorized to complete </w:t>
      </w:r>
      <w:r w:rsidR="00582A19">
        <w:rPr>
          <w:rFonts w:ascii="Segoe UI" w:eastAsia="Times New Roman" w:hAnsi="Segoe UI" w:cs="Segoe UI"/>
          <w:sz w:val="24"/>
          <w:szCs w:val="24"/>
          <w:lang w:eastAsia="en-IN" w:bidi="mr-IN"/>
        </w:rPr>
        <w:t>the</w:t>
      </w:r>
      <w:r w:rsidRPr="008F16F5">
        <w:rPr>
          <w:rFonts w:ascii="Segoe UI" w:eastAsia="Times New Roman" w:hAnsi="Segoe UI" w:cs="Segoe UI"/>
          <w:sz w:val="24"/>
          <w:szCs w:val="24"/>
          <w:lang w:eastAsia="en-IN" w:bidi="mr-IN"/>
        </w:rPr>
        <w:t xml:space="preserve"> online transactions. By the way, this is when the issuing bank also informs </w:t>
      </w:r>
      <w:r w:rsidR="00582A19">
        <w:rPr>
          <w:rFonts w:ascii="Segoe UI" w:eastAsia="Times New Roman" w:hAnsi="Segoe UI" w:cs="Segoe UI"/>
          <w:sz w:val="24"/>
          <w:szCs w:val="24"/>
          <w:lang w:eastAsia="en-IN" w:bidi="mr-IN"/>
        </w:rPr>
        <w:t>user</w:t>
      </w:r>
      <w:r w:rsidRPr="008F16F5">
        <w:rPr>
          <w:rFonts w:ascii="Segoe UI" w:eastAsia="Times New Roman" w:hAnsi="Segoe UI" w:cs="Segoe UI"/>
          <w:sz w:val="24"/>
          <w:szCs w:val="24"/>
          <w:lang w:eastAsia="en-IN" w:bidi="mr-IN"/>
        </w:rPr>
        <w:t xml:space="preserve"> that </w:t>
      </w:r>
      <w:r w:rsidR="00582A19">
        <w:rPr>
          <w:rFonts w:ascii="Segoe UI" w:eastAsia="Times New Roman" w:hAnsi="Segoe UI" w:cs="Segoe UI"/>
          <w:sz w:val="24"/>
          <w:szCs w:val="24"/>
          <w:lang w:eastAsia="en-IN" w:bidi="mr-IN"/>
        </w:rPr>
        <w:t>their</w:t>
      </w:r>
      <w:r w:rsidRPr="008F16F5">
        <w:rPr>
          <w:rFonts w:ascii="Segoe UI" w:eastAsia="Times New Roman" w:hAnsi="Segoe UI" w:cs="Segoe UI"/>
          <w:sz w:val="24"/>
          <w:szCs w:val="24"/>
          <w:lang w:eastAsia="en-IN" w:bidi="mr-IN"/>
        </w:rPr>
        <w:t xml:space="preserve"> card is being debited</w:t>
      </w:r>
      <w:r w:rsidR="00582A19">
        <w:rPr>
          <w:rFonts w:ascii="Segoe UI" w:eastAsia="Times New Roman" w:hAnsi="Segoe UI" w:cs="Segoe UI"/>
          <w:sz w:val="24"/>
          <w:szCs w:val="24"/>
          <w:lang w:eastAsia="en-IN" w:bidi="mr-IN"/>
        </w:rPr>
        <w:t>.</w:t>
      </w:r>
    </w:p>
    <w:p w14:paraId="5E0AC68C" w14:textId="12EB1F31" w:rsidR="008F16F5" w:rsidRPr="008F16F5" w:rsidRDefault="008F16F5"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The card network further confirms the validity of the online payment transaction to the payment processor and the payment gateway</w:t>
      </w:r>
      <w:r w:rsidR="00582A19">
        <w:rPr>
          <w:rFonts w:ascii="Segoe UI" w:eastAsia="Times New Roman" w:hAnsi="Segoe UI" w:cs="Segoe UI"/>
          <w:sz w:val="24"/>
          <w:szCs w:val="24"/>
          <w:lang w:eastAsia="en-IN" w:bidi="mr-IN"/>
        </w:rPr>
        <w:t>.</w:t>
      </w:r>
    </w:p>
    <w:p w14:paraId="5E6FCC23" w14:textId="78B1AAD8" w:rsidR="008F16F5" w:rsidRPr="008F16F5" w:rsidRDefault="008F16F5" w:rsidP="008F16F5">
      <w:pPr>
        <w:numPr>
          <w:ilvl w:val="0"/>
          <w:numId w:val="6"/>
        </w:numPr>
        <w:shd w:val="clear" w:color="auto" w:fill="FFFFFF"/>
        <w:spacing w:after="0"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 xml:space="preserve">The payment gateway delivers the good news to the merchant and </w:t>
      </w:r>
      <w:r w:rsidR="00582A19">
        <w:rPr>
          <w:rFonts w:ascii="Segoe UI" w:eastAsia="Times New Roman" w:hAnsi="Segoe UI" w:cs="Segoe UI"/>
          <w:sz w:val="24"/>
          <w:szCs w:val="24"/>
          <w:lang w:eastAsia="en-IN" w:bidi="mr-IN"/>
        </w:rPr>
        <w:t>merchant</w:t>
      </w:r>
      <w:r w:rsidRPr="008F16F5">
        <w:rPr>
          <w:rFonts w:ascii="Segoe UI" w:eastAsia="Times New Roman" w:hAnsi="Segoe UI" w:cs="Segoe UI"/>
          <w:sz w:val="24"/>
          <w:szCs w:val="24"/>
          <w:lang w:eastAsia="en-IN" w:bidi="mr-IN"/>
        </w:rPr>
        <w:t xml:space="preserve"> is now free to inform </w:t>
      </w:r>
      <w:r w:rsidR="00582A19">
        <w:rPr>
          <w:rFonts w:ascii="Segoe UI" w:eastAsia="Times New Roman" w:hAnsi="Segoe UI" w:cs="Segoe UI"/>
          <w:sz w:val="24"/>
          <w:szCs w:val="24"/>
          <w:lang w:eastAsia="en-IN" w:bidi="mr-IN"/>
        </w:rPr>
        <w:t xml:space="preserve">user </w:t>
      </w:r>
      <w:r w:rsidRPr="008F16F5">
        <w:rPr>
          <w:rFonts w:ascii="Segoe UI" w:eastAsia="Times New Roman" w:hAnsi="Segoe UI" w:cs="Segoe UI"/>
          <w:sz w:val="24"/>
          <w:szCs w:val="24"/>
          <w:lang w:eastAsia="en-IN" w:bidi="mr-IN"/>
        </w:rPr>
        <w:t xml:space="preserve">that </w:t>
      </w:r>
      <w:r w:rsidR="00582A19">
        <w:rPr>
          <w:rFonts w:ascii="Segoe UI" w:eastAsia="Times New Roman" w:hAnsi="Segoe UI" w:cs="Segoe UI"/>
          <w:sz w:val="24"/>
          <w:szCs w:val="24"/>
          <w:lang w:eastAsia="en-IN" w:bidi="mr-IN"/>
        </w:rPr>
        <w:t>their</w:t>
      </w:r>
      <w:r w:rsidRPr="008F16F5">
        <w:rPr>
          <w:rFonts w:ascii="Segoe UI" w:eastAsia="Times New Roman" w:hAnsi="Segoe UI" w:cs="Segoe UI"/>
          <w:sz w:val="24"/>
          <w:szCs w:val="24"/>
          <w:lang w:eastAsia="en-IN" w:bidi="mr-IN"/>
        </w:rPr>
        <w:t xml:space="preserve"> </w:t>
      </w:r>
      <w:r w:rsidR="00A74CE8">
        <w:rPr>
          <w:rFonts w:ascii="Segoe UI" w:eastAsia="Times New Roman" w:hAnsi="Segoe UI" w:cs="Segoe UI"/>
          <w:sz w:val="24"/>
          <w:szCs w:val="24"/>
          <w:lang w:eastAsia="en-IN" w:bidi="mr-IN"/>
        </w:rPr>
        <w:t>order</w:t>
      </w:r>
      <w:r w:rsidR="00582A19">
        <w:rPr>
          <w:rFonts w:ascii="Segoe UI" w:eastAsia="Times New Roman" w:hAnsi="Segoe UI" w:cs="Segoe UI"/>
          <w:sz w:val="24"/>
          <w:szCs w:val="24"/>
          <w:lang w:eastAsia="en-IN" w:bidi="mr-IN"/>
        </w:rPr>
        <w:t xml:space="preserve"> is successful</w:t>
      </w:r>
      <w:r w:rsidR="00A74CE8">
        <w:rPr>
          <w:rFonts w:ascii="Segoe UI" w:eastAsia="Times New Roman" w:hAnsi="Segoe UI" w:cs="Segoe UI"/>
          <w:sz w:val="24"/>
          <w:szCs w:val="24"/>
          <w:lang w:eastAsia="en-IN" w:bidi="mr-IN"/>
        </w:rPr>
        <w:t>ly placed</w:t>
      </w:r>
      <w:r w:rsidRPr="008F16F5">
        <w:rPr>
          <w:rFonts w:ascii="Segoe UI" w:eastAsia="Times New Roman" w:hAnsi="Segoe UI" w:cs="Segoe UI"/>
          <w:sz w:val="24"/>
          <w:szCs w:val="24"/>
          <w:lang w:eastAsia="en-IN" w:bidi="mr-IN"/>
        </w:rPr>
        <w:t>. </w:t>
      </w:r>
    </w:p>
    <w:p w14:paraId="0787B0A5" w14:textId="7ED43AFD" w:rsidR="008F16F5" w:rsidRPr="008F16F5" w:rsidRDefault="008F16F5" w:rsidP="008F16F5">
      <w:pPr>
        <w:spacing w:after="0" w:line="240" w:lineRule="auto"/>
        <w:rPr>
          <w:rFonts w:ascii="Segoe UI" w:eastAsia="Times New Roman" w:hAnsi="Segoe UI" w:cs="Segoe UI"/>
          <w:sz w:val="24"/>
          <w:szCs w:val="24"/>
          <w:lang w:eastAsia="en-IN" w:bidi="mr-IN"/>
        </w:rPr>
      </w:pPr>
    </w:p>
    <w:p w14:paraId="6BF25F52" w14:textId="77777777" w:rsidR="008F16F5" w:rsidRPr="008F16F5" w:rsidRDefault="008F16F5" w:rsidP="008F16F5">
      <w:pPr>
        <w:shd w:val="clear" w:color="auto" w:fill="FFFFFF"/>
        <w:spacing w:before="100" w:beforeAutospacing="1" w:after="100" w:afterAutospacing="1" w:line="240" w:lineRule="auto"/>
        <w:outlineLvl w:val="1"/>
        <w:rPr>
          <w:rFonts w:ascii="Segoe UI" w:eastAsia="Times New Roman" w:hAnsi="Segoe UI" w:cs="Segoe UI"/>
          <w:b/>
          <w:bCs/>
          <w:sz w:val="24"/>
          <w:szCs w:val="24"/>
          <w:lang w:eastAsia="en-IN" w:bidi="mr-IN"/>
        </w:rPr>
      </w:pPr>
      <w:r w:rsidRPr="008F16F5">
        <w:rPr>
          <w:rFonts w:ascii="Segoe UI" w:eastAsia="Times New Roman" w:hAnsi="Segoe UI" w:cs="Segoe UI"/>
          <w:b/>
          <w:bCs/>
          <w:sz w:val="24"/>
          <w:szCs w:val="24"/>
          <w:lang w:eastAsia="en-IN" w:bidi="mr-IN"/>
        </w:rPr>
        <w:t>Let's Sum Up</w:t>
      </w:r>
    </w:p>
    <w:p w14:paraId="4C3FB35E" w14:textId="77777777" w:rsidR="008F16F5" w:rsidRPr="008F16F5" w:rsidRDefault="008F16F5" w:rsidP="008F16F5">
      <w:pPr>
        <w:shd w:val="clear" w:color="auto" w:fill="FFFFFF"/>
        <w:spacing w:before="100" w:beforeAutospacing="1" w:after="100" w:afterAutospacing="1"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Basically, when the customer places an order on the merchant’s website, the payment gateway securely gathers and stores the transaction data, which is processed and forwarded to the financial institution and to the credit card networks, which, in turn, transfer the encrypted information to the customer’s card issuing bank for approval.</w:t>
      </w:r>
    </w:p>
    <w:p w14:paraId="42D0EA40" w14:textId="77777777" w:rsidR="008F16F5" w:rsidRPr="008F16F5" w:rsidRDefault="008F16F5" w:rsidP="008F16F5">
      <w:pPr>
        <w:shd w:val="clear" w:color="auto" w:fill="FFFFFF"/>
        <w:spacing w:before="100" w:beforeAutospacing="1" w:after="100" w:afterAutospacing="1" w:line="240" w:lineRule="auto"/>
        <w:rPr>
          <w:rFonts w:ascii="Segoe UI" w:eastAsia="Times New Roman" w:hAnsi="Segoe UI" w:cs="Segoe UI"/>
          <w:sz w:val="24"/>
          <w:szCs w:val="24"/>
          <w:lang w:eastAsia="en-IN" w:bidi="mr-IN"/>
        </w:rPr>
      </w:pPr>
      <w:r w:rsidRPr="008F16F5">
        <w:rPr>
          <w:rFonts w:ascii="Segoe UI" w:eastAsia="Times New Roman" w:hAnsi="Segoe UI" w:cs="Segoe UI"/>
          <w:sz w:val="24"/>
          <w:szCs w:val="24"/>
          <w:lang w:eastAsia="en-IN" w:bidi="mr-IN"/>
        </w:rPr>
        <w:t>When the payment is confirmed by the issuing bank, the information chain is backtracked, and the merchant informs the customer, within three seconds since the order, that the transaction has been completed successfully.</w:t>
      </w:r>
    </w:p>
    <w:p w14:paraId="59BFBC84" w14:textId="77777777" w:rsidR="009766BC" w:rsidRDefault="00582A19" w:rsidP="009766BC">
      <w:pPr>
        <w:shd w:val="clear" w:color="auto" w:fill="FFFFFF"/>
        <w:spacing w:before="100" w:beforeAutospacing="1" w:after="100" w:afterAutospacing="1" w:line="240" w:lineRule="auto"/>
        <w:rPr>
          <w:rFonts w:ascii="Segoe UI" w:eastAsia="Times New Roman" w:hAnsi="Segoe UI" w:cs="Segoe UI"/>
          <w:sz w:val="24"/>
          <w:szCs w:val="24"/>
          <w:lang w:eastAsia="en-IN" w:bidi="mr-IN"/>
        </w:rPr>
      </w:pPr>
      <w:r>
        <w:rPr>
          <w:rFonts w:ascii="Segoe UI" w:eastAsia="Times New Roman" w:hAnsi="Segoe UI" w:cs="Segoe UI"/>
          <w:sz w:val="24"/>
          <w:szCs w:val="24"/>
          <w:lang w:eastAsia="en-IN" w:bidi="mr-IN"/>
        </w:rPr>
        <w:t>A</w:t>
      </w:r>
      <w:r w:rsidR="008F16F5" w:rsidRPr="008F16F5">
        <w:rPr>
          <w:rFonts w:ascii="Segoe UI" w:eastAsia="Times New Roman" w:hAnsi="Segoe UI" w:cs="Segoe UI"/>
          <w:sz w:val="24"/>
          <w:szCs w:val="24"/>
          <w:lang w:eastAsia="en-IN" w:bidi="mr-IN"/>
        </w:rPr>
        <w:t>t no point in time does the payment gateway directly interact with the customer’s or the merchant’s money. That remains the banks' job.</w:t>
      </w:r>
    </w:p>
    <w:p w14:paraId="613F0F0C" w14:textId="3E7CEDE8" w:rsidR="00035E07" w:rsidRPr="009766BC" w:rsidRDefault="00035E07" w:rsidP="009766BC">
      <w:pPr>
        <w:shd w:val="clear" w:color="auto" w:fill="FFFFFF"/>
        <w:spacing w:before="100" w:beforeAutospacing="1" w:after="100" w:afterAutospacing="1" w:line="240" w:lineRule="auto"/>
        <w:rPr>
          <w:rFonts w:ascii="Segoe UI" w:eastAsia="Times New Roman" w:hAnsi="Segoe UI" w:cs="Segoe UI"/>
          <w:sz w:val="24"/>
          <w:szCs w:val="24"/>
          <w:lang w:eastAsia="en-IN" w:bidi="mr-IN"/>
        </w:rPr>
      </w:pPr>
      <w:r>
        <w:rPr>
          <w:rFonts w:cstheme="minorHAnsi"/>
          <w:b/>
          <w:bCs/>
          <w:color w:val="212529"/>
          <w:sz w:val="36"/>
          <w:szCs w:val="36"/>
        </w:rPr>
        <w:lastRenderedPageBreak/>
        <w:t>Pre-ordering feature:</w:t>
      </w:r>
    </w:p>
    <w:p w14:paraId="4B312F87" w14:textId="0FA6D12A" w:rsidR="00035E07" w:rsidRPr="009766BC" w:rsidRDefault="009766BC" w:rsidP="00035E07">
      <w:pPr>
        <w:pStyle w:val="NormalWeb"/>
        <w:shd w:val="clear" w:color="auto" w:fill="FFFFFF"/>
        <w:spacing w:before="0" w:beforeAutospacing="0"/>
        <w:rPr>
          <w:rFonts w:ascii="Segoe UI" w:hAnsi="Segoe UI" w:cs="Segoe UI"/>
          <w:color w:val="212529"/>
        </w:rPr>
      </w:pPr>
      <w:r w:rsidRPr="009766BC">
        <w:rPr>
          <w:rFonts w:ascii="Segoe UI" w:hAnsi="Segoe UI" w:cs="Segoe UI"/>
          <w:color w:val="212529"/>
        </w:rPr>
        <w:t xml:space="preserve">No one </w:t>
      </w:r>
      <w:r>
        <w:rPr>
          <w:rFonts w:ascii="Segoe UI" w:hAnsi="Segoe UI" w:cs="Segoe UI"/>
          <w:color w:val="212529"/>
        </w:rPr>
        <w:t xml:space="preserve">likes to wait for delicious food. Especially students who have short lunch breaks. Our website tries to solve exactly this problem. With our website, users can order food prior to their lunch breaks and collect their hot and tasty order on time. With this feature, user can order food at least 15 minutes. </w:t>
      </w:r>
    </w:p>
    <w:p w14:paraId="78FD866F" w14:textId="31920C04" w:rsidR="009766BC" w:rsidRPr="009766BC" w:rsidRDefault="009766BC" w:rsidP="009766BC">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After logging in, user can browse through the website and select their favourite dishes.</w:t>
      </w:r>
    </w:p>
    <w:p w14:paraId="29B0EE06" w14:textId="1B6E7EA7"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Add them to the cart.</w:t>
      </w:r>
    </w:p>
    <w:p w14:paraId="03A81A4D" w14:textId="77777777"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Select the appropriate time to pick-up the order from the counter.</w:t>
      </w:r>
    </w:p>
    <w:p w14:paraId="63059F56" w14:textId="77777777"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Check the total amount to be paid at the counter while receiving the order.</w:t>
      </w:r>
    </w:p>
    <w:p w14:paraId="69BE9C41" w14:textId="57C1A1F9"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Finally, place their order.</w:t>
      </w:r>
    </w:p>
    <w:p w14:paraId="3A6FC4E5" w14:textId="31CD9ACD"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After the user places their order, the order details are stored at the server side.</w:t>
      </w:r>
    </w:p>
    <w:p w14:paraId="37B88A75" w14:textId="03296E38"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The order will then be shown in the canteen owner’s database from where they can start preparing the order.</w:t>
      </w:r>
    </w:p>
    <w:p w14:paraId="677608F2" w14:textId="5EEA130F" w:rsidR="00035E07" w:rsidRDefault="00035E07" w:rsidP="00035E07">
      <w:pPr>
        <w:pStyle w:val="NormalWeb"/>
        <w:numPr>
          <w:ilvl w:val="0"/>
          <w:numId w:val="9"/>
        </w:numPr>
        <w:shd w:val="clear" w:color="auto" w:fill="FFFFFF"/>
        <w:spacing w:before="0" w:beforeAutospacing="0" w:afterAutospacing="0"/>
        <w:rPr>
          <w:rFonts w:ascii="Segoe UI" w:hAnsi="Segoe UI" w:cs="Segoe UI"/>
          <w:color w:val="212529"/>
        </w:rPr>
      </w:pPr>
      <w:r>
        <w:rPr>
          <w:rFonts w:ascii="Segoe UI" w:hAnsi="Segoe UI" w:cs="Segoe UI"/>
          <w:color w:val="212529"/>
        </w:rPr>
        <w:t>User must place the order at least 15 minutes prior.</w:t>
      </w:r>
    </w:p>
    <w:p w14:paraId="3079E32D" w14:textId="2AD7C0F5" w:rsidR="00313411" w:rsidRDefault="00313411">
      <w:pPr>
        <w:rPr>
          <w:sz w:val="28"/>
          <w:szCs w:val="28"/>
        </w:rPr>
      </w:pPr>
    </w:p>
    <w:p w14:paraId="3212338C" w14:textId="7F5052B4" w:rsidR="009766BC" w:rsidRDefault="009766BC">
      <w:pPr>
        <w:rPr>
          <w:sz w:val="28"/>
          <w:szCs w:val="28"/>
        </w:rPr>
      </w:pPr>
    </w:p>
    <w:p w14:paraId="582B10B0" w14:textId="77777777" w:rsidR="009766BC" w:rsidRPr="00A35BA3" w:rsidRDefault="009766BC" w:rsidP="009766BC">
      <w:pPr>
        <w:shd w:val="clear" w:color="auto" w:fill="FFFFFF"/>
        <w:spacing w:before="100" w:beforeAutospacing="1" w:after="100" w:afterAutospacing="1" w:line="240" w:lineRule="auto"/>
        <w:rPr>
          <w:rFonts w:ascii="Segoe UI" w:eastAsia="Times New Roman" w:hAnsi="Segoe UI" w:cs="Segoe UI"/>
          <w:sz w:val="24"/>
          <w:szCs w:val="24"/>
          <w:lang w:eastAsia="en-IN" w:bidi="mr-IN"/>
        </w:rPr>
      </w:pPr>
      <w:r w:rsidRPr="008F16F5">
        <w:rPr>
          <w:b/>
          <w:bCs/>
          <w:sz w:val="28"/>
          <w:szCs w:val="28"/>
        </w:rPr>
        <w:t>References:</w:t>
      </w:r>
    </w:p>
    <w:p w14:paraId="072C0582" w14:textId="77777777" w:rsidR="009766BC" w:rsidRDefault="009766BC" w:rsidP="009766BC">
      <w:pPr>
        <w:pStyle w:val="ListParagraph"/>
        <w:numPr>
          <w:ilvl w:val="0"/>
          <w:numId w:val="4"/>
        </w:numPr>
        <w:rPr>
          <w:sz w:val="28"/>
          <w:szCs w:val="28"/>
        </w:rPr>
      </w:pPr>
      <w:hyperlink r:id="rId5" w:anchor=":~:text=The%20process%20is%20fairly%20simple,them%20access%20to%20their%20accounts" w:history="1">
        <w:r w:rsidRPr="009C0A69">
          <w:rPr>
            <w:rStyle w:val="Hyperlink"/>
            <w:sz w:val="28"/>
            <w:szCs w:val="28"/>
          </w:rPr>
          <w:t>https://swoopnow.com/user-authentication/#:~:text=The%20process%20is%20fairly%20simple,them%20access%20to%20their%20accounts</w:t>
        </w:r>
      </w:hyperlink>
      <w:r w:rsidRPr="009300BE">
        <w:rPr>
          <w:sz w:val="28"/>
          <w:szCs w:val="28"/>
        </w:rPr>
        <w:t>.</w:t>
      </w:r>
    </w:p>
    <w:p w14:paraId="3EDC1056" w14:textId="77777777" w:rsidR="009766BC" w:rsidRDefault="009766BC" w:rsidP="009766BC">
      <w:pPr>
        <w:pStyle w:val="ListParagraph"/>
        <w:numPr>
          <w:ilvl w:val="0"/>
          <w:numId w:val="4"/>
        </w:numPr>
        <w:rPr>
          <w:sz w:val="28"/>
          <w:szCs w:val="28"/>
        </w:rPr>
      </w:pPr>
      <w:hyperlink r:id="rId6" w:history="1">
        <w:r w:rsidRPr="009C0A69">
          <w:rPr>
            <w:rStyle w:val="Hyperlink"/>
            <w:sz w:val="28"/>
            <w:szCs w:val="28"/>
          </w:rPr>
          <w:t>https://www.quora.com/What-happens-in-between-login-page-and-our-page-in-a-website-Can-you-explain-clearly-with-a-bit-of-code</w:t>
        </w:r>
      </w:hyperlink>
    </w:p>
    <w:p w14:paraId="1B6B915B" w14:textId="77777777" w:rsidR="009766BC" w:rsidRDefault="009766BC" w:rsidP="009766BC">
      <w:pPr>
        <w:pStyle w:val="ListParagraph"/>
        <w:numPr>
          <w:ilvl w:val="0"/>
          <w:numId w:val="4"/>
        </w:numPr>
        <w:rPr>
          <w:sz w:val="28"/>
          <w:szCs w:val="28"/>
        </w:rPr>
      </w:pPr>
      <w:hyperlink r:id="rId7" w:history="1">
        <w:r w:rsidRPr="009C0A69">
          <w:rPr>
            <w:rStyle w:val="Hyperlink"/>
            <w:sz w:val="28"/>
            <w:szCs w:val="28"/>
          </w:rPr>
          <w:t>https://www.twispay.com/en/blog/how-does-an-online-payment-transaction-work/</w:t>
        </w:r>
      </w:hyperlink>
    </w:p>
    <w:p w14:paraId="4781C338" w14:textId="77777777" w:rsidR="009766BC" w:rsidRDefault="009766BC">
      <w:pPr>
        <w:rPr>
          <w:sz w:val="28"/>
          <w:szCs w:val="28"/>
        </w:rPr>
      </w:pPr>
    </w:p>
    <w:sectPr w:rsidR="00976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7EBA"/>
    <w:multiLevelType w:val="hybridMultilevel"/>
    <w:tmpl w:val="9AD44F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F5A13"/>
    <w:multiLevelType w:val="multilevel"/>
    <w:tmpl w:val="0F0A32F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D0648"/>
    <w:multiLevelType w:val="hybridMultilevel"/>
    <w:tmpl w:val="99E0AB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0F6645"/>
    <w:multiLevelType w:val="multilevel"/>
    <w:tmpl w:val="7D4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910E1"/>
    <w:multiLevelType w:val="hybridMultilevel"/>
    <w:tmpl w:val="8350F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E7632"/>
    <w:multiLevelType w:val="hybridMultilevel"/>
    <w:tmpl w:val="99E0AB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A27E96"/>
    <w:multiLevelType w:val="multilevel"/>
    <w:tmpl w:val="4310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4CA"/>
    <w:multiLevelType w:val="multilevel"/>
    <w:tmpl w:val="838A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614052">
    <w:abstractNumId w:val="1"/>
  </w:num>
  <w:num w:numId="2" w16cid:durableId="543639705">
    <w:abstractNumId w:val="0"/>
  </w:num>
  <w:num w:numId="3" w16cid:durableId="1286962134">
    <w:abstractNumId w:val="6"/>
  </w:num>
  <w:num w:numId="4" w16cid:durableId="189035299">
    <w:abstractNumId w:val="5"/>
  </w:num>
  <w:num w:numId="5" w16cid:durableId="1671179120">
    <w:abstractNumId w:val="7"/>
  </w:num>
  <w:num w:numId="6" w16cid:durableId="1572697060">
    <w:abstractNumId w:val="3"/>
  </w:num>
  <w:num w:numId="7" w16cid:durableId="918711243">
    <w:abstractNumId w:val="2"/>
  </w:num>
  <w:num w:numId="8" w16cid:durableId="859507810">
    <w:abstractNumId w:val="4"/>
  </w:num>
  <w:num w:numId="9" w16cid:durableId="1666018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21"/>
    <w:rsid w:val="00035E07"/>
    <w:rsid w:val="000F5DD5"/>
    <w:rsid w:val="00313411"/>
    <w:rsid w:val="00582A19"/>
    <w:rsid w:val="008F16F5"/>
    <w:rsid w:val="009300BE"/>
    <w:rsid w:val="009766BC"/>
    <w:rsid w:val="00997421"/>
    <w:rsid w:val="009F1447"/>
    <w:rsid w:val="00A35BA3"/>
    <w:rsid w:val="00A74CE8"/>
    <w:rsid w:val="00AB3973"/>
    <w:rsid w:val="00DB31FB"/>
    <w:rsid w:val="00DF1E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4A3A"/>
  <w15:chartTrackingRefBased/>
  <w15:docId w15:val="{BA79B64D-792E-451F-8C76-70AD2466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16F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42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997421"/>
    <w:rPr>
      <w:b/>
      <w:bCs/>
    </w:rPr>
  </w:style>
  <w:style w:type="paragraph" w:styleId="ListParagraph">
    <w:name w:val="List Paragraph"/>
    <w:basedOn w:val="Normal"/>
    <w:uiPriority w:val="34"/>
    <w:qFormat/>
    <w:rsid w:val="009300BE"/>
    <w:pPr>
      <w:ind w:left="720"/>
      <w:contextualSpacing/>
    </w:pPr>
  </w:style>
  <w:style w:type="character" w:styleId="Hyperlink">
    <w:name w:val="Hyperlink"/>
    <w:basedOn w:val="DefaultParagraphFont"/>
    <w:uiPriority w:val="99"/>
    <w:unhideWhenUsed/>
    <w:rsid w:val="008F16F5"/>
    <w:rPr>
      <w:color w:val="0563C1" w:themeColor="hyperlink"/>
      <w:u w:val="single"/>
    </w:rPr>
  </w:style>
  <w:style w:type="character" w:styleId="UnresolvedMention">
    <w:name w:val="Unresolved Mention"/>
    <w:basedOn w:val="DefaultParagraphFont"/>
    <w:uiPriority w:val="99"/>
    <w:semiHidden/>
    <w:unhideWhenUsed/>
    <w:rsid w:val="008F16F5"/>
    <w:rPr>
      <w:color w:val="605E5C"/>
      <w:shd w:val="clear" w:color="auto" w:fill="E1DFDD"/>
    </w:rPr>
  </w:style>
  <w:style w:type="character" w:customStyle="1" w:styleId="Heading2Char">
    <w:name w:val="Heading 2 Char"/>
    <w:basedOn w:val="DefaultParagraphFont"/>
    <w:link w:val="Heading2"/>
    <w:uiPriority w:val="9"/>
    <w:rsid w:val="008F16F5"/>
    <w:rPr>
      <w:rFonts w:ascii="Times New Roman" w:eastAsia="Times New Roman" w:hAnsi="Times New Roman" w:cs="Times New Roman"/>
      <w:b/>
      <w:bCs/>
      <w:sz w:val="36"/>
      <w:szCs w:val="36"/>
      <w:lang w:eastAsia="en-IN" w:bidi="mr-IN"/>
    </w:rPr>
  </w:style>
  <w:style w:type="character" w:styleId="FollowedHyperlink">
    <w:name w:val="FollowedHyperlink"/>
    <w:basedOn w:val="DefaultParagraphFont"/>
    <w:uiPriority w:val="99"/>
    <w:semiHidden/>
    <w:unhideWhenUsed/>
    <w:rsid w:val="00582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9378">
      <w:bodyDiv w:val="1"/>
      <w:marLeft w:val="0"/>
      <w:marRight w:val="0"/>
      <w:marTop w:val="0"/>
      <w:marBottom w:val="0"/>
      <w:divBdr>
        <w:top w:val="none" w:sz="0" w:space="0" w:color="auto"/>
        <w:left w:val="none" w:sz="0" w:space="0" w:color="auto"/>
        <w:bottom w:val="none" w:sz="0" w:space="0" w:color="auto"/>
        <w:right w:val="none" w:sz="0" w:space="0" w:color="auto"/>
      </w:divBdr>
    </w:div>
    <w:div w:id="587613866">
      <w:bodyDiv w:val="1"/>
      <w:marLeft w:val="0"/>
      <w:marRight w:val="0"/>
      <w:marTop w:val="0"/>
      <w:marBottom w:val="0"/>
      <w:divBdr>
        <w:top w:val="none" w:sz="0" w:space="0" w:color="auto"/>
        <w:left w:val="none" w:sz="0" w:space="0" w:color="auto"/>
        <w:bottom w:val="none" w:sz="0" w:space="0" w:color="auto"/>
        <w:right w:val="none" w:sz="0" w:space="0" w:color="auto"/>
      </w:divBdr>
    </w:div>
    <w:div w:id="761292754">
      <w:bodyDiv w:val="1"/>
      <w:marLeft w:val="0"/>
      <w:marRight w:val="0"/>
      <w:marTop w:val="0"/>
      <w:marBottom w:val="0"/>
      <w:divBdr>
        <w:top w:val="none" w:sz="0" w:space="0" w:color="auto"/>
        <w:left w:val="none" w:sz="0" w:space="0" w:color="auto"/>
        <w:bottom w:val="none" w:sz="0" w:space="0" w:color="auto"/>
        <w:right w:val="none" w:sz="0" w:space="0" w:color="auto"/>
      </w:divBdr>
    </w:div>
    <w:div w:id="850412311">
      <w:bodyDiv w:val="1"/>
      <w:marLeft w:val="0"/>
      <w:marRight w:val="0"/>
      <w:marTop w:val="0"/>
      <w:marBottom w:val="0"/>
      <w:divBdr>
        <w:top w:val="none" w:sz="0" w:space="0" w:color="auto"/>
        <w:left w:val="none" w:sz="0" w:space="0" w:color="auto"/>
        <w:bottom w:val="none" w:sz="0" w:space="0" w:color="auto"/>
        <w:right w:val="none" w:sz="0" w:space="0" w:color="auto"/>
      </w:divBdr>
    </w:div>
    <w:div w:id="1000036293">
      <w:bodyDiv w:val="1"/>
      <w:marLeft w:val="0"/>
      <w:marRight w:val="0"/>
      <w:marTop w:val="0"/>
      <w:marBottom w:val="0"/>
      <w:divBdr>
        <w:top w:val="none" w:sz="0" w:space="0" w:color="auto"/>
        <w:left w:val="none" w:sz="0" w:space="0" w:color="auto"/>
        <w:bottom w:val="none" w:sz="0" w:space="0" w:color="auto"/>
        <w:right w:val="none" w:sz="0" w:space="0" w:color="auto"/>
      </w:divBdr>
    </w:div>
    <w:div w:id="10675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wispay.com/en/blog/how-does-an-online-payment-transaction-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happens-in-between-login-page-and-our-page-in-a-website-Can-you-explain-clearly-with-a-bit-of-code" TargetMode="External"/><Relationship Id="rId5" Type="http://schemas.openxmlformats.org/officeDocument/2006/relationships/hyperlink" Target="https://swoopnow.com/user-authent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vikasgujare2767@gmail.com</dc:creator>
  <cp:keywords/>
  <dc:description/>
  <cp:lastModifiedBy>vikasgujare2767@gmail.com</cp:lastModifiedBy>
  <cp:revision>3</cp:revision>
  <dcterms:created xsi:type="dcterms:W3CDTF">2022-12-01T06:44:00Z</dcterms:created>
  <dcterms:modified xsi:type="dcterms:W3CDTF">2022-12-01T11:15:00Z</dcterms:modified>
</cp:coreProperties>
</file>