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Name :</w:t>
      </w:r>
      <w:proofErr w:type="gramEnd"/>
      <w:r>
        <w:rPr>
          <w:rFonts w:ascii="Helvetica" w:hAnsi="Helvetica" w:cs="Helvetica"/>
          <w:color w:val="353535"/>
        </w:rPr>
        <w:t xml:space="preserve"> Abaya, Raphael Dustin D.</w:t>
      </w: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491241">
        <w:rPr>
          <w:rFonts w:ascii="Helvetica" w:hAnsi="Helvetica" w:cs="Helvetica"/>
          <w:b/>
          <w:color w:val="353535"/>
        </w:rPr>
        <w:t>Lack of Regulations and Implementations</w:t>
      </w: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:rsidR="00491241" w:rsidRP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ab/>
        <w:t>Cause of Corruption</w:t>
      </w: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 persons feeling undervalued and not paid correctly cause corruption in public service</w:t>
      </w:r>
      <w:r>
        <w:rPr>
          <w:rFonts w:ascii="Helvetica" w:hAnsi="Helvetica" w:cs="Helvetica"/>
          <w:color w:val="353535"/>
        </w:rPr>
        <w:t>. This then leads to that person feeling the right to get what is not his to compensate for that feeling of undervaluation</w:t>
      </w: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491241" w:rsidRDefault="00491241" w:rsidP="0049124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Lack of regulations and implementations regarding the fight for corruption may also be a cause of it since it merely encourages people to be corrupt with the mindset that they will get away with it.</w:t>
      </w:r>
    </w:p>
    <w:p w:rsidR="005C02B4" w:rsidRDefault="005C02B4">
      <w:bookmarkStart w:id="0" w:name="_GoBack"/>
      <w:bookmarkEnd w:id="0"/>
    </w:p>
    <w:sectPr w:rsidR="005C02B4" w:rsidSect="00B228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41"/>
    <w:rsid w:val="00491241"/>
    <w:rsid w:val="005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9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Rapahel Dustin Abaya</dc:creator>
  <cp:keywords/>
  <dc:description/>
  <cp:lastModifiedBy>Rapahel Dustin Abaya</cp:lastModifiedBy>
  <cp:revision>1</cp:revision>
  <dcterms:created xsi:type="dcterms:W3CDTF">2017-02-03T12:43:00Z</dcterms:created>
  <dcterms:modified xsi:type="dcterms:W3CDTF">2017-02-03T12:45:00Z</dcterms:modified>
</cp:coreProperties>
</file>