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DAE" w:rsidRDefault="00054518">
      <w:r>
        <w:t>Corruption</w:t>
      </w:r>
    </w:p>
    <w:p w:rsidR="00054518" w:rsidRDefault="00054518" w:rsidP="00054518">
      <w:pPr>
        <w:rPr>
          <w:rFonts w:ascii="Arial" w:hAnsi="Arial" w:cs="Arial"/>
          <w:sz w:val="20"/>
        </w:rPr>
      </w:pPr>
      <w:r>
        <w:rPr>
          <w:rFonts w:ascii="Arial" w:hAnsi="Arial" w:cs="Arial"/>
          <w:sz w:val="20"/>
        </w:rPr>
        <w:tab/>
        <w:t xml:space="preserve">- </w:t>
      </w:r>
      <w:r w:rsidRPr="00054518">
        <w:rPr>
          <w:rFonts w:ascii="Arial" w:hAnsi="Arial" w:cs="Arial"/>
          <w:sz w:val="20"/>
        </w:rPr>
        <w:t xml:space="preserve">Corruption is </w:t>
      </w:r>
      <w:r>
        <w:rPr>
          <w:rFonts w:ascii="Arial" w:hAnsi="Arial" w:cs="Arial"/>
          <w:sz w:val="20"/>
        </w:rPr>
        <w:t xml:space="preserve">an action committed by officers in the government by abusing the powers that was entrusted to them by the people. It is usually the cause of poverty, which eventually leads the people to think that the country’s political and economic system is unreliable and cannot be trusted. </w:t>
      </w:r>
    </w:p>
    <w:p w:rsidR="00054518" w:rsidRDefault="00054518" w:rsidP="00054518">
      <w:pPr>
        <w:rPr>
          <w:rFonts w:ascii="Arial" w:hAnsi="Arial" w:cs="Arial"/>
          <w:sz w:val="20"/>
        </w:rPr>
      </w:pPr>
    </w:p>
    <w:p w:rsidR="00054518" w:rsidRDefault="00054518" w:rsidP="00054518">
      <w:pPr>
        <w:rPr>
          <w:rFonts w:ascii="Arial" w:hAnsi="Arial" w:cs="Arial"/>
          <w:sz w:val="20"/>
        </w:rPr>
      </w:pPr>
      <w:r>
        <w:rPr>
          <w:rFonts w:ascii="Arial" w:hAnsi="Arial" w:cs="Arial"/>
          <w:sz w:val="20"/>
        </w:rPr>
        <w:t>Transparency</w:t>
      </w:r>
    </w:p>
    <w:p w:rsidR="00054518" w:rsidRPr="00054518" w:rsidRDefault="00054518" w:rsidP="00054518">
      <w:pPr>
        <w:rPr>
          <w:rFonts w:ascii="Arial" w:hAnsi="Arial" w:cs="Arial"/>
          <w:sz w:val="20"/>
        </w:rPr>
      </w:pPr>
      <w:r w:rsidRPr="00054518">
        <w:rPr>
          <w:rFonts w:ascii="Arial" w:hAnsi="Arial" w:cs="Arial"/>
          <w:sz w:val="20"/>
        </w:rPr>
        <w:tab/>
      </w:r>
      <w:r>
        <w:rPr>
          <w:rFonts w:ascii="Arial" w:hAnsi="Arial" w:cs="Arial"/>
          <w:sz w:val="20"/>
        </w:rPr>
        <w:t xml:space="preserve">- Having transparency in the political and economic systems of the society will show the people what and how the countries budgets are allocated and that it will let the people know what they have been paying for from their taxes. Both the people and the government will benefit from this, since nothing is hidden from both parties and that the government is associating the people with their plans for the betterment of their country. </w:t>
      </w:r>
      <w:r w:rsidR="00395E70">
        <w:rPr>
          <w:rFonts w:ascii="Arial" w:hAnsi="Arial" w:cs="Arial"/>
          <w:sz w:val="20"/>
        </w:rPr>
        <w:t>By doing this, the government can also achieve</w:t>
      </w:r>
      <w:bookmarkStart w:id="0" w:name="_GoBack"/>
      <w:bookmarkEnd w:id="0"/>
      <w:r w:rsidR="00395E70">
        <w:rPr>
          <w:rFonts w:ascii="Arial" w:hAnsi="Arial" w:cs="Arial"/>
          <w:sz w:val="20"/>
        </w:rPr>
        <w:t xml:space="preserve"> the people’s trust.</w:t>
      </w:r>
    </w:p>
    <w:sectPr w:rsidR="00054518" w:rsidRPr="0005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58E"/>
    <w:multiLevelType w:val="hybridMultilevel"/>
    <w:tmpl w:val="D88C22F8"/>
    <w:lvl w:ilvl="0" w:tplc="4E60176C">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011A12"/>
    <w:multiLevelType w:val="hybridMultilevel"/>
    <w:tmpl w:val="B46AB4B0"/>
    <w:lvl w:ilvl="0" w:tplc="5C00F74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18"/>
    <w:rsid w:val="00054518"/>
    <w:rsid w:val="00395E70"/>
    <w:rsid w:val="003E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D233"/>
  <w15:chartTrackingRefBased/>
  <w15:docId w15:val="{824FD43E-C399-4F6A-A961-7F3C3FBE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Vann Kolodzik</dc:creator>
  <cp:keywords/>
  <dc:description/>
  <cp:lastModifiedBy>Rio Vann Kolodzik</cp:lastModifiedBy>
  <cp:revision>1</cp:revision>
  <dcterms:created xsi:type="dcterms:W3CDTF">2017-02-02T13:34:00Z</dcterms:created>
  <dcterms:modified xsi:type="dcterms:W3CDTF">2017-02-02T15:03:00Z</dcterms:modified>
</cp:coreProperties>
</file>