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5ED26" w14:textId="625CCEF5" w:rsidR="00C10EF5" w:rsidRPr="00C10EF5" w:rsidRDefault="00C10EF5" w:rsidP="008005F7">
      <w:pPr>
        <w:spacing w:line="360" w:lineRule="auto"/>
        <w:jc w:val="both"/>
        <w:rPr>
          <w:rFonts w:ascii="Times New Roman" w:hAnsi="Times New Roman" w:cs="Times New Roman"/>
          <w:sz w:val="28"/>
          <w:szCs w:val="28"/>
        </w:rPr>
      </w:pPr>
      <w:r>
        <w:rPr>
          <w:rFonts w:ascii="Times New Roman" w:hAnsi="Times New Roman" w:cs="Times New Roman"/>
          <w:sz w:val="28"/>
          <w:szCs w:val="28"/>
        </w:rPr>
        <w:t>Эссе по ИРР. Выполнил</w:t>
      </w:r>
      <w:r w:rsidRPr="00C10EF5">
        <w:rPr>
          <w:rFonts w:ascii="Times New Roman" w:hAnsi="Times New Roman" w:cs="Times New Roman"/>
          <w:sz w:val="28"/>
          <w:szCs w:val="28"/>
        </w:rPr>
        <w:t>:</w:t>
      </w:r>
      <w:r>
        <w:rPr>
          <w:rFonts w:ascii="Times New Roman" w:hAnsi="Times New Roman" w:cs="Times New Roman"/>
          <w:sz w:val="28"/>
          <w:szCs w:val="28"/>
        </w:rPr>
        <w:t xml:space="preserve"> Валиев Руслан Новруз </w:t>
      </w:r>
      <w:proofErr w:type="spellStart"/>
      <w:r>
        <w:rPr>
          <w:rFonts w:ascii="Times New Roman" w:hAnsi="Times New Roman" w:cs="Times New Roman"/>
          <w:sz w:val="28"/>
          <w:szCs w:val="28"/>
        </w:rPr>
        <w:t>оглы</w:t>
      </w:r>
      <w:proofErr w:type="spellEnd"/>
      <w:r>
        <w:rPr>
          <w:rFonts w:ascii="Times New Roman" w:hAnsi="Times New Roman" w:cs="Times New Roman"/>
          <w:sz w:val="28"/>
          <w:szCs w:val="28"/>
        </w:rPr>
        <w:t xml:space="preserve"> 465346</w:t>
      </w:r>
    </w:p>
    <w:p w14:paraId="5B710E08" w14:textId="5F75554A"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Высказывание Ивана Ивановича Неплюева, соратника Петра Великого, емко характеризует масштаб перемен, произошедших в России благодаря первому императору. По словам Неплюева, Пётр I «привёл Отечество наше в сравнение с прочими, научил узнавать, что и мы люди», подчеркивая, что все ключевые достижения страны берут начало в его реформах. Действительно, петровские преобразования затронули все сферы жизни: государственное устройство, военное дело, экономику, культуру и образование. В данном эссе будут рассмотрены три основных аргумента, подтверждающих влияние Петра I на становление России как великой европейской державы: военные реформы и создание флота, административные преобразования, а также культурная и научная модернизация. Кроме того, будет проанализировано значение этих изменений для дальнейшего развития страны.</w:t>
      </w:r>
    </w:p>
    <w:p w14:paraId="52A19B48" w14:textId="77777777"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До Петра I Россия обладала устаревшей военной системой, основанной на стрелецких полках и дворянском ополчении, которые значительно уступали европейским армиям в организации, дисциплине и техническом оснащении. Поражение под Нарвой (1700) в начале Северной войны стало для царя сигналом к радикальным преобразованиям.</w:t>
      </w:r>
    </w:p>
    <w:p w14:paraId="1CCF0774" w14:textId="77777777"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Первым шагом стало введение рекрутской повинности (1705), согласно которой определённое количество крестьянских дворов должно было поставлять одного солдата на пожизненную службу. Это позволило создать постоянную регулярную армию, обученную по европейским стандартам. Были открыты военные школы (например, Навигацкая школа в Москве), где готовили офицеров, а также налажено собственное производство оружия и артиллерии.</w:t>
      </w:r>
    </w:p>
    <w:p w14:paraId="4D5DAF01" w14:textId="77777777"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 xml:space="preserve">Особое значение имело создание военно-морского флота. До Петра Россия практически не имела кораблей, способных действовать на Балтике. Однако уже к 1721 году русский флот стал одним из сильнейших в Европе, что подтвердила победа в </w:t>
      </w:r>
      <w:proofErr w:type="spellStart"/>
      <w:r w:rsidRPr="008005F7">
        <w:rPr>
          <w:rFonts w:ascii="Times New Roman" w:hAnsi="Times New Roman" w:cs="Times New Roman"/>
          <w:sz w:val="28"/>
          <w:szCs w:val="28"/>
        </w:rPr>
        <w:t>Гангутском</w:t>
      </w:r>
      <w:proofErr w:type="spellEnd"/>
      <w:r w:rsidRPr="008005F7">
        <w:rPr>
          <w:rFonts w:ascii="Times New Roman" w:hAnsi="Times New Roman" w:cs="Times New Roman"/>
          <w:sz w:val="28"/>
          <w:szCs w:val="28"/>
        </w:rPr>
        <w:t xml:space="preserve"> сражении (1714) и окончательное </w:t>
      </w:r>
      <w:r w:rsidRPr="008005F7">
        <w:rPr>
          <w:rFonts w:ascii="Times New Roman" w:hAnsi="Times New Roman" w:cs="Times New Roman"/>
          <w:sz w:val="28"/>
          <w:szCs w:val="28"/>
        </w:rPr>
        <w:lastRenderedPageBreak/>
        <w:t>утверждение России на Балтийском море по Ништадтскому миру (1721). Эти преобразования не только укрепили оборону страны, но и изменили её международный статус – Россия превратилась в империю, с которой считались ведущие европейские державы.</w:t>
      </w:r>
    </w:p>
    <w:p w14:paraId="549DB9EF" w14:textId="77777777"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Другим важным направлением деятельности Петра I стало реформирование государственного управления. До его правления Россия управлялась через приказы – устаревшую систему, страдавшую от коррупции и неэффективности.</w:t>
      </w:r>
    </w:p>
    <w:p w14:paraId="41F2F59E" w14:textId="77777777"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В 1711 году был учреждён Правительствующий Сенат, заменивший Боярскую думу и ставший высшим органом исполнительной и судебной власти. В 1718–1720 годах вместо приказов ввели коллегии (по образцу шведских), каждая из которых отвечала за определённую сферу: иностранные дела, финансы, военное и морское управление и т. д. Это позволило систематизировать бюрократический аппарат и повысить его эффективность.</w:t>
      </w:r>
    </w:p>
    <w:p w14:paraId="20C5888A" w14:textId="77777777"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Ещё одним важным шагом стала губернская реформа (1708–1715), разделившая страну на восемь губерний во главе с губернаторами, назначаемыми царём. Это улучшило сбор налогов и контроль над регионами.</w:t>
      </w:r>
    </w:p>
    <w:p w14:paraId="5513DD50" w14:textId="77777777"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Особое значение имело введение «Табели о рангах» (1722), которая заменила принцип родовитости на принцип личной службы. Теперь любой человек, независимо от происхождения, мог сделать карьеру, дослужившись до дворянства. Это способствовало притоку талантливых людей на государственную службу.</w:t>
      </w:r>
    </w:p>
    <w:p w14:paraId="7FF0CD99" w14:textId="77777777"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Пётр I стремился не только укрепить государство, но и изменить сам образ жизни россиян, приблизив его к европейским стандартам.</w:t>
      </w:r>
    </w:p>
    <w:p w14:paraId="540C70F9" w14:textId="77777777" w:rsidR="008005F7" w:rsidRPr="008005F7" w:rsidRDefault="008005F7" w:rsidP="008005F7">
      <w:pPr>
        <w:numPr>
          <w:ilvl w:val="0"/>
          <w:numId w:val="1"/>
        </w:num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В 1700 году он ввёл новое летоисчисление от Рождества Христова (вместо византийской эры «от Сотворения мира»).</w:t>
      </w:r>
    </w:p>
    <w:p w14:paraId="7C56ED2D" w14:textId="77777777" w:rsidR="008005F7" w:rsidRPr="008005F7" w:rsidRDefault="008005F7" w:rsidP="008005F7">
      <w:pPr>
        <w:numPr>
          <w:ilvl w:val="0"/>
          <w:numId w:val="1"/>
        </w:num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В 1703 году начала выходить первая русская газета «Ведомости», что способствовало распространению информации.</w:t>
      </w:r>
    </w:p>
    <w:p w14:paraId="2DD5C6B1" w14:textId="77777777" w:rsidR="008005F7" w:rsidRPr="008005F7" w:rsidRDefault="008005F7" w:rsidP="008005F7">
      <w:pPr>
        <w:numPr>
          <w:ilvl w:val="0"/>
          <w:numId w:val="1"/>
        </w:num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lastRenderedPageBreak/>
        <w:t>В 1714 году был открыт первый публичный музей (Кунсткамера), а в 1724 году учреждена Академия наук, что заложило основы российской науки.</w:t>
      </w:r>
    </w:p>
    <w:p w14:paraId="7D344B24" w14:textId="77777777"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Особую роль сыграло основание Санкт-Петербурга (1703), который стал символом новой, европеизированной России. Город строился по передовым образцам, с прямыми улицами, каналами и каменными зданиями.</w:t>
      </w:r>
    </w:p>
    <w:p w14:paraId="0771EFAB" w14:textId="0751AE09"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Однако не все реформы встречали поддержку. Например, указ о бритье бород (1698) и введение европейской одежды вызывали сопротивление среди консервативно настроенных слоёв населения. Тем не менее, эти меры способствовали интеграции России в европейское культурное пространство.</w:t>
      </w:r>
    </w:p>
    <w:p w14:paraId="390419EF" w14:textId="77777777"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Таким образом, преобразования Петра I, как верно отметил И. И. Неплюев, заложили основу для дальнейшего развития России. Благодаря военным реформам страна стала великой державой, административные изменения укрепили государственную систему, а культурные преобразования сблизили её с Европой.</w:t>
      </w:r>
    </w:p>
    <w:p w14:paraId="6D63C31C" w14:textId="77777777"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Несмотря на жёсткие методы проведения реформ (увеличение налогов, принудительная европеизация), их историческое значение невозможно переоценить. Многие институты, созданные Петром (Сенат, коллегии, флот, Академия наук), сохраняли свою актуальность на протяжении столетий.</w:t>
      </w:r>
    </w:p>
    <w:p w14:paraId="2740E87C" w14:textId="77777777" w:rsidR="008005F7" w:rsidRPr="008005F7" w:rsidRDefault="008005F7" w:rsidP="008005F7">
      <w:pPr>
        <w:spacing w:line="360" w:lineRule="auto"/>
        <w:jc w:val="both"/>
        <w:rPr>
          <w:rFonts w:ascii="Times New Roman" w:hAnsi="Times New Roman" w:cs="Times New Roman"/>
          <w:sz w:val="28"/>
          <w:szCs w:val="28"/>
        </w:rPr>
      </w:pPr>
      <w:r w:rsidRPr="008005F7">
        <w:rPr>
          <w:rFonts w:ascii="Times New Roman" w:hAnsi="Times New Roman" w:cs="Times New Roman"/>
          <w:sz w:val="28"/>
          <w:szCs w:val="28"/>
        </w:rPr>
        <w:t>Действительно, как писал Неплюев, «что бы впредь не делалось, от сего источника черпать будут» – петровская эпоха стала отправной точкой для модернизации России, определив её путь в XVIII–XIX веках.</w:t>
      </w:r>
    </w:p>
    <w:p w14:paraId="502E6879" w14:textId="77777777" w:rsidR="00850EBA" w:rsidRPr="008005F7" w:rsidRDefault="00850EBA" w:rsidP="008005F7">
      <w:pPr>
        <w:spacing w:line="360" w:lineRule="auto"/>
        <w:jc w:val="both"/>
      </w:pPr>
    </w:p>
    <w:sectPr w:rsidR="00850EBA" w:rsidRPr="008005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58DB"/>
    <w:multiLevelType w:val="multilevel"/>
    <w:tmpl w:val="29A4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23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89"/>
    <w:rsid w:val="000C51F2"/>
    <w:rsid w:val="001C1913"/>
    <w:rsid w:val="00544200"/>
    <w:rsid w:val="00641E2C"/>
    <w:rsid w:val="006A5F89"/>
    <w:rsid w:val="006D4EB9"/>
    <w:rsid w:val="008005F7"/>
    <w:rsid w:val="00850EBA"/>
    <w:rsid w:val="00A1585E"/>
    <w:rsid w:val="00A22367"/>
    <w:rsid w:val="00AE5907"/>
    <w:rsid w:val="00BD47EC"/>
    <w:rsid w:val="00C10EF5"/>
    <w:rsid w:val="00E24EEC"/>
    <w:rsid w:val="00F21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E05B"/>
  <w15:chartTrackingRefBased/>
  <w15:docId w15:val="{1427ED62-530D-4F86-8284-AB6B45AD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A5F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A5F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A5F8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A5F8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A5F8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A5F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5F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5F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5F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5F8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A5F8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A5F8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A5F8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A5F8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A5F8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A5F89"/>
    <w:rPr>
      <w:rFonts w:eastAsiaTheme="majorEastAsia" w:cstheme="majorBidi"/>
      <w:color w:val="595959" w:themeColor="text1" w:themeTint="A6"/>
    </w:rPr>
  </w:style>
  <w:style w:type="character" w:customStyle="1" w:styleId="80">
    <w:name w:val="Заголовок 8 Знак"/>
    <w:basedOn w:val="a0"/>
    <w:link w:val="8"/>
    <w:uiPriority w:val="9"/>
    <w:semiHidden/>
    <w:rsid w:val="006A5F8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A5F89"/>
    <w:rPr>
      <w:rFonts w:eastAsiaTheme="majorEastAsia" w:cstheme="majorBidi"/>
      <w:color w:val="272727" w:themeColor="text1" w:themeTint="D8"/>
    </w:rPr>
  </w:style>
  <w:style w:type="paragraph" w:styleId="a3">
    <w:name w:val="Title"/>
    <w:basedOn w:val="a"/>
    <w:next w:val="a"/>
    <w:link w:val="a4"/>
    <w:uiPriority w:val="10"/>
    <w:qFormat/>
    <w:rsid w:val="006A5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5F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5F8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A5F8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A5F89"/>
    <w:pPr>
      <w:spacing w:before="160"/>
      <w:jc w:val="center"/>
    </w:pPr>
    <w:rPr>
      <w:i/>
      <w:iCs/>
      <w:color w:val="404040" w:themeColor="text1" w:themeTint="BF"/>
    </w:rPr>
  </w:style>
  <w:style w:type="character" w:customStyle="1" w:styleId="22">
    <w:name w:val="Цитата 2 Знак"/>
    <w:basedOn w:val="a0"/>
    <w:link w:val="21"/>
    <w:uiPriority w:val="29"/>
    <w:rsid w:val="006A5F89"/>
    <w:rPr>
      <w:i/>
      <w:iCs/>
      <w:color w:val="404040" w:themeColor="text1" w:themeTint="BF"/>
    </w:rPr>
  </w:style>
  <w:style w:type="paragraph" w:styleId="a7">
    <w:name w:val="List Paragraph"/>
    <w:basedOn w:val="a"/>
    <w:uiPriority w:val="34"/>
    <w:qFormat/>
    <w:rsid w:val="006A5F89"/>
    <w:pPr>
      <w:ind w:left="720"/>
      <w:contextualSpacing/>
    </w:pPr>
  </w:style>
  <w:style w:type="character" w:styleId="a8">
    <w:name w:val="Intense Emphasis"/>
    <w:basedOn w:val="a0"/>
    <w:uiPriority w:val="21"/>
    <w:qFormat/>
    <w:rsid w:val="006A5F89"/>
    <w:rPr>
      <w:i/>
      <w:iCs/>
      <w:color w:val="2F5496" w:themeColor="accent1" w:themeShade="BF"/>
    </w:rPr>
  </w:style>
  <w:style w:type="paragraph" w:styleId="a9">
    <w:name w:val="Intense Quote"/>
    <w:basedOn w:val="a"/>
    <w:next w:val="a"/>
    <w:link w:val="aa"/>
    <w:uiPriority w:val="30"/>
    <w:qFormat/>
    <w:rsid w:val="006A5F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A5F89"/>
    <w:rPr>
      <w:i/>
      <w:iCs/>
      <w:color w:val="2F5496" w:themeColor="accent1" w:themeShade="BF"/>
    </w:rPr>
  </w:style>
  <w:style w:type="character" w:styleId="ab">
    <w:name w:val="Intense Reference"/>
    <w:basedOn w:val="a0"/>
    <w:uiPriority w:val="32"/>
    <w:qFormat/>
    <w:rsid w:val="006A5F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835435">
      <w:bodyDiv w:val="1"/>
      <w:marLeft w:val="0"/>
      <w:marRight w:val="0"/>
      <w:marTop w:val="0"/>
      <w:marBottom w:val="0"/>
      <w:divBdr>
        <w:top w:val="none" w:sz="0" w:space="0" w:color="auto"/>
        <w:left w:val="none" w:sz="0" w:space="0" w:color="auto"/>
        <w:bottom w:val="none" w:sz="0" w:space="0" w:color="auto"/>
        <w:right w:val="none" w:sz="0" w:space="0" w:color="auto"/>
      </w:divBdr>
    </w:div>
    <w:div w:id="1834760866">
      <w:bodyDiv w:val="1"/>
      <w:marLeft w:val="0"/>
      <w:marRight w:val="0"/>
      <w:marTop w:val="0"/>
      <w:marBottom w:val="0"/>
      <w:divBdr>
        <w:top w:val="none" w:sz="0" w:space="0" w:color="auto"/>
        <w:left w:val="none" w:sz="0" w:space="0" w:color="auto"/>
        <w:bottom w:val="none" w:sz="0" w:space="0" w:color="auto"/>
        <w:right w:val="none" w:sz="0" w:space="0" w:color="auto"/>
      </w:divBdr>
    </w:div>
    <w:div w:id="1890996359">
      <w:bodyDiv w:val="1"/>
      <w:marLeft w:val="0"/>
      <w:marRight w:val="0"/>
      <w:marTop w:val="0"/>
      <w:marBottom w:val="0"/>
      <w:divBdr>
        <w:top w:val="none" w:sz="0" w:space="0" w:color="auto"/>
        <w:left w:val="none" w:sz="0" w:space="0" w:color="auto"/>
        <w:bottom w:val="none" w:sz="0" w:space="0" w:color="auto"/>
        <w:right w:val="none" w:sz="0" w:space="0" w:color="auto"/>
      </w:divBdr>
    </w:div>
    <w:div w:id="20568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72296-9E74-4FA4-9D4C-3ED4BAB65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3</Pages>
  <Words>741</Words>
  <Characters>4226</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Валиев</dc:creator>
  <cp:keywords/>
  <dc:description/>
  <cp:lastModifiedBy>Руслан Валиев</cp:lastModifiedBy>
  <cp:revision>3</cp:revision>
  <dcterms:created xsi:type="dcterms:W3CDTF">2025-05-15T15:07:00Z</dcterms:created>
  <dcterms:modified xsi:type="dcterms:W3CDTF">2025-05-23T08:46:00Z</dcterms:modified>
</cp:coreProperties>
</file>