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40A" w:rsidRPr="00492D0A" w:rsidRDefault="0069177B" w:rsidP="00025BFF">
      <w:pPr>
        <w:spacing w:line="276" w:lineRule="auto"/>
        <w:jc w:val="center"/>
        <w:rPr>
          <w:b/>
          <w:sz w:val="28"/>
          <w:u w:val="single"/>
        </w:rPr>
      </w:pPr>
      <w:r w:rsidRPr="00492D0A">
        <w:rPr>
          <w:b/>
          <w:sz w:val="28"/>
          <w:u w:val="single"/>
        </w:rPr>
        <w:t>Einführung Grundlagen</w:t>
      </w:r>
    </w:p>
    <w:p w:rsidR="00492D0A" w:rsidRPr="00492D0A" w:rsidRDefault="00492D0A" w:rsidP="00025BFF">
      <w:pPr>
        <w:spacing w:line="276" w:lineRule="auto"/>
        <w:rPr>
          <w:sz w:val="24"/>
        </w:rPr>
      </w:pPr>
      <w:r w:rsidRPr="00492D0A">
        <w:rPr>
          <w:b/>
          <w:sz w:val="24"/>
        </w:rPr>
        <w:t>Wichtige Quellen</w:t>
      </w:r>
      <w:r w:rsidRPr="00492D0A">
        <w:rPr>
          <w:b/>
          <w:sz w:val="24"/>
        </w:rPr>
        <w:br/>
      </w:r>
      <w:r w:rsidRPr="00492D0A">
        <w:rPr>
          <w:sz w:val="24"/>
        </w:rPr>
        <w:t>-Robert-Koch-Institut (RKI)</w:t>
      </w:r>
      <w:r w:rsidRPr="00492D0A">
        <w:rPr>
          <w:sz w:val="24"/>
        </w:rPr>
        <w:br/>
        <w:t>-Bundeszentrale für gesundheitliche Aufklärung (BZgA)</w:t>
      </w:r>
      <w:r w:rsidRPr="00492D0A">
        <w:rPr>
          <w:sz w:val="24"/>
        </w:rPr>
        <w:br/>
      </w:r>
      <w:r>
        <w:rPr>
          <w:sz w:val="24"/>
        </w:rPr>
        <w:t>-Weltgesundheitsorganisation (WHO)</w:t>
      </w:r>
    </w:p>
    <w:p w:rsidR="00492D0A" w:rsidRPr="00492D0A" w:rsidRDefault="00070E73" w:rsidP="00025BFF">
      <w:pPr>
        <w:spacing w:line="276" w:lineRule="auto"/>
        <w:rPr>
          <w:b/>
          <w:sz w:val="24"/>
        </w:rPr>
      </w:pPr>
      <w:r w:rsidRPr="00492D0A">
        <w:rPr>
          <w:b/>
          <w:sz w:val="24"/>
        </w:rPr>
        <w:t>Public Health Parabel</w:t>
      </w:r>
      <w:r w:rsidR="00492D0A" w:rsidRPr="00492D0A">
        <w:rPr>
          <w:b/>
          <w:sz w:val="24"/>
        </w:rPr>
        <w:br/>
      </w:r>
      <w:r w:rsidRPr="00492D0A">
        <w:rPr>
          <w:sz w:val="24"/>
          <w:u w:val="single"/>
        </w:rPr>
        <w:t>Upstream</w:t>
      </w:r>
      <w:r w:rsidRPr="00492D0A">
        <w:rPr>
          <w:sz w:val="24"/>
        </w:rPr>
        <w:br/>
        <w:t>-4% Investi</w:t>
      </w:r>
      <w:r w:rsidR="00492D0A">
        <w:rPr>
          <w:sz w:val="24"/>
        </w:rPr>
        <w:t>ti</w:t>
      </w:r>
      <w:r w:rsidRPr="00492D0A">
        <w:rPr>
          <w:sz w:val="24"/>
        </w:rPr>
        <w:t>onen des Gesundheitssystems</w:t>
      </w:r>
      <w:r w:rsidRPr="00492D0A">
        <w:rPr>
          <w:sz w:val="24"/>
        </w:rPr>
        <w:br/>
        <w:t>-Präventionsmaßnahmen</w:t>
      </w:r>
      <w:r w:rsidR="00492D0A">
        <w:rPr>
          <w:sz w:val="24"/>
        </w:rPr>
        <w:br/>
        <w:t>-schwer/nicht messbar</w:t>
      </w:r>
      <w:r w:rsidR="00492D0A">
        <w:rPr>
          <w:sz w:val="24"/>
        </w:rPr>
        <w:br/>
        <w:t>-hier kann eher weniger Geld gemacht werden</w:t>
      </w:r>
      <w:r w:rsidR="00492D0A">
        <w:rPr>
          <w:sz w:val="24"/>
        </w:rPr>
        <w:br/>
        <w:t>-Arbeitsfeld SA</w:t>
      </w:r>
    </w:p>
    <w:p w:rsidR="00070E73" w:rsidRPr="00492D0A" w:rsidRDefault="00070E73" w:rsidP="00025BFF">
      <w:pPr>
        <w:spacing w:line="276" w:lineRule="auto"/>
        <w:rPr>
          <w:b/>
          <w:sz w:val="24"/>
          <w:lang w:val="en-US"/>
        </w:rPr>
      </w:pPr>
      <w:r w:rsidRPr="0069177B">
        <w:rPr>
          <w:sz w:val="24"/>
          <w:u w:val="single"/>
        </w:rPr>
        <w:t>Downstream</w:t>
      </w:r>
      <w:r>
        <w:rPr>
          <w:b/>
          <w:sz w:val="24"/>
        </w:rPr>
        <w:br/>
      </w:r>
      <w:r>
        <w:rPr>
          <w:sz w:val="24"/>
        </w:rPr>
        <w:t>-96%</w:t>
      </w:r>
      <w:r w:rsidR="00492D0A">
        <w:rPr>
          <w:sz w:val="24"/>
        </w:rPr>
        <w:t xml:space="preserve"> Investitionen</w:t>
      </w:r>
      <w:r w:rsidR="00492D0A">
        <w:rPr>
          <w:sz w:val="24"/>
        </w:rPr>
        <w:br/>
        <w:t>-nur Symptombehandlung</w:t>
      </w:r>
      <w:r w:rsidR="00492D0A">
        <w:rPr>
          <w:sz w:val="24"/>
        </w:rPr>
        <w:br/>
        <w:t>-hier kann viel Geld gemacht werden</w:t>
      </w:r>
    </w:p>
    <w:p w:rsidR="00B5465A" w:rsidRPr="00025BFF" w:rsidRDefault="00070E73" w:rsidP="00025BFF">
      <w:pPr>
        <w:pStyle w:val="Listenabsatz"/>
        <w:numPr>
          <w:ilvl w:val="0"/>
          <w:numId w:val="2"/>
        </w:numPr>
        <w:spacing w:line="276" w:lineRule="auto"/>
        <w:rPr>
          <w:sz w:val="24"/>
        </w:rPr>
      </w:pPr>
      <w:r w:rsidRPr="00070E73">
        <w:rPr>
          <w:sz w:val="24"/>
        </w:rPr>
        <w:t>systemisches/gesellschaftliches Problem (z. B. Zeitdruck, Geld)</w:t>
      </w:r>
    </w:p>
    <w:p w:rsidR="006C3D3C" w:rsidRPr="006C3D3C" w:rsidRDefault="006C3D3C" w:rsidP="00025BFF">
      <w:pPr>
        <w:spacing w:line="276" w:lineRule="auto"/>
        <w:rPr>
          <w:sz w:val="24"/>
        </w:rPr>
      </w:pPr>
      <w:r>
        <w:rPr>
          <w:b/>
          <w:sz w:val="24"/>
        </w:rPr>
        <w:t>Public Health in Deutschland</w:t>
      </w:r>
      <w:r>
        <w:rPr>
          <w:b/>
          <w:sz w:val="24"/>
        </w:rPr>
        <w:br/>
      </w:r>
      <w:r>
        <w:rPr>
          <w:sz w:val="24"/>
        </w:rPr>
        <w:t>-Krankheitsbekämpfung stand im Vordergrund -&gt;Rassenreinheit</w:t>
      </w:r>
      <w:r>
        <w:rPr>
          <w:sz w:val="24"/>
        </w:rPr>
        <w:br/>
        <w:t>-Historie hat großen Einfluss auf heutige Denkweise (Prävention)</w:t>
      </w:r>
    </w:p>
    <w:p w:rsidR="0066298D" w:rsidRPr="0069177B" w:rsidRDefault="009C3F96" w:rsidP="009C3F96">
      <w:pPr>
        <w:rPr>
          <w:sz w:val="24"/>
        </w:rPr>
      </w:pPr>
      <w:r>
        <w:rPr>
          <w:sz w:val="24"/>
        </w:rPr>
        <w:br w:type="page"/>
      </w:r>
    </w:p>
    <w:p w:rsidR="00BD12F9" w:rsidRPr="0069177B" w:rsidRDefault="00BD12F9" w:rsidP="00025BFF">
      <w:pPr>
        <w:spacing w:line="276" w:lineRule="auto"/>
        <w:jc w:val="center"/>
        <w:rPr>
          <w:b/>
          <w:sz w:val="28"/>
          <w:u w:val="single"/>
        </w:rPr>
      </w:pPr>
      <w:r w:rsidRPr="0069177B">
        <w:rPr>
          <w:b/>
          <w:sz w:val="28"/>
          <w:u w:val="single"/>
        </w:rPr>
        <w:lastRenderedPageBreak/>
        <w:t>Krankheitsmodelle</w:t>
      </w:r>
    </w:p>
    <w:p w:rsidR="00CA7699" w:rsidRDefault="00CA7699" w:rsidP="00CA7699">
      <w:pPr>
        <w:spacing w:line="276" w:lineRule="auto"/>
        <w:ind w:left="708"/>
        <w:rPr>
          <w:b/>
          <w:sz w:val="24"/>
        </w:rPr>
      </w:pPr>
      <w:r>
        <w:rPr>
          <w:sz w:val="24"/>
          <w:u w:val="single"/>
        </w:rPr>
        <w:t>Funktionsfähigkeit</w:t>
      </w:r>
      <w:r>
        <w:rPr>
          <w:sz w:val="24"/>
          <w:u w:val="single"/>
        </w:rPr>
        <w:br/>
      </w:r>
      <w:r>
        <w:rPr>
          <w:sz w:val="24"/>
        </w:rPr>
        <w:t>-Medizin ähnliche Rolle wie das Rechtssystem: Kontrolle abweichenden Verhaltens</w:t>
      </w:r>
      <w:r>
        <w:rPr>
          <w:sz w:val="24"/>
        </w:rPr>
        <w:br/>
        <w:t>-hilfreich für Verständnis von Stigmatisierung/</w:t>
      </w:r>
      <w:proofErr w:type="spellStart"/>
      <w:r>
        <w:rPr>
          <w:sz w:val="24"/>
        </w:rPr>
        <w:t>Labeling</w:t>
      </w:r>
      <w:proofErr w:type="spellEnd"/>
    </w:p>
    <w:p w:rsidR="009C3F96" w:rsidRDefault="0069177B" w:rsidP="009C3F96">
      <w:pPr>
        <w:spacing w:line="276" w:lineRule="auto"/>
        <w:rPr>
          <w:b/>
          <w:sz w:val="24"/>
        </w:rPr>
      </w:pPr>
      <w:r w:rsidRPr="009C3F96">
        <w:rPr>
          <w:b/>
          <w:sz w:val="24"/>
        </w:rPr>
        <w:t xml:space="preserve">1) </w:t>
      </w:r>
      <w:r w:rsidR="009E4483" w:rsidRPr="009C3F96">
        <w:rPr>
          <w:b/>
          <w:sz w:val="24"/>
        </w:rPr>
        <w:t>Medizinisch-biologisches Modell</w:t>
      </w:r>
      <w:r w:rsidR="006C3D3C" w:rsidRPr="009C3F96">
        <w:rPr>
          <w:b/>
          <w:sz w:val="24"/>
        </w:rPr>
        <w:t xml:space="preserve"> </w:t>
      </w:r>
      <w:r w:rsidR="006C3D3C" w:rsidRPr="00CA7699">
        <w:rPr>
          <w:sz w:val="24"/>
        </w:rPr>
        <w:t>(Virchow, 19. Jahrhundert)</w:t>
      </w:r>
      <w:r w:rsidR="006C3D3C">
        <w:rPr>
          <w:b/>
          <w:sz w:val="28"/>
        </w:rPr>
        <w:br/>
      </w:r>
      <w:r w:rsidR="006C3D3C">
        <w:rPr>
          <w:sz w:val="24"/>
        </w:rPr>
        <w:t>-</w:t>
      </w:r>
      <w:r w:rsidR="009E4483" w:rsidRPr="006C3D3C">
        <w:rPr>
          <w:sz w:val="24"/>
        </w:rPr>
        <w:t>Zellpathologie</w:t>
      </w:r>
      <w:r w:rsidR="006C3D3C">
        <w:rPr>
          <w:sz w:val="24"/>
        </w:rPr>
        <w:t>: vom Kleinen zum Großen, Bakterie-&gt;Zelle-&gt;Organ-&gt;Mensch-&gt;Arzt</w:t>
      </w:r>
      <w:r w:rsidR="009E4483">
        <w:rPr>
          <w:b/>
          <w:sz w:val="24"/>
        </w:rPr>
        <w:br/>
      </w:r>
      <w:r w:rsidR="009E4483">
        <w:rPr>
          <w:sz w:val="24"/>
        </w:rPr>
        <w:t>-eine oder mehrere spezifische Krankheitsursachen</w:t>
      </w:r>
      <w:r w:rsidR="009E4483">
        <w:rPr>
          <w:sz w:val="24"/>
        </w:rPr>
        <w:br/>
        <w:t>-jede Krankheit bestimmte Grundschädigung (Zelle, Organe, Gewebe)</w:t>
      </w:r>
      <w:r w:rsidR="009E4483">
        <w:rPr>
          <w:sz w:val="24"/>
        </w:rPr>
        <w:br/>
        <w:t>-typische äußere Zeichen</w:t>
      </w:r>
      <w:r w:rsidR="009E4483">
        <w:rPr>
          <w:sz w:val="24"/>
        </w:rPr>
        <w:br/>
        <w:t>-beschreibbare und vorhersehbare Verläufe</w:t>
      </w:r>
      <w:r w:rsidR="009E4483">
        <w:rPr>
          <w:sz w:val="24"/>
        </w:rPr>
        <w:br/>
        <w:t>-symptomorientiert (Nichtbeachtung des Subjekts und der Kontextbedingungen)</w:t>
      </w:r>
    </w:p>
    <w:p w:rsidR="009C3F96" w:rsidRPr="009C3F96" w:rsidRDefault="009C3F96" w:rsidP="009C3F96">
      <w:pPr>
        <w:spacing w:line="276" w:lineRule="auto"/>
        <w:rPr>
          <w:sz w:val="24"/>
        </w:rPr>
      </w:pPr>
      <w:r w:rsidRPr="0069177B">
        <w:rPr>
          <w:sz w:val="24"/>
          <w:u w:val="single"/>
        </w:rPr>
        <w:t>Mortalität durch Infektionskrankheiten (</w:t>
      </w:r>
      <w:proofErr w:type="spellStart"/>
      <w:r w:rsidRPr="0069177B">
        <w:rPr>
          <w:sz w:val="24"/>
          <w:u w:val="single"/>
        </w:rPr>
        <w:t>McKeown</w:t>
      </w:r>
      <w:proofErr w:type="spellEnd"/>
      <w:r w:rsidRPr="0069177B">
        <w:rPr>
          <w:sz w:val="24"/>
          <w:u w:val="single"/>
        </w:rPr>
        <w:t xml:space="preserve"> 1976)</w:t>
      </w:r>
      <w:r w:rsidRPr="0069177B">
        <w:rPr>
          <w:sz w:val="24"/>
          <w:u w:val="single"/>
        </w:rPr>
        <w:br/>
      </w:r>
      <w:r>
        <w:rPr>
          <w:sz w:val="24"/>
        </w:rPr>
        <w:t>-Mortalität sinkt erheblich, Infektionskrankheiten nehmen schon bevor es Impfungen gab ab</w:t>
      </w:r>
      <w:r>
        <w:rPr>
          <w:sz w:val="24"/>
        </w:rPr>
        <w:br/>
        <w:t xml:space="preserve">Gründe: Lebensumstände, Bildung, Hygiene, Ernährung </w:t>
      </w:r>
      <w:r>
        <w:rPr>
          <w:sz w:val="24"/>
        </w:rPr>
        <w:br/>
        <w:t>-&gt;nicht direkt durch Impfung</w:t>
      </w:r>
    </w:p>
    <w:p w:rsidR="009C3F96" w:rsidRPr="009C3F96" w:rsidRDefault="009C3F96" w:rsidP="00025BFF">
      <w:pPr>
        <w:spacing w:line="276" w:lineRule="auto"/>
        <w:rPr>
          <w:sz w:val="24"/>
        </w:rPr>
      </w:pPr>
      <w:r w:rsidRPr="0069177B">
        <w:rPr>
          <w:sz w:val="24"/>
          <w:u w:val="single"/>
        </w:rPr>
        <w:t>Entwicklung der Krankheitshäufigkeit</w:t>
      </w:r>
      <w:r>
        <w:rPr>
          <w:b/>
          <w:sz w:val="24"/>
        </w:rPr>
        <w:br/>
      </w:r>
      <w:r>
        <w:rPr>
          <w:sz w:val="24"/>
        </w:rPr>
        <w:t>1) infektiöse Krankheiten sinken stark oder rotten aus</w:t>
      </w:r>
      <w:r>
        <w:rPr>
          <w:sz w:val="24"/>
        </w:rPr>
        <w:br/>
        <w:t>2) chronische Krankheiten steigen stark an</w:t>
      </w:r>
      <w:r>
        <w:rPr>
          <w:b/>
          <w:sz w:val="24"/>
        </w:rPr>
        <w:t xml:space="preserve">, </w:t>
      </w:r>
      <w:r>
        <w:rPr>
          <w:sz w:val="24"/>
        </w:rPr>
        <w:t xml:space="preserve">Anstieg von </w:t>
      </w:r>
      <w:r w:rsidRPr="00A40BBD">
        <w:rPr>
          <w:sz w:val="24"/>
        </w:rPr>
        <w:t>Zivilisationskrankheiten</w:t>
      </w:r>
      <w:r>
        <w:rPr>
          <w:sz w:val="24"/>
        </w:rPr>
        <w:t xml:space="preserve"> (Krebs, Herz-Kreislauf, Stoffwechsel)</w:t>
      </w:r>
      <w:r>
        <w:rPr>
          <w:sz w:val="24"/>
        </w:rPr>
        <w:br/>
        <w:t>3) Anstieg von Krankheiten alter Menschen (Multi-Morbidität)</w:t>
      </w:r>
      <w:r>
        <w:rPr>
          <w:sz w:val="24"/>
        </w:rPr>
        <w:br/>
        <w:t>4) Anstieg von „neuer Morbidität“ (psychosoziale Gründe, psychische Krankheiten, Unfälle, Gewalt)</w:t>
      </w:r>
    </w:p>
    <w:p w:rsidR="009E4483" w:rsidRDefault="0069177B" w:rsidP="00025BFF">
      <w:pPr>
        <w:spacing w:line="276" w:lineRule="auto"/>
        <w:rPr>
          <w:sz w:val="24"/>
        </w:rPr>
      </w:pPr>
      <w:r w:rsidRPr="009C3F96">
        <w:rPr>
          <w:b/>
          <w:sz w:val="24"/>
        </w:rPr>
        <w:t xml:space="preserve">2) </w:t>
      </w:r>
      <w:proofErr w:type="gramStart"/>
      <w:r w:rsidR="00BD12F9" w:rsidRPr="009C3F96">
        <w:rPr>
          <w:b/>
          <w:sz w:val="24"/>
        </w:rPr>
        <w:t>Sozioökonomisches</w:t>
      </w:r>
      <w:proofErr w:type="gramEnd"/>
      <w:r w:rsidR="00BD12F9" w:rsidRPr="009C3F96">
        <w:rPr>
          <w:b/>
          <w:sz w:val="24"/>
        </w:rPr>
        <w:t xml:space="preserve"> Modell</w:t>
      </w:r>
      <w:r w:rsidR="00BD12F9" w:rsidRPr="009C3F96">
        <w:br/>
      </w:r>
      <w:r w:rsidR="00BD12F9">
        <w:rPr>
          <w:sz w:val="24"/>
        </w:rPr>
        <w:t>-Krankheit als Ausdruck gesellschaftlicher Bedingungen</w:t>
      </w:r>
      <w:r w:rsidR="00BD12F9">
        <w:rPr>
          <w:sz w:val="24"/>
        </w:rPr>
        <w:br/>
        <w:t xml:space="preserve">-Entfremdung in der Arbeit -&gt;psychosomatische Erkrankungen </w:t>
      </w:r>
      <w:r w:rsidR="00BD12F9">
        <w:rPr>
          <w:sz w:val="24"/>
        </w:rPr>
        <w:br/>
        <w:t>-betrifft vor allem arbeitsbedingte Erkrankungen, Umweltbelastungen, Krebserkrankungen</w:t>
      </w:r>
      <w:r w:rsidR="00BD12F9">
        <w:rPr>
          <w:sz w:val="24"/>
        </w:rPr>
        <w:br/>
        <w:t>-aktuell: gesellschaftliche Ungleichheit</w:t>
      </w:r>
      <w:r w:rsidR="00FF1671">
        <w:rPr>
          <w:sz w:val="24"/>
        </w:rPr>
        <w:t xml:space="preserve"> </w:t>
      </w:r>
      <w:r w:rsidR="00FF1671" w:rsidRPr="00FF1671">
        <w:t>(-&gt;Spirit Level Theorie)</w:t>
      </w:r>
    </w:p>
    <w:p w:rsidR="009E4483" w:rsidRDefault="0069177B" w:rsidP="00025BFF">
      <w:pPr>
        <w:spacing w:line="276" w:lineRule="auto"/>
        <w:rPr>
          <w:sz w:val="24"/>
        </w:rPr>
      </w:pPr>
      <w:r w:rsidRPr="009C3F96">
        <w:rPr>
          <w:b/>
          <w:sz w:val="24"/>
        </w:rPr>
        <w:t xml:space="preserve">3) </w:t>
      </w:r>
      <w:r w:rsidR="00BD12F9" w:rsidRPr="009C3F96">
        <w:rPr>
          <w:b/>
          <w:sz w:val="24"/>
        </w:rPr>
        <w:t>Stressmodell</w:t>
      </w:r>
      <w:r w:rsidR="00CA7699">
        <w:t xml:space="preserve"> (S. 10)</w:t>
      </w:r>
      <w:r w:rsidR="00BD12F9" w:rsidRPr="009C3F96">
        <w:rPr>
          <w:b/>
        </w:rPr>
        <w:br/>
      </w:r>
      <w:r w:rsidR="00BD12F9">
        <w:rPr>
          <w:sz w:val="24"/>
        </w:rPr>
        <w:t>-Anpassungssyndrom des Organismus (Homöostase -&gt; Allostase)</w:t>
      </w:r>
      <w:r w:rsidR="00BD12F9">
        <w:rPr>
          <w:sz w:val="24"/>
        </w:rPr>
        <w:br/>
        <w:t>-Sympathikus (Adrenalin etc.) und HPA-Achse (Cortisol)</w:t>
      </w:r>
      <w:r w:rsidR="00BD12F9">
        <w:rPr>
          <w:sz w:val="24"/>
        </w:rPr>
        <w:br/>
        <w:t>-</w:t>
      </w:r>
      <w:r w:rsidR="00DF7B53">
        <w:rPr>
          <w:sz w:val="24"/>
        </w:rPr>
        <w:t>Dauerbelastung</w:t>
      </w:r>
      <w:r w:rsidR="00CA7699">
        <w:rPr>
          <w:sz w:val="24"/>
        </w:rPr>
        <w:t xml:space="preserve"> (passiver Stress)</w:t>
      </w:r>
      <w:r w:rsidR="00DF7B53">
        <w:rPr>
          <w:sz w:val="24"/>
        </w:rPr>
        <w:t xml:space="preserve"> führt zunächst zu </w:t>
      </w:r>
      <w:r w:rsidR="00DF7B53" w:rsidRPr="00DF7B53">
        <w:rPr>
          <w:sz w:val="24"/>
          <w:u w:val="single"/>
        </w:rPr>
        <w:t>funktionellen</w:t>
      </w:r>
      <w:r w:rsidR="00DF7B53">
        <w:rPr>
          <w:sz w:val="24"/>
        </w:rPr>
        <w:t xml:space="preserve"> und später zu </w:t>
      </w:r>
      <w:r w:rsidR="00DF7B53" w:rsidRPr="00DF7B53">
        <w:rPr>
          <w:sz w:val="24"/>
          <w:u w:val="single"/>
        </w:rPr>
        <w:t>organischen</w:t>
      </w:r>
      <w:r w:rsidR="00DF7B53">
        <w:rPr>
          <w:sz w:val="24"/>
        </w:rPr>
        <w:t xml:space="preserve"> Erkrankungen</w:t>
      </w:r>
      <w:r w:rsidR="00DF7B53">
        <w:rPr>
          <w:sz w:val="24"/>
        </w:rPr>
        <w:br/>
        <w:t xml:space="preserve">-wesentliches Modell für Verständnis von </w:t>
      </w:r>
      <w:r w:rsidR="00DF7B53">
        <w:rPr>
          <w:sz w:val="24"/>
        </w:rPr>
        <w:br/>
        <w:t xml:space="preserve">   -Coping und Entwicklung</w:t>
      </w:r>
      <w:r w:rsidR="00DF7B53">
        <w:rPr>
          <w:sz w:val="24"/>
        </w:rPr>
        <w:br/>
        <w:t xml:space="preserve">   -neue Morbidität</w:t>
      </w:r>
      <w:r w:rsidR="00DF7B53">
        <w:rPr>
          <w:sz w:val="24"/>
        </w:rPr>
        <w:br/>
        <w:t xml:space="preserve">   -Prävention und Gesundheitsförderung</w:t>
      </w:r>
    </w:p>
    <w:p w:rsidR="00CA7699" w:rsidRDefault="00CA7699" w:rsidP="00025BFF">
      <w:pPr>
        <w:spacing w:line="276" w:lineRule="auto"/>
        <w:rPr>
          <w:b/>
          <w:sz w:val="24"/>
        </w:rPr>
      </w:pPr>
    </w:p>
    <w:p w:rsidR="00CA7699" w:rsidRDefault="00FC4C42" w:rsidP="00025BFF">
      <w:pPr>
        <w:spacing w:line="276" w:lineRule="auto"/>
        <w:rPr>
          <w:sz w:val="24"/>
        </w:rPr>
      </w:pPr>
      <w:r w:rsidRPr="009C3F96">
        <w:rPr>
          <w:b/>
          <w:sz w:val="24"/>
        </w:rPr>
        <w:lastRenderedPageBreak/>
        <w:t>4</w:t>
      </w:r>
      <w:r w:rsidR="0069177B" w:rsidRPr="009C3F96">
        <w:rPr>
          <w:b/>
          <w:sz w:val="24"/>
        </w:rPr>
        <w:t xml:space="preserve">) </w:t>
      </w:r>
      <w:r w:rsidR="00FD00CA" w:rsidRPr="009C3F96">
        <w:rPr>
          <w:b/>
          <w:sz w:val="24"/>
        </w:rPr>
        <w:t>Salutogenese</w:t>
      </w:r>
      <w:r w:rsidR="00CA7699">
        <w:t xml:space="preserve"> (</w:t>
      </w:r>
      <w:r w:rsidR="00FD00CA">
        <w:rPr>
          <w:sz w:val="24"/>
        </w:rPr>
        <w:t>Aaron Antonovsky (1923-1994)</w:t>
      </w:r>
      <w:r w:rsidR="00CA7699">
        <w:rPr>
          <w:sz w:val="24"/>
        </w:rPr>
        <w:t>)</w:t>
      </w:r>
      <w:r w:rsidR="00FD00CA">
        <w:rPr>
          <w:sz w:val="24"/>
        </w:rPr>
        <w:br/>
        <w:t>-Umkehr der Frage „Was macht krank?“</w:t>
      </w:r>
      <w:r w:rsidR="009A6DAD">
        <w:rPr>
          <w:sz w:val="24"/>
        </w:rPr>
        <w:br/>
        <w:t>-Pathogenese -&gt; Salutogenese („Was macht/hält gesund?“)</w:t>
      </w:r>
      <w:r w:rsidR="009A6DAD">
        <w:rPr>
          <w:sz w:val="24"/>
        </w:rPr>
        <w:br/>
        <w:t>-Erforschung unspezifischer Sozialfaktoren, die Einfluss auf die allgemeine Anfälligkeit gegenüber Krankheiten haben</w:t>
      </w:r>
    </w:p>
    <w:p w:rsidR="009A6DAD" w:rsidRPr="00CA7699" w:rsidRDefault="009A6DAD" w:rsidP="00025BFF">
      <w:pPr>
        <w:spacing w:line="276" w:lineRule="auto"/>
        <w:rPr>
          <w:sz w:val="24"/>
        </w:rPr>
      </w:pPr>
      <w:r w:rsidRPr="009A6DAD">
        <w:rPr>
          <w:sz w:val="24"/>
        </w:rPr>
        <w:sym w:font="Wingdings" w:char="F0E0"/>
      </w:r>
      <w:r>
        <w:rPr>
          <w:sz w:val="24"/>
        </w:rPr>
        <w:t xml:space="preserve">Sense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Coherence</w:t>
      </w:r>
      <w:proofErr w:type="spellEnd"/>
      <w:r>
        <w:rPr>
          <w:sz w:val="24"/>
        </w:rPr>
        <w:t xml:space="preserve"> (SOC)</w:t>
      </w:r>
      <w:r w:rsidR="00CA7699">
        <w:rPr>
          <w:sz w:val="24"/>
        </w:rPr>
        <w:br/>
      </w:r>
      <w:r w:rsidRPr="00CA7699">
        <w:rPr>
          <w:sz w:val="24"/>
          <w:u w:val="single"/>
        </w:rPr>
        <w:t>Verstehbarkeit + Handhabbarkeit + Bedeutsamkeit = SOC</w:t>
      </w:r>
    </w:p>
    <w:p w:rsidR="0069177B" w:rsidRPr="0066298D" w:rsidRDefault="00FC4C42" w:rsidP="00025BFF">
      <w:pPr>
        <w:spacing w:line="276" w:lineRule="auto"/>
        <w:rPr>
          <w:sz w:val="24"/>
        </w:rPr>
      </w:pPr>
      <w:r w:rsidRPr="009C3F96">
        <w:rPr>
          <w:b/>
          <w:sz w:val="24"/>
        </w:rPr>
        <w:t>5</w:t>
      </w:r>
      <w:r w:rsidR="0069177B" w:rsidRPr="009C3F96">
        <w:rPr>
          <w:b/>
          <w:sz w:val="24"/>
        </w:rPr>
        <w:t xml:space="preserve">) </w:t>
      </w:r>
      <w:r w:rsidR="009A6DAD" w:rsidRPr="009C3F96">
        <w:rPr>
          <w:b/>
          <w:sz w:val="24"/>
        </w:rPr>
        <w:t>Gesundheitsförderung</w:t>
      </w:r>
      <w:r w:rsidR="009A6DAD" w:rsidRPr="009C3F96">
        <w:br/>
      </w:r>
      <w:r w:rsidR="009A6DAD">
        <w:rPr>
          <w:sz w:val="24"/>
        </w:rPr>
        <w:t>-Ressourcen-Konzept</w:t>
      </w:r>
      <w:r w:rsidR="009A6DAD">
        <w:rPr>
          <w:sz w:val="24"/>
        </w:rPr>
        <w:br/>
        <w:t>-Ziel: Verstärkung gesunderhaltender Faktoren (-&gt;Empowerment)</w:t>
      </w:r>
      <w:r w:rsidR="009A6DAD">
        <w:rPr>
          <w:sz w:val="24"/>
        </w:rPr>
        <w:br/>
        <w:t>-Gesundheits-Krankheits-Kontinuum</w:t>
      </w:r>
      <w:r w:rsidR="009A6DAD">
        <w:rPr>
          <w:sz w:val="24"/>
        </w:rPr>
        <w:br/>
        <w:t>-SOC als Zielressource der Gesundheitsförderung</w:t>
      </w:r>
      <w:r w:rsidR="009A6DAD">
        <w:rPr>
          <w:sz w:val="24"/>
        </w:rPr>
        <w:br/>
        <w:t>-Konzeptuelle Weiterentwicklung (WHO)</w:t>
      </w:r>
    </w:p>
    <w:p w:rsidR="0069177B" w:rsidRPr="00DF283A" w:rsidRDefault="00FC4C42" w:rsidP="00025BFF">
      <w:pPr>
        <w:spacing w:line="276" w:lineRule="auto"/>
        <w:rPr>
          <w:b/>
          <w:sz w:val="28"/>
        </w:rPr>
      </w:pPr>
      <w:r w:rsidRPr="009C3F96">
        <w:rPr>
          <w:b/>
          <w:sz w:val="24"/>
        </w:rPr>
        <w:t>6</w:t>
      </w:r>
      <w:r w:rsidR="0069177B" w:rsidRPr="009C3F96">
        <w:rPr>
          <w:b/>
          <w:sz w:val="24"/>
        </w:rPr>
        <w:t xml:space="preserve">) </w:t>
      </w:r>
      <w:r w:rsidR="009A6DAD" w:rsidRPr="009C3F96">
        <w:rPr>
          <w:b/>
          <w:sz w:val="24"/>
        </w:rPr>
        <w:t>Risikofaktorenmodell</w:t>
      </w:r>
      <w:r w:rsidR="0069177B" w:rsidRPr="009C3F96">
        <w:rPr>
          <w:b/>
          <w:sz w:val="24"/>
        </w:rPr>
        <w:br/>
      </w:r>
      <w:r w:rsidR="0069177B">
        <w:rPr>
          <w:sz w:val="24"/>
        </w:rPr>
        <w:t>-</w:t>
      </w:r>
      <w:r w:rsidR="0069177B" w:rsidRPr="009E4483">
        <w:rPr>
          <w:sz w:val="24"/>
        </w:rPr>
        <w:t>Biopsychosoziales Modell</w:t>
      </w:r>
      <w:r w:rsidR="0069177B">
        <w:rPr>
          <w:sz w:val="24"/>
        </w:rPr>
        <w:t xml:space="preserve">: </w:t>
      </w:r>
      <w:r w:rsidR="009A6DAD">
        <w:rPr>
          <w:sz w:val="24"/>
        </w:rPr>
        <w:t xml:space="preserve">gleichzeitige Betrachtung </w:t>
      </w:r>
      <w:proofErr w:type="spellStart"/>
      <w:r w:rsidR="009A6DAD">
        <w:rPr>
          <w:sz w:val="24"/>
        </w:rPr>
        <w:t>medizinsch</w:t>
      </w:r>
      <w:proofErr w:type="spellEnd"/>
      <w:r w:rsidR="0069177B">
        <w:rPr>
          <w:sz w:val="24"/>
        </w:rPr>
        <w:t>-biologisch</w:t>
      </w:r>
      <w:r w:rsidR="009A6DAD">
        <w:rPr>
          <w:sz w:val="24"/>
        </w:rPr>
        <w:t>, psychologischer und soziologischer Krankheitsrisiken</w:t>
      </w:r>
      <w:r w:rsidR="009A6DAD">
        <w:rPr>
          <w:sz w:val="24"/>
        </w:rPr>
        <w:br/>
        <w:t>-Risikofaktoren werden möglichst zahlen</w:t>
      </w:r>
      <w:r w:rsidR="00127969">
        <w:rPr>
          <w:sz w:val="24"/>
        </w:rPr>
        <w:t>m</w:t>
      </w:r>
      <w:r w:rsidR="009A6DAD">
        <w:rPr>
          <w:sz w:val="24"/>
        </w:rPr>
        <w:t>äßig erfasst (auch positive Faktoren</w:t>
      </w:r>
      <w:r w:rsidR="00127969">
        <w:rPr>
          <w:sz w:val="24"/>
        </w:rPr>
        <w:br/>
      </w:r>
      <w:r w:rsidR="009A6DAD">
        <w:rPr>
          <w:sz w:val="24"/>
        </w:rPr>
        <w:t xml:space="preserve"> -&gt;Salutogenese)</w:t>
      </w:r>
      <w:r w:rsidR="00127969">
        <w:rPr>
          <w:sz w:val="24"/>
        </w:rPr>
        <w:br/>
        <w:t>-Faktoren sind miteinander verflochten, sie wirken gleichzeitig und beeinflussen sich gegenseitig</w:t>
      </w:r>
      <w:r w:rsidR="00DF283A">
        <w:rPr>
          <w:b/>
          <w:sz w:val="28"/>
        </w:rPr>
        <w:br/>
      </w:r>
      <w:r w:rsidR="00127969">
        <w:rPr>
          <w:sz w:val="24"/>
        </w:rPr>
        <w:t>-komplexes Krankheitsmodell</w:t>
      </w:r>
      <w:r w:rsidR="00127969">
        <w:rPr>
          <w:sz w:val="24"/>
        </w:rPr>
        <w:br/>
        <w:t>-Integration verschiedener Ansätze</w:t>
      </w:r>
      <w:r w:rsidR="00127969">
        <w:rPr>
          <w:sz w:val="24"/>
        </w:rPr>
        <w:br/>
        <w:t>-Multifaktorenkonzept (Polyätiologie)</w:t>
      </w:r>
    </w:p>
    <w:p w:rsidR="00127969" w:rsidRDefault="00127969" w:rsidP="00025BFF">
      <w:pPr>
        <w:spacing w:line="276" w:lineRule="auto"/>
        <w:rPr>
          <w:sz w:val="24"/>
        </w:rPr>
      </w:pPr>
      <w:r w:rsidRPr="0069177B">
        <w:rPr>
          <w:b/>
          <w:sz w:val="24"/>
          <w:szCs w:val="24"/>
        </w:rPr>
        <w:sym w:font="Wingdings" w:char="F0E0"/>
      </w:r>
      <w:r w:rsidRPr="0069177B">
        <w:rPr>
          <w:b/>
          <w:sz w:val="24"/>
          <w:szCs w:val="24"/>
        </w:rPr>
        <w:t>Gesundheit</w:t>
      </w:r>
      <w:r w:rsidRPr="0069177B">
        <w:rPr>
          <w:b/>
          <w:sz w:val="24"/>
        </w:rPr>
        <w:t>?</w:t>
      </w:r>
      <w:r>
        <w:rPr>
          <w:sz w:val="24"/>
        </w:rPr>
        <w:br/>
      </w:r>
      <w:r w:rsidRPr="00127969">
        <w:rPr>
          <w:sz w:val="24"/>
          <w:u w:val="single"/>
        </w:rPr>
        <w:t>Bezugssystem Betroffener</w:t>
      </w:r>
      <w:r w:rsidRPr="00127969">
        <w:rPr>
          <w:sz w:val="24"/>
          <w:u w:val="single"/>
        </w:rPr>
        <w:br/>
      </w:r>
      <w:r>
        <w:rPr>
          <w:sz w:val="24"/>
        </w:rPr>
        <w:t>-Freisein von Beschwerden</w:t>
      </w:r>
      <w:r>
        <w:rPr>
          <w:sz w:val="24"/>
        </w:rPr>
        <w:br/>
        <w:t>- „Kapital“, „Ressource“ für Bewältigung des Alltags und sozialen Austausch (funktional)</w:t>
      </w:r>
      <w:r>
        <w:rPr>
          <w:sz w:val="24"/>
        </w:rPr>
        <w:br/>
        <w:t>-erfahrbares Gleichgewicht – Homöostase (Wohlbefinden, Fitness, Glück)</w:t>
      </w:r>
      <w:r>
        <w:rPr>
          <w:sz w:val="24"/>
        </w:rPr>
        <w:br/>
        <w:t>-Abhängigkeit von Sozialstatus, Persönlichkeit, Alter, Geschlecht</w:t>
      </w:r>
    </w:p>
    <w:p w:rsidR="00FD0135" w:rsidRDefault="00127969" w:rsidP="00025BFF">
      <w:pPr>
        <w:spacing w:line="276" w:lineRule="auto"/>
        <w:rPr>
          <w:sz w:val="24"/>
        </w:rPr>
      </w:pPr>
      <w:r w:rsidRPr="00127969">
        <w:rPr>
          <w:sz w:val="24"/>
          <w:u w:val="single"/>
        </w:rPr>
        <w:t>Bezugssystem Professioneller</w:t>
      </w:r>
      <w:r>
        <w:rPr>
          <w:sz w:val="24"/>
          <w:u w:val="single"/>
        </w:rPr>
        <w:br/>
      </w:r>
      <w:r>
        <w:rPr>
          <w:sz w:val="24"/>
        </w:rPr>
        <w:t>-Medizin: Freisein von Krankheit</w:t>
      </w:r>
      <w:r>
        <w:rPr>
          <w:sz w:val="24"/>
        </w:rPr>
        <w:br/>
        <w:t>-WHO (1946): Zustand des vollständigen körperlichen, geistigen und sozialen Wohlbefindens und nicht nur die Abwesenheit von Krankheit und Gebrechen</w:t>
      </w:r>
      <w:r>
        <w:rPr>
          <w:sz w:val="24"/>
        </w:rPr>
        <w:br/>
        <w:t xml:space="preserve">-Gesundheitsförderungskonzept: </w:t>
      </w:r>
      <w:proofErr w:type="spellStart"/>
      <w:r>
        <w:rPr>
          <w:sz w:val="24"/>
        </w:rPr>
        <w:t>health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ease</w:t>
      </w:r>
      <w:proofErr w:type="spellEnd"/>
    </w:p>
    <w:p w:rsidR="00FD0135" w:rsidRDefault="00FD0135" w:rsidP="00025BFF">
      <w:pPr>
        <w:spacing w:line="276" w:lineRule="auto"/>
        <w:rPr>
          <w:sz w:val="24"/>
        </w:rPr>
      </w:pPr>
      <w:r>
        <w:rPr>
          <w:sz w:val="24"/>
        </w:rPr>
        <w:br w:type="page"/>
      </w:r>
    </w:p>
    <w:p w:rsidR="00127969" w:rsidRPr="00FD0135" w:rsidRDefault="00FD0135" w:rsidP="00025BFF">
      <w:pPr>
        <w:spacing w:line="276" w:lineRule="auto"/>
        <w:jc w:val="center"/>
        <w:rPr>
          <w:b/>
          <w:sz w:val="28"/>
          <w:u w:val="single"/>
        </w:rPr>
      </w:pPr>
      <w:r w:rsidRPr="00FD0135">
        <w:rPr>
          <w:b/>
          <w:sz w:val="28"/>
          <w:u w:val="single"/>
        </w:rPr>
        <w:lastRenderedPageBreak/>
        <w:t>Das Nervensystem</w:t>
      </w:r>
    </w:p>
    <w:p w:rsidR="00FD0135" w:rsidRDefault="00FD0135" w:rsidP="00025BFF">
      <w:pPr>
        <w:spacing w:line="276" w:lineRule="auto"/>
        <w:rPr>
          <w:sz w:val="24"/>
        </w:rPr>
      </w:pPr>
      <w:r w:rsidRPr="00FD0135">
        <w:rPr>
          <w:b/>
          <w:sz w:val="24"/>
        </w:rPr>
        <w:t>Nach Lage</w:t>
      </w:r>
      <w:r>
        <w:rPr>
          <w:sz w:val="24"/>
        </w:rPr>
        <w:t>:</w:t>
      </w:r>
      <w:r>
        <w:rPr>
          <w:sz w:val="24"/>
        </w:rPr>
        <w:br/>
        <w:t>-</w:t>
      </w:r>
      <w:r w:rsidRPr="00FD0135">
        <w:rPr>
          <w:sz w:val="24"/>
          <w:u w:val="single"/>
        </w:rPr>
        <w:t>Zentrales Nervensystem</w:t>
      </w:r>
      <w:r>
        <w:rPr>
          <w:sz w:val="24"/>
        </w:rPr>
        <w:t xml:space="preserve"> (ZNS): Gehirn, Rückenmark</w:t>
      </w:r>
      <w:r>
        <w:rPr>
          <w:sz w:val="24"/>
        </w:rPr>
        <w:br/>
        <w:t>-</w:t>
      </w:r>
      <w:r w:rsidRPr="00FD0135">
        <w:rPr>
          <w:sz w:val="24"/>
          <w:u w:val="single"/>
        </w:rPr>
        <w:t>Peripheres Nervensystem</w:t>
      </w:r>
      <w:r>
        <w:rPr>
          <w:sz w:val="24"/>
        </w:rPr>
        <w:t>: Nerven außerhalb oben genannter Zentralorgane</w:t>
      </w:r>
    </w:p>
    <w:p w:rsidR="00FD0135" w:rsidRDefault="00FD0135" w:rsidP="00025BFF">
      <w:pPr>
        <w:spacing w:line="276" w:lineRule="auto"/>
        <w:rPr>
          <w:sz w:val="24"/>
        </w:rPr>
      </w:pPr>
      <w:r w:rsidRPr="00FD0135">
        <w:rPr>
          <w:b/>
          <w:sz w:val="24"/>
        </w:rPr>
        <w:t>Nach Funktion</w:t>
      </w:r>
      <w:r>
        <w:rPr>
          <w:sz w:val="24"/>
        </w:rPr>
        <w:t>:</w:t>
      </w:r>
      <w:r>
        <w:rPr>
          <w:sz w:val="24"/>
        </w:rPr>
        <w:br/>
        <w:t>-</w:t>
      </w:r>
      <w:proofErr w:type="spellStart"/>
      <w:r w:rsidRPr="00FD0135">
        <w:rPr>
          <w:sz w:val="24"/>
          <w:u w:val="single"/>
        </w:rPr>
        <w:t>Animales</w:t>
      </w:r>
      <w:proofErr w:type="spellEnd"/>
      <w:r w:rsidRPr="00FD0135">
        <w:rPr>
          <w:sz w:val="24"/>
          <w:u w:val="single"/>
        </w:rPr>
        <w:t xml:space="preserve"> Nervensystem</w:t>
      </w:r>
      <w:r>
        <w:rPr>
          <w:sz w:val="24"/>
        </w:rPr>
        <w:t>: willkürlich, bewusst</w:t>
      </w:r>
      <w:r>
        <w:rPr>
          <w:sz w:val="24"/>
        </w:rPr>
        <w:br/>
        <w:t>-</w:t>
      </w:r>
      <w:r w:rsidRPr="00FD0135">
        <w:rPr>
          <w:sz w:val="24"/>
          <w:u w:val="single"/>
        </w:rPr>
        <w:t>Vegetatives Nervensystem</w:t>
      </w:r>
      <w:r>
        <w:rPr>
          <w:sz w:val="24"/>
        </w:rPr>
        <w:t>: autonom, meist unwillkürlich, unbewusst</w:t>
      </w:r>
    </w:p>
    <w:p w:rsidR="006E5B35" w:rsidRDefault="00FD0135" w:rsidP="00025BFF">
      <w:pPr>
        <w:spacing w:line="276" w:lineRule="auto"/>
        <w:rPr>
          <w:sz w:val="24"/>
        </w:rPr>
      </w:pPr>
      <w:r w:rsidRPr="0066298D">
        <w:rPr>
          <w:b/>
          <w:sz w:val="24"/>
        </w:rPr>
        <w:t>Nervenzellen (Neurone)</w:t>
      </w:r>
      <w:r w:rsidRPr="0066298D">
        <w:br/>
      </w:r>
      <w:r>
        <w:rPr>
          <w:sz w:val="24"/>
        </w:rPr>
        <w:t>bestehend aus:</w:t>
      </w:r>
      <w:r>
        <w:rPr>
          <w:sz w:val="24"/>
        </w:rPr>
        <w:br/>
        <w:t>-Dendriten</w:t>
      </w:r>
      <w:r>
        <w:rPr>
          <w:sz w:val="24"/>
        </w:rPr>
        <w:br/>
        <w:t>-Zellkörper</w:t>
      </w:r>
      <w:r>
        <w:rPr>
          <w:sz w:val="24"/>
        </w:rPr>
        <w:br/>
        <w:t>-Axon (Neurit) -&gt;</w:t>
      </w:r>
      <w:r w:rsidRPr="00FC4C42">
        <w:rPr>
          <w:sz w:val="24"/>
          <w:u w:val="single"/>
        </w:rPr>
        <w:t>myelinisiert</w:t>
      </w:r>
      <w:r w:rsidR="00FC4839" w:rsidRPr="009F00C6">
        <w:rPr>
          <w:sz w:val="24"/>
        </w:rPr>
        <w:t>: schneller Reiz</w:t>
      </w:r>
      <w:r>
        <w:rPr>
          <w:sz w:val="24"/>
        </w:rPr>
        <w:t xml:space="preserve"> (z. B. Verbrennung) oder </w:t>
      </w:r>
      <w:r w:rsidR="009F00C6">
        <w:rPr>
          <w:sz w:val="24"/>
        </w:rPr>
        <w:br/>
        <w:t xml:space="preserve">                             </w:t>
      </w:r>
      <w:r w:rsidR="009F00C6" w:rsidRPr="009F00C6">
        <w:rPr>
          <w:sz w:val="24"/>
          <w:u w:val="single"/>
        </w:rPr>
        <w:t>un</w:t>
      </w:r>
      <w:r w:rsidR="009F00C6" w:rsidRPr="00FC4C42">
        <w:rPr>
          <w:sz w:val="24"/>
          <w:u w:val="single"/>
        </w:rPr>
        <w:t>myelinisiert</w:t>
      </w:r>
      <w:r w:rsidR="009F00C6">
        <w:rPr>
          <w:sz w:val="24"/>
        </w:rPr>
        <w:t xml:space="preserve">: langsamer </w:t>
      </w:r>
      <w:proofErr w:type="gramStart"/>
      <w:r w:rsidR="009F00C6">
        <w:rPr>
          <w:sz w:val="24"/>
        </w:rPr>
        <w:t xml:space="preserve">Reiz </w:t>
      </w:r>
      <w:r>
        <w:rPr>
          <w:sz w:val="24"/>
        </w:rPr>
        <w:t xml:space="preserve"> (</w:t>
      </w:r>
      <w:proofErr w:type="gramEnd"/>
      <w:r>
        <w:rPr>
          <w:sz w:val="24"/>
        </w:rPr>
        <w:t xml:space="preserve">z. B. </w:t>
      </w:r>
      <w:r w:rsidR="006E5B35">
        <w:rPr>
          <w:sz w:val="24"/>
        </w:rPr>
        <w:t>Magenknurren)</w:t>
      </w:r>
      <w:r w:rsidR="006E5B35">
        <w:rPr>
          <w:sz w:val="24"/>
        </w:rPr>
        <w:br/>
        <w:t>-Endknöpfchen (bildet eine Synapse)</w:t>
      </w:r>
    </w:p>
    <w:p w:rsidR="0066298D" w:rsidRDefault="00FC4C42" w:rsidP="00025BFF">
      <w:pPr>
        <w:spacing w:line="276" w:lineRule="auto"/>
        <w:rPr>
          <w:sz w:val="24"/>
        </w:rPr>
      </w:pPr>
      <w:r w:rsidRPr="006E5B35">
        <w:rPr>
          <w:noProof/>
        </w:rPr>
        <w:drawing>
          <wp:anchor distT="0" distB="0" distL="114300" distR="114300" simplePos="0" relativeHeight="251659264" behindDoc="0" locked="0" layoutInCell="1" allowOverlap="1" wp14:anchorId="44D99FF4">
            <wp:simplePos x="0" y="0"/>
            <wp:positionH relativeFrom="column">
              <wp:posOffset>-52070</wp:posOffset>
            </wp:positionH>
            <wp:positionV relativeFrom="paragraph">
              <wp:posOffset>15875</wp:posOffset>
            </wp:positionV>
            <wp:extent cx="2247900" cy="1466215"/>
            <wp:effectExtent l="0" t="0" r="0" b="63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0135" w:rsidRDefault="006E5B35" w:rsidP="00025BFF">
      <w:pPr>
        <w:spacing w:line="276" w:lineRule="auto"/>
        <w:rPr>
          <w:noProof/>
        </w:rPr>
      </w:pPr>
      <w:r w:rsidRPr="006E5B35">
        <w:rPr>
          <w:noProof/>
        </w:rPr>
        <w:t xml:space="preserve"> </w:t>
      </w:r>
    </w:p>
    <w:p w:rsidR="00FC4C42" w:rsidRDefault="00FC4C42" w:rsidP="00025BFF">
      <w:pPr>
        <w:spacing w:line="276" w:lineRule="auto"/>
        <w:rPr>
          <w:sz w:val="24"/>
        </w:rPr>
      </w:pPr>
    </w:p>
    <w:p w:rsidR="00FC4C42" w:rsidRDefault="00FC4C42" w:rsidP="00025BFF">
      <w:pPr>
        <w:spacing w:line="276" w:lineRule="auto"/>
        <w:rPr>
          <w:sz w:val="24"/>
        </w:rPr>
      </w:pPr>
    </w:p>
    <w:p w:rsidR="00FC4C42" w:rsidRDefault="00FC4C42" w:rsidP="00025BFF">
      <w:pPr>
        <w:spacing w:line="276" w:lineRule="auto"/>
        <w:rPr>
          <w:sz w:val="24"/>
        </w:rPr>
      </w:pPr>
    </w:p>
    <w:p w:rsidR="002D3AD6" w:rsidRDefault="006E5B35" w:rsidP="00025BFF">
      <w:pPr>
        <w:spacing w:line="276" w:lineRule="auto"/>
        <w:rPr>
          <w:sz w:val="24"/>
        </w:rPr>
      </w:pPr>
      <w:r w:rsidRPr="0066298D">
        <w:rPr>
          <w:b/>
          <w:sz w:val="24"/>
        </w:rPr>
        <w:t>Synapsen</w:t>
      </w:r>
      <w:r>
        <w:rPr>
          <w:sz w:val="24"/>
        </w:rPr>
        <w:br/>
        <w:t>-Neurit mit Endknöpfchen</w:t>
      </w:r>
      <w:r>
        <w:rPr>
          <w:sz w:val="24"/>
        </w:rPr>
        <w:br/>
        <w:t>-Synaptische Bläschen</w:t>
      </w:r>
      <w:r>
        <w:rPr>
          <w:sz w:val="24"/>
        </w:rPr>
        <w:br/>
        <w:t>-Präsynaptische Membran</w:t>
      </w:r>
      <w:r>
        <w:rPr>
          <w:sz w:val="24"/>
        </w:rPr>
        <w:br/>
        <w:t>-Synaptischer Spalt</w:t>
      </w:r>
      <w:r>
        <w:rPr>
          <w:sz w:val="24"/>
        </w:rPr>
        <w:br/>
        <w:t>-Postsynaptische Membran</w:t>
      </w:r>
      <w:r>
        <w:rPr>
          <w:sz w:val="24"/>
        </w:rPr>
        <w:br/>
        <w:t>-Dendrit oder Zellkörper</w:t>
      </w:r>
    </w:p>
    <w:p w:rsidR="006E5B35" w:rsidRDefault="006E5B35" w:rsidP="00025BFF">
      <w:pPr>
        <w:spacing w:line="276" w:lineRule="auto"/>
        <w:rPr>
          <w:sz w:val="24"/>
        </w:rPr>
      </w:pPr>
      <w:r w:rsidRPr="0066298D">
        <w:rPr>
          <w:b/>
          <w:sz w:val="24"/>
        </w:rPr>
        <w:t>Transmitter</w:t>
      </w:r>
      <w:r>
        <w:rPr>
          <w:sz w:val="24"/>
        </w:rPr>
        <w:br/>
        <w:t>-Acetylcholin (z. B. Parasympathikus)</w:t>
      </w:r>
      <w:r>
        <w:rPr>
          <w:sz w:val="24"/>
        </w:rPr>
        <w:br/>
        <w:t>-</w:t>
      </w:r>
      <w:r w:rsidRPr="00FC4C42">
        <w:rPr>
          <w:sz w:val="24"/>
          <w:u w:val="single"/>
        </w:rPr>
        <w:t>Noradrenalin</w:t>
      </w:r>
      <w:r>
        <w:rPr>
          <w:sz w:val="24"/>
        </w:rPr>
        <w:t xml:space="preserve"> (z. B. Sympathikus) -&gt;Stress</w:t>
      </w:r>
      <w:r>
        <w:rPr>
          <w:sz w:val="24"/>
        </w:rPr>
        <w:br/>
        <w:t>-</w:t>
      </w:r>
      <w:r w:rsidRPr="00FC4C42">
        <w:rPr>
          <w:sz w:val="24"/>
          <w:u w:val="single"/>
        </w:rPr>
        <w:t>Dopamin</w:t>
      </w:r>
      <w:r>
        <w:rPr>
          <w:sz w:val="24"/>
        </w:rPr>
        <w:t xml:space="preserve"> (Dopaminerger System) -&gt;Schizophrenie</w:t>
      </w:r>
      <w:r>
        <w:rPr>
          <w:sz w:val="24"/>
        </w:rPr>
        <w:br/>
        <w:t>-</w:t>
      </w:r>
      <w:r w:rsidRPr="00FC4C42">
        <w:rPr>
          <w:sz w:val="24"/>
          <w:u w:val="single"/>
        </w:rPr>
        <w:t>Serotonin</w:t>
      </w:r>
      <w:r>
        <w:rPr>
          <w:sz w:val="24"/>
        </w:rPr>
        <w:t xml:space="preserve"> (Serotonerges System) -&gt;Migräne, Depression</w:t>
      </w:r>
      <w:r>
        <w:rPr>
          <w:sz w:val="24"/>
        </w:rPr>
        <w:br/>
        <w:t>-diverse Neuropeptide (z. B. Endorphin, körpereigenes Opiat)</w:t>
      </w:r>
    </w:p>
    <w:p w:rsidR="006E5B35" w:rsidRDefault="006E5B35" w:rsidP="00025BFF">
      <w:pPr>
        <w:spacing w:line="276" w:lineRule="auto"/>
        <w:rPr>
          <w:sz w:val="24"/>
        </w:rPr>
      </w:pPr>
    </w:p>
    <w:p w:rsidR="00FC4C42" w:rsidRDefault="00FC4C42" w:rsidP="00025BFF">
      <w:pPr>
        <w:spacing w:line="276" w:lineRule="auto"/>
        <w:rPr>
          <w:sz w:val="24"/>
        </w:rPr>
      </w:pPr>
    </w:p>
    <w:p w:rsidR="0066298D" w:rsidRDefault="0066298D" w:rsidP="00025BFF">
      <w:pPr>
        <w:spacing w:line="276" w:lineRule="auto"/>
        <w:rPr>
          <w:sz w:val="24"/>
        </w:rPr>
      </w:pPr>
    </w:p>
    <w:p w:rsidR="006E5B35" w:rsidRPr="0066298D" w:rsidRDefault="006E5B35" w:rsidP="00025BFF">
      <w:pPr>
        <w:spacing w:line="276" w:lineRule="auto"/>
        <w:rPr>
          <w:b/>
          <w:sz w:val="24"/>
        </w:rPr>
      </w:pPr>
      <w:r w:rsidRPr="0066298D">
        <w:rPr>
          <w:b/>
          <w:sz w:val="24"/>
        </w:rPr>
        <w:lastRenderedPageBreak/>
        <w:t>Körperliche Abhängigkeit: Gestörte Homöostase</w:t>
      </w:r>
    </w:p>
    <w:p w:rsidR="006E5B35" w:rsidRDefault="006E5B35" w:rsidP="00025BFF">
      <w:pPr>
        <w:spacing w:line="276" w:lineRule="auto"/>
        <w:rPr>
          <w:sz w:val="24"/>
        </w:rPr>
      </w:pPr>
      <w:r>
        <w:rPr>
          <w:noProof/>
        </w:rPr>
        <w:drawing>
          <wp:inline distT="0" distB="0" distL="0" distR="0">
            <wp:extent cx="4610100" cy="28956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C6" w:rsidRDefault="009F00C6" w:rsidP="00025BFF">
      <w:pPr>
        <w:spacing w:line="276" w:lineRule="auto"/>
        <w:rPr>
          <w:sz w:val="24"/>
        </w:rPr>
      </w:pPr>
    </w:p>
    <w:p w:rsidR="00FC4C42" w:rsidRDefault="00FC4C42" w:rsidP="00025BFF">
      <w:pPr>
        <w:spacing w:line="276" w:lineRule="auto"/>
        <w:rPr>
          <w:sz w:val="24"/>
        </w:rPr>
      </w:pPr>
    </w:p>
    <w:p w:rsidR="00CF6FC1" w:rsidRPr="00FC4C42" w:rsidRDefault="00CF6FC1" w:rsidP="00025BFF">
      <w:pPr>
        <w:spacing w:line="276" w:lineRule="auto"/>
        <w:rPr>
          <w:sz w:val="24"/>
        </w:rPr>
      </w:pPr>
      <w:r w:rsidRPr="0066298D">
        <w:rPr>
          <w:b/>
          <w:sz w:val="24"/>
        </w:rPr>
        <w:t>Zentrales Nervensystem</w:t>
      </w:r>
      <w:r>
        <w:rPr>
          <w:sz w:val="24"/>
        </w:rPr>
        <w:br/>
      </w:r>
      <w:r w:rsidRPr="00CF6FC1">
        <w:rPr>
          <w:sz w:val="24"/>
          <w:u w:val="single"/>
        </w:rPr>
        <w:t>Rückenmark</w:t>
      </w:r>
      <w:r w:rsidR="00FC4C42">
        <w:rPr>
          <w:sz w:val="24"/>
        </w:rPr>
        <w:t xml:space="preserve"> (</w:t>
      </w:r>
      <w:r>
        <w:rPr>
          <w:sz w:val="24"/>
        </w:rPr>
        <w:t>Spinalnerven treten aus Zwischenwirbellöchern aus</w:t>
      </w:r>
      <w:r w:rsidR="009F00C6">
        <w:rPr>
          <w:sz w:val="24"/>
        </w:rPr>
        <w:t>, sensibel und vegetativ</w:t>
      </w:r>
      <w:r w:rsidR="00FC4C42">
        <w:rPr>
          <w:sz w:val="24"/>
        </w:rPr>
        <w:t>)</w:t>
      </w:r>
      <w:r>
        <w:rPr>
          <w:sz w:val="24"/>
        </w:rPr>
        <w:br/>
      </w:r>
      <w:r w:rsidRPr="00CF6FC1">
        <w:rPr>
          <w:sz w:val="24"/>
          <w:u w:val="single"/>
        </w:rPr>
        <w:t>Gehirn</w:t>
      </w:r>
    </w:p>
    <w:p w:rsidR="00CF6FC1" w:rsidRDefault="00CF6FC1" w:rsidP="00025BFF">
      <w:pPr>
        <w:spacing w:line="276" w:lineRule="auto"/>
        <w:rPr>
          <w:sz w:val="24"/>
        </w:rPr>
      </w:pPr>
      <w:r w:rsidRPr="0066298D">
        <w:rPr>
          <w:b/>
          <w:sz w:val="24"/>
        </w:rPr>
        <w:t>Gehirn</w:t>
      </w:r>
      <w:r>
        <w:rPr>
          <w:sz w:val="24"/>
        </w:rPr>
        <w:br/>
        <w:t>-</w:t>
      </w:r>
      <w:r w:rsidRPr="009F00C6">
        <w:rPr>
          <w:sz w:val="24"/>
          <w:u w:val="single"/>
        </w:rPr>
        <w:t>alte Hirnteile</w:t>
      </w:r>
      <w:r>
        <w:rPr>
          <w:sz w:val="24"/>
        </w:rPr>
        <w:t xml:space="preserve"> (von alt nach neu: Hirnstamm, Mittelhirn, Zwischenhirn)</w:t>
      </w:r>
      <w:r>
        <w:rPr>
          <w:sz w:val="24"/>
        </w:rPr>
        <w:br/>
        <w:t xml:space="preserve">   -&gt;Basisfunktionen (Atmung, Schlucken, einfache Wahrnehmungsvorgänge, …)</w:t>
      </w:r>
      <w:r>
        <w:rPr>
          <w:sz w:val="24"/>
        </w:rPr>
        <w:br/>
        <w:t>-</w:t>
      </w:r>
      <w:r w:rsidRPr="009F00C6">
        <w:rPr>
          <w:sz w:val="24"/>
          <w:u w:val="single"/>
        </w:rPr>
        <w:t>neue Hirnteile</w:t>
      </w:r>
      <w:r>
        <w:rPr>
          <w:sz w:val="24"/>
        </w:rPr>
        <w:t xml:space="preserve"> (Endhirn, Kortex, …)</w:t>
      </w:r>
      <w:r>
        <w:rPr>
          <w:sz w:val="24"/>
        </w:rPr>
        <w:br/>
        <w:t>-</w:t>
      </w:r>
      <w:r w:rsidRPr="009F00C6">
        <w:rPr>
          <w:sz w:val="24"/>
          <w:u w:val="single"/>
        </w:rPr>
        <w:t>Kleinhirn</w:t>
      </w:r>
    </w:p>
    <w:p w:rsidR="00CF6FC1" w:rsidRDefault="00CF6FC1" w:rsidP="00025BFF">
      <w:pPr>
        <w:spacing w:line="276" w:lineRule="auto"/>
        <w:rPr>
          <w:sz w:val="24"/>
        </w:rPr>
      </w:pPr>
      <w:r>
        <w:rPr>
          <w:sz w:val="24"/>
        </w:rPr>
        <w:t>-</w:t>
      </w:r>
      <w:proofErr w:type="spellStart"/>
      <w:r>
        <w:rPr>
          <w:sz w:val="24"/>
        </w:rPr>
        <w:t>Social</w:t>
      </w:r>
      <w:proofErr w:type="spellEnd"/>
      <w:r>
        <w:rPr>
          <w:sz w:val="24"/>
        </w:rPr>
        <w:t xml:space="preserve"> Brain Hypothesis (-&gt; „Theory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Mind</w:t>
      </w:r>
      <w:proofErr w:type="spellEnd"/>
      <w:r>
        <w:rPr>
          <w:sz w:val="24"/>
        </w:rPr>
        <w:t xml:space="preserve">“): soziales Denken als </w:t>
      </w:r>
      <w:proofErr w:type="spellStart"/>
      <w:r>
        <w:rPr>
          <w:sz w:val="24"/>
        </w:rPr>
        <w:t>menschl</w:t>
      </w:r>
      <w:proofErr w:type="spellEnd"/>
      <w:r>
        <w:rPr>
          <w:sz w:val="24"/>
        </w:rPr>
        <w:t>. Fähigkeit</w:t>
      </w:r>
    </w:p>
    <w:p w:rsidR="00E144C7" w:rsidRDefault="00CF6FC1" w:rsidP="00025BFF">
      <w:pPr>
        <w:spacing w:line="276" w:lineRule="auto"/>
        <w:rPr>
          <w:sz w:val="24"/>
        </w:rPr>
      </w:pPr>
      <w:r>
        <w:rPr>
          <w:sz w:val="24"/>
        </w:rPr>
        <w:t>-4 Hirnventrikel (Räume für Hirnwasser</w:t>
      </w:r>
      <w:r w:rsidR="00E144C7">
        <w:rPr>
          <w:sz w:val="24"/>
        </w:rPr>
        <w:t>=Liquor)</w:t>
      </w:r>
      <w:r w:rsidR="00E144C7" w:rsidRPr="00E144C7">
        <w:t xml:space="preserve"> </w:t>
      </w:r>
      <w:r w:rsidR="00E144C7">
        <w:rPr>
          <w:sz w:val="24"/>
        </w:rPr>
        <w:br/>
        <w:t>-Hirnanhangdrüse (Hypophyse -&gt;Hormone), (Zirbeldrüse -&gt;Hormone)</w:t>
      </w:r>
      <w:r w:rsidR="0066298D" w:rsidRPr="0066298D">
        <w:rPr>
          <w:noProof/>
        </w:rPr>
        <w:t xml:space="preserve"> </w:t>
      </w:r>
      <w:r w:rsidR="0066298D">
        <w:rPr>
          <w:noProof/>
        </w:rPr>
        <w:drawing>
          <wp:inline distT="0" distB="0" distL="0" distR="0" wp14:anchorId="0C37092B" wp14:editId="36676A19">
            <wp:extent cx="2124075" cy="183703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366" cy="186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C42" w:rsidRDefault="00FC4C42" w:rsidP="00025BFF">
      <w:pPr>
        <w:spacing w:line="276" w:lineRule="auto"/>
        <w:rPr>
          <w:b/>
          <w:sz w:val="28"/>
        </w:rPr>
      </w:pPr>
    </w:p>
    <w:p w:rsidR="00E144C7" w:rsidRDefault="00E144C7" w:rsidP="00025BFF">
      <w:pPr>
        <w:spacing w:line="276" w:lineRule="auto"/>
        <w:rPr>
          <w:sz w:val="24"/>
        </w:rPr>
      </w:pPr>
      <w:r w:rsidRPr="009F00C6">
        <w:rPr>
          <w:b/>
          <w:sz w:val="24"/>
        </w:rPr>
        <w:lastRenderedPageBreak/>
        <w:t>Großhirn (Cerebrum)</w:t>
      </w:r>
      <w:r w:rsidRPr="0066298D">
        <w:rPr>
          <w:sz w:val="28"/>
        </w:rPr>
        <w:br/>
      </w:r>
      <w:r>
        <w:rPr>
          <w:sz w:val="24"/>
        </w:rPr>
        <w:t>-geteilt in 2 Hirnhälften (Hemisphären)</w:t>
      </w:r>
      <w:r>
        <w:rPr>
          <w:sz w:val="24"/>
        </w:rPr>
        <w:br/>
        <w:t xml:space="preserve">   -&gt;Verbindung: Balken (Corpus </w:t>
      </w:r>
      <w:proofErr w:type="spellStart"/>
      <w:r>
        <w:rPr>
          <w:sz w:val="24"/>
        </w:rPr>
        <w:t>callosum</w:t>
      </w:r>
      <w:proofErr w:type="spellEnd"/>
      <w:r>
        <w:rPr>
          <w:sz w:val="24"/>
        </w:rPr>
        <w:t>)</w:t>
      </w:r>
      <w:r>
        <w:rPr>
          <w:sz w:val="24"/>
        </w:rPr>
        <w:br/>
        <w:t>-</w:t>
      </w:r>
      <w:r w:rsidRPr="00E144C7">
        <w:rPr>
          <w:sz w:val="24"/>
          <w:u w:val="single"/>
        </w:rPr>
        <w:t>Außen</w:t>
      </w:r>
      <w:r>
        <w:rPr>
          <w:sz w:val="24"/>
        </w:rPr>
        <w:t>: Hirnrinde (Kortex)</w:t>
      </w:r>
      <w:r>
        <w:rPr>
          <w:sz w:val="24"/>
        </w:rPr>
        <w:br/>
        <w:t>-</w:t>
      </w:r>
      <w:r w:rsidRPr="00E144C7">
        <w:rPr>
          <w:sz w:val="24"/>
          <w:u w:val="single"/>
        </w:rPr>
        <w:t>Innen</w:t>
      </w:r>
      <w:r>
        <w:rPr>
          <w:sz w:val="24"/>
        </w:rPr>
        <w:t>: diverse Hirnkerne (Kern=Nukleus) und Hirnbahnen</w:t>
      </w:r>
    </w:p>
    <w:p w:rsidR="00E144C7" w:rsidRDefault="00E144C7" w:rsidP="00025BFF">
      <w:pPr>
        <w:spacing w:line="276" w:lineRule="auto"/>
        <w:rPr>
          <w:sz w:val="24"/>
        </w:rPr>
      </w:pPr>
      <w:r w:rsidRPr="009F00C6">
        <w:rPr>
          <w:b/>
          <w:sz w:val="24"/>
        </w:rPr>
        <w:t xml:space="preserve">Großhirn </w:t>
      </w:r>
      <w:r w:rsidRPr="0066298D">
        <w:rPr>
          <w:b/>
          <w:sz w:val="24"/>
        </w:rPr>
        <w:t>– Hirnkerne (Nuklei) und Bahnen</w:t>
      </w:r>
      <w:r w:rsidRPr="009A3920">
        <w:rPr>
          <w:b/>
          <w:sz w:val="28"/>
        </w:rPr>
        <w:br/>
      </w:r>
      <w:r>
        <w:rPr>
          <w:sz w:val="24"/>
        </w:rPr>
        <w:t>-verschiedenste Funktionen</w:t>
      </w:r>
      <w:r>
        <w:rPr>
          <w:sz w:val="24"/>
        </w:rPr>
        <w:br/>
        <w:t>-U. a. dopaminerge Bahnen (Dopamin als Transmitter)</w:t>
      </w:r>
      <w:r w:rsidR="009F00C6">
        <w:rPr>
          <w:sz w:val="24"/>
        </w:rPr>
        <w:br/>
      </w:r>
      <w:r>
        <w:rPr>
          <w:sz w:val="24"/>
        </w:rPr>
        <w:t>wichtig bei:</w:t>
      </w:r>
      <w:r>
        <w:rPr>
          <w:sz w:val="24"/>
        </w:rPr>
        <w:br/>
        <w:t xml:space="preserve">  -Parkinson: </w:t>
      </w:r>
      <w:proofErr w:type="spellStart"/>
      <w:r>
        <w:rPr>
          <w:sz w:val="24"/>
        </w:rPr>
        <w:t>Dopaminmangel</w:t>
      </w:r>
      <w:proofErr w:type="spellEnd"/>
      <w:r>
        <w:rPr>
          <w:sz w:val="24"/>
        </w:rPr>
        <w:br/>
        <w:t xml:space="preserve">     -&gt;Bewegungsarmut, Ge</w:t>
      </w:r>
      <w:r w:rsidR="009A3920">
        <w:rPr>
          <w:sz w:val="24"/>
        </w:rPr>
        <w:t>sicht</w:t>
      </w:r>
      <w:r>
        <w:rPr>
          <w:sz w:val="24"/>
        </w:rPr>
        <w:t>sstarre, Zittern, Gangstörungen</w:t>
      </w:r>
      <w:r w:rsidR="009A3920">
        <w:rPr>
          <w:sz w:val="24"/>
        </w:rPr>
        <w:br/>
        <w:t xml:space="preserve">  -Schizophrenie: </w:t>
      </w:r>
      <w:proofErr w:type="spellStart"/>
      <w:r w:rsidR="009A3920">
        <w:rPr>
          <w:sz w:val="24"/>
        </w:rPr>
        <w:t>Dopaminüberschuss</w:t>
      </w:r>
      <w:proofErr w:type="spellEnd"/>
      <w:r w:rsidR="009A3920">
        <w:rPr>
          <w:sz w:val="24"/>
        </w:rPr>
        <w:t xml:space="preserve"> (-hypothese)</w:t>
      </w:r>
      <w:r w:rsidR="009A3920">
        <w:rPr>
          <w:sz w:val="24"/>
        </w:rPr>
        <w:br/>
        <w:t xml:space="preserve">    -&gt;</w:t>
      </w:r>
      <w:proofErr w:type="spellStart"/>
      <w:r w:rsidR="009A3920">
        <w:rPr>
          <w:sz w:val="24"/>
        </w:rPr>
        <w:t>antidopaminerge</w:t>
      </w:r>
      <w:proofErr w:type="spellEnd"/>
      <w:r w:rsidR="009A3920">
        <w:rPr>
          <w:sz w:val="24"/>
        </w:rPr>
        <w:t xml:space="preserve"> Medikamente (Neuroleptika)</w:t>
      </w:r>
      <w:r w:rsidR="009A3920">
        <w:rPr>
          <w:sz w:val="24"/>
        </w:rPr>
        <w:br/>
        <w:t xml:space="preserve">    -&gt;medikamentös ausgelöste Parkinson-Symptome (</w:t>
      </w:r>
      <w:proofErr w:type="spellStart"/>
      <w:r w:rsidR="009A3920">
        <w:rPr>
          <w:sz w:val="24"/>
        </w:rPr>
        <w:t>Parkinsonoid</w:t>
      </w:r>
      <w:proofErr w:type="spellEnd"/>
      <w:r w:rsidR="009A3920">
        <w:rPr>
          <w:sz w:val="24"/>
        </w:rPr>
        <w:t>)</w:t>
      </w:r>
    </w:p>
    <w:p w:rsidR="00303C2C" w:rsidRPr="00303C2C" w:rsidRDefault="009A3920" w:rsidP="00303C2C">
      <w:pPr>
        <w:spacing w:line="276" w:lineRule="auto"/>
        <w:rPr>
          <w:sz w:val="24"/>
        </w:rPr>
      </w:pPr>
      <w:r w:rsidRPr="009F00C6">
        <w:rPr>
          <w:b/>
          <w:sz w:val="24"/>
        </w:rPr>
        <w:t xml:space="preserve">Großhirn </w:t>
      </w:r>
      <w:r w:rsidRPr="0066298D">
        <w:rPr>
          <w:b/>
          <w:sz w:val="24"/>
        </w:rPr>
        <w:t>– Limbisches System (Gefühlshirn)</w:t>
      </w:r>
      <w:r>
        <w:rPr>
          <w:sz w:val="24"/>
        </w:rPr>
        <w:br/>
      </w:r>
      <w:r w:rsidR="00FC4C42">
        <w:rPr>
          <w:sz w:val="24"/>
        </w:rPr>
        <w:t>-</w:t>
      </w:r>
      <w:r w:rsidR="00FC4C42" w:rsidRPr="00FC4C42">
        <w:rPr>
          <w:sz w:val="24"/>
          <w:u w:val="single"/>
        </w:rPr>
        <w:t>für Emotionen wichtig</w:t>
      </w:r>
      <w:r w:rsidR="00FC4C42">
        <w:rPr>
          <w:sz w:val="24"/>
        </w:rPr>
        <w:t xml:space="preserve"> (Mandelkern (Amygdala: Angst- und Wutzentrum), gemeinsam mit kortikalen Hirnteilen)</w:t>
      </w:r>
      <w:r w:rsidR="00FC4C42">
        <w:rPr>
          <w:sz w:val="24"/>
        </w:rPr>
        <w:br/>
      </w:r>
      <w:r>
        <w:rPr>
          <w:sz w:val="24"/>
        </w:rPr>
        <w:t>-vergleichsweise altes System im Endhirn</w:t>
      </w:r>
      <w:r>
        <w:rPr>
          <w:sz w:val="24"/>
        </w:rPr>
        <w:br/>
        <w:t>-</w:t>
      </w:r>
      <w:r w:rsidRPr="009F00C6">
        <w:rPr>
          <w:sz w:val="24"/>
          <w:u w:val="single"/>
        </w:rPr>
        <w:t>Gedächtnis</w:t>
      </w:r>
      <w:r>
        <w:rPr>
          <w:sz w:val="24"/>
        </w:rPr>
        <w:t xml:space="preserve"> (Hippocampus)</w:t>
      </w:r>
      <w:r w:rsidR="002D3AD6">
        <w:rPr>
          <w:sz w:val="24"/>
        </w:rPr>
        <w:t>: emotionales Gedächtnis</w:t>
      </w:r>
      <w:r w:rsidR="002D3AD6">
        <w:rPr>
          <w:sz w:val="24"/>
        </w:rPr>
        <w:br/>
        <w:t>-eng mit Geruchssinn gekoppelt</w:t>
      </w:r>
      <w:r w:rsidR="002D3AD6">
        <w:rPr>
          <w:sz w:val="24"/>
        </w:rPr>
        <w:br/>
        <w:t>-Nahrungsaufnahme</w:t>
      </w:r>
      <w:r w:rsidR="002D3AD6">
        <w:rPr>
          <w:sz w:val="24"/>
        </w:rPr>
        <w:br/>
        <w:t>-sexuelles Verhalten</w:t>
      </w:r>
      <w:r w:rsidR="002D3AD6">
        <w:rPr>
          <w:sz w:val="24"/>
        </w:rPr>
        <w:br/>
        <w:t>-biologische Rhythmen</w:t>
      </w:r>
    </w:p>
    <w:p w:rsidR="00303C2C" w:rsidRDefault="00303C2C" w:rsidP="00303C2C">
      <w:pPr>
        <w:spacing w:line="276" w:lineRule="auto"/>
        <w:rPr>
          <w:sz w:val="24"/>
        </w:rPr>
      </w:pPr>
      <w:r w:rsidRPr="009F00C6">
        <w:rPr>
          <w:b/>
          <w:sz w:val="24"/>
        </w:rPr>
        <w:t>Kleinhirn (Cerebellum)</w:t>
      </w:r>
      <w:r>
        <w:rPr>
          <w:sz w:val="24"/>
        </w:rPr>
        <w:br/>
        <w:t>-Körpergleichgewicht</w:t>
      </w:r>
      <w:r>
        <w:rPr>
          <w:sz w:val="24"/>
        </w:rPr>
        <w:br/>
        <w:t>-Koordination gezielter Bewegungen</w:t>
      </w:r>
      <w:r>
        <w:rPr>
          <w:sz w:val="24"/>
        </w:rPr>
        <w:br/>
        <w:t>-Lernvorgänge</w:t>
      </w:r>
      <w:r>
        <w:rPr>
          <w:sz w:val="24"/>
        </w:rPr>
        <w:br/>
        <w:t>-Häufig: Kleinhirnschäden durch Alkohol (vorübergehend bei Intoxikation oder bleibenden Dauerschäden)</w:t>
      </w:r>
      <w:r>
        <w:rPr>
          <w:sz w:val="24"/>
        </w:rPr>
        <w:br/>
        <w:t xml:space="preserve">  -&gt;Gleichgewichtsstörungen (Stand- und Gangunsicherheit)</w:t>
      </w:r>
      <w:r>
        <w:rPr>
          <w:sz w:val="24"/>
        </w:rPr>
        <w:br/>
        <w:t xml:space="preserve">  -&gt;Bewegungsstörungen (gezielte Bewegungen)</w:t>
      </w:r>
    </w:p>
    <w:p w:rsidR="00303C2C" w:rsidRDefault="00303C2C" w:rsidP="00025BFF">
      <w:pPr>
        <w:spacing w:line="276" w:lineRule="auto"/>
        <w:rPr>
          <w:b/>
          <w:sz w:val="24"/>
        </w:rPr>
      </w:pPr>
    </w:p>
    <w:p w:rsidR="002D3AD6" w:rsidRDefault="002D3AD6" w:rsidP="00025BFF">
      <w:pPr>
        <w:spacing w:line="276" w:lineRule="auto"/>
        <w:rPr>
          <w:sz w:val="24"/>
        </w:rPr>
      </w:pPr>
      <w:r w:rsidRPr="0066298D">
        <w:rPr>
          <w:b/>
          <w:sz w:val="24"/>
        </w:rPr>
        <w:t>Körperlicher, seelischer und sozialer Schmerz</w:t>
      </w:r>
      <w:r>
        <w:rPr>
          <w:sz w:val="24"/>
        </w:rPr>
        <w:br/>
        <w:t>-Zurückweisungs- und Herabsetzungserfahrungen werden kulturübergreifend als schmerzhaft erlebt</w:t>
      </w:r>
      <w:r>
        <w:rPr>
          <w:sz w:val="24"/>
        </w:rPr>
        <w:br/>
        <w:t>-bildgebende Verfahren zeigen, dass physischer und psychischer Schmerz im Hirn an gleicher Stelle verarbeitet werden</w:t>
      </w:r>
      <w:r>
        <w:rPr>
          <w:sz w:val="24"/>
        </w:rPr>
        <w:br/>
        <w:t>-&gt;Schmerzmittel wirken auch durch den Schmerz durch Zurückweisung</w:t>
      </w:r>
    </w:p>
    <w:p w:rsidR="0066298D" w:rsidRDefault="00F16CB4" w:rsidP="00025BFF">
      <w:pPr>
        <w:spacing w:line="276" w:lineRule="auto"/>
        <w:rPr>
          <w:sz w:val="24"/>
        </w:rPr>
      </w:pPr>
      <w:r w:rsidRPr="009F00C6">
        <w:rPr>
          <w:b/>
          <w:sz w:val="24"/>
        </w:rPr>
        <w:lastRenderedPageBreak/>
        <w:t>Peripheres Nervensystem</w:t>
      </w:r>
      <w:r w:rsidRPr="009F00C6">
        <w:rPr>
          <w:b/>
          <w:sz w:val="24"/>
        </w:rPr>
        <w:br/>
      </w:r>
      <w:r>
        <w:rPr>
          <w:sz w:val="24"/>
        </w:rPr>
        <w:t>-periphere Nerven (sensibel, motorisch) für alle Organe (über Rückenmark)</w:t>
      </w:r>
      <w:r>
        <w:rPr>
          <w:sz w:val="24"/>
        </w:rPr>
        <w:br/>
        <w:t>-12 Hirnnerven</w:t>
      </w:r>
      <w:r>
        <w:rPr>
          <w:sz w:val="24"/>
        </w:rPr>
        <w:br/>
        <w:t xml:space="preserve">  -&gt;7: </w:t>
      </w:r>
      <w:proofErr w:type="spellStart"/>
      <w:r>
        <w:rPr>
          <w:sz w:val="24"/>
        </w:rPr>
        <w:t>Nervus</w:t>
      </w:r>
      <w:proofErr w:type="spellEnd"/>
      <w:r>
        <w:rPr>
          <w:sz w:val="24"/>
        </w:rPr>
        <w:t xml:space="preserve"> facialis: mimische Muskulatur, Speicheldrüsen, Zunge</w:t>
      </w:r>
      <w:r>
        <w:rPr>
          <w:sz w:val="24"/>
        </w:rPr>
        <w:br/>
        <w:t xml:space="preserve">         </w:t>
      </w:r>
      <w:proofErr w:type="gramStart"/>
      <w:r>
        <w:rPr>
          <w:sz w:val="24"/>
        </w:rPr>
        <w:t>Häufig</w:t>
      </w:r>
      <w:proofErr w:type="gramEnd"/>
      <w:r>
        <w:rPr>
          <w:sz w:val="24"/>
        </w:rPr>
        <w:t xml:space="preserve">: </w:t>
      </w:r>
      <w:proofErr w:type="spellStart"/>
      <w:r>
        <w:rPr>
          <w:sz w:val="24"/>
        </w:rPr>
        <w:t>Fazialislähmung</w:t>
      </w:r>
      <w:proofErr w:type="spellEnd"/>
      <w:r>
        <w:rPr>
          <w:sz w:val="24"/>
        </w:rPr>
        <w:t xml:space="preserve"> nach Schlaganfall oder isoliert</w:t>
      </w:r>
      <w:r>
        <w:rPr>
          <w:sz w:val="24"/>
        </w:rPr>
        <w:br/>
        <w:t xml:space="preserve">  -&gt;10: </w:t>
      </w:r>
      <w:proofErr w:type="spellStart"/>
      <w:r>
        <w:rPr>
          <w:sz w:val="24"/>
        </w:rPr>
        <w:t>Nervus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vagus</w:t>
      </w:r>
      <w:proofErr w:type="spellEnd"/>
      <w:r>
        <w:rPr>
          <w:sz w:val="24"/>
        </w:rPr>
        <w:t>: vegetative Versorgung des Herzens und eines Großteils des Magen-Darm-Trakts, Parasympathikus</w:t>
      </w:r>
      <w:r>
        <w:rPr>
          <w:sz w:val="24"/>
        </w:rPr>
        <w:br/>
        <w:t>-</w:t>
      </w:r>
      <w:proofErr w:type="spellStart"/>
      <w:r>
        <w:rPr>
          <w:sz w:val="24"/>
        </w:rPr>
        <w:t>idiopatisch</w:t>
      </w:r>
      <w:proofErr w:type="spellEnd"/>
    </w:p>
    <w:p w:rsidR="00F16CB4" w:rsidRDefault="00F16CB4" w:rsidP="00025BFF">
      <w:pPr>
        <w:spacing w:line="276" w:lineRule="auto"/>
        <w:rPr>
          <w:sz w:val="24"/>
        </w:rPr>
      </w:pPr>
      <w:r w:rsidRPr="009F00C6">
        <w:rPr>
          <w:b/>
          <w:sz w:val="24"/>
        </w:rPr>
        <w:t>Vegetatives Nervensystem</w:t>
      </w:r>
      <w:r w:rsidRPr="009F00C6">
        <w:br/>
      </w:r>
      <w:r>
        <w:rPr>
          <w:sz w:val="24"/>
        </w:rPr>
        <w:t>-Gegenspieler sorgen für inneren Gleichgewichtszustand (Homöostase)</w:t>
      </w:r>
    </w:p>
    <w:p w:rsidR="00F16CB4" w:rsidRDefault="00F16CB4" w:rsidP="00025BFF">
      <w:pPr>
        <w:spacing w:line="276" w:lineRule="auto"/>
        <w:rPr>
          <w:sz w:val="24"/>
        </w:rPr>
      </w:pPr>
      <w:r>
        <w:rPr>
          <w:sz w:val="24"/>
        </w:rPr>
        <w:t>-</w:t>
      </w:r>
      <w:r w:rsidRPr="00F16CB4">
        <w:rPr>
          <w:sz w:val="24"/>
          <w:u w:val="single"/>
        </w:rPr>
        <w:t>Sympathikus</w:t>
      </w:r>
      <w:r>
        <w:rPr>
          <w:sz w:val="24"/>
        </w:rPr>
        <w:t>: Leistungsfördernd</w:t>
      </w:r>
      <w:r>
        <w:rPr>
          <w:sz w:val="24"/>
        </w:rPr>
        <w:br/>
        <w:t>-</w:t>
      </w:r>
      <w:r w:rsidRPr="00F16CB4">
        <w:rPr>
          <w:sz w:val="24"/>
          <w:u w:val="single"/>
        </w:rPr>
        <w:t>Parasympathikus</w:t>
      </w:r>
      <w:r>
        <w:rPr>
          <w:sz w:val="24"/>
        </w:rPr>
        <w:t>: Ernährungsfördernd, Ruhe</w:t>
      </w:r>
    </w:p>
    <w:p w:rsidR="003373D3" w:rsidRDefault="003373D3" w:rsidP="00025BFF">
      <w:pPr>
        <w:spacing w:line="276" w:lineRule="auto"/>
        <w:rPr>
          <w:sz w:val="24"/>
        </w:rPr>
      </w:pPr>
      <w:r>
        <w:rPr>
          <w:noProof/>
        </w:rPr>
        <w:drawing>
          <wp:inline distT="0" distB="0" distL="0" distR="0">
            <wp:extent cx="4467225" cy="1372513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56" cy="137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D3" w:rsidRDefault="003373D3" w:rsidP="00025BFF">
      <w:pPr>
        <w:spacing w:line="276" w:lineRule="auto"/>
        <w:rPr>
          <w:sz w:val="24"/>
        </w:rPr>
      </w:pPr>
      <w:r w:rsidRPr="00DA079C">
        <w:rPr>
          <w:sz w:val="24"/>
          <w:u w:val="single"/>
        </w:rPr>
        <w:t>Aufbau und Reizübertragung</w:t>
      </w:r>
      <w:r w:rsidRPr="0066298D">
        <w:rPr>
          <w:sz w:val="24"/>
          <w:u w:val="single"/>
        </w:rPr>
        <w:br/>
      </w:r>
      <w:r w:rsidRPr="00A21DBD">
        <w:rPr>
          <w:sz w:val="24"/>
          <w:u w:val="single"/>
        </w:rPr>
        <w:t>Sympathikus</w:t>
      </w:r>
      <w:r>
        <w:rPr>
          <w:sz w:val="24"/>
        </w:rPr>
        <w:t>:</w:t>
      </w:r>
      <w:r>
        <w:rPr>
          <w:sz w:val="24"/>
        </w:rPr>
        <w:br/>
      </w:r>
      <w:r w:rsidR="00A21DBD">
        <w:rPr>
          <w:sz w:val="24"/>
        </w:rPr>
        <w:t>-Verlauf über Rückenmark</w:t>
      </w:r>
      <w:r w:rsidR="00A21DBD">
        <w:rPr>
          <w:sz w:val="24"/>
        </w:rPr>
        <w:br/>
        <w:t>-Transmitter: Acetylcholin + Noradrenalin und Adrenalin</w:t>
      </w:r>
      <w:r w:rsidR="00DA079C">
        <w:rPr>
          <w:sz w:val="24"/>
        </w:rPr>
        <w:br/>
      </w:r>
      <w:r w:rsidR="00A21DBD">
        <w:rPr>
          <w:sz w:val="24"/>
        </w:rPr>
        <w:t>-&gt;adrenerges System</w:t>
      </w:r>
    </w:p>
    <w:p w:rsidR="00A21DBD" w:rsidRDefault="00A21DBD" w:rsidP="00025BFF">
      <w:pPr>
        <w:spacing w:line="276" w:lineRule="auto"/>
        <w:rPr>
          <w:sz w:val="24"/>
        </w:rPr>
      </w:pPr>
      <w:r w:rsidRPr="00A21DBD">
        <w:rPr>
          <w:sz w:val="24"/>
          <w:u w:val="single"/>
        </w:rPr>
        <w:t>Parasympathikus</w:t>
      </w:r>
      <w:r>
        <w:rPr>
          <w:sz w:val="24"/>
        </w:rPr>
        <w:t>:</w:t>
      </w:r>
      <w:r>
        <w:rPr>
          <w:sz w:val="24"/>
        </w:rPr>
        <w:br/>
        <w:t xml:space="preserve">-Großteils über </w:t>
      </w:r>
      <w:proofErr w:type="spellStart"/>
      <w:r>
        <w:rPr>
          <w:sz w:val="24"/>
        </w:rPr>
        <w:t>Nervus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vagus</w:t>
      </w:r>
      <w:proofErr w:type="spellEnd"/>
      <w:r w:rsidR="0066298D">
        <w:rPr>
          <w:sz w:val="24"/>
        </w:rPr>
        <w:t xml:space="preserve"> (-&gt;Herz, Magen-Darm)</w:t>
      </w:r>
      <w:r>
        <w:rPr>
          <w:sz w:val="24"/>
        </w:rPr>
        <w:br/>
        <w:t>-Transmitter: Acetylcholi</w:t>
      </w:r>
      <w:r w:rsidR="00DA079C">
        <w:rPr>
          <w:sz w:val="24"/>
        </w:rPr>
        <w:t>n</w:t>
      </w:r>
      <w:r w:rsidR="00DA079C">
        <w:rPr>
          <w:sz w:val="24"/>
        </w:rPr>
        <w:br/>
      </w:r>
      <w:r>
        <w:rPr>
          <w:sz w:val="24"/>
        </w:rPr>
        <w:t>-&gt;cholinerger System</w:t>
      </w:r>
    </w:p>
    <w:p w:rsidR="00FC4C42" w:rsidRDefault="00FC4C42" w:rsidP="00025BFF">
      <w:pPr>
        <w:spacing w:line="276" w:lineRule="auto"/>
        <w:rPr>
          <w:sz w:val="24"/>
        </w:rPr>
      </w:pPr>
      <w:r w:rsidRPr="00FC4C42">
        <w:rPr>
          <w:sz w:val="24"/>
        </w:rPr>
        <w:sym w:font="Wingdings" w:char="F0E0"/>
      </w:r>
      <w:r>
        <w:rPr>
          <w:sz w:val="24"/>
        </w:rPr>
        <w:t>wirken überall in jedem kleinen Teil des Körpers</w:t>
      </w:r>
    </w:p>
    <w:p w:rsidR="00DA079C" w:rsidRDefault="00DA079C" w:rsidP="00DA079C">
      <w:pPr>
        <w:spacing w:line="276" w:lineRule="auto"/>
        <w:rPr>
          <w:sz w:val="24"/>
        </w:rPr>
      </w:pPr>
      <w:r w:rsidRPr="00A21DBD">
        <w:rPr>
          <w:b/>
          <w:sz w:val="24"/>
        </w:rPr>
        <w:t>Anwendungsbeispiele</w:t>
      </w:r>
      <w:r>
        <w:rPr>
          <w:sz w:val="24"/>
        </w:rPr>
        <w:br/>
        <w:t>-</w:t>
      </w:r>
      <w:r w:rsidRPr="00A21DBD">
        <w:rPr>
          <w:sz w:val="24"/>
          <w:u w:val="single"/>
        </w:rPr>
        <w:t>Psychosomatische Erkrankungen</w:t>
      </w:r>
      <w:r>
        <w:rPr>
          <w:sz w:val="24"/>
        </w:rPr>
        <w:t>: Balance-Probleme zwischen Sympathikus und Parasympathikus</w:t>
      </w:r>
      <w:r>
        <w:rPr>
          <w:sz w:val="24"/>
        </w:rPr>
        <w:br/>
        <w:t xml:space="preserve">  -&gt;Bluthochdruck: Sympathikus</w:t>
      </w:r>
      <w:r>
        <w:rPr>
          <w:sz w:val="24"/>
        </w:rPr>
        <w:br/>
        <w:t xml:space="preserve">  -&gt;Asthma bronchiale: Parasympathikus</w:t>
      </w:r>
    </w:p>
    <w:p w:rsidR="00DA079C" w:rsidRDefault="00DA079C" w:rsidP="00DA079C">
      <w:pPr>
        <w:spacing w:line="276" w:lineRule="auto"/>
        <w:rPr>
          <w:sz w:val="24"/>
        </w:rPr>
      </w:pPr>
      <w:r>
        <w:rPr>
          <w:sz w:val="24"/>
        </w:rPr>
        <w:t>-</w:t>
      </w:r>
      <w:r w:rsidRPr="00A21DBD">
        <w:rPr>
          <w:sz w:val="24"/>
          <w:u w:val="single"/>
        </w:rPr>
        <w:t>Entspannungstechniken</w:t>
      </w:r>
      <w:r>
        <w:rPr>
          <w:sz w:val="24"/>
        </w:rPr>
        <w:t xml:space="preserve">: Verminderung des </w:t>
      </w:r>
      <w:proofErr w:type="spellStart"/>
      <w:r>
        <w:rPr>
          <w:sz w:val="24"/>
        </w:rPr>
        <w:t>Sympathikustonus</w:t>
      </w:r>
      <w:proofErr w:type="spellEnd"/>
      <w:r>
        <w:rPr>
          <w:sz w:val="24"/>
        </w:rPr>
        <w:t xml:space="preserve"> zugunsten des </w:t>
      </w:r>
      <w:proofErr w:type="spellStart"/>
      <w:r>
        <w:rPr>
          <w:sz w:val="24"/>
        </w:rPr>
        <w:t>Parasympathikustonus</w:t>
      </w:r>
      <w:proofErr w:type="spellEnd"/>
      <w:r>
        <w:rPr>
          <w:sz w:val="24"/>
        </w:rPr>
        <w:t xml:space="preserve"> (z. B. autogenes Training)</w:t>
      </w:r>
    </w:p>
    <w:p w:rsidR="00DA079C" w:rsidRPr="00DA079C" w:rsidRDefault="00DA079C" w:rsidP="00025BFF">
      <w:pPr>
        <w:spacing w:line="276" w:lineRule="auto"/>
        <w:rPr>
          <w:sz w:val="24"/>
          <w:u w:val="single"/>
        </w:rPr>
      </w:pPr>
      <w:r>
        <w:rPr>
          <w:sz w:val="24"/>
        </w:rPr>
        <w:t>-</w:t>
      </w:r>
      <w:r w:rsidRPr="00A21DBD">
        <w:rPr>
          <w:sz w:val="24"/>
          <w:u w:val="single"/>
        </w:rPr>
        <w:t>Stresstheorien</w:t>
      </w:r>
    </w:p>
    <w:p w:rsidR="00A21DBD" w:rsidRPr="009F00C6" w:rsidRDefault="00A21DBD" w:rsidP="00025BFF">
      <w:pPr>
        <w:spacing w:line="276" w:lineRule="auto"/>
        <w:rPr>
          <w:b/>
          <w:sz w:val="24"/>
        </w:rPr>
      </w:pPr>
      <w:r w:rsidRPr="009F00C6">
        <w:rPr>
          <w:b/>
          <w:sz w:val="24"/>
        </w:rPr>
        <w:lastRenderedPageBreak/>
        <w:t>Wirkungen au</w:t>
      </w:r>
      <w:r w:rsidR="00DA079C">
        <w:rPr>
          <w:b/>
          <w:sz w:val="24"/>
        </w:rPr>
        <w:t>f</w:t>
      </w:r>
      <w:r w:rsidRPr="009F00C6">
        <w:rPr>
          <w:b/>
          <w:sz w:val="24"/>
        </w:rPr>
        <w:t xml:space="preserve"> Organsysteme</w:t>
      </w:r>
    </w:p>
    <w:p w:rsidR="0066298D" w:rsidRDefault="00A21DBD" w:rsidP="00025BFF">
      <w:pPr>
        <w:spacing w:line="276" w:lineRule="auto"/>
      </w:pPr>
      <w:r w:rsidRPr="0066298D">
        <w:rPr>
          <w:b/>
          <w:sz w:val="24"/>
        </w:rPr>
        <w:t xml:space="preserve">                              </w:t>
      </w:r>
      <w:r w:rsidR="00DA079C">
        <w:rPr>
          <w:b/>
          <w:sz w:val="24"/>
        </w:rPr>
        <w:t xml:space="preserve">   </w:t>
      </w:r>
      <w:r w:rsidR="0066298D">
        <w:rPr>
          <w:b/>
          <w:sz w:val="24"/>
        </w:rPr>
        <w:t xml:space="preserve">   </w:t>
      </w:r>
      <w:r w:rsidRPr="0066298D">
        <w:rPr>
          <w:b/>
          <w:sz w:val="24"/>
        </w:rPr>
        <w:t xml:space="preserve">     </w:t>
      </w:r>
      <w:r w:rsidRPr="0066298D">
        <w:t>Leistung                               Regeneration</w:t>
      </w:r>
      <w:r w:rsidR="00DA079C">
        <w:rPr>
          <w:noProof/>
        </w:rPr>
        <w:drawing>
          <wp:inline distT="0" distB="0" distL="0" distR="0" wp14:anchorId="21D9FC9C" wp14:editId="42BCAB2A">
            <wp:extent cx="4178820" cy="2667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236" cy="268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79C" w:rsidRPr="00DA079C" w:rsidRDefault="00DA079C" w:rsidP="00025BFF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-128270</wp:posOffset>
                </wp:positionH>
                <wp:positionV relativeFrom="paragraph">
                  <wp:posOffset>71120</wp:posOffset>
                </wp:positionV>
                <wp:extent cx="5981700" cy="9525"/>
                <wp:effectExtent l="0" t="0" r="19050" b="28575"/>
                <wp:wrapNone/>
                <wp:docPr id="46" name="Gerader Verbinde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66AB7" id="Gerader Verbinder 4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1pt,5.6pt" to="460.9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FD47D5" w:rsidRDefault="00A21DBD" w:rsidP="00025BFF">
      <w:pPr>
        <w:spacing w:line="276" w:lineRule="auto"/>
        <w:rPr>
          <w:sz w:val="24"/>
        </w:rPr>
      </w:pPr>
      <w:r w:rsidRPr="00DE63EE">
        <w:rPr>
          <w:b/>
          <w:sz w:val="24"/>
        </w:rPr>
        <w:t>Neuroplastizität</w:t>
      </w:r>
      <w:r w:rsidR="00FD47D5">
        <w:rPr>
          <w:sz w:val="24"/>
        </w:rPr>
        <w:br/>
        <w:t>-&gt;mit 2 Jahren höchste Konzentration, danach Abnahme von Nervenzellen</w:t>
      </w:r>
      <w:r w:rsidR="00961128">
        <w:rPr>
          <w:sz w:val="24"/>
        </w:rPr>
        <w:br/>
      </w:r>
      <w:proofErr w:type="gramStart"/>
      <w:r w:rsidR="00961128">
        <w:rPr>
          <w:sz w:val="24"/>
        </w:rPr>
        <w:t xml:space="preserve">   (</w:t>
      </w:r>
      <w:proofErr w:type="gramEnd"/>
      <w:r w:rsidR="00961128">
        <w:rPr>
          <w:sz w:val="24"/>
        </w:rPr>
        <w:t>wenn mit 14 genauso viele Nervenzellen wie mit -&gt;Probleme im Sozialverhalten)</w:t>
      </w:r>
      <w:r>
        <w:rPr>
          <w:sz w:val="24"/>
        </w:rPr>
        <w:br/>
        <w:t>-Neuentstehung (Neurogenese)</w:t>
      </w:r>
      <w:r>
        <w:rPr>
          <w:sz w:val="24"/>
        </w:rPr>
        <w:br/>
        <w:t>-Neuverknüpfung</w:t>
      </w:r>
      <w:r>
        <w:rPr>
          <w:sz w:val="24"/>
        </w:rPr>
        <w:br/>
        <w:t>-Festigung, Bahnung (</w:t>
      </w:r>
      <w:proofErr w:type="spellStart"/>
      <w:r>
        <w:rPr>
          <w:sz w:val="24"/>
        </w:rPr>
        <w:t>Kindling</w:t>
      </w:r>
      <w:proofErr w:type="spellEnd"/>
      <w:r>
        <w:rPr>
          <w:sz w:val="24"/>
        </w:rPr>
        <w:t>)</w:t>
      </w:r>
      <w:r>
        <w:rPr>
          <w:sz w:val="24"/>
        </w:rPr>
        <w:br/>
        <w:t>-</w:t>
      </w:r>
      <w:r w:rsidR="00FD47D5">
        <w:rPr>
          <w:sz w:val="24"/>
        </w:rPr>
        <w:t xml:space="preserve"> „</w:t>
      </w:r>
      <w:proofErr w:type="spellStart"/>
      <w:r w:rsidR="00FD47D5">
        <w:rPr>
          <w:sz w:val="24"/>
        </w:rPr>
        <w:t>Pruning</w:t>
      </w:r>
      <w:proofErr w:type="spellEnd"/>
      <w:r w:rsidR="00FD47D5">
        <w:rPr>
          <w:sz w:val="24"/>
        </w:rPr>
        <w:t>“ (Beschneiden)</w:t>
      </w:r>
    </w:p>
    <w:p w:rsidR="00A21DBD" w:rsidRDefault="00FD47D5" w:rsidP="00025BFF">
      <w:pPr>
        <w:spacing w:line="276" w:lineRule="auto"/>
        <w:rPr>
          <w:sz w:val="24"/>
        </w:rPr>
      </w:pPr>
      <w:r>
        <w:rPr>
          <w:sz w:val="24"/>
        </w:rPr>
        <w:t>Beispiel:</w:t>
      </w:r>
      <w:r>
        <w:rPr>
          <w:sz w:val="24"/>
        </w:rPr>
        <w:br/>
        <w:t>-motorischer Kortex bei Blindenschrift</w:t>
      </w:r>
      <w:r>
        <w:rPr>
          <w:sz w:val="24"/>
        </w:rPr>
        <w:br/>
        <w:t>-Autistische Savants (Inselbegabungen)</w:t>
      </w:r>
      <w:r>
        <w:rPr>
          <w:sz w:val="24"/>
        </w:rPr>
        <w:br/>
        <w:t>-(langjährige) Medi</w:t>
      </w:r>
      <w:r w:rsidR="00DA079C">
        <w:rPr>
          <w:sz w:val="24"/>
        </w:rPr>
        <w:t>t</w:t>
      </w:r>
      <w:r>
        <w:rPr>
          <w:sz w:val="24"/>
        </w:rPr>
        <w:t>ation</w:t>
      </w:r>
    </w:p>
    <w:p w:rsidR="00FD47D5" w:rsidRDefault="00FD47D5" w:rsidP="00025BFF">
      <w:pPr>
        <w:spacing w:line="276" w:lineRule="auto"/>
        <w:rPr>
          <w:sz w:val="24"/>
        </w:rPr>
      </w:pPr>
      <w:r w:rsidRPr="00DE63EE">
        <w:rPr>
          <w:b/>
          <w:sz w:val="24"/>
        </w:rPr>
        <w:t>Neurogenese (bei Erwachsenen)</w:t>
      </w:r>
      <w:r w:rsidRPr="00FD47D5">
        <w:rPr>
          <w:b/>
          <w:sz w:val="24"/>
        </w:rPr>
        <w:br/>
      </w:r>
      <w:r>
        <w:rPr>
          <w:sz w:val="24"/>
        </w:rPr>
        <w:t>-Entstehung neuer Nervenzellen</w:t>
      </w:r>
      <w:r>
        <w:rPr>
          <w:sz w:val="24"/>
        </w:rPr>
        <w:br/>
        <w:t xml:space="preserve">-Steuerung über sogenannte </w:t>
      </w:r>
      <w:proofErr w:type="spellStart"/>
      <w:r>
        <w:rPr>
          <w:sz w:val="24"/>
        </w:rPr>
        <w:t>Neurotrophine</w:t>
      </w:r>
      <w:proofErr w:type="spellEnd"/>
      <w:r>
        <w:rPr>
          <w:sz w:val="24"/>
        </w:rPr>
        <w:t>, stressabhängig</w:t>
      </w:r>
      <w:r>
        <w:rPr>
          <w:sz w:val="24"/>
        </w:rPr>
        <w:br/>
        <w:t>-wenige Hirnregionen, v. a. Hippocampus</w:t>
      </w:r>
      <w:r>
        <w:rPr>
          <w:sz w:val="24"/>
        </w:rPr>
        <w:br/>
        <w:t xml:space="preserve">  -&gt;Gleichgewicht zwischen Absterben und Neuentstehung von Nervenzellen</w:t>
      </w:r>
      <w:r>
        <w:rPr>
          <w:sz w:val="24"/>
        </w:rPr>
        <w:br/>
        <w:t xml:space="preserve">  -&gt;Depression: überwiegend Absterben</w:t>
      </w:r>
      <w:r>
        <w:rPr>
          <w:sz w:val="24"/>
        </w:rPr>
        <w:br/>
        <w:t xml:space="preserve">  -&gt;nach Depression: Wiederauffüllen durch überwiegen Neuentstehung</w:t>
      </w:r>
      <w:r>
        <w:rPr>
          <w:sz w:val="24"/>
        </w:rPr>
        <w:br/>
        <w:t xml:space="preserve">  -&gt;</w:t>
      </w:r>
      <w:proofErr w:type="gramStart"/>
      <w:r>
        <w:rPr>
          <w:sz w:val="24"/>
        </w:rPr>
        <w:t>Analog</w:t>
      </w:r>
      <w:proofErr w:type="gramEnd"/>
      <w:r>
        <w:rPr>
          <w:sz w:val="24"/>
        </w:rPr>
        <w:t>: Winterschlaf</w:t>
      </w:r>
    </w:p>
    <w:p w:rsidR="00DA079C" w:rsidRDefault="00DA079C" w:rsidP="00025BFF">
      <w:pPr>
        <w:spacing w:line="276" w:lineRule="auto"/>
        <w:rPr>
          <w:sz w:val="24"/>
        </w:rPr>
      </w:pPr>
    </w:p>
    <w:p w:rsidR="00DA079C" w:rsidRDefault="00DA079C" w:rsidP="00025BFF">
      <w:pPr>
        <w:spacing w:line="276" w:lineRule="auto"/>
        <w:rPr>
          <w:sz w:val="24"/>
        </w:rPr>
      </w:pPr>
    </w:p>
    <w:p w:rsidR="00FD47D5" w:rsidRDefault="00FD47D5" w:rsidP="00025BFF">
      <w:pPr>
        <w:spacing w:line="276" w:lineRule="auto"/>
        <w:rPr>
          <w:sz w:val="24"/>
        </w:rPr>
      </w:pPr>
      <w:r w:rsidRPr="00DE63EE">
        <w:rPr>
          <w:b/>
          <w:sz w:val="24"/>
        </w:rPr>
        <w:lastRenderedPageBreak/>
        <w:t>Elektrische Hirnaktivität</w:t>
      </w:r>
      <w:r>
        <w:rPr>
          <w:sz w:val="24"/>
        </w:rPr>
        <w:br/>
        <w:t>Elektroenzephalogramm (EEG):</w:t>
      </w:r>
      <w:r>
        <w:rPr>
          <w:sz w:val="24"/>
        </w:rPr>
        <w:br/>
        <w:t>-Ableitung der elektrischen Aktivität des Gehirns</w:t>
      </w:r>
      <w:r>
        <w:rPr>
          <w:sz w:val="24"/>
        </w:rPr>
        <w:br/>
        <w:t>-Wellenform je nach Bewusstseinszustand</w:t>
      </w:r>
      <w:r>
        <w:rPr>
          <w:sz w:val="24"/>
        </w:rPr>
        <w:br/>
        <w:t xml:space="preserve">   -Alter</w:t>
      </w:r>
      <w:r>
        <w:rPr>
          <w:sz w:val="24"/>
        </w:rPr>
        <w:br/>
        <w:t xml:space="preserve">   -Aufmerksamkeit</w:t>
      </w:r>
      <w:r>
        <w:rPr>
          <w:sz w:val="24"/>
        </w:rPr>
        <w:br/>
        <w:t xml:space="preserve">   -Wachheitsgrad (und verschiedene Schlafstadien)</w:t>
      </w:r>
      <w:r>
        <w:rPr>
          <w:sz w:val="24"/>
        </w:rPr>
        <w:br/>
        <w:t xml:space="preserve">   -Pathologische Zustände</w:t>
      </w:r>
    </w:p>
    <w:p w:rsidR="008E1F3F" w:rsidRDefault="00FD47D5" w:rsidP="00025BFF">
      <w:pPr>
        <w:spacing w:line="276" w:lineRule="auto"/>
        <w:rPr>
          <w:sz w:val="24"/>
        </w:rPr>
      </w:pPr>
      <w:r>
        <w:rPr>
          <w:sz w:val="24"/>
        </w:rPr>
        <w:t>Elektrisches Chaos -&gt; Ordnung:</w:t>
      </w:r>
      <w:r>
        <w:rPr>
          <w:sz w:val="24"/>
        </w:rPr>
        <w:br/>
      </w:r>
      <w:r w:rsidR="00823832">
        <w:rPr>
          <w:sz w:val="24"/>
        </w:rPr>
        <w:t>-Epileptische Krampfanfälle (angeboren, erworben, im Entzug)</w:t>
      </w:r>
      <w:r w:rsidR="00823832">
        <w:rPr>
          <w:sz w:val="24"/>
        </w:rPr>
        <w:br/>
        <w:t>-Elektrokrampftherapie (EKT) (Psychiatrie)</w:t>
      </w:r>
      <w:r w:rsidR="00823832">
        <w:rPr>
          <w:sz w:val="24"/>
        </w:rPr>
        <w:br/>
        <w:t xml:space="preserve">  -unspezifisch, v. a. bei Depressionen</w:t>
      </w:r>
      <w:r w:rsidR="00823832">
        <w:rPr>
          <w:sz w:val="24"/>
        </w:rPr>
        <w:br/>
        <w:t xml:space="preserve">  -häufig sog. „Ultima Ratio“</w:t>
      </w:r>
    </w:p>
    <w:p w:rsidR="008E1F3F" w:rsidRDefault="008E1F3F" w:rsidP="00025BFF">
      <w:pPr>
        <w:spacing w:line="276" w:lineRule="auto"/>
        <w:rPr>
          <w:sz w:val="24"/>
        </w:rPr>
      </w:pPr>
      <w:r>
        <w:rPr>
          <w:sz w:val="24"/>
        </w:rPr>
        <w:br w:type="page"/>
      </w:r>
    </w:p>
    <w:p w:rsidR="00FD47D5" w:rsidRDefault="005D6EAB" w:rsidP="00025BFF">
      <w:pPr>
        <w:spacing w:line="276" w:lineRule="auto"/>
        <w:jc w:val="center"/>
        <w:rPr>
          <w:b/>
          <w:sz w:val="28"/>
          <w:u w:val="single"/>
        </w:rPr>
      </w:pPr>
      <w:r w:rsidRPr="005D6EAB">
        <w:rPr>
          <w:b/>
          <w:sz w:val="28"/>
          <w:u w:val="single"/>
        </w:rPr>
        <w:lastRenderedPageBreak/>
        <w:t>Stress</w:t>
      </w:r>
    </w:p>
    <w:p w:rsidR="001952B2" w:rsidRDefault="006546C3" w:rsidP="006546C3">
      <w:pPr>
        <w:spacing w:line="276" w:lineRule="auto"/>
        <w:ind w:left="708"/>
        <w:rPr>
          <w:sz w:val="24"/>
        </w:rPr>
      </w:pPr>
      <w:r w:rsidRPr="006546C3">
        <w:rPr>
          <w:b/>
          <w:sz w:val="24"/>
        </w:rPr>
        <w:t>Stressor</w:t>
      </w:r>
      <w:r>
        <w:rPr>
          <w:sz w:val="24"/>
        </w:rPr>
        <w:br/>
      </w:r>
      <w:r w:rsidR="001952B2">
        <w:rPr>
          <w:sz w:val="24"/>
        </w:rPr>
        <w:t>„Eine von innen oder außen kommende Anforderung an den Organismus, die sein Gelichgewicht stört und die zur Wiederherstellung des Gleichgewichtes eine nicht-automatische und nicht unmittelbar verfügbare Handlung erfordert.“</w:t>
      </w:r>
    </w:p>
    <w:p w:rsidR="001952B2" w:rsidRDefault="001952B2" w:rsidP="006546C3">
      <w:pPr>
        <w:spacing w:line="276" w:lineRule="auto"/>
        <w:ind w:left="1416"/>
        <w:rPr>
          <w:b/>
          <w:sz w:val="24"/>
        </w:rPr>
      </w:pPr>
      <w:r w:rsidRPr="001952B2">
        <w:rPr>
          <w:sz w:val="24"/>
        </w:rPr>
        <w:sym w:font="Wingdings" w:char="F0E0"/>
      </w:r>
      <w:r w:rsidRPr="001952B2">
        <w:rPr>
          <w:b/>
          <w:sz w:val="24"/>
        </w:rPr>
        <w:t>Komplexe psychophysische Antwort auf eine Anforderungssituation</w:t>
      </w:r>
    </w:p>
    <w:p w:rsidR="006546C3" w:rsidRPr="006546C3" w:rsidRDefault="006546C3" w:rsidP="006546C3">
      <w:pPr>
        <w:spacing w:line="276" w:lineRule="auto"/>
        <w:rPr>
          <w:sz w:val="24"/>
        </w:rPr>
      </w:pPr>
      <w:r>
        <w:rPr>
          <w:b/>
          <w:sz w:val="24"/>
        </w:rPr>
        <w:t>Stress alt</w:t>
      </w:r>
      <w:r>
        <w:rPr>
          <w:b/>
          <w:sz w:val="24"/>
        </w:rPr>
        <w:br/>
      </w:r>
      <w:proofErr w:type="spellStart"/>
      <w:r>
        <w:rPr>
          <w:sz w:val="24"/>
        </w:rPr>
        <w:t>nonspecific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response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demand</w:t>
      </w:r>
      <w:proofErr w:type="spellEnd"/>
    </w:p>
    <w:p w:rsidR="002E7DFA" w:rsidRDefault="006546C3" w:rsidP="008E190F">
      <w:pPr>
        <w:spacing w:line="276" w:lineRule="auto"/>
        <w:ind w:left="708"/>
        <w:rPr>
          <w:sz w:val="24"/>
        </w:rPr>
      </w:pPr>
      <w:r w:rsidRPr="006546C3">
        <w:rPr>
          <w:b/>
          <w:sz w:val="24"/>
        </w:rPr>
        <w:t>Stress neu</w:t>
      </w:r>
      <w:r>
        <w:rPr>
          <w:sz w:val="24"/>
        </w:rPr>
        <w:br/>
      </w:r>
      <w:r w:rsidR="002E7DFA">
        <w:rPr>
          <w:sz w:val="24"/>
        </w:rPr>
        <w:t>-komplexes Zusammenspiel hormoneller und nervaler Reaktionsmuster</w:t>
      </w:r>
      <w:r w:rsidR="002E7DFA">
        <w:rPr>
          <w:sz w:val="24"/>
        </w:rPr>
        <w:br/>
        <w:t>-unterschiedliche Reaktionsweisen auf unterschiedliche Herausforderungen</w:t>
      </w:r>
      <w:r w:rsidR="002E7DFA">
        <w:rPr>
          <w:sz w:val="24"/>
        </w:rPr>
        <w:br/>
        <w:t>-zu wesentlichen Teilen auch heute noch adaptive (nützliche) Reaktion, v. a. zentralnervös</w:t>
      </w:r>
    </w:p>
    <w:p w:rsidR="00FC4C42" w:rsidRDefault="001952B2" w:rsidP="00025BFF">
      <w:pPr>
        <w:spacing w:line="276" w:lineRule="auto"/>
        <w:rPr>
          <w:sz w:val="24"/>
        </w:rPr>
      </w:pPr>
      <w:r w:rsidRPr="00DE63EE">
        <w:rPr>
          <w:b/>
          <w:sz w:val="24"/>
        </w:rPr>
        <w:t>Stressachsen – Biologie des Stresses</w:t>
      </w:r>
      <w:r w:rsidR="00C6779E" w:rsidRPr="00C6779E">
        <w:rPr>
          <w:sz w:val="24"/>
        </w:rPr>
        <w:t xml:space="preserve"> </w:t>
      </w:r>
      <w:r w:rsidR="00C6779E">
        <w:rPr>
          <w:sz w:val="24"/>
        </w:rPr>
        <w:t xml:space="preserve">                    </w:t>
      </w:r>
      <w:r w:rsidR="00C6779E" w:rsidRPr="00C6779E">
        <w:rPr>
          <w:sz w:val="20"/>
        </w:rPr>
        <w:t>eher negativ</w:t>
      </w:r>
      <w:r w:rsidRPr="00C6779E">
        <w:rPr>
          <w:sz w:val="20"/>
        </w:rPr>
        <w:t xml:space="preserve">                                                                                          </w:t>
      </w:r>
      <w:r>
        <w:rPr>
          <w:sz w:val="24"/>
        </w:rPr>
        <w:br/>
      </w:r>
      <w:r>
        <w:rPr>
          <w:noProof/>
        </w:rPr>
        <w:drawing>
          <wp:inline distT="0" distB="0" distL="0" distR="0">
            <wp:extent cx="4572000" cy="2807074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90" cy="281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6C3" w:rsidRDefault="006546C3" w:rsidP="00025BFF">
      <w:pPr>
        <w:spacing w:line="276" w:lineRule="auto"/>
        <w:rPr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7B36642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2646977" cy="2419350"/>
            <wp:effectExtent l="0" t="0" r="127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77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2B2" w:rsidRDefault="001952B2" w:rsidP="00025BFF">
      <w:pPr>
        <w:spacing w:line="276" w:lineRule="auto"/>
        <w:rPr>
          <w:sz w:val="24"/>
        </w:rPr>
      </w:pPr>
      <w:r w:rsidRPr="002E7DFA">
        <w:rPr>
          <w:sz w:val="24"/>
          <w:u w:val="single"/>
        </w:rPr>
        <w:t>1. Aktiver Stress</w:t>
      </w:r>
      <w:r w:rsidR="002E7DFA" w:rsidRPr="002E7DFA">
        <w:rPr>
          <w:sz w:val="24"/>
          <w:u w:val="single"/>
        </w:rPr>
        <w:t xml:space="preserve"> (Nervensystem)</w:t>
      </w:r>
      <w:r w:rsidR="002E7DFA">
        <w:rPr>
          <w:sz w:val="24"/>
        </w:rPr>
        <w:br/>
        <w:t xml:space="preserve">Hypothalamus -&gt; Sympathikus -&gt; Nebennierenmark </w:t>
      </w:r>
      <w:r w:rsidR="002E7DFA" w:rsidRPr="002E7DFA">
        <w:rPr>
          <w:sz w:val="24"/>
        </w:rPr>
        <w:sym w:font="Wingdings" w:char="F0E0"/>
      </w:r>
      <w:r w:rsidR="002E7DFA">
        <w:rPr>
          <w:sz w:val="24"/>
        </w:rPr>
        <w:t xml:space="preserve"> Herz-Kreislauf-System</w:t>
      </w:r>
    </w:p>
    <w:p w:rsidR="002E7DFA" w:rsidRDefault="002E7DFA" w:rsidP="00025BFF">
      <w:pPr>
        <w:spacing w:line="276" w:lineRule="auto"/>
        <w:rPr>
          <w:sz w:val="24"/>
        </w:rPr>
      </w:pPr>
      <w:r w:rsidRPr="002E7DFA">
        <w:rPr>
          <w:sz w:val="24"/>
          <w:u w:val="single"/>
        </w:rPr>
        <w:t xml:space="preserve">2. </w:t>
      </w:r>
      <w:proofErr w:type="gramStart"/>
      <w:r w:rsidRPr="002E7DFA">
        <w:rPr>
          <w:sz w:val="24"/>
          <w:u w:val="single"/>
        </w:rPr>
        <w:t>Passiver</w:t>
      </w:r>
      <w:proofErr w:type="gramEnd"/>
      <w:r w:rsidRPr="002E7DFA">
        <w:rPr>
          <w:sz w:val="24"/>
          <w:u w:val="single"/>
        </w:rPr>
        <w:t xml:space="preserve"> Stress (Hormonsystem</w:t>
      </w:r>
      <w:r>
        <w:rPr>
          <w:sz w:val="24"/>
        </w:rPr>
        <w:t>)</w:t>
      </w:r>
      <w:r>
        <w:rPr>
          <w:sz w:val="24"/>
        </w:rPr>
        <w:br/>
        <w:t xml:space="preserve">Hypothalamus -&gt; Hypophyse -&gt; Nebennierenrinde </w:t>
      </w:r>
      <w:r w:rsidRPr="002E7DFA">
        <w:rPr>
          <w:sz w:val="24"/>
        </w:rPr>
        <w:sym w:font="Wingdings" w:char="F0E0"/>
      </w:r>
      <w:r>
        <w:rPr>
          <w:sz w:val="24"/>
        </w:rPr>
        <w:t xml:space="preserve"> Gehirn, Immunsystem</w:t>
      </w:r>
    </w:p>
    <w:p w:rsidR="002E7DFA" w:rsidRDefault="002E7DFA" w:rsidP="00025BFF">
      <w:pPr>
        <w:spacing w:line="276" w:lineRule="auto"/>
        <w:rPr>
          <w:sz w:val="24"/>
        </w:rPr>
      </w:pPr>
    </w:p>
    <w:p w:rsidR="006546C3" w:rsidRDefault="006546C3" w:rsidP="00025BFF">
      <w:pPr>
        <w:spacing w:line="276" w:lineRule="auto"/>
        <w:rPr>
          <w:sz w:val="24"/>
        </w:rPr>
      </w:pPr>
    </w:p>
    <w:p w:rsidR="001952B2" w:rsidRDefault="001023DD" w:rsidP="00025BFF">
      <w:pPr>
        <w:spacing w:line="276" w:lineRule="auto"/>
        <w:rPr>
          <w:sz w:val="24"/>
        </w:rPr>
      </w:pPr>
      <w:r w:rsidRPr="00DE63EE">
        <w:rPr>
          <w:b/>
          <w:sz w:val="24"/>
        </w:rPr>
        <w:lastRenderedPageBreak/>
        <w:t>Wege zum passiven Stress (HPA-Stress)</w:t>
      </w:r>
      <w:r>
        <w:rPr>
          <w:sz w:val="24"/>
        </w:rPr>
        <w:br/>
        <w:t>-passiver Stress als nachgeschaltete Stufe nach dem aktiven Stress, wenn der Stressreiz besonders stark oder andauernd ist und damit als unkontrollierbar empfunden wird (Pfad 1)</w:t>
      </w:r>
      <w:r>
        <w:rPr>
          <w:sz w:val="24"/>
        </w:rPr>
        <w:br/>
        <w:t>-passiver Stress kann auf spezifische, hochkomplexe Stressreize direkt entstehen (Pfad 2)</w:t>
      </w:r>
    </w:p>
    <w:p w:rsidR="00FC4C42" w:rsidRDefault="001023DD" w:rsidP="001A5B69">
      <w:pPr>
        <w:spacing w:line="276" w:lineRule="auto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3999230" cy="1518872"/>
            <wp:effectExtent l="0" t="0" r="127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55" cy="15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69" w:rsidRPr="00FC4C42" w:rsidRDefault="001A5B69" w:rsidP="001A5B69">
      <w:pPr>
        <w:spacing w:line="276" w:lineRule="auto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-224155</wp:posOffset>
            </wp:positionH>
            <wp:positionV relativeFrom="paragraph">
              <wp:posOffset>92075</wp:posOffset>
            </wp:positionV>
            <wp:extent cx="3053715" cy="3286125"/>
            <wp:effectExtent l="0" t="0" r="0" b="9525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3EE" w:rsidRPr="00DE63EE" w:rsidRDefault="003515D6" w:rsidP="00025BFF">
      <w:pPr>
        <w:spacing w:line="276" w:lineRule="auto"/>
        <w:rPr>
          <w:b/>
          <w:sz w:val="24"/>
        </w:rPr>
      </w:pPr>
      <w:r w:rsidRPr="00DE63EE">
        <w:rPr>
          <w:b/>
          <w:sz w:val="24"/>
        </w:rPr>
        <w:t>Allostase als Herausforderung</w:t>
      </w:r>
    </w:p>
    <w:p w:rsidR="001023DD" w:rsidRPr="00DE63EE" w:rsidRDefault="001023DD" w:rsidP="00025BFF">
      <w:pPr>
        <w:spacing w:line="276" w:lineRule="auto"/>
        <w:rPr>
          <w:b/>
          <w:sz w:val="24"/>
        </w:rPr>
      </w:pPr>
      <w:r>
        <w:rPr>
          <w:sz w:val="24"/>
        </w:rPr>
        <w:t>Allostase = „Stabilität durch Änderung“</w:t>
      </w:r>
    </w:p>
    <w:p w:rsidR="003515D6" w:rsidRDefault="003515D6" w:rsidP="00025BFF">
      <w:pPr>
        <w:spacing w:line="276" w:lineRule="auto"/>
        <w:rPr>
          <w:sz w:val="24"/>
        </w:rPr>
      </w:pPr>
      <w:r>
        <w:rPr>
          <w:sz w:val="24"/>
        </w:rPr>
        <w:t>-Bedeutung für die Medizin</w:t>
      </w:r>
      <w:r>
        <w:rPr>
          <w:sz w:val="24"/>
        </w:rPr>
        <w:br/>
        <w:t>-Stress als Wachstumsmotor (Wachstum?)</w:t>
      </w:r>
      <w:r>
        <w:rPr>
          <w:sz w:val="24"/>
        </w:rPr>
        <w:br/>
        <w:t>-Verständnis für Vulnerabilität und Resilienz (Robustheit)</w:t>
      </w:r>
    </w:p>
    <w:p w:rsidR="00C6779E" w:rsidRDefault="00C6779E" w:rsidP="00025BFF">
      <w:pPr>
        <w:spacing w:line="276" w:lineRule="auto"/>
        <w:rPr>
          <w:sz w:val="24"/>
        </w:rPr>
      </w:pPr>
    </w:p>
    <w:p w:rsidR="00C6779E" w:rsidRPr="00C6779E" w:rsidRDefault="00C6779E" w:rsidP="00025BFF">
      <w:pPr>
        <w:spacing w:line="276" w:lineRule="auto"/>
        <w:rPr>
          <w:sz w:val="24"/>
        </w:rPr>
      </w:pPr>
      <w:r>
        <w:rPr>
          <w:sz w:val="24"/>
        </w:rPr>
        <w:br/>
      </w:r>
    </w:p>
    <w:p w:rsidR="00DE63EE" w:rsidRPr="00C6779E" w:rsidRDefault="00DE63EE" w:rsidP="00025BFF">
      <w:pPr>
        <w:spacing w:line="276" w:lineRule="auto"/>
        <w:rPr>
          <w:sz w:val="24"/>
        </w:rPr>
      </w:pPr>
    </w:p>
    <w:p w:rsidR="001A5B69" w:rsidRDefault="001A5B69" w:rsidP="00025BFF">
      <w:pPr>
        <w:spacing w:line="276" w:lineRule="auto"/>
        <w:rPr>
          <w:b/>
          <w:sz w:val="24"/>
        </w:rPr>
      </w:pPr>
      <w:r>
        <w:br/>
      </w:r>
    </w:p>
    <w:p w:rsidR="00C6779E" w:rsidRPr="00C6779E" w:rsidRDefault="003515D6" w:rsidP="00025BFF">
      <w:pPr>
        <w:spacing w:line="276" w:lineRule="auto"/>
        <w:rPr>
          <w:sz w:val="24"/>
        </w:rPr>
      </w:pPr>
      <w:r w:rsidRPr="00DE63EE">
        <w:rPr>
          <w:b/>
          <w:sz w:val="24"/>
        </w:rPr>
        <w:t>HPA-Achse und Gesundheit (Allostatische Last)</w:t>
      </w:r>
      <w:r>
        <w:rPr>
          <w:sz w:val="24"/>
        </w:rPr>
        <w:br/>
      </w:r>
      <w:r w:rsidR="00C6779E">
        <w:rPr>
          <w:sz w:val="24"/>
        </w:rPr>
        <w:t xml:space="preserve">- </w:t>
      </w:r>
      <w:r w:rsidRPr="00C6779E">
        <w:rPr>
          <w:sz w:val="24"/>
        </w:rPr>
        <w:t>„Erregungsproblem</w:t>
      </w:r>
      <w:r w:rsidR="00C6779E" w:rsidRPr="00C6779E">
        <w:rPr>
          <w:sz w:val="24"/>
        </w:rPr>
        <w:t>e</w:t>
      </w:r>
      <w:r w:rsidRPr="00C6779E">
        <w:rPr>
          <w:sz w:val="24"/>
        </w:rPr>
        <w:t xml:space="preserve">“ </w:t>
      </w:r>
      <w:r w:rsidR="00C6779E">
        <w:rPr>
          <w:sz w:val="24"/>
        </w:rPr>
        <w:t xml:space="preserve">(z. B. </w:t>
      </w:r>
      <w:proofErr w:type="gramStart"/>
      <w:r w:rsidRPr="00C6779E">
        <w:rPr>
          <w:sz w:val="24"/>
        </w:rPr>
        <w:t>Psychische</w:t>
      </w:r>
      <w:proofErr w:type="gramEnd"/>
      <w:r w:rsidRPr="00C6779E">
        <w:rPr>
          <w:sz w:val="24"/>
        </w:rPr>
        <w:t xml:space="preserve"> Störungen</w:t>
      </w:r>
      <w:r w:rsidR="00C6779E">
        <w:rPr>
          <w:sz w:val="24"/>
        </w:rPr>
        <w:t xml:space="preserve">, </w:t>
      </w:r>
      <w:r w:rsidRPr="00C6779E">
        <w:rPr>
          <w:sz w:val="24"/>
        </w:rPr>
        <w:t>Depression, Angst)</w:t>
      </w:r>
      <w:r w:rsidRPr="00C6779E">
        <w:rPr>
          <w:sz w:val="24"/>
        </w:rPr>
        <w:br/>
      </w:r>
      <w:r w:rsidR="00C6779E">
        <w:rPr>
          <w:sz w:val="24"/>
        </w:rPr>
        <w:t>-</w:t>
      </w:r>
      <w:r w:rsidRPr="00C6779E">
        <w:rPr>
          <w:sz w:val="24"/>
        </w:rPr>
        <w:t>Herz-Kreislauf-System</w:t>
      </w:r>
      <w:r w:rsidRPr="00C6779E">
        <w:rPr>
          <w:sz w:val="24"/>
        </w:rPr>
        <w:br/>
      </w:r>
      <w:r w:rsidR="00C6779E">
        <w:rPr>
          <w:sz w:val="24"/>
        </w:rPr>
        <w:t>-</w:t>
      </w:r>
      <w:r w:rsidRPr="00C6779E">
        <w:rPr>
          <w:sz w:val="24"/>
        </w:rPr>
        <w:t>Stoffwechsel</w:t>
      </w:r>
      <w:r w:rsidR="00C6779E">
        <w:rPr>
          <w:sz w:val="24"/>
        </w:rPr>
        <w:t xml:space="preserve"> (z. B. Diabetes, Übergewicht)</w:t>
      </w:r>
      <w:r w:rsidR="00C6779E">
        <w:rPr>
          <w:sz w:val="24"/>
        </w:rPr>
        <w:br/>
        <w:t>-</w:t>
      </w:r>
      <w:r w:rsidRPr="00C6779E">
        <w:rPr>
          <w:sz w:val="24"/>
        </w:rPr>
        <w:t>Muskelapparat</w:t>
      </w:r>
      <w:r w:rsidR="00C6779E">
        <w:rPr>
          <w:sz w:val="24"/>
        </w:rPr>
        <w:t xml:space="preserve"> (z. B. Verspannungen)</w:t>
      </w:r>
      <w:r w:rsidR="00C6779E">
        <w:rPr>
          <w:sz w:val="24"/>
        </w:rPr>
        <w:br/>
        <w:t>-</w:t>
      </w:r>
      <w:r w:rsidRPr="00C6779E">
        <w:rPr>
          <w:sz w:val="24"/>
        </w:rPr>
        <w:t>Immunsystem</w:t>
      </w:r>
      <w:r w:rsidR="00C6779E">
        <w:rPr>
          <w:sz w:val="24"/>
        </w:rPr>
        <w:t xml:space="preserve"> (z. B. </w:t>
      </w:r>
      <w:r w:rsidRPr="00C6779E">
        <w:rPr>
          <w:sz w:val="24"/>
        </w:rPr>
        <w:t>Infektionskrankheiten</w:t>
      </w:r>
      <w:r w:rsidR="00C6779E">
        <w:rPr>
          <w:sz w:val="24"/>
        </w:rPr>
        <w:t xml:space="preserve">, </w:t>
      </w:r>
      <w:r w:rsidRPr="00C6779E">
        <w:rPr>
          <w:sz w:val="24"/>
        </w:rPr>
        <w:t>Krebs</w:t>
      </w:r>
      <w:r w:rsidR="00C6779E">
        <w:rPr>
          <w:sz w:val="24"/>
        </w:rPr>
        <w:t>)</w:t>
      </w:r>
    </w:p>
    <w:p w:rsidR="001A5B69" w:rsidRDefault="00C53DCC" w:rsidP="001A5B69">
      <w:pPr>
        <w:spacing w:line="276" w:lineRule="auto"/>
        <w:rPr>
          <w:b/>
          <w:sz w:val="24"/>
        </w:rPr>
      </w:pPr>
      <w:r w:rsidRPr="00DE63EE">
        <w:rPr>
          <w:b/>
          <w:sz w:val="24"/>
        </w:rPr>
        <w:t>Von der Homöostase zur Allostase</w:t>
      </w:r>
      <w:r w:rsidR="00C6779E">
        <w:rPr>
          <w:b/>
          <w:sz w:val="24"/>
        </w:rPr>
        <w:br/>
      </w:r>
      <w:r w:rsidR="00C6779E">
        <w:rPr>
          <w:sz w:val="24"/>
        </w:rPr>
        <w:t>Allostase = Anpassung durch Änderung</w:t>
      </w:r>
      <w:r w:rsidR="00C6779E">
        <w:rPr>
          <w:sz w:val="24"/>
        </w:rPr>
        <w:br/>
        <w:t>Homöostase = Anpassung durch Gleichgewicht</w:t>
      </w:r>
      <w:r w:rsidR="008E190F">
        <w:rPr>
          <w:sz w:val="24"/>
        </w:rPr>
        <w:br/>
        <w:t>-&gt;Allostase setzt therapeutisch auf höhere Ebene an „Upstream“ -&gt;</w:t>
      </w:r>
      <w:proofErr w:type="gramStart"/>
      <w:r w:rsidR="008E190F">
        <w:rPr>
          <w:sz w:val="24"/>
        </w:rPr>
        <w:t>Präventiveres</w:t>
      </w:r>
      <w:proofErr w:type="gramEnd"/>
      <w:r w:rsidR="008E190F">
        <w:rPr>
          <w:sz w:val="24"/>
        </w:rPr>
        <w:t xml:space="preserve"> Denken</w:t>
      </w:r>
    </w:p>
    <w:p w:rsidR="00C53DCC" w:rsidRDefault="001A5B69" w:rsidP="00025BFF">
      <w:pPr>
        <w:spacing w:line="276" w:lineRule="auto"/>
        <w:rPr>
          <w:sz w:val="24"/>
        </w:rPr>
      </w:pPr>
      <w:r w:rsidRPr="00DE63EE">
        <w:rPr>
          <w:b/>
          <w:sz w:val="24"/>
        </w:rPr>
        <w:t>Weltweite Krankheitslast</w:t>
      </w:r>
      <w:r>
        <w:rPr>
          <w:sz w:val="24"/>
        </w:rPr>
        <w:br/>
        <w:t>Blutdruck, Rauchen, BMI, Diabetes unter den Top 4</w:t>
      </w:r>
    </w:p>
    <w:p w:rsidR="00B0226A" w:rsidRPr="00C6779E" w:rsidRDefault="00C53DCC" w:rsidP="00025BFF">
      <w:pPr>
        <w:spacing w:line="276" w:lineRule="auto"/>
        <w:rPr>
          <w:sz w:val="24"/>
        </w:rPr>
      </w:pPr>
      <w:r w:rsidRPr="00DE63EE">
        <w:rPr>
          <w:b/>
          <w:sz w:val="24"/>
        </w:rPr>
        <w:lastRenderedPageBreak/>
        <w:t>Gehirnentwicklung und HPA</w:t>
      </w:r>
      <w:r>
        <w:rPr>
          <w:sz w:val="24"/>
        </w:rPr>
        <w:br/>
        <w:t>-Zwiebelschalenmodell des Gehirns (von innen-alt nach außen-neu)</w:t>
      </w:r>
      <w:r>
        <w:rPr>
          <w:sz w:val="24"/>
        </w:rPr>
        <w:br/>
        <w:t>-Reptilienhirn -&gt; Säugerhirn -&gt; spezifisches Menschenhirn?</w:t>
      </w:r>
      <w:r>
        <w:rPr>
          <w:sz w:val="24"/>
        </w:rPr>
        <w:br/>
        <w:t xml:space="preserve">- „Theory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Mind</w:t>
      </w:r>
      <w:proofErr w:type="spellEnd"/>
      <w:r>
        <w:rPr>
          <w:sz w:val="24"/>
        </w:rPr>
        <w:t>“ -&gt; um soziale Ecke denken</w:t>
      </w:r>
    </w:p>
    <w:p w:rsidR="00C53DCC" w:rsidRPr="00DE63EE" w:rsidRDefault="00C53DCC" w:rsidP="00025BFF">
      <w:pPr>
        <w:spacing w:line="276" w:lineRule="auto"/>
        <w:rPr>
          <w:sz w:val="24"/>
          <w:u w:val="single"/>
        </w:rPr>
      </w:pPr>
      <w:r w:rsidRPr="00C53DCC">
        <w:rPr>
          <w:b/>
          <w:sz w:val="24"/>
        </w:rPr>
        <w:t>HPA-Achse</w:t>
      </w:r>
      <w:r w:rsidR="00DE63EE">
        <w:rPr>
          <w:b/>
          <w:sz w:val="24"/>
        </w:rPr>
        <w:t xml:space="preserve"> </w:t>
      </w:r>
      <w:r w:rsidR="00DE63EE">
        <w:rPr>
          <w:sz w:val="24"/>
        </w:rPr>
        <w:t>(passiver Stress)</w:t>
      </w:r>
    </w:p>
    <w:p w:rsidR="00C53DCC" w:rsidRDefault="00C53DCC" w:rsidP="00025BFF">
      <w:pPr>
        <w:spacing w:line="276" w:lineRule="auto"/>
        <w:rPr>
          <w:sz w:val="24"/>
        </w:rPr>
      </w:pPr>
      <w:r w:rsidRPr="00C53DCC">
        <w:rPr>
          <w:noProof/>
          <w:u w:val="singl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2819400" cy="2962275"/>
            <wp:effectExtent l="0" t="0" r="0" b="952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DCC">
        <w:rPr>
          <w:sz w:val="24"/>
          <w:u w:val="single"/>
        </w:rPr>
        <w:t>Soziale Ziele und Gefahren</w:t>
      </w:r>
    </w:p>
    <w:p w:rsidR="00C53DCC" w:rsidRDefault="00C53DCC" w:rsidP="00025BFF">
      <w:pPr>
        <w:spacing w:line="276" w:lineRule="auto"/>
        <w:rPr>
          <w:sz w:val="24"/>
        </w:rPr>
      </w:pPr>
      <w:r w:rsidRPr="008E190F">
        <w:rPr>
          <w:color w:val="000000" w:themeColor="text1"/>
          <w:sz w:val="24"/>
        </w:rPr>
        <w:t xml:space="preserve">1. </w:t>
      </w:r>
      <w:r>
        <w:rPr>
          <w:sz w:val="24"/>
        </w:rPr>
        <w:t xml:space="preserve">Überordnung vs. Unterordnung (vermittelt über </w:t>
      </w:r>
      <w:r w:rsidRPr="008E190F">
        <w:rPr>
          <w:color w:val="FF0000"/>
          <w:sz w:val="24"/>
        </w:rPr>
        <w:t>Konkurrenzverhalten</w:t>
      </w:r>
      <w:r>
        <w:rPr>
          <w:sz w:val="24"/>
        </w:rPr>
        <w:t>)</w:t>
      </w:r>
    </w:p>
    <w:p w:rsidR="00C53DCC" w:rsidRDefault="00C53DCC" w:rsidP="00025BFF">
      <w:pPr>
        <w:spacing w:line="276" w:lineRule="auto"/>
        <w:rPr>
          <w:sz w:val="24"/>
        </w:rPr>
      </w:pPr>
      <w:r>
        <w:rPr>
          <w:sz w:val="24"/>
        </w:rPr>
        <w:t xml:space="preserve">2. Integration vs. Isolation (vermittelt über </w:t>
      </w:r>
      <w:r w:rsidRPr="008E190F">
        <w:rPr>
          <w:sz w:val="24"/>
          <w:u w:val="single"/>
        </w:rPr>
        <w:t>Bindungs- und Anpassungsverhalten</w:t>
      </w:r>
      <w:r>
        <w:rPr>
          <w:sz w:val="24"/>
        </w:rPr>
        <w:t>)</w:t>
      </w:r>
    </w:p>
    <w:p w:rsidR="00C53DCC" w:rsidRDefault="00C53DCC" w:rsidP="00025BFF">
      <w:pPr>
        <w:spacing w:line="276" w:lineRule="auto"/>
        <w:rPr>
          <w:sz w:val="24"/>
        </w:rPr>
      </w:pPr>
    </w:p>
    <w:p w:rsidR="00C53DCC" w:rsidRDefault="008E190F" w:rsidP="00025BFF">
      <w:pPr>
        <w:spacing w:line="276" w:lineRule="auto"/>
        <w:rPr>
          <w:sz w:val="24"/>
        </w:rPr>
      </w:pPr>
      <w:r>
        <w:rPr>
          <w:sz w:val="24"/>
        </w:rPr>
        <w:t xml:space="preserve">Beispiel: </w:t>
      </w:r>
      <w:proofErr w:type="spellStart"/>
      <w:r w:rsidR="003F7557">
        <w:rPr>
          <w:sz w:val="24"/>
        </w:rPr>
        <w:t>Cheating</w:t>
      </w:r>
      <w:proofErr w:type="spellEnd"/>
      <w:r w:rsidR="003F7557">
        <w:rPr>
          <w:sz w:val="24"/>
        </w:rPr>
        <w:t xml:space="preserve">, gefühlte Ungerechtigkeit führt zu HPA-Stress </w:t>
      </w:r>
      <w:r>
        <w:rPr>
          <w:sz w:val="24"/>
        </w:rPr>
        <w:t>(</w:t>
      </w:r>
      <w:r w:rsidR="003F7557">
        <w:rPr>
          <w:sz w:val="24"/>
        </w:rPr>
        <w:t>-&gt;soziales Wesen Mensch</w:t>
      </w:r>
      <w:r>
        <w:rPr>
          <w:sz w:val="24"/>
        </w:rPr>
        <w:t>)</w:t>
      </w:r>
    </w:p>
    <w:p w:rsidR="00C53DCC" w:rsidRDefault="00C53DCC" w:rsidP="00025BFF">
      <w:pPr>
        <w:spacing w:line="276" w:lineRule="auto"/>
        <w:rPr>
          <w:sz w:val="24"/>
        </w:rPr>
      </w:pPr>
    </w:p>
    <w:p w:rsidR="00C53DCC" w:rsidRDefault="00C53DCC" w:rsidP="00025BFF">
      <w:pPr>
        <w:spacing w:line="276" w:lineRule="auto"/>
        <w:rPr>
          <w:sz w:val="24"/>
        </w:rPr>
      </w:pPr>
    </w:p>
    <w:p w:rsidR="00C53DCC" w:rsidRDefault="00961128" w:rsidP="00025BFF">
      <w:pPr>
        <w:spacing w:line="276" w:lineRule="auto"/>
        <w:rPr>
          <w:sz w:val="24"/>
        </w:rPr>
      </w:pPr>
      <w:r w:rsidRPr="00961128">
        <w:rPr>
          <w:sz w:val="24"/>
          <w:u w:val="single"/>
        </w:rPr>
        <w:t>Beispiele</w:t>
      </w:r>
      <w:r>
        <w:rPr>
          <w:sz w:val="24"/>
        </w:rPr>
        <w:t>:</w:t>
      </w:r>
      <w:r>
        <w:rPr>
          <w:sz w:val="24"/>
        </w:rPr>
        <w:br/>
        <w:t>-Stress abhängig von beruflichem Status, Schulabschluss, sozioökonomischem Status</w:t>
      </w:r>
      <w:r>
        <w:rPr>
          <w:sz w:val="24"/>
        </w:rPr>
        <w:br/>
        <w:t>-bei Männern erhöhte Stressgefahr</w:t>
      </w:r>
      <w:r w:rsidR="003F7557">
        <w:rPr>
          <w:sz w:val="24"/>
        </w:rPr>
        <w:br/>
        <w:t xml:space="preserve"> </w:t>
      </w:r>
      <w:r w:rsidR="003F7557" w:rsidRPr="003F7557">
        <w:rPr>
          <w:sz w:val="24"/>
        </w:rPr>
        <w:sym w:font="Wingdings" w:char="F0E0"/>
      </w:r>
      <w:r w:rsidR="003F7557">
        <w:rPr>
          <w:sz w:val="24"/>
        </w:rPr>
        <w:t>Sozialgradient</w:t>
      </w:r>
    </w:p>
    <w:p w:rsidR="00DE63EE" w:rsidRDefault="00961128" w:rsidP="00025BFF">
      <w:pPr>
        <w:spacing w:line="276" w:lineRule="auto"/>
        <w:rPr>
          <w:sz w:val="24"/>
        </w:rPr>
      </w:pPr>
      <w:r>
        <w:rPr>
          <w:sz w:val="24"/>
        </w:rPr>
        <w:t xml:space="preserve">Hohe </w:t>
      </w:r>
      <w:proofErr w:type="spellStart"/>
      <w:r>
        <w:rPr>
          <w:sz w:val="24"/>
        </w:rPr>
        <w:t>Stressreaktivität</w:t>
      </w:r>
      <w:proofErr w:type="spellEnd"/>
      <w:r>
        <w:rPr>
          <w:sz w:val="24"/>
        </w:rPr>
        <w:t xml:space="preserve"> als Risiko oder Ressource?</w:t>
      </w:r>
      <w:r>
        <w:rPr>
          <w:sz w:val="24"/>
        </w:rPr>
        <w:br/>
      </w:r>
      <w:proofErr w:type="gramStart"/>
      <w:r>
        <w:rPr>
          <w:sz w:val="24"/>
        </w:rPr>
        <w:t>Niedrige</w:t>
      </w:r>
      <w:proofErr w:type="gramEnd"/>
      <w:r>
        <w:rPr>
          <w:sz w:val="24"/>
        </w:rPr>
        <w:t xml:space="preserve"> Reaktivität als Ressource oder Risiko?</w:t>
      </w:r>
    </w:p>
    <w:p w:rsidR="001A5B69" w:rsidRPr="002B42DA" w:rsidRDefault="001A5B69" w:rsidP="00025BFF">
      <w:pPr>
        <w:spacing w:line="276" w:lineRule="auto"/>
        <w:rPr>
          <w:sz w:val="24"/>
        </w:rPr>
      </w:pPr>
      <w:r w:rsidRPr="001A5B69">
        <w:rPr>
          <w:b/>
          <w:sz w:val="24"/>
        </w:rPr>
        <w:t>Stressreduktion durch Kontrolle</w:t>
      </w:r>
      <w:r w:rsidRPr="001A5B69">
        <w:rPr>
          <w:b/>
          <w:sz w:val="24"/>
        </w:rPr>
        <w:br/>
      </w:r>
      <w:r>
        <w:rPr>
          <w:sz w:val="24"/>
        </w:rPr>
        <w:t>-</w:t>
      </w:r>
      <w:r w:rsidRPr="001A5B69">
        <w:rPr>
          <w:sz w:val="24"/>
          <w:u w:val="single"/>
        </w:rPr>
        <w:t>Gefühllosigkeit</w:t>
      </w:r>
      <w:r>
        <w:rPr>
          <w:sz w:val="24"/>
        </w:rPr>
        <w:t>: je gefühlloser, desto weniger Stress (aber mehr soziale Probleme)</w:t>
      </w:r>
      <w:r>
        <w:rPr>
          <w:sz w:val="24"/>
        </w:rPr>
        <w:br/>
        <w:t>-</w:t>
      </w:r>
      <w:r w:rsidRPr="001A5B69">
        <w:rPr>
          <w:sz w:val="24"/>
          <w:u w:val="single"/>
        </w:rPr>
        <w:t>Neuroplastizität und Neurogenese</w:t>
      </w:r>
      <w:r w:rsidRPr="001A5B69">
        <w:rPr>
          <w:sz w:val="24"/>
          <w:szCs w:val="24"/>
        </w:rPr>
        <w:t>: hohe Stressbelastung -&gt; Cortisol -&gt; Depression -&gt; Abbau Nervenzellen</w:t>
      </w:r>
      <w:r>
        <w:rPr>
          <w:sz w:val="24"/>
          <w:szCs w:val="24"/>
        </w:rPr>
        <w:br/>
      </w:r>
      <w:r w:rsidR="002B42DA">
        <w:rPr>
          <w:sz w:val="24"/>
          <w:szCs w:val="24"/>
        </w:rPr>
        <w:t>-</w:t>
      </w:r>
      <w:r w:rsidR="002B42DA" w:rsidRPr="002B42DA">
        <w:rPr>
          <w:sz w:val="24"/>
          <w:szCs w:val="24"/>
          <w:u w:val="single"/>
        </w:rPr>
        <w:t>Male Depression</w:t>
      </w:r>
      <w:r w:rsidR="002B42DA">
        <w:rPr>
          <w:sz w:val="24"/>
          <w:szCs w:val="24"/>
        </w:rPr>
        <w:t>:</w:t>
      </w:r>
      <w:r w:rsidR="002B42DA" w:rsidRPr="002B42DA">
        <w:rPr>
          <w:sz w:val="24"/>
        </w:rPr>
        <w:t xml:space="preserve"> </w:t>
      </w:r>
      <w:r w:rsidR="002B42DA">
        <w:rPr>
          <w:sz w:val="24"/>
        </w:rPr>
        <w:t xml:space="preserve">Gereiztheit, Irritabilität + Aggressivität, </w:t>
      </w:r>
      <w:proofErr w:type="spellStart"/>
      <w:r w:rsidR="002B42DA">
        <w:rPr>
          <w:sz w:val="24"/>
        </w:rPr>
        <w:t>Ärgerattacken</w:t>
      </w:r>
      <w:proofErr w:type="spellEnd"/>
      <w:r w:rsidR="002B42DA">
        <w:rPr>
          <w:sz w:val="24"/>
        </w:rPr>
        <w:t xml:space="preserve"> + antisoziales Verhalten</w:t>
      </w:r>
      <w:r w:rsidR="007A2A57">
        <w:rPr>
          <w:sz w:val="24"/>
        </w:rPr>
        <w:t xml:space="preserve"> </w:t>
      </w:r>
      <w:r w:rsidR="007A2A57" w:rsidRPr="007A2A57">
        <w:t>(</w:t>
      </w:r>
      <w:r w:rsidR="002B42DA" w:rsidRPr="007A2A57">
        <w:t>-&gt;Frauen häufiger Depressionen, Männer häufiger Suizid</w:t>
      </w:r>
      <w:r w:rsidR="007A2A57" w:rsidRPr="007A2A57">
        <w:t>)</w:t>
      </w:r>
    </w:p>
    <w:p w:rsidR="00961128" w:rsidRPr="00B0226A" w:rsidRDefault="007A2A57" w:rsidP="00025BFF">
      <w:pPr>
        <w:spacing w:line="276" w:lineRule="auto"/>
        <w:rPr>
          <w:b/>
          <w:sz w:val="24"/>
        </w:rPr>
      </w:pPr>
      <w:r w:rsidRPr="00B0226A">
        <w:rPr>
          <w:noProof/>
          <w:sz w:val="1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-133350</wp:posOffset>
            </wp:positionH>
            <wp:positionV relativeFrom="margin">
              <wp:align>bottom</wp:align>
            </wp:positionV>
            <wp:extent cx="4505325" cy="1638300"/>
            <wp:effectExtent l="0" t="0" r="9525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512" w:rsidRPr="00B0226A">
        <w:rPr>
          <w:b/>
          <w:sz w:val="24"/>
        </w:rPr>
        <w:t>Allostase: Verwandte Konzepte</w:t>
      </w:r>
    </w:p>
    <w:p w:rsidR="00450512" w:rsidRDefault="00450512" w:rsidP="00025BFF">
      <w:pPr>
        <w:spacing w:line="276" w:lineRule="auto"/>
        <w:rPr>
          <w:sz w:val="24"/>
        </w:rPr>
      </w:pPr>
    </w:p>
    <w:p w:rsidR="00450512" w:rsidRDefault="00450512" w:rsidP="00025BFF">
      <w:pPr>
        <w:spacing w:line="276" w:lineRule="auto"/>
        <w:rPr>
          <w:sz w:val="24"/>
        </w:rPr>
      </w:pPr>
      <w:r>
        <w:rPr>
          <w:sz w:val="24"/>
        </w:rPr>
        <w:br/>
      </w:r>
    </w:p>
    <w:p w:rsidR="002B42DA" w:rsidRDefault="002B42DA">
      <w:pPr>
        <w:rPr>
          <w:b/>
          <w:sz w:val="28"/>
          <w:u w:val="single"/>
        </w:rPr>
      </w:pPr>
    </w:p>
    <w:p w:rsidR="00A101CD" w:rsidRPr="007A2A57" w:rsidRDefault="00A101CD" w:rsidP="007A2A57">
      <w:pPr>
        <w:spacing w:line="276" w:lineRule="auto"/>
        <w:jc w:val="center"/>
        <w:rPr>
          <w:b/>
          <w:sz w:val="28"/>
          <w:u w:val="single"/>
        </w:rPr>
      </w:pPr>
      <w:r w:rsidRPr="00A101CD">
        <w:rPr>
          <w:b/>
          <w:sz w:val="28"/>
          <w:u w:val="single"/>
        </w:rPr>
        <w:lastRenderedPageBreak/>
        <w:t>Stress – Neue Morbidität</w:t>
      </w:r>
      <w:r w:rsidR="007A2A57">
        <w:rPr>
          <w:b/>
          <w:sz w:val="28"/>
          <w:u w:val="single"/>
        </w:rPr>
        <w:br/>
      </w:r>
      <w:r>
        <w:rPr>
          <w:color w:val="000000" w:themeColor="text1"/>
          <w:sz w:val="24"/>
        </w:rPr>
        <w:t>(</w:t>
      </w:r>
      <w:r w:rsidRPr="00A101CD">
        <w:rPr>
          <w:color w:val="000000" w:themeColor="text1"/>
          <w:sz w:val="24"/>
        </w:rPr>
        <w:t>Psychosozial bedingte Erkrankungen</w:t>
      </w:r>
      <w:r>
        <w:rPr>
          <w:color w:val="000000" w:themeColor="text1"/>
          <w:sz w:val="24"/>
        </w:rPr>
        <w:t>)</w:t>
      </w:r>
    </w:p>
    <w:p w:rsidR="00A101CD" w:rsidRDefault="00A101CD" w:rsidP="00025BFF">
      <w:pPr>
        <w:spacing w:line="276" w:lineRule="auto"/>
        <w:rPr>
          <w:sz w:val="24"/>
        </w:rPr>
      </w:pPr>
      <w:r w:rsidRPr="00A101CD">
        <w:rPr>
          <w:b/>
          <w:color w:val="000000" w:themeColor="text1"/>
          <w:sz w:val="24"/>
        </w:rPr>
        <w:t>Häufigste Diagnosen</w:t>
      </w:r>
      <w:r w:rsidRPr="00A101CD">
        <w:rPr>
          <w:sz w:val="24"/>
        </w:rPr>
        <w:br/>
      </w:r>
      <w:r>
        <w:rPr>
          <w:sz w:val="24"/>
        </w:rPr>
        <w:t>-Depressionen</w:t>
      </w:r>
      <w:r>
        <w:rPr>
          <w:sz w:val="24"/>
        </w:rPr>
        <w:br/>
        <w:t>-Schizophrenie</w:t>
      </w:r>
      <w:r>
        <w:rPr>
          <w:sz w:val="24"/>
        </w:rPr>
        <w:br/>
        <w:t>-Herzinsuffizienz (körperlich)</w:t>
      </w:r>
      <w:r>
        <w:rPr>
          <w:sz w:val="24"/>
        </w:rPr>
        <w:br/>
        <w:t>-Hirninfarkt (körperlich)</w:t>
      </w:r>
      <w:r>
        <w:rPr>
          <w:sz w:val="24"/>
        </w:rPr>
        <w:br/>
        <w:t>-Alkoholabhängigkeit</w:t>
      </w:r>
    </w:p>
    <w:p w:rsidR="00B32B32" w:rsidRDefault="00A101CD" w:rsidP="00025BFF">
      <w:pPr>
        <w:spacing w:line="276" w:lineRule="auto"/>
        <w:rPr>
          <w:sz w:val="24"/>
        </w:rPr>
      </w:pPr>
      <w:r>
        <w:rPr>
          <w:sz w:val="24"/>
        </w:rPr>
        <w:t>-große Steigerung der Arbeits</w:t>
      </w:r>
      <w:r w:rsidR="00B32B32">
        <w:rPr>
          <w:sz w:val="24"/>
        </w:rPr>
        <w:t>unfähigkeitstage</w:t>
      </w:r>
      <w:r w:rsidR="00B32B32">
        <w:rPr>
          <w:sz w:val="24"/>
        </w:rPr>
        <w:br/>
        <w:t>-</w:t>
      </w:r>
      <w:r w:rsidR="0006629C">
        <w:rPr>
          <w:sz w:val="24"/>
        </w:rPr>
        <w:t xml:space="preserve">Frühberentungen </w:t>
      </w:r>
      <w:r w:rsidR="007A2A57">
        <w:rPr>
          <w:sz w:val="24"/>
        </w:rPr>
        <w:br/>
        <w:t>-Frauen viel häufiger psychische Störungen</w:t>
      </w:r>
    </w:p>
    <w:p w:rsidR="0006629C" w:rsidRDefault="0006629C" w:rsidP="00025BFF">
      <w:pPr>
        <w:spacing w:line="276" w:lineRule="auto"/>
        <w:rPr>
          <w:sz w:val="24"/>
        </w:rPr>
      </w:pPr>
      <w:r>
        <w:rPr>
          <w:sz w:val="24"/>
        </w:rPr>
        <w:t>-&gt;Aber: Sicht auf psychische Störungen hat sich zum Positiven geändert</w:t>
      </w:r>
      <w:r w:rsidR="003F7557">
        <w:rPr>
          <w:sz w:val="24"/>
        </w:rPr>
        <w:t xml:space="preserve">, </w:t>
      </w:r>
      <w:r w:rsidR="007A2A57">
        <w:rPr>
          <w:sz w:val="24"/>
        </w:rPr>
        <w:br/>
      </w:r>
      <w:r w:rsidR="003F7557">
        <w:rPr>
          <w:sz w:val="24"/>
        </w:rPr>
        <w:t>nicht mehr geworden, aber werden eher anerkannt</w:t>
      </w:r>
    </w:p>
    <w:p w:rsidR="0006629C" w:rsidRPr="0006629C" w:rsidRDefault="0006629C" w:rsidP="00025BFF">
      <w:pPr>
        <w:spacing w:line="276" w:lineRule="auto"/>
        <w:rPr>
          <w:b/>
          <w:sz w:val="24"/>
        </w:rPr>
      </w:pPr>
      <w:r w:rsidRPr="0006629C">
        <w:rPr>
          <w:b/>
          <w:sz w:val="24"/>
        </w:rPr>
        <w:t>ICD-10: Psychische Störungen</w:t>
      </w:r>
    </w:p>
    <w:p w:rsidR="0006629C" w:rsidRDefault="0006629C" w:rsidP="00025BFF">
      <w:pPr>
        <w:spacing w:line="276" w:lineRule="auto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5067300" cy="2924175"/>
            <wp:effectExtent l="0" t="0" r="0" b="9525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/>
      </w:r>
    </w:p>
    <w:p w:rsidR="0006629C" w:rsidRDefault="0006629C" w:rsidP="00025BFF">
      <w:pPr>
        <w:spacing w:line="276" w:lineRule="auto"/>
        <w:rPr>
          <w:sz w:val="24"/>
        </w:rPr>
      </w:pPr>
    </w:p>
    <w:p w:rsidR="0006629C" w:rsidRPr="0006629C" w:rsidRDefault="0006629C" w:rsidP="00025BFF">
      <w:pPr>
        <w:spacing w:line="276" w:lineRule="auto"/>
      </w:pPr>
      <w:r>
        <w:t xml:space="preserve">                                                              (</w:t>
      </w:r>
      <w:r w:rsidRPr="0006629C">
        <w:t xml:space="preserve">Gefühls-, Stimmungslage z. B. Depression, Manie) </w:t>
      </w:r>
    </w:p>
    <w:p w:rsidR="0006629C" w:rsidRDefault="0006629C" w:rsidP="00025BFF">
      <w:pPr>
        <w:spacing w:line="276" w:lineRule="auto"/>
        <w:rPr>
          <w:sz w:val="24"/>
        </w:rPr>
      </w:pPr>
    </w:p>
    <w:p w:rsidR="0006629C" w:rsidRDefault="0006629C" w:rsidP="00025BFF">
      <w:pPr>
        <w:spacing w:line="276" w:lineRule="auto"/>
        <w:rPr>
          <w:sz w:val="24"/>
        </w:rPr>
      </w:pPr>
    </w:p>
    <w:p w:rsidR="0006629C" w:rsidRDefault="0006629C" w:rsidP="00025BFF">
      <w:pPr>
        <w:spacing w:line="276" w:lineRule="auto"/>
        <w:rPr>
          <w:sz w:val="24"/>
        </w:rPr>
      </w:pPr>
    </w:p>
    <w:p w:rsidR="0006629C" w:rsidRDefault="0006629C" w:rsidP="00025BFF">
      <w:pPr>
        <w:spacing w:line="276" w:lineRule="auto"/>
        <w:rPr>
          <w:sz w:val="24"/>
        </w:rPr>
      </w:pPr>
    </w:p>
    <w:p w:rsidR="0006629C" w:rsidRDefault="0006629C" w:rsidP="00025BFF">
      <w:pPr>
        <w:spacing w:line="276" w:lineRule="auto"/>
        <w:rPr>
          <w:sz w:val="24"/>
        </w:rPr>
      </w:pPr>
    </w:p>
    <w:p w:rsidR="0006629C" w:rsidRPr="007A2A57" w:rsidRDefault="0006629C" w:rsidP="00025BFF">
      <w:pPr>
        <w:spacing w:line="276" w:lineRule="auto"/>
        <w:rPr>
          <w:sz w:val="20"/>
        </w:rPr>
      </w:pPr>
    </w:p>
    <w:p w:rsidR="003F7557" w:rsidRPr="007A2A57" w:rsidRDefault="0006629C" w:rsidP="00025BFF">
      <w:pPr>
        <w:spacing w:line="276" w:lineRule="auto"/>
        <w:rPr>
          <w:sz w:val="20"/>
        </w:rPr>
      </w:pPr>
      <w:r w:rsidRPr="007A2A57">
        <w:rPr>
          <w:sz w:val="20"/>
        </w:rPr>
        <w:t>Stern: häufiger geworden</w:t>
      </w:r>
    </w:p>
    <w:p w:rsidR="009C1473" w:rsidRDefault="004E2802" w:rsidP="00025BFF">
      <w:pPr>
        <w:spacing w:line="276" w:lineRule="auto"/>
        <w:rPr>
          <w:sz w:val="24"/>
        </w:rPr>
      </w:pPr>
      <w:r w:rsidRPr="004E2802">
        <w:rPr>
          <w:b/>
          <w:sz w:val="24"/>
        </w:rPr>
        <w:t>Verschiedene Wege zur Depression</w:t>
      </w:r>
      <w:r>
        <w:rPr>
          <w:sz w:val="24"/>
        </w:rPr>
        <w:br/>
        <w:t>-&gt;Zusammenhang mit HPA-Achse</w:t>
      </w:r>
      <w:r>
        <w:rPr>
          <w:sz w:val="24"/>
        </w:rPr>
        <w:br/>
        <w:t>-Geburt</w:t>
      </w:r>
      <w:r>
        <w:rPr>
          <w:sz w:val="24"/>
        </w:rPr>
        <w:br/>
        <w:t>-</w:t>
      </w:r>
      <w:r w:rsidRPr="007A2A57">
        <w:rPr>
          <w:sz w:val="24"/>
          <w:u w:val="single"/>
        </w:rPr>
        <w:t>Psyche</w:t>
      </w:r>
      <w:r w:rsidR="007A2A57">
        <w:rPr>
          <w:sz w:val="24"/>
        </w:rPr>
        <w:t xml:space="preserve"> (-&gt;größte Rolle, HPA-Achse bei 60 % nicht „normal“)</w:t>
      </w:r>
      <w:r>
        <w:rPr>
          <w:sz w:val="24"/>
        </w:rPr>
        <w:br/>
        <w:t>-Soma (körperlich)</w:t>
      </w:r>
      <w:r>
        <w:rPr>
          <w:sz w:val="24"/>
        </w:rPr>
        <w:br/>
        <w:t>-Licht (</w:t>
      </w:r>
      <w:proofErr w:type="gramStart"/>
      <w:r>
        <w:rPr>
          <w:sz w:val="24"/>
        </w:rPr>
        <w:t xml:space="preserve">Winterdepression)   </w:t>
      </w:r>
      <w:proofErr w:type="gramEnd"/>
      <w:r>
        <w:rPr>
          <w:sz w:val="24"/>
        </w:rPr>
        <w:t xml:space="preserve"> </w:t>
      </w:r>
      <w:r w:rsidR="007A2A57">
        <w:rPr>
          <w:sz w:val="24"/>
        </w:rPr>
        <w:br/>
      </w:r>
      <w:r w:rsidRPr="004E2802">
        <w:rPr>
          <w:sz w:val="24"/>
        </w:rPr>
        <w:sym w:font="Wingdings" w:char="F0E0"/>
      </w:r>
      <w:r>
        <w:rPr>
          <w:sz w:val="24"/>
        </w:rPr>
        <w:t>Depressives Zustandsbild</w:t>
      </w:r>
    </w:p>
    <w:p w:rsidR="00BF5465" w:rsidRDefault="004E2802" w:rsidP="00025BFF">
      <w:pPr>
        <w:spacing w:line="276" w:lineRule="auto"/>
        <w:rPr>
          <w:sz w:val="24"/>
        </w:rPr>
      </w:pPr>
      <w:r w:rsidRPr="007A2A57">
        <w:rPr>
          <w:sz w:val="24"/>
          <w:u w:val="single"/>
        </w:rPr>
        <w:t>B</w:t>
      </w:r>
      <w:r w:rsidR="007A2A57" w:rsidRPr="007A2A57">
        <w:rPr>
          <w:sz w:val="24"/>
          <w:u w:val="single"/>
        </w:rPr>
        <w:t>eispiel</w:t>
      </w:r>
      <w:r>
        <w:rPr>
          <w:sz w:val="24"/>
        </w:rPr>
        <w:t xml:space="preserve">: Modell der erlernten Hilflosigkeit </w:t>
      </w:r>
      <w:r w:rsidR="007A2A57" w:rsidRPr="007A2A57">
        <w:t>(</w:t>
      </w:r>
      <w:r w:rsidR="007A2A57">
        <w:t xml:space="preserve">Bsp.: </w:t>
      </w:r>
      <w:r w:rsidRPr="007A2A57">
        <w:t>Hund</w:t>
      </w:r>
      <w:r w:rsidR="007A2A57" w:rsidRPr="007A2A57">
        <w:t>)</w:t>
      </w:r>
    </w:p>
    <w:p w:rsidR="004E2802" w:rsidRDefault="00BF5465" w:rsidP="00025BFF">
      <w:pPr>
        <w:spacing w:line="276" w:lineRule="auto"/>
        <w:rPr>
          <w:sz w:val="24"/>
        </w:rPr>
      </w:pPr>
      <w:r w:rsidRPr="00BF5465">
        <w:rPr>
          <w:b/>
          <w:sz w:val="28"/>
        </w:rPr>
        <w:lastRenderedPageBreak/>
        <w:t>Prävention</w:t>
      </w:r>
      <w:r>
        <w:rPr>
          <w:b/>
          <w:sz w:val="24"/>
        </w:rPr>
        <w:br/>
        <w:t xml:space="preserve">1) </w:t>
      </w:r>
      <w:r w:rsidR="004E2802" w:rsidRPr="004E2802">
        <w:rPr>
          <w:b/>
          <w:sz w:val="24"/>
        </w:rPr>
        <w:t>Die dominante Strategie</w:t>
      </w:r>
      <w:r w:rsidR="002B42DA">
        <w:rPr>
          <w:b/>
          <w:sz w:val="24"/>
        </w:rPr>
        <w:t xml:space="preserve"> </w:t>
      </w:r>
      <w:r>
        <w:rPr>
          <w:sz w:val="24"/>
        </w:rPr>
        <w:t>(siehe Stressreduktion durch Kontrolle)</w:t>
      </w:r>
      <w:r w:rsidR="00B0226A">
        <w:rPr>
          <w:sz w:val="24"/>
        </w:rPr>
        <w:br/>
      </w:r>
      <w:r w:rsidR="004E2802">
        <w:rPr>
          <w:sz w:val="24"/>
        </w:rPr>
        <w:t>-</w:t>
      </w:r>
      <w:r w:rsidR="004E2802" w:rsidRPr="00BF5465">
        <w:rPr>
          <w:sz w:val="24"/>
          <w:u w:val="single"/>
        </w:rPr>
        <w:t>Attributionsstil</w:t>
      </w:r>
      <w:r>
        <w:rPr>
          <w:sz w:val="24"/>
        </w:rPr>
        <w:t>: individuelle Vorgehensweise in der Art, Ursachen für Ereignisse zu erklären</w:t>
      </w:r>
      <w:r w:rsidR="004E2802">
        <w:rPr>
          <w:sz w:val="24"/>
        </w:rPr>
        <w:br/>
        <w:t>-</w:t>
      </w:r>
      <w:r w:rsidR="004E2802" w:rsidRPr="00BF5465">
        <w:rPr>
          <w:sz w:val="24"/>
          <w:u w:val="single"/>
        </w:rPr>
        <w:t>WHO</w:t>
      </w:r>
      <w:r w:rsidR="004E2802">
        <w:rPr>
          <w:sz w:val="24"/>
        </w:rPr>
        <w:t xml:space="preserve">: </w:t>
      </w:r>
      <w:r>
        <w:rPr>
          <w:sz w:val="24"/>
        </w:rPr>
        <w:t>Menschen b</w:t>
      </w:r>
      <w:r w:rsidR="004E2802">
        <w:rPr>
          <w:sz w:val="24"/>
        </w:rPr>
        <w:t>efähigen</w:t>
      </w:r>
      <w:r>
        <w:rPr>
          <w:sz w:val="24"/>
        </w:rPr>
        <w:t xml:space="preserve"> mit Situationen umzugehen</w:t>
      </w:r>
      <w:r w:rsidR="004E2802">
        <w:rPr>
          <w:sz w:val="24"/>
        </w:rPr>
        <w:br/>
        <w:t>-</w:t>
      </w:r>
      <w:r w:rsidR="004E2802" w:rsidRPr="00BF5465">
        <w:rPr>
          <w:sz w:val="24"/>
          <w:u w:val="single"/>
        </w:rPr>
        <w:t>Empowerment</w:t>
      </w:r>
      <w:r>
        <w:rPr>
          <w:sz w:val="24"/>
        </w:rPr>
        <w:t>: Erhöhung der Selbstbestimmung</w:t>
      </w:r>
      <w:r w:rsidR="004E2802">
        <w:rPr>
          <w:sz w:val="24"/>
        </w:rPr>
        <w:br/>
        <w:t>-</w:t>
      </w:r>
      <w:r w:rsidR="004E2802" w:rsidRPr="00BF5465">
        <w:rPr>
          <w:sz w:val="24"/>
          <w:u w:val="single"/>
        </w:rPr>
        <w:t>Selbstwirksamkeitserwartung</w:t>
      </w:r>
      <w:r>
        <w:rPr>
          <w:sz w:val="24"/>
        </w:rPr>
        <w:t>: Erwartung einer Person aufgrund eigener Kompetenzen, gewünschte Handlungen selbst ausführen zu können</w:t>
      </w:r>
      <w:r w:rsidR="004E2802">
        <w:rPr>
          <w:sz w:val="24"/>
        </w:rPr>
        <w:br/>
        <w:t>-</w:t>
      </w:r>
      <w:r w:rsidR="004E2802" w:rsidRPr="00BF5465">
        <w:rPr>
          <w:sz w:val="24"/>
          <w:u w:val="single"/>
        </w:rPr>
        <w:t>Kohärenzgefüh</w:t>
      </w:r>
      <w:r w:rsidRPr="00BF5465">
        <w:rPr>
          <w:sz w:val="24"/>
          <w:u w:val="single"/>
        </w:rPr>
        <w:t>l</w:t>
      </w:r>
      <w:r>
        <w:rPr>
          <w:sz w:val="24"/>
        </w:rPr>
        <w:t>: Gefühl für Zusammenhänge</w:t>
      </w:r>
    </w:p>
    <w:p w:rsidR="004E2802" w:rsidRDefault="00BF5465" w:rsidP="00025BFF">
      <w:pPr>
        <w:spacing w:line="276" w:lineRule="auto"/>
        <w:rPr>
          <w:sz w:val="24"/>
        </w:rPr>
      </w:pPr>
      <w:r>
        <w:rPr>
          <w:b/>
          <w:sz w:val="24"/>
        </w:rPr>
        <w:t xml:space="preserve">2) </w:t>
      </w:r>
      <w:r w:rsidR="004E2802" w:rsidRPr="004E2802">
        <w:rPr>
          <w:b/>
          <w:sz w:val="24"/>
        </w:rPr>
        <w:t>Soziales Miteinander</w:t>
      </w:r>
      <w:r w:rsidR="004E2802">
        <w:rPr>
          <w:sz w:val="24"/>
        </w:rPr>
        <w:br/>
      </w:r>
      <w:proofErr w:type="gramStart"/>
      <w:r w:rsidR="004E2802" w:rsidRPr="004E2802">
        <w:rPr>
          <w:sz w:val="24"/>
          <w:u w:val="single"/>
        </w:rPr>
        <w:t>Protektiv</w:t>
      </w:r>
      <w:proofErr w:type="gramEnd"/>
      <w:r w:rsidR="004E2802">
        <w:rPr>
          <w:sz w:val="24"/>
        </w:rPr>
        <w:br/>
        <w:t>-soziale Unterstützung</w:t>
      </w:r>
      <w:r w:rsidR="004E2802">
        <w:rPr>
          <w:sz w:val="24"/>
        </w:rPr>
        <w:br/>
        <w:t>-soziale Netzwerke</w:t>
      </w:r>
      <w:r w:rsidR="004E2802">
        <w:rPr>
          <w:sz w:val="24"/>
        </w:rPr>
        <w:br/>
        <w:t>-Altruismus</w:t>
      </w:r>
    </w:p>
    <w:p w:rsidR="004E2802" w:rsidRDefault="004E2802" w:rsidP="00025BFF">
      <w:pPr>
        <w:spacing w:line="276" w:lineRule="auto"/>
        <w:rPr>
          <w:sz w:val="24"/>
        </w:rPr>
      </w:pPr>
      <w:r w:rsidRPr="004E2802">
        <w:rPr>
          <w:sz w:val="24"/>
          <w:u w:val="single"/>
        </w:rPr>
        <w:t>Soziales Kapital (einer Gesellschaft)</w:t>
      </w:r>
      <w:r w:rsidRPr="004E2802">
        <w:rPr>
          <w:sz w:val="24"/>
          <w:u w:val="single"/>
        </w:rPr>
        <w:br/>
      </w:r>
      <w:r>
        <w:rPr>
          <w:sz w:val="24"/>
        </w:rPr>
        <w:t>-Vertrauen</w:t>
      </w:r>
      <w:r>
        <w:rPr>
          <w:sz w:val="24"/>
        </w:rPr>
        <w:br/>
        <w:t>-Einbindung, Partizipation</w:t>
      </w:r>
      <w:r>
        <w:rPr>
          <w:sz w:val="24"/>
        </w:rPr>
        <w:br/>
        <w:t>-soziale Normen</w:t>
      </w:r>
    </w:p>
    <w:p w:rsidR="004E2802" w:rsidRDefault="004E2802" w:rsidP="00025BFF">
      <w:pPr>
        <w:spacing w:line="276" w:lineRule="auto"/>
        <w:rPr>
          <w:sz w:val="24"/>
        </w:rPr>
      </w:pPr>
      <w:r>
        <w:rPr>
          <w:sz w:val="24"/>
        </w:rPr>
        <w:t>-indirekt über weniger soziale Stressoren</w:t>
      </w:r>
      <w:r>
        <w:rPr>
          <w:sz w:val="24"/>
        </w:rPr>
        <w:br/>
        <w:t>-vermittelt durch das „Nähe“-Hormon Oxytocin?</w:t>
      </w:r>
    </w:p>
    <w:p w:rsidR="00693D68" w:rsidRDefault="00693D68" w:rsidP="00025BFF">
      <w:pPr>
        <w:spacing w:line="276" w:lineRule="auto"/>
        <w:rPr>
          <w:sz w:val="24"/>
        </w:rPr>
      </w:pPr>
      <w:r w:rsidRPr="00693D68">
        <w:rPr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2424430</wp:posOffset>
                </wp:positionH>
                <wp:positionV relativeFrom="paragraph">
                  <wp:posOffset>312420</wp:posOffset>
                </wp:positionV>
                <wp:extent cx="76200" cy="342900"/>
                <wp:effectExtent l="0" t="0" r="38100" b="19050"/>
                <wp:wrapNone/>
                <wp:docPr id="12" name="Geschweifte Klammer recht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3429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FD45A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12" o:spid="_x0000_s1026" type="#_x0000_t88" style="position:absolute;margin-left:190.9pt;margin-top:24.6pt;width:6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" adj="400" strokecolor="#4472c4 [3204]" strokeweight=".5pt">
                <v:stroke joinstyle="miter"/>
              </v:shape>
            </w:pict>
          </mc:Fallback>
        </mc:AlternateContent>
      </w:r>
      <w:r w:rsidR="00BF5465">
        <w:rPr>
          <w:b/>
          <w:sz w:val="24"/>
        </w:rPr>
        <w:t xml:space="preserve">3) </w:t>
      </w:r>
      <w:r w:rsidRPr="00693D68">
        <w:rPr>
          <w:b/>
          <w:sz w:val="24"/>
        </w:rPr>
        <w:t>Religion</w:t>
      </w:r>
      <w:r>
        <w:rPr>
          <w:sz w:val="24"/>
        </w:rPr>
        <w:br/>
        <w:t>-Formen der Religiosität</w:t>
      </w:r>
      <w:r>
        <w:rPr>
          <w:sz w:val="24"/>
        </w:rPr>
        <w:br/>
        <w:t xml:space="preserve">   -institutionell (</w:t>
      </w:r>
      <w:proofErr w:type="gramStart"/>
      <w:r>
        <w:rPr>
          <w:sz w:val="24"/>
        </w:rPr>
        <w:t xml:space="preserve">Kirchenzugehörigkeit)   </w:t>
      </w:r>
      <w:proofErr w:type="gramEnd"/>
      <w:r>
        <w:rPr>
          <w:sz w:val="24"/>
        </w:rPr>
        <w:t xml:space="preserve">   eher weniger Wirkungen</w:t>
      </w:r>
      <w:r>
        <w:rPr>
          <w:sz w:val="24"/>
        </w:rPr>
        <w:br/>
        <w:t xml:space="preserve">   -ideologisch</w:t>
      </w:r>
      <w:r>
        <w:rPr>
          <w:sz w:val="24"/>
        </w:rPr>
        <w:br/>
      </w:r>
      <w:r w:rsidR="00BF5465">
        <w:rPr>
          <w:sz w:val="24"/>
        </w:rPr>
        <w:t xml:space="preserve">   </w:t>
      </w:r>
      <w:r>
        <w:rPr>
          <w:sz w:val="24"/>
        </w:rPr>
        <w:t>-persönliche Devotion (intrinsische Religiosität)</w:t>
      </w:r>
    </w:p>
    <w:p w:rsidR="00693D68" w:rsidRDefault="00693D68" w:rsidP="00025BFF">
      <w:pPr>
        <w:spacing w:line="276" w:lineRule="auto"/>
        <w:rPr>
          <w:sz w:val="24"/>
        </w:rPr>
      </w:pPr>
      <w:r>
        <w:rPr>
          <w:sz w:val="24"/>
        </w:rPr>
        <w:t>-&gt;geringere psychische Belastung</w:t>
      </w:r>
      <w:r w:rsidR="00BF5465">
        <w:rPr>
          <w:sz w:val="24"/>
        </w:rPr>
        <w:t xml:space="preserve"> </w:t>
      </w:r>
      <w:r>
        <w:rPr>
          <w:sz w:val="24"/>
        </w:rPr>
        <w:t>-&gt;bessere Genesung</w:t>
      </w:r>
    </w:p>
    <w:p w:rsidR="00693D68" w:rsidRPr="00B0226A" w:rsidRDefault="003F7557" w:rsidP="00025BFF">
      <w:pPr>
        <w:spacing w:line="276" w:lineRule="auto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028825" cy="1876425"/>
            <wp:effectExtent l="0" t="0" r="9525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60" cy="18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465">
        <w:rPr>
          <w:b/>
          <w:sz w:val="24"/>
        </w:rPr>
        <w:t xml:space="preserve">4) </w:t>
      </w:r>
      <w:r w:rsidR="00693D68" w:rsidRPr="00693D68">
        <w:rPr>
          <w:b/>
          <w:sz w:val="24"/>
        </w:rPr>
        <w:t>Individualismus</w:t>
      </w:r>
      <w:r w:rsidR="00F77DD8">
        <w:rPr>
          <w:b/>
          <w:sz w:val="24"/>
        </w:rPr>
        <w:t xml:space="preserve"> </w:t>
      </w:r>
      <w:r w:rsidR="00F77DD8">
        <w:rPr>
          <w:sz w:val="24"/>
        </w:rPr>
        <w:t>(Ehrenberg)</w:t>
      </w:r>
      <w:r w:rsidR="00693D68">
        <w:rPr>
          <w:sz w:val="24"/>
        </w:rPr>
        <w:br/>
      </w:r>
      <w:r w:rsidR="00693D68">
        <w:rPr>
          <w:b/>
          <w:sz w:val="24"/>
        </w:rPr>
        <w:t xml:space="preserve">                                                                                  </w:t>
      </w:r>
    </w:p>
    <w:p w:rsidR="00B0226A" w:rsidRDefault="00693D68" w:rsidP="00025BFF">
      <w:pPr>
        <w:spacing w:line="276" w:lineRule="auto"/>
        <w:rPr>
          <w:sz w:val="24"/>
        </w:rPr>
      </w:pPr>
      <w:r>
        <w:rPr>
          <w:sz w:val="24"/>
        </w:rPr>
        <w:t>-Brasilien eher individualistis</w:t>
      </w:r>
      <w:r w:rsidR="00B0226A">
        <w:rPr>
          <w:sz w:val="24"/>
        </w:rPr>
        <w:t>ch</w:t>
      </w:r>
      <w:r>
        <w:rPr>
          <w:sz w:val="24"/>
        </w:rPr>
        <w:t xml:space="preserve">                                                                             -China, Japan kollektivistisc</w:t>
      </w:r>
      <w:r w:rsidR="00B0226A">
        <w:rPr>
          <w:sz w:val="24"/>
        </w:rPr>
        <w:t xml:space="preserve">h                         </w:t>
      </w:r>
    </w:p>
    <w:p w:rsidR="00693D68" w:rsidRDefault="00693D68" w:rsidP="00025BFF">
      <w:pPr>
        <w:spacing w:line="276" w:lineRule="auto"/>
        <w:rPr>
          <w:sz w:val="24"/>
        </w:rPr>
      </w:pPr>
      <w:r>
        <w:rPr>
          <w:sz w:val="24"/>
        </w:rPr>
        <w:t>-Individualismus als Überschätzung</w:t>
      </w:r>
    </w:p>
    <w:p w:rsidR="003F7557" w:rsidRPr="00BF5465" w:rsidRDefault="00B0226A" w:rsidP="00025BFF">
      <w:pPr>
        <w:spacing w:line="276" w:lineRule="auto"/>
        <w:rPr>
          <w:sz w:val="20"/>
        </w:rPr>
      </w:pPr>
      <w:r>
        <w:rPr>
          <w:sz w:val="24"/>
        </w:rPr>
        <w:t xml:space="preserve">          </w:t>
      </w:r>
      <w:r w:rsidR="005D24F2" w:rsidRPr="00BF5465">
        <w:rPr>
          <w:sz w:val="20"/>
        </w:rPr>
        <w:sym w:font="Wingdings" w:char="F0E0"/>
      </w:r>
      <w:r w:rsidR="005D24F2" w:rsidRPr="00BF5465">
        <w:rPr>
          <w:sz w:val="20"/>
        </w:rPr>
        <w:t>Wie passt das zur Strategie „gefühlte</w:t>
      </w:r>
      <w:r w:rsidRPr="00BF5465">
        <w:rPr>
          <w:sz w:val="20"/>
        </w:rPr>
        <w:t xml:space="preserve"> Kontrolle“?</w:t>
      </w:r>
    </w:p>
    <w:p w:rsidR="00BF5465" w:rsidRDefault="00BF5465" w:rsidP="00025BFF">
      <w:pPr>
        <w:spacing w:line="276" w:lineRule="auto"/>
        <w:rPr>
          <w:b/>
          <w:sz w:val="24"/>
        </w:rPr>
      </w:pPr>
      <w:r>
        <w:rPr>
          <w:b/>
          <w:sz w:val="24"/>
        </w:rPr>
        <w:br/>
      </w:r>
    </w:p>
    <w:p w:rsidR="00BF5465" w:rsidRDefault="00BF5465" w:rsidP="00025BFF">
      <w:pPr>
        <w:spacing w:line="276" w:lineRule="auto"/>
        <w:rPr>
          <w:b/>
          <w:sz w:val="24"/>
        </w:rPr>
      </w:pPr>
    </w:p>
    <w:p w:rsidR="00BF5465" w:rsidRDefault="00BF5465" w:rsidP="00025BFF">
      <w:pPr>
        <w:spacing w:line="276" w:lineRule="auto"/>
        <w:rPr>
          <w:b/>
          <w:sz w:val="24"/>
        </w:rPr>
      </w:pPr>
    </w:p>
    <w:p w:rsidR="005D24F2" w:rsidRDefault="00BF5465" w:rsidP="00025BFF">
      <w:pPr>
        <w:spacing w:line="276" w:lineRule="auto"/>
        <w:rPr>
          <w:sz w:val="24"/>
        </w:rPr>
      </w:pPr>
      <w:r>
        <w:rPr>
          <w:b/>
          <w:sz w:val="24"/>
        </w:rPr>
        <w:lastRenderedPageBreak/>
        <w:t xml:space="preserve">4) </w:t>
      </w:r>
      <w:r w:rsidR="005D24F2" w:rsidRPr="00B0226A">
        <w:rPr>
          <w:b/>
          <w:sz w:val="24"/>
        </w:rPr>
        <w:t>Kontrolle als Patentrezept</w:t>
      </w:r>
      <w:r>
        <w:rPr>
          <w:b/>
          <w:sz w:val="24"/>
        </w:rPr>
        <w:t>?</w:t>
      </w:r>
      <w:r w:rsidR="005D24F2">
        <w:rPr>
          <w:sz w:val="24"/>
        </w:rPr>
        <w:br/>
        <w:t xml:space="preserve">Zunahme von </w:t>
      </w:r>
      <w:r w:rsidR="005D24F2">
        <w:rPr>
          <w:sz w:val="24"/>
        </w:rPr>
        <w:br/>
        <w:t>-Narzissmus</w:t>
      </w:r>
      <w:r w:rsidR="005D24F2">
        <w:rPr>
          <w:sz w:val="24"/>
        </w:rPr>
        <w:br/>
        <w:t>-gefühlter Kontrolle</w:t>
      </w:r>
      <w:r w:rsidR="005D24F2">
        <w:rPr>
          <w:sz w:val="24"/>
        </w:rPr>
        <w:br/>
        <w:t>-Selbsterhöhung (und -überschätzung)</w:t>
      </w:r>
      <w:r w:rsidR="005D24F2">
        <w:rPr>
          <w:sz w:val="24"/>
        </w:rPr>
        <w:br/>
        <w:t>-psychischen Problemen</w:t>
      </w:r>
    </w:p>
    <w:p w:rsidR="005D24F2" w:rsidRDefault="005D24F2" w:rsidP="00025BFF">
      <w:pPr>
        <w:spacing w:line="276" w:lineRule="auto"/>
        <w:rPr>
          <w:sz w:val="24"/>
        </w:rPr>
      </w:pPr>
      <w:r>
        <w:rPr>
          <w:sz w:val="24"/>
        </w:rPr>
        <w:t>-klare Zusammenhänge zwischen Sinnerleben und Gesundheit</w:t>
      </w:r>
      <w:r>
        <w:rPr>
          <w:sz w:val="24"/>
        </w:rPr>
        <w:br/>
        <w:t>- „Gesündeste Kollektive“ weniger narzisstisch, weniger gefühlte Kontrolle, weniger Selbsterhöhung</w:t>
      </w:r>
      <w:r>
        <w:rPr>
          <w:sz w:val="24"/>
        </w:rPr>
        <w:br/>
        <w:t>-Einzug gegensätzlicher Konzepte in therapeutischen Raum (</w:t>
      </w:r>
      <w:proofErr w:type="spellStart"/>
      <w:r>
        <w:rPr>
          <w:sz w:val="24"/>
        </w:rPr>
        <w:t>Mindfulness</w:t>
      </w:r>
      <w:proofErr w:type="spellEnd"/>
      <w:r>
        <w:rPr>
          <w:sz w:val="24"/>
        </w:rPr>
        <w:t xml:space="preserve">, Akzeptanz und </w:t>
      </w:r>
      <w:proofErr w:type="spellStart"/>
      <w:r>
        <w:rPr>
          <w:sz w:val="24"/>
        </w:rPr>
        <w:t>Commitment</w:t>
      </w:r>
      <w:proofErr w:type="spellEnd"/>
      <w:r>
        <w:rPr>
          <w:sz w:val="24"/>
        </w:rPr>
        <w:t>)</w:t>
      </w:r>
      <w:r>
        <w:rPr>
          <w:sz w:val="24"/>
        </w:rPr>
        <w:br/>
        <w:t>-SOC</w:t>
      </w:r>
    </w:p>
    <w:p w:rsidR="005D24F2" w:rsidRDefault="005D24F2" w:rsidP="00025BFF">
      <w:pPr>
        <w:spacing w:line="276" w:lineRule="auto"/>
        <w:rPr>
          <w:sz w:val="24"/>
        </w:rPr>
      </w:pPr>
    </w:p>
    <w:p w:rsidR="005D24F2" w:rsidRDefault="005D24F2" w:rsidP="00025BFF">
      <w:pPr>
        <w:spacing w:line="276" w:lineRule="auto"/>
        <w:rPr>
          <w:sz w:val="24"/>
        </w:rPr>
      </w:pPr>
    </w:p>
    <w:p w:rsidR="005D24F2" w:rsidRDefault="005D24F2" w:rsidP="00025BFF">
      <w:pPr>
        <w:spacing w:line="276" w:lineRule="auto"/>
        <w:rPr>
          <w:sz w:val="24"/>
        </w:rPr>
      </w:pPr>
    </w:p>
    <w:p w:rsidR="005D24F2" w:rsidRDefault="005D24F2" w:rsidP="00025BFF">
      <w:pPr>
        <w:spacing w:line="276" w:lineRule="auto"/>
        <w:rPr>
          <w:sz w:val="24"/>
        </w:rPr>
      </w:pPr>
    </w:p>
    <w:p w:rsidR="005D24F2" w:rsidRDefault="005D24F2" w:rsidP="00025BFF">
      <w:pPr>
        <w:spacing w:line="276" w:lineRule="auto"/>
        <w:rPr>
          <w:sz w:val="24"/>
        </w:rPr>
      </w:pPr>
    </w:p>
    <w:p w:rsidR="005D24F2" w:rsidRDefault="005D24F2" w:rsidP="00025BFF">
      <w:pPr>
        <w:spacing w:line="276" w:lineRule="auto"/>
        <w:rPr>
          <w:sz w:val="24"/>
        </w:rPr>
      </w:pPr>
    </w:p>
    <w:p w:rsidR="005D24F2" w:rsidRDefault="005D24F2" w:rsidP="00025BFF">
      <w:pPr>
        <w:spacing w:line="276" w:lineRule="auto"/>
        <w:rPr>
          <w:sz w:val="24"/>
        </w:rPr>
      </w:pPr>
    </w:p>
    <w:p w:rsidR="005D24F2" w:rsidRDefault="005D24F2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B0226A" w:rsidRDefault="00B0226A" w:rsidP="00025BFF">
      <w:pPr>
        <w:spacing w:line="276" w:lineRule="auto"/>
        <w:rPr>
          <w:sz w:val="24"/>
        </w:rPr>
      </w:pPr>
    </w:p>
    <w:p w:rsidR="009F00C6" w:rsidRDefault="009F00C6" w:rsidP="00025BFF">
      <w:pPr>
        <w:spacing w:line="276" w:lineRule="auto"/>
        <w:rPr>
          <w:sz w:val="24"/>
        </w:rPr>
      </w:pPr>
    </w:p>
    <w:p w:rsidR="005D24F2" w:rsidRPr="009F00C6" w:rsidRDefault="005D24F2" w:rsidP="009F00C6">
      <w:pPr>
        <w:spacing w:line="276" w:lineRule="auto"/>
        <w:jc w:val="center"/>
        <w:rPr>
          <w:b/>
          <w:sz w:val="28"/>
          <w:u w:val="single"/>
        </w:rPr>
      </w:pPr>
      <w:r w:rsidRPr="009F00C6">
        <w:rPr>
          <w:b/>
          <w:sz w:val="28"/>
          <w:u w:val="single"/>
        </w:rPr>
        <w:lastRenderedPageBreak/>
        <w:t>Wichtige Stressmodelle</w:t>
      </w:r>
    </w:p>
    <w:p w:rsidR="005D24F2" w:rsidRDefault="005D24F2" w:rsidP="00025BFF">
      <w:pPr>
        <w:spacing w:line="276" w:lineRule="auto"/>
        <w:rPr>
          <w:sz w:val="24"/>
        </w:rPr>
      </w:pPr>
      <w:r>
        <w:rPr>
          <w:b/>
          <w:sz w:val="24"/>
        </w:rPr>
        <w:t>Anforderungs-Kontroll-Modell</w:t>
      </w:r>
      <w:r>
        <w:rPr>
          <w:b/>
          <w:sz w:val="24"/>
        </w:rPr>
        <w:br/>
      </w:r>
      <w:r>
        <w:rPr>
          <w:b/>
          <w:sz w:val="24"/>
        </w:rPr>
        <w:br/>
        <w:t xml:space="preserve">                   </w:t>
      </w:r>
      <w:r w:rsidRPr="005D24F2">
        <w:rPr>
          <w:sz w:val="24"/>
        </w:rPr>
        <w:t xml:space="preserve"> Anforderungen</w:t>
      </w:r>
      <w:r>
        <w:rPr>
          <w:b/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402590</wp:posOffset>
            </wp:positionV>
            <wp:extent cx="5048250" cy="2400300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Kontrolle</w:t>
      </w:r>
      <w:r w:rsidR="008E442E">
        <w:rPr>
          <w:sz w:val="24"/>
        </w:rPr>
        <w:br/>
      </w:r>
    </w:p>
    <w:p w:rsidR="00D26891" w:rsidRDefault="00D26891" w:rsidP="00025BFF">
      <w:pPr>
        <w:spacing w:line="276" w:lineRule="auto"/>
        <w:rPr>
          <w:sz w:val="24"/>
        </w:rPr>
      </w:pPr>
    </w:p>
    <w:p w:rsidR="00D26891" w:rsidRPr="008E442E" w:rsidRDefault="00D26891" w:rsidP="00025BFF">
      <w:pPr>
        <w:spacing w:line="276" w:lineRule="auto"/>
        <w:rPr>
          <w:sz w:val="24"/>
        </w:rPr>
      </w:pPr>
    </w:p>
    <w:p w:rsidR="005D24F2" w:rsidRDefault="005D24F2" w:rsidP="00025BFF">
      <w:pPr>
        <w:spacing w:line="276" w:lineRule="auto"/>
        <w:rPr>
          <w:b/>
          <w:sz w:val="24"/>
        </w:rPr>
      </w:pPr>
      <w:r>
        <w:rPr>
          <w:b/>
          <w:sz w:val="24"/>
        </w:rPr>
        <w:t>Modell sozialer Gratifikationskrisen</w:t>
      </w:r>
      <w:r w:rsidR="0055763D" w:rsidRPr="0055763D">
        <w:rPr>
          <w:sz w:val="24"/>
        </w:rPr>
        <w:t xml:space="preserve"> (Belohnung)</w:t>
      </w:r>
    </w:p>
    <w:p w:rsidR="00D26891" w:rsidRDefault="00D26891" w:rsidP="00D26891">
      <w:pPr>
        <w:spacing w:line="276" w:lineRule="auto"/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581525" cy="2539365"/>
            <wp:effectExtent l="0" t="0" r="9525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763D">
        <w:rPr>
          <w:b/>
          <w:sz w:val="24"/>
        </w:rPr>
        <w:br/>
      </w:r>
      <w:r w:rsidR="0055763D">
        <w:rPr>
          <w:b/>
          <w:sz w:val="24"/>
        </w:rPr>
        <w:br/>
        <w:t xml:space="preserve">                                                                                                      </w:t>
      </w:r>
      <w:r w:rsidR="0055763D">
        <w:br/>
        <w:t xml:space="preserve">                                                               </w:t>
      </w:r>
      <w:r w:rsidR="0055763D">
        <w:br/>
      </w:r>
      <w:r w:rsidR="0055763D">
        <w:br/>
        <w:t xml:space="preserve">                           </w:t>
      </w:r>
      <w:r w:rsidR="008E442E">
        <w:t xml:space="preserve">          </w:t>
      </w:r>
      <w:r w:rsidR="0055763D" w:rsidRPr="0055763D">
        <w:rPr>
          <w:sz w:val="20"/>
        </w:rPr>
        <w:t>körperliche Belastung</w:t>
      </w:r>
      <w:r w:rsidR="00D7482E">
        <w:rPr>
          <w:sz w:val="20"/>
        </w:rPr>
        <w:t xml:space="preserve">                                                                   </w:t>
      </w:r>
      <w:r w:rsidR="0055763D" w:rsidRPr="00D7482E">
        <w:br/>
      </w:r>
      <w:r w:rsidR="0055763D" w:rsidRPr="0055763D">
        <w:rPr>
          <w:sz w:val="20"/>
        </w:rPr>
        <w:t xml:space="preserve">                                     </w:t>
      </w:r>
      <w:r w:rsidR="0055763D">
        <w:rPr>
          <w:sz w:val="20"/>
        </w:rPr>
        <w:t xml:space="preserve">    </w:t>
      </w:r>
      <w:r w:rsidR="0055763D" w:rsidRPr="0055763D">
        <w:rPr>
          <w:sz w:val="20"/>
        </w:rPr>
        <w:t>Konflikte</w:t>
      </w:r>
      <w:r w:rsidR="00D7482E">
        <w:rPr>
          <w:sz w:val="20"/>
        </w:rPr>
        <w:t xml:space="preserve">                                                             </w:t>
      </w:r>
      <w:r w:rsidR="0055763D">
        <w:rPr>
          <w:sz w:val="20"/>
        </w:rPr>
        <w:br/>
        <w:t xml:space="preserve">                                                             Bindung</w:t>
      </w:r>
      <w:r w:rsidR="00D7482E">
        <w:rPr>
          <w:sz w:val="20"/>
        </w:rPr>
        <w:t xml:space="preserve">      </w:t>
      </w:r>
      <w:r w:rsidR="0055763D">
        <w:rPr>
          <w:b/>
          <w:sz w:val="24"/>
        </w:rPr>
        <w:br/>
      </w:r>
      <w:r w:rsidR="0055763D">
        <w:rPr>
          <w:b/>
          <w:sz w:val="24"/>
        </w:rPr>
        <w:br/>
      </w:r>
      <w:r w:rsidR="0055763D">
        <w:rPr>
          <w:b/>
          <w:sz w:val="24"/>
        </w:rPr>
        <w:br/>
      </w:r>
      <w:r w:rsidR="008E442E">
        <w:rPr>
          <w:b/>
          <w:sz w:val="24"/>
        </w:rPr>
        <w:br/>
      </w:r>
      <w:r w:rsidR="0055763D">
        <w:rPr>
          <w:b/>
          <w:sz w:val="24"/>
        </w:rPr>
        <w:br/>
      </w:r>
    </w:p>
    <w:p w:rsidR="003F20E0" w:rsidRPr="009F00C6" w:rsidRDefault="00D26891" w:rsidP="00D26891">
      <w:pPr>
        <w:spacing w:line="276" w:lineRule="auto"/>
        <w:rPr>
          <w:b/>
        </w:rPr>
      </w:pPr>
      <w:r w:rsidRPr="003F20E0">
        <w:t>Keine Balance -&gt; viel Stress</w:t>
      </w:r>
      <w:r w:rsidRPr="003F20E0">
        <w:br/>
        <w:t>wenig Verausgabung, viel Belohnung -&gt; wenig Stress</w:t>
      </w:r>
    </w:p>
    <w:p w:rsidR="003F20E0" w:rsidRDefault="003F20E0" w:rsidP="00D26891">
      <w:pPr>
        <w:spacing w:line="276" w:lineRule="auto"/>
      </w:pPr>
    </w:p>
    <w:p w:rsidR="009F00C6" w:rsidRDefault="009F00C6" w:rsidP="00D26891">
      <w:pPr>
        <w:spacing w:line="276" w:lineRule="auto"/>
      </w:pPr>
    </w:p>
    <w:p w:rsidR="009F00C6" w:rsidRDefault="009F00C6" w:rsidP="00D26891">
      <w:pPr>
        <w:spacing w:line="276" w:lineRule="auto"/>
      </w:pPr>
    </w:p>
    <w:p w:rsidR="009F00C6" w:rsidRDefault="009F00C6" w:rsidP="00D26891">
      <w:pPr>
        <w:spacing w:line="276" w:lineRule="auto"/>
      </w:pPr>
    </w:p>
    <w:p w:rsidR="009F00C6" w:rsidRPr="003F20E0" w:rsidRDefault="009F00C6" w:rsidP="00D26891">
      <w:pPr>
        <w:spacing w:line="276" w:lineRule="auto"/>
      </w:pPr>
    </w:p>
    <w:p w:rsidR="005D24F2" w:rsidRDefault="0055763D" w:rsidP="00025BFF">
      <w:pPr>
        <w:spacing w:line="276" w:lineRule="auto"/>
        <w:rPr>
          <w:b/>
          <w:sz w:val="24"/>
        </w:rPr>
      </w:pPr>
      <w:r>
        <w:rPr>
          <w:b/>
          <w:sz w:val="24"/>
        </w:rPr>
        <w:lastRenderedPageBreak/>
        <w:t>Stress und Coping aus transaktionaler Perspektive</w:t>
      </w:r>
    </w:p>
    <w:p w:rsidR="0055763D" w:rsidRDefault="0055763D" w:rsidP="00025BFF">
      <w:pPr>
        <w:spacing w:line="276" w:lineRule="auto"/>
        <w:rPr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-37465</wp:posOffset>
            </wp:positionV>
            <wp:extent cx="3609975" cy="2031089"/>
            <wp:effectExtent l="0" t="0" r="0" b="762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3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-Coping </w:t>
      </w:r>
      <w:r w:rsidR="008909BF">
        <w:rPr>
          <w:sz w:val="24"/>
        </w:rPr>
        <w:t xml:space="preserve">= </w:t>
      </w:r>
      <w:r>
        <w:rPr>
          <w:sz w:val="24"/>
        </w:rPr>
        <w:t>Umgang</w:t>
      </w:r>
      <w:r>
        <w:rPr>
          <w:sz w:val="24"/>
        </w:rPr>
        <w:br/>
        <w:t>-Stress entsteht im Prozess, ist subjektiv</w:t>
      </w:r>
    </w:p>
    <w:p w:rsidR="00D7482E" w:rsidRDefault="00D7482E" w:rsidP="00D7482E">
      <w:pPr>
        <w:spacing w:line="276" w:lineRule="auto"/>
        <w:rPr>
          <w:sz w:val="24"/>
        </w:rPr>
      </w:pPr>
      <w:r>
        <w:rPr>
          <w:sz w:val="24"/>
        </w:rPr>
        <w:t xml:space="preserve">-Wird das Ereignis höher eingeschätzt als die Ressource, entsteht Stress. -&gt;abhängig von sozialer Lage </w:t>
      </w:r>
    </w:p>
    <w:p w:rsidR="00D7482E" w:rsidRDefault="00D7482E" w:rsidP="00025BFF">
      <w:pPr>
        <w:spacing w:line="276" w:lineRule="auto"/>
        <w:rPr>
          <w:sz w:val="24"/>
        </w:rPr>
      </w:pPr>
    </w:p>
    <w:p w:rsidR="003F20E0" w:rsidRDefault="003F20E0" w:rsidP="00025BFF">
      <w:pPr>
        <w:spacing w:line="276" w:lineRule="auto"/>
        <w:rPr>
          <w:sz w:val="24"/>
        </w:rPr>
      </w:pPr>
    </w:p>
    <w:p w:rsidR="0055763D" w:rsidRPr="0055763D" w:rsidRDefault="0055763D" w:rsidP="00025BFF">
      <w:pPr>
        <w:spacing w:line="276" w:lineRule="auto"/>
        <w:rPr>
          <w:sz w:val="24"/>
          <w:u w:val="single"/>
        </w:rPr>
      </w:pPr>
      <w:r w:rsidRPr="0055763D">
        <w:rPr>
          <w:sz w:val="24"/>
          <w:u w:val="single"/>
        </w:rPr>
        <w:t>Die Balance in Belastungssituationen</w:t>
      </w:r>
    </w:p>
    <w:p w:rsidR="0055763D" w:rsidRDefault="0055763D" w:rsidP="00025BFF">
      <w:pPr>
        <w:spacing w:line="276" w:lineRule="auto"/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4924425" cy="2543175"/>
            <wp:effectExtent l="0" t="0" r="9525" b="9525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             Problemorientiert                                                Emotionsorientiert</w:t>
      </w:r>
    </w:p>
    <w:p w:rsidR="0055763D" w:rsidRDefault="0055763D" w:rsidP="00025BFF">
      <w:pPr>
        <w:spacing w:line="276" w:lineRule="auto"/>
        <w:rPr>
          <w:sz w:val="24"/>
        </w:rPr>
      </w:pPr>
    </w:p>
    <w:p w:rsidR="0055763D" w:rsidRDefault="0055763D" w:rsidP="00025BFF">
      <w:pPr>
        <w:spacing w:line="276" w:lineRule="auto"/>
        <w:rPr>
          <w:sz w:val="24"/>
        </w:rPr>
      </w:pPr>
    </w:p>
    <w:p w:rsidR="0055763D" w:rsidRDefault="0055763D" w:rsidP="00025BFF">
      <w:pPr>
        <w:spacing w:line="276" w:lineRule="auto"/>
        <w:rPr>
          <w:sz w:val="24"/>
        </w:rPr>
      </w:pPr>
    </w:p>
    <w:p w:rsidR="0055763D" w:rsidRDefault="0055763D" w:rsidP="00025BFF">
      <w:pPr>
        <w:spacing w:line="276" w:lineRule="auto"/>
        <w:rPr>
          <w:sz w:val="24"/>
        </w:rPr>
      </w:pPr>
    </w:p>
    <w:p w:rsidR="0055763D" w:rsidRDefault="0055763D" w:rsidP="00025BFF">
      <w:pPr>
        <w:spacing w:line="276" w:lineRule="auto"/>
        <w:rPr>
          <w:sz w:val="24"/>
        </w:rPr>
      </w:pPr>
    </w:p>
    <w:p w:rsidR="0055763D" w:rsidRDefault="0055763D" w:rsidP="00025BFF">
      <w:pPr>
        <w:spacing w:line="276" w:lineRule="auto"/>
        <w:rPr>
          <w:sz w:val="24"/>
        </w:rPr>
      </w:pPr>
    </w:p>
    <w:p w:rsidR="0055763D" w:rsidRDefault="00D7482E" w:rsidP="00025BFF">
      <w:pPr>
        <w:spacing w:line="276" w:lineRule="auto"/>
        <w:rPr>
          <w:sz w:val="24"/>
        </w:rPr>
      </w:pPr>
      <w:r>
        <w:rPr>
          <w:sz w:val="24"/>
        </w:rPr>
        <w:br/>
      </w:r>
    </w:p>
    <w:p w:rsidR="0055763D" w:rsidRPr="0055763D" w:rsidRDefault="0055763D" w:rsidP="00025BFF">
      <w:pPr>
        <w:spacing w:line="276" w:lineRule="auto"/>
        <w:rPr>
          <w:sz w:val="24"/>
          <w:u w:val="single"/>
        </w:rPr>
      </w:pPr>
      <w:r w:rsidRPr="0055763D">
        <w:rPr>
          <w:sz w:val="24"/>
          <w:u w:val="single"/>
        </w:rPr>
        <w:t>Problem- vs. emotionsorientiertes Coping</w:t>
      </w:r>
    </w:p>
    <w:p w:rsidR="00690150" w:rsidRDefault="0055763D" w:rsidP="00025BFF">
      <w:pPr>
        <w:spacing w:line="276" w:lineRule="auto"/>
        <w:rPr>
          <w:sz w:val="24"/>
        </w:rPr>
      </w:pPr>
      <w:r>
        <w:rPr>
          <w:noProof/>
        </w:rPr>
        <w:drawing>
          <wp:inline distT="0" distB="0" distL="0" distR="0">
            <wp:extent cx="3848100" cy="255441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070" cy="255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152" w:rsidRDefault="009F4152" w:rsidP="00025BFF">
      <w:pPr>
        <w:spacing w:line="276" w:lineRule="auto"/>
        <w:jc w:val="center"/>
        <w:rPr>
          <w:b/>
          <w:sz w:val="28"/>
          <w:u w:val="single"/>
        </w:rPr>
      </w:pPr>
      <w:r>
        <w:rPr>
          <w:sz w:val="24"/>
        </w:rPr>
        <w:br w:type="page"/>
      </w:r>
      <w:r w:rsidRPr="009F4152">
        <w:rPr>
          <w:b/>
          <w:sz w:val="28"/>
          <w:u w:val="single"/>
        </w:rPr>
        <w:lastRenderedPageBreak/>
        <w:t>Burnout</w:t>
      </w:r>
    </w:p>
    <w:p w:rsidR="00AE053B" w:rsidRPr="00CD39FD" w:rsidRDefault="00CD39FD" w:rsidP="00025BFF">
      <w:pPr>
        <w:spacing w:line="276" w:lineRule="auto"/>
        <w:ind w:left="708"/>
        <w:rPr>
          <w:sz w:val="24"/>
        </w:rPr>
      </w:pPr>
      <w:r>
        <w:rPr>
          <w:sz w:val="24"/>
        </w:rPr>
        <w:t>-</w:t>
      </w:r>
      <w:r w:rsidR="004F6E47">
        <w:rPr>
          <w:sz w:val="24"/>
        </w:rPr>
        <w:t>Ausgebrannt sein, Zustand der totalen Erschöpfung</w:t>
      </w:r>
      <w:r>
        <w:rPr>
          <w:sz w:val="24"/>
        </w:rPr>
        <w:t>, Unruhe, Anspannung, verringerte Effektivität, gesunkene Motivation</w:t>
      </w:r>
      <w:r>
        <w:rPr>
          <w:sz w:val="24"/>
        </w:rPr>
        <w:br/>
        <w:t>-dauerhafter, negativer, arbeitsbezogener Seelenzustand</w:t>
      </w:r>
      <w:r>
        <w:rPr>
          <w:sz w:val="24"/>
        </w:rPr>
        <w:br/>
        <w:t>-psychische Verfassung</w:t>
      </w:r>
      <w:r>
        <w:rPr>
          <w:sz w:val="24"/>
        </w:rPr>
        <w:br/>
        <w:t>-resultiert aus einer Fehlpassung</w:t>
      </w:r>
      <w:r>
        <w:rPr>
          <w:sz w:val="24"/>
        </w:rPr>
        <w:br/>
        <w:t>-erhält sich wegen ungünstige Bewältigungsstrategien oft selbst aufrecht</w:t>
      </w:r>
    </w:p>
    <w:p w:rsidR="008551B7" w:rsidRDefault="008551B7" w:rsidP="00025BFF">
      <w:pPr>
        <w:spacing w:line="276" w:lineRule="auto"/>
        <w:rPr>
          <w:b/>
          <w:sz w:val="24"/>
        </w:rPr>
      </w:pPr>
      <w:r>
        <w:rPr>
          <w:b/>
          <w:sz w:val="24"/>
        </w:rPr>
        <w:t>ICD-10: Z73.0</w:t>
      </w:r>
      <w:r>
        <w:rPr>
          <w:b/>
          <w:sz w:val="24"/>
        </w:rPr>
        <w:br/>
      </w:r>
      <w:r>
        <w:rPr>
          <w:sz w:val="24"/>
        </w:rPr>
        <w:t>-Kapitel XXI: Faktoren, die den Gesundheitszustand beeinflussen und zur Inanspruchnahme des Gesundheitswesens führen</w:t>
      </w:r>
      <w:r>
        <w:rPr>
          <w:sz w:val="24"/>
        </w:rPr>
        <w:br/>
        <w:t>-Personen, die das Gesundheitswesen aus sonstigen Gründen in Anspruch nehmen</w:t>
      </w:r>
      <w:r>
        <w:rPr>
          <w:sz w:val="24"/>
        </w:rPr>
        <w:br/>
        <w:t>-Probleme mit Bezug auf Schwierigkeiten bei der Lebensbewältigung</w:t>
      </w:r>
      <w:r>
        <w:rPr>
          <w:sz w:val="24"/>
        </w:rPr>
        <w:br/>
        <w:t>-Burnout als Verlaufsdiagnose</w:t>
      </w:r>
    </w:p>
    <w:p w:rsidR="00A72D3C" w:rsidRPr="00DC3CB9" w:rsidRDefault="00A72D3C" w:rsidP="00025BFF">
      <w:pPr>
        <w:spacing w:line="276" w:lineRule="auto"/>
        <w:rPr>
          <w:sz w:val="24"/>
        </w:rPr>
      </w:pPr>
      <w:r>
        <w:rPr>
          <w:b/>
          <w:sz w:val="24"/>
        </w:rPr>
        <w:t>3 Phasen</w:t>
      </w:r>
      <w:r w:rsidR="00DC3CB9">
        <w:rPr>
          <w:b/>
          <w:sz w:val="24"/>
        </w:rPr>
        <w:br/>
      </w:r>
      <w:r w:rsidR="009A0000" w:rsidRPr="009A0000">
        <w:rPr>
          <w:sz w:val="24"/>
        </w:rPr>
        <w:sym w:font="Wingdings" w:char="F0E0"/>
      </w:r>
      <w:r w:rsidR="00DC3CB9" w:rsidRPr="00DC3CB9">
        <w:rPr>
          <w:sz w:val="24"/>
        </w:rPr>
        <w:t xml:space="preserve">1. </w:t>
      </w:r>
      <w:proofErr w:type="gramStart"/>
      <w:r w:rsidR="00DC3CB9" w:rsidRPr="00DC3CB9">
        <w:rPr>
          <w:sz w:val="24"/>
        </w:rPr>
        <w:t>Hohes</w:t>
      </w:r>
      <w:proofErr w:type="gramEnd"/>
      <w:r w:rsidR="00DC3CB9" w:rsidRPr="00DC3CB9">
        <w:rPr>
          <w:sz w:val="24"/>
        </w:rPr>
        <w:t xml:space="preserve"> Engagement, Enthusiasmus</w:t>
      </w:r>
      <w:r w:rsidR="00DC3CB9" w:rsidRPr="00DC3CB9">
        <w:rPr>
          <w:sz w:val="24"/>
        </w:rPr>
        <w:br/>
      </w:r>
      <w:r w:rsidR="009A0000" w:rsidRPr="009A0000">
        <w:rPr>
          <w:sz w:val="24"/>
        </w:rPr>
        <w:sym w:font="Wingdings" w:char="F0E0"/>
      </w:r>
      <w:r w:rsidR="00DC3CB9" w:rsidRPr="00DC3CB9">
        <w:rPr>
          <w:sz w:val="24"/>
        </w:rPr>
        <w:t>2. Fr</w:t>
      </w:r>
      <w:r w:rsidR="00DC3CB9">
        <w:rPr>
          <w:sz w:val="24"/>
        </w:rPr>
        <w:t>ustration, Rückzug</w:t>
      </w:r>
      <w:r w:rsidR="00DC3CB9">
        <w:rPr>
          <w:sz w:val="24"/>
        </w:rPr>
        <w:br/>
      </w:r>
      <w:r w:rsidR="009A0000" w:rsidRPr="009A0000">
        <w:rPr>
          <w:sz w:val="24"/>
        </w:rPr>
        <w:sym w:font="Wingdings" w:char="F0E0"/>
      </w:r>
      <w:r w:rsidR="00DC3CB9">
        <w:rPr>
          <w:sz w:val="24"/>
        </w:rPr>
        <w:t>3. Apathie, Depression, Aggression, körperliche Beschwerden</w:t>
      </w:r>
    </w:p>
    <w:p w:rsidR="00CD39FD" w:rsidRPr="003F20E0" w:rsidRDefault="008551B7" w:rsidP="00025BFF">
      <w:pPr>
        <w:spacing w:line="276" w:lineRule="auto"/>
        <w:rPr>
          <w:sz w:val="24"/>
        </w:rPr>
      </w:pPr>
      <w:r>
        <w:rPr>
          <w:b/>
          <w:sz w:val="24"/>
        </w:rPr>
        <w:t xml:space="preserve">1) </w:t>
      </w:r>
      <w:r w:rsidR="003F20E0" w:rsidRPr="003F20E0">
        <w:rPr>
          <w:b/>
          <w:sz w:val="24"/>
        </w:rPr>
        <w:t xml:space="preserve">Bezug zu </w:t>
      </w:r>
      <w:r w:rsidR="00CD39FD" w:rsidRPr="003F20E0">
        <w:rPr>
          <w:b/>
          <w:sz w:val="24"/>
        </w:rPr>
        <w:t>Modell sozialer Gratifikationskrisen</w:t>
      </w:r>
      <w:r>
        <w:rPr>
          <w:b/>
          <w:sz w:val="24"/>
        </w:rPr>
        <w:t xml:space="preserve"> </w:t>
      </w:r>
      <w:r w:rsidRPr="008551B7">
        <w:rPr>
          <w:sz w:val="24"/>
        </w:rPr>
        <w:t>(S. 17)</w:t>
      </w:r>
      <w:r w:rsidR="003F20E0">
        <w:rPr>
          <w:sz w:val="24"/>
          <w:u w:val="single"/>
        </w:rPr>
        <w:br/>
      </w:r>
      <w:r w:rsidR="003F20E0">
        <w:rPr>
          <w:sz w:val="24"/>
        </w:rPr>
        <w:t>-viel Verausgabung und wenig Belohnung = Burnout</w:t>
      </w:r>
    </w:p>
    <w:p w:rsidR="00CD39FD" w:rsidRDefault="008551B7" w:rsidP="00025BFF">
      <w:pPr>
        <w:spacing w:line="276" w:lineRule="auto"/>
        <w:rPr>
          <w:sz w:val="24"/>
        </w:rPr>
      </w:pPr>
      <w:r>
        <w:rPr>
          <w:b/>
          <w:sz w:val="24"/>
        </w:rPr>
        <w:t xml:space="preserve">2) </w:t>
      </w:r>
      <w:r w:rsidR="00CD39FD" w:rsidRPr="00CD39FD">
        <w:rPr>
          <w:b/>
          <w:sz w:val="24"/>
        </w:rPr>
        <w:t>Burnout als Selbstverbrennung</w:t>
      </w:r>
      <w:r>
        <w:rPr>
          <w:sz w:val="24"/>
        </w:rPr>
        <w:t xml:space="preserve"> (innere Komponente = aktives Burnout)</w:t>
      </w:r>
      <w:r>
        <w:rPr>
          <w:sz w:val="24"/>
        </w:rPr>
        <w:br/>
      </w:r>
      <w:r w:rsidR="00CD39FD">
        <w:rPr>
          <w:sz w:val="24"/>
        </w:rPr>
        <w:t>-Narzissmus als Burnout-Komponente</w:t>
      </w:r>
      <w:r w:rsidR="00CD39FD">
        <w:rPr>
          <w:sz w:val="24"/>
        </w:rPr>
        <w:br/>
        <w:t>-Hochgefühl „besonders“ zu sein</w:t>
      </w:r>
      <w:r w:rsidR="00CD39FD">
        <w:rPr>
          <w:sz w:val="24"/>
        </w:rPr>
        <w:br/>
        <w:t>-sich weigern aufzugeben</w:t>
      </w:r>
      <w:r w:rsidR="00CD39FD">
        <w:rPr>
          <w:sz w:val="24"/>
        </w:rPr>
        <w:br/>
        <w:t>-verdoppelte Anstrengung</w:t>
      </w:r>
    </w:p>
    <w:p w:rsidR="00CD39FD" w:rsidRPr="005C4984" w:rsidRDefault="00CD39FD" w:rsidP="00025BFF">
      <w:pPr>
        <w:spacing w:line="276" w:lineRule="auto"/>
        <w:rPr>
          <w:b/>
          <w:sz w:val="24"/>
        </w:rPr>
      </w:pPr>
      <w:r>
        <w:rPr>
          <w:sz w:val="24"/>
        </w:rPr>
        <w:t>Frustration -&gt; drohender Verlust des Selbstwertgefühls -&gt; Überanstrengung, um endgültiges Scheitern zu verhindern</w:t>
      </w:r>
    </w:p>
    <w:p w:rsidR="00CD39FD" w:rsidRDefault="008551B7" w:rsidP="00025BFF">
      <w:pPr>
        <w:spacing w:line="276" w:lineRule="auto"/>
        <w:rPr>
          <w:sz w:val="24"/>
        </w:rPr>
      </w:pPr>
      <w:r>
        <w:rPr>
          <w:b/>
          <w:sz w:val="24"/>
        </w:rPr>
        <w:t xml:space="preserve">3) </w:t>
      </w:r>
      <w:r w:rsidR="00CD39FD" w:rsidRPr="005C4984">
        <w:rPr>
          <w:b/>
          <w:sz w:val="24"/>
        </w:rPr>
        <w:t xml:space="preserve">Burnout vs. </w:t>
      </w:r>
      <w:proofErr w:type="spellStart"/>
      <w:r w:rsidR="00CD39FD" w:rsidRPr="005C4984">
        <w:rPr>
          <w:b/>
          <w:sz w:val="24"/>
        </w:rPr>
        <w:t>Wearout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(äußere Komponente = passives Burnout)</w:t>
      </w:r>
      <w:r w:rsidR="00CD39FD" w:rsidRPr="005C4984">
        <w:rPr>
          <w:b/>
          <w:sz w:val="24"/>
        </w:rPr>
        <w:br/>
      </w:r>
      <w:r w:rsidR="00F46B89">
        <w:rPr>
          <w:sz w:val="24"/>
        </w:rPr>
        <w:t>-</w:t>
      </w:r>
      <w:proofErr w:type="spellStart"/>
      <w:r w:rsidR="005C4984">
        <w:rPr>
          <w:sz w:val="24"/>
        </w:rPr>
        <w:t>Bsp</w:t>
      </w:r>
      <w:proofErr w:type="spellEnd"/>
      <w:r w:rsidR="005C4984">
        <w:rPr>
          <w:sz w:val="24"/>
        </w:rPr>
        <w:t>: Frosch in heißem Wasse</w:t>
      </w:r>
      <w:r>
        <w:rPr>
          <w:sz w:val="24"/>
        </w:rPr>
        <w:t>r</w:t>
      </w:r>
    </w:p>
    <w:p w:rsidR="003F20E0" w:rsidRDefault="005C4984" w:rsidP="00025BFF">
      <w:pPr>
        <w:spacing w:line="276" w:lineRule="auto"/>
        <w:rPr>
          <w:sz w:val="24"/>
        </w:rPr>
      </w:pPr>
      <w:r>
        <w:rPr>
          <w:noProof/>
        </w:rPr>
        <w:drawing>
          <wp:inline distT="0" distB="0" distL="0" distR="0">
            <wp:extent cx="3648075" cy="2129082"/>
            <wp:effectExtent l="0" t="0" r="0" b="508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841" cy="214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984" w:rsidRPr="003F20E0" w:rsidRDefault="008551B7" w:rsidP="00025BFF">
      <w:pPr>
        <w:spacing w:line="276" w:lineRule="auto"/>
        <w:rPr>
          <w:sz w:val="24"/>
        </w:rPr>
      </w:pPr>
      <w:r>
        <w:rPr>
          <w:b/>
          <w:sz w:val="24"/>
        </w:rPr>
        <w:lastRenderedPageBreak/>
        <w:t xml:space="preserve">4) </w:t>
      </w:r>
      <w:r w:rsidR="005C4984" w:rsidRPr="005C4984">
        <w:rPr>
          <w:b/>
          <w:sz w:val="24"/>
        </w:rPr>
        <w:t>Burnout und Zielbindungsverlust</w:t>
      </w:r>
    </w:p>
    <w:p w:rsidR="005C4984" w:rsidRDefault="007D42D1" w:rsidP="00025BFF">
      <w:pPr>
        <w:spacing w:line="276" w:lineRule="auto"/>
        <w:rPr>
          <w:sz w:val="20"/>
        </w:rPr>
      </w:pPr>
      <w:r>
        <w:rPr>
          <w:noProof/>
        </w:rPr>
        <w:drawing>
          <wp:inline distT="0" distB="0" distL="0" distR="0">
            <wp:extent cx="5511044" cy="1300461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08" cy="130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1B7">
        <w:rPr>
          <w:sz w:val="20"/>
        </w:rPr>
        <w:br/>
      </w:r>
      <w:r w:rsidRPr="007D42D1">
        <w:rPr>
          <w:sz w:val="20"/>
        </w:rPr>
        <w:t>Gas geben/ Anstrengu</w:t>
      </w:r>
      <w:r w:rsidR="008551B7">
        <w:rPr>
          <w:sz w:val="20"/>
        </w:rPr>
        <w:t xml:space="preserve">ng </w:t>
      </w:r>
      <w:r>
        <w:rPr>
          <w:sz w:val="20"/>
        </w:rPr>
        <w:t xml:space="preserve">   </w:t>
      </w:r>
      <w:r w:rsidR="008551B7">
        <w:rPr>
          <w:sz w:val="20"/>
        </w:rPr>
        <w:t xml:space="preserve"> </w:t>
      </w:r>
      <w:r>
        <w:rPr>
          <w:sz w:val="20"/>
        </w:rPr>
        <w:t>Tunnelblick                                                Voraussetzung für Lösung</w:t>
      </w:r>
    </w:p>
    <w:p w:rsidR="008F2750" w:rsidRDefault="007D42D1" w:rsidP="00025BFF">
      <w:pPr>
        <w:spacing w:line="276" w:lineRule="auto"/>
        <w:rPr>
          <w:sz w:val="24"/>
        </w:rPr>
      </w:pPr>
      <w:r>
        <w:rPr>
          <w:sz w:val="24"/>
        </w:rPr>
        <w:t>-jede Phase als Anpassungsversuch</w:t>
      </w:r>
      <w:r>
        <w:rPr>
          <w:sz w:val="24"/>
        </w:rPr>
        <w:br/>
        <w:t>-durch mehr Energieaufwand lässt sich das Problem nicht lösen</w:t>
      </w:r>
      <w:r>
        <w:rPr>
          <w:sz w:val="24"/>
        </w:rPr>
        <w:br/>
        <w:t>-adaptiver Prozess</w:t>
      </w:r>
      <w:r>
        <w:rPr>
          <w:sz w:val="24"/>
        </w:rPr>
        <w:br/>
        <w:t>-verlängerte Zeiträum</w:t>
      </w:r>
      <w:r w:rsidR="008F2750">
        <w:rPr>
          <w:sz w:val="24"/>
        </w:rPr>
        <w:t>e</w:t>
      </w:r>
    </w:p>
    <w:p w:rsidR="008F2750" w:rsidRDefault="008F2750" w:rsidP="00025BFF">
      <w:pPr>
        <w:spacing w:line="276" w:lineRule="auto"/>
        <w:rPr>
          <w:sz w:val="24"/>
        </w:rPr>
      </w:pPr>
      <w:r>
        <w:rPr>
          <w:b/>
          <w:sz w:val="24"/>
        </w:rPr>
        <w:t xml:space="preserve">5) </w:t>
      </w:r>
      <w:r w:rsidRPr="008F2750">
        <w:rPr>
          <w:b/>
          <w:sz w:val="24"/>
        </w:rPr>
        <w:t>Burnout und gefühlte Kontrolle</w:t>
      </w:r>
      <w:r>
        <w:rPr>
          <w:b/>
          <w:sz w:val="24"/>
        </w:rPr>
        <w:br/>
      </w:r>
      <w:r>
        <w:rPr>
          <w:sz w:val="24"/>
        </w:rPr>
        <w:t>-Betroffene glauben die Kontrolle noch zu haben</w:t>
      </w:r>
    </w:p>
    <w:p w:rsidR="008F2750" w:rsidRDefault="008F2750" w:rsidP="00025BFF">
      <w:pPr>
        <w:spacing w:line="276" w:lineRule="auto"/>
        <w:rPr>
          <w:sz w:val="24"/>
        </w:rPr>
      </w:pPr>
      <w:r w:rsidRPr="008F2750">
        <w:rPr>
          <w:b/>
          <w:sz w:val="24"/>
        </w:rPr>
        <w:t>6) Burnout und Gerechtigkeitsempfinden</w:t>
      </w:r>
      <w:r>
        <w:rPr>
          <w:sz w:val="24"/>
        </w:rPr>
        <w:br/>
        <w:t>-Betroffene fühlen sich in vielen Bereichen ungerecht behandelt</w:t>
      </w:r>
    </w:p>
    <w:p w:rsidR="008F2750" w:rsidRDefault="008F2750" w:rsidP="00025BFF">
      <w:pPr>
        <w:spacing w:line="276" w:lineRule="auto"/>
        <w:rPr>
          <w:sz w:val="24"/>
        </w:rPr>
      </w:pPr>
      <w:r w:rsidRPr="008F2750">
        <w:rPr>
          <w:b/>
          <w:sz w:val="24"/>
        </w:rPr>
        <w:t>7) Burnout und Lebenssinn</w:t>
      </w:r>
      <w:r>
        <w:rPr>
          <w:sz w:val="24"/>
        </w:rPr>
        <w:br/>
        <w:t>-Lebenssinn in der Arbeit suchen = Arbeitssucht</w:t>
      </w:r>
    </w:p>
    <w:p w:rsidR="008F2750" w:rsidRDefault="008F2750" w:rsidP="00025BFF">
      <w:pPr>
        <w:spacing w:line="276" w:lineRule="auto"/>
        <w:rPr>
          <w:sz w:val="24"/>
        </w:rPr>
      </w:pPr>
      <w:r w:rsidRPr="008F2750">
        <w:rPr>
          <w:sz w:val="24"/>
        </w:rPr>
        <w:sym w:font="Wingdings" w:char="F0E0"/>
      </w:r>
      <w:r>
        <w:rPr>
          <w:sz w:val="24"/>
        </w:rPr>
        <w:t>SOC = Sinnhaftigkeit, Kein Sinn = Burnout</w:t>
      </w:r>
    </w:p>
    <w:p w:rsidR="008F2750" w:rsidRDefault="00127100" w:rsidP="00025BFF">
      <w:pPr>
        <w:spacing w:line="276" w:lineRule="auto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-328296</wp:posOffset>
                </wp:positionH>
                <wp:positionV relativeFrom="paragraph">
                  <wp:posOffset>90170</wp:posOffset>
                </wp:positionV>
                <wp:extent cx="6334125" cy="19050"/>
                <wp:effectExtent l="0" t="0" r="28575" b="19050"/>
                <wp:wrapNone/>
                <wp:docPr id="6" name="Gerader Verbinde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41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04349C" id="Gerader Verbinder 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85pt,7.1pt" to="472.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:rsidR="009A0000" w:rsidRPr="008F2750" w:rsidRDefault="009A0000" w:rsidP="00025BFF">
      <w:pPr>
        <w:spacing w:line="276" w:lineRule="auto"/>
        <w:rPr>
          <w:sz w:val="24"/>
        </w:rPr>
        <w:sectPr w:rsidR="009A0000" w:rsidRPr="008F2750">
          <w:footerReference w:type="default" r:id="rId28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8F2750" w:rsidRDefault="008F2750" w:rsidP="008F2750">
      <w:pPr>
        <w:spacing w:line="276" w:lineRule="auto"/>
        <w:rPr>
          <w:sz w:val="24"/>
          <w:u w:val="single"/>
        </w:rPr>
        <w:sectPr w:rsidR="008F2750" w:rsidSect="008F2750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  <w:r w:rsidRPr="00BE7806">
        <w:rPr>
          <w:b/>
          <w:sz w:val="24"/>
        </w:rPr>
        <w:t>Burnout oder Depressio</w:t>
      </w:r>
      <w:r>
        <w:rPr>
          <w:b/>
          <w:sz w:val="24"/>
        </w:rPr>
        <w:t>n</w:t>
      </w:r>
    </w:p>
    <w:p w:rsidR="008F2750" w:rsidRDefault="008F2750" w:rsidP="008F2750">
      <w:pPr>
        <w:spacing w:line="276" w:lineRule="auto"/>
        <w:rPr>
          <w:sz w:val="24"/>
        </w:rPr>
      </w:pPr>
      <w:r w:rsidRPr="00BE7806">
        <w:rPr>
          <w:sz w:val="24"/>
          <w:u w:val="single"/>
        </w:rPr>
        <w:t xml:space="preserve">Emotionen bei </w:t>
      </w:r>
      <w:r>
        <w:rPr>
          <w:sz w:val="24"/>
          <w:u w:val="single"/>
        </w:rPr>
        <w:t>Depression</w:t>
      </w:r>
      <w:r>
        <w:rPr>
          <w:sz w:val="24"/>
        </w:rPr>
        <w:t>:</w:t>
      </w:r>
      <w:r>
        <w:rPr>
          <w:sz w:val="24"/>
        </w:rPr>
        <w:br/>
        <w:t>-Melancholie</w:t>
      </w:r>
      <w:r>
        <w:rPr>
          <w:sz w:val="24"/>
        </w:rPr>
        <w:br/>
        <w:t>-Trauer</w:t>
      </w:r>
      <w:r>
        <w:rPr>
          <w:sz w:val="24"/>
        </w:rPr>
        <w:br/>
        <w:t>-&gt;kämpfen nicht</w:t>
      </w:r>
      <w:r>
        <w:rPr>
          <w:sz w:val="24"/>
        </w:rPr>
        <w:br/>
        <w:t>-Unterschätzung</w:t>
      </w:r>
      <w:r>
        <w:rPr>
          <w:sz w:val="24"/>
        </w:rPr>
        <w:br/>
        <w:t xml:space="preserve">-kann nicht </w:t>
      </w:r>
      <w:r>
        <w:rPr>
          <w:sz w:val="24"/>
        </w:rPr>
        <w:br/>
        <w:t>-&gt;braucht Schonung, Stütze</w:t>
      </w:r>
    </w:p>
    <w:p w:rsidR="008F2750" w:rsidRPr="008F2750" w:rsidRDefault="008F2750" w:rsidP="008F2750">
      <w:pPr>
        <w:spacing w:line="276" w:lineRule="auto"/>
        <w:rPr>
          <w:sz w:val="24"/>
        </w:rPr>
      </w:pPr>
      <w:r w:rsidRPr="00BE7806">
        <w:rPr>
          <w:sz w:val="24"/>
          <w:u w:val="single"/>
        </w:rPr>
        <w:t>Emotionen bei Burnout</w:t>
      </w:r>
      <w:r>
        <w:rPr>
          <w:sz w:val="24"/>
        </w:rPr>
        <w:t>:</w:t>
      </w:r>
      <w:r>
        <w:rPr>
          <w:sz w:val="24"/>
        </w:rPr>
        <w:br/>
        <w:t>-Wut</w:t>
      </w:r>
      <w:r>
        <w:rPr>
          <w:sz w:val="24"/>
        </w:rPr>
        <w:br/>
        <w:t>-Angst</w:t>
      </w:r>
      <w:r>
        <w:rPr>
          <w:sz w:val="24"/>
        </w:rPr>
        <w:br/>
        <w:t>-&gt;kämpfen</w:t>
      </w:r>
      <w:r>
        <w:rPr>
          <w:sz w:val="24"/>
        </w:rPr>
        <w:br/>
        <w:t>-Überschätzung</w:t>
      </w:r>
      <w:r>
        <w:rPr>
          <w:sz w:val="24"/>
        </w:rPr>
        <w:br/>
        <w:t>-&gt;braucht Lichtblick</w:t>
      </w:r>
    </w:p>
    <w:p w:rsidR="008F2750" w:rsidRDefault="008F2750" w:rsidP="008F2750">
      <w:pPr>
        <w:spacing w:line="276" w:lineRule="auto"/>
        <w:rPr>
          <w:b/>
          <w:sz w:val="24"/>
        </w:rPr>
        <w:sectPr w:rsidR="008F2750" w:rsidSect="008F2750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:rsidR="008F2750" w:rsidRDefault="008F2750" w:rsidP="008F2750">
      <w:pPr>
        <w:spacing w:line="276" w:lineRule="auto"/>
        <w:rPr>
          <w:sz w:val="24"/>
        </w:rPr>
      </w:pPr>
      <w:r>
        <w:rPr>
          <w:b/>
          <w:sz w:val="24"/>
        </w:rPr>
        <w:t>Burnout-Ursachen im Arbeitsfeld</w:t>
      </w:r>
      <w:r>
        <w:rPr>
          <w:b/>
          <w:sz w:val="24"/>
        </w:rPr>
        <w:br/>
      </w:r>
      <w:r>
        <w:rPr>
          <w:sz w:val="24"/>
        </w:rPr>
        <w:t>-Arbeitsüberlastung</w:t>
      </w:r>
      <w:r>
        <w:rPr>
          <w:sz w:val="24"/>
        </w:rPr>
        <w:br/>
        <w:t>-Mangel an Kontrolle</w:t>
      </w:r>
      <w:r>
        <w:rPr>
          <w:sz w:val="24"/>
        </w:rPr>
        <w:br/>
        <w:t>-ungenügende Belohnungen</w:t>
      </w:r>
      <w:r w:rsidR="00CF72F3">
        <w:rPr>
          <w:sz w:val="24"/>
        </w:rPr>
        <w:t xml:space="preserve"> </w:t>
      </w:r>
      <w:r w:rsidR="00CF72F3" w:rsidRPr="00CF72F3">
        <w:rPr>
          <w:sz w:val="20"/>
        </w:rPr>
        <w:t xml:space="preserve">(soz. </w:t>
      </w:r>
      <w:proofErr w:type="spellStart"/>
      <w:r w:rsidR="00CF72F3" w:rsidRPr="00CF72F3">
        <w:rPr>
          <w:sz w:val="20"/>
        </w:rPr>
        <w:t>Gratifiaktionskrisenmodell</w:t>
      </w:r>
      <w:proofErr w:type="spellEnd"/>
      <w:r w:rsidR="00CF72F3" w:rsidRPr="00CF72F3">
        <w:rPr>
          <w:sz w:val="20"/>
        </w:rPr>
        <w:t>)</w:t>
      </w:r>
      <w:r>
        <w:rPr>
          <w:sz w:val="24"/>
        </w:rPr>
        <w:br/>
        <w:t>-mangelnde Gerechtigkeit (Fairness)</w:t>
      </w:r>
      <w:r>
        <w:rPr>
          <w:sz w:val="24"/>
        </w:rPr>
        <w:br/>
        <w:t>-Wertkonflikte</w:t>
      </w:r>
      <w:r>
        <w:rPr>
          <w:sz w:val="24"/>
        </w:rPr>
        <w:br/>
        <w:t>-Person-Job-</w:t>
      </w:r>
      <w:proofErr w:type="spellStart"/>
      <w:r>
        <w:rPr>
          <w:sz w:val="24"/>
        </w:rPr>
        <w:t>Mismatch</w:t>
      </w:r>
      <w:proofErr w:type="spellEnd"/>
      <w:r>
        <w:rPr>
          <w:sz w:val="24"/>
        </w:rPr>
        <w:t xml:space="preserve"> (Person in Environment </w:t>
      </w:r>
      <w:proofErr w:type="spellStart"/>
      <w:r>
        <w:rPr>
          <w:sz w:val="24"/>
        </w:rPr>
        <w:t>Misfit</w:t>
      </w:r>
      <w:proofErr w:type="spellEnd"/>
      <w:r>
        <w:rPr>
          <w:sz w:val="24"/>
        </w:rPr>
        <w:t>)</w:t>
      </w:r>
    </w:p>
    <w:p w:rsidR="00CF72F3" w:rsidRDefault="00CF72F3" w:rsidP="008F2750">
      <w:pPr>
        <w:spacing w:line="276" w:lineRule="auto"/>
        <w:rPr>
          <w:sz w:val="24"/>
        </w:rPr>
      </w:pPr>
    </w:p>
    <w:p w:rsidR="008F2750" w:rsidRDefault="008F2750" w:rsidP="008F2750">
      <w:pPr>
        <w:spacing w:line="276" w:lineRule="auto"/>
        <w:rPr>
          <w:sz w:val="24"/>
        </w:rPr>
      </w:pPr>
      <w:r w:rsidRPr="00C779E2">
        <w:rPr>
          <w:b/>
          <w:sz w:val="24"/>
        </w:rPr>
        <w:lastRenderedPageBreak/>
        <w:t>Risiko sozialer Berufe und Burnout</w:t>
      </w:r>
      <w:r w:rsidR="008C4614">
        <w:rPr>
          <w:sz w:val="24"/>
        </w:rPr>
        <w:br/>
      </w:r>
      <w:r>
        <w:rPr>
          <w:sz w:val="24"/>
        </w:rPr>
        <w:t>-gefühlte Ungerechtigkeit höher</w:t>
      </w:r>
      <w:r>
        <w:rPr>
          <w:sz w:val="24"/>
        </w:rPr>
        <w:br/>
        <w:t>-Gerechtigkeitssinn hoch</w:t>
      </w:r>
      <w:r>
        <w:rPr>
          <w:sz w:val="24"/>
        </w:rPr>
        <w:br/>
        <w:t>-starkes Helfer-Motiv</w:t>
      </w:r>
      <w:r>
        <w:rPr>
          <w:sz w:val="24"/>
        </w:rPr>
        <w:br/>
        <w:t>-hohe Verantwortung</w:t>
      </w:r>
      <w:r>
        <w:rPr>
          <w:sz w:val="24"/>
        </w:rPr>
        <w:br/>
        <w:t>-Verdichtung, Personalmangel</w:t>
      </w:r>
      <w:r>
        <w:rPr>
          <w:sz w:val="24"/>
        </w:rPr>
        <w:br/>
        <w:t>-Wertkonflikte</w:t>
      </w:r>
      <w:r>
        <w:rPr>
          <w:sz w:val="24"/>
        </w:rPr>
        <w:br/>
        <w:t>-schlechte Bezahlung</w:t>
      </w:r>
      <w:r>
        <w:rPr>
          <w:sz w:val="24"/>
        </w:rPr>
        <w:br/>
        <w:t>-Nähe-Distanz-Konflikt</w:t>
      </w:r>
    </w:p>
    <w:p w:rsidR="00127100" w:rsidRDefault="00127100" w:rsidP="008F2750">
      <w:pPr>
        <w:spacing w:line="276" w:lineRule="auto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-175895</wp:posOffset>
                </wp:positionH>
                <wp:positionV relativeFrom="paragraph">
                  <wp:posOffset>83185</wp:posOffset>
                </wp:positionV>
                <wp:extent cx="6019800" cy="38100"/>
                <wp:effectExtent l="0" t="0" r="19050" b="19050"/>
                <wp:wrapNone/>
                <wp:docPr id="29" name="Gerader Verbinde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AD978" id="Gerader Verbinder 29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85pt,6.55pt" to="460.1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8C4614" w:rsidRPr="00127100" w:rsidRDefault="008F2750" w:rsidP="008F2750">
      <w:pPr>
        <w:spacing w:line="276" w:lineRule="auto"/>
        <w:rPr>
          <w:sz w:val="24"/>
        </w:rPr>
      </w:pPr>
      <w:r w:rsidRPr="00443B94">
        <w:rPr>
          <w:b/>
          <w:sz w:val="24"/>
        </w:rPr>
        <w:t>Burnout-Prävention: „Gesunde Distanz“</w:t>
      </w:r>
      <w:r>
        <w:rPr>
          <w:b/>
          <w:sz w:val="24"/>
        </w:rPr>
        <w:br/>
      </w:r>
      <w:r>
        <w:rPr>
          <w:sz w:val="24"/>
        </w:rPr>
        <w:t>-distanziertes Engagement</w:t>
      </w:r>
      <w:r w:rsidR="008C4614">
        <w:rPr>
          <w:sz w:val="24"/>
        </w:rPr>
        <w:br/>
        <w:t>-unvermeidliche Unkontrollierbarkeit</w:t>
      </w:r>
    </w:p>
    <w:p w:rsidR="00127100" w:rsidRPr="00127100" w:rsidRDefault="008F2750" w:rsidP="008F2750">
      <w:pPr>
        <w:spacing w:line="276" w:lineRule="auto"/>
      </w:pPr>
      <w:r w:rsidRPr="00443B94">
        <w:rPr>
          <w:b/>
          <w:sz w:val="24"/>
        </w:rPr>
        <w:t>Burnout-Prävention</w:t>
      </w:r>
      <w:r w:rsidR="00127100">
        <w:br/>
      </w:r>
      <w:r w:rsidR="00127100" w:rsidRPr="00127100">
        <w:rPr>
          <w:sz w:val="24"/>
          <w:u w:val="single"/>
        </w:rPr>
        <w:t>Regulationsverfahren</w:t>
      </w:r>
      <w:r w:rsidR="00127100">
        <w:rPr>
          <w:sz w:val="24"/>
          <w:u w:val="single"/>
        </w:rPr>
        <w:br/>
      </w:r>
      <w:r>
        <w:rPr>
          <w:noProof/>
        </w:rPr>
        <w:drawing>
          <wp:inline distT="0" distB="0" distL="0" distR="0" wp14:anchorId="5D9F6267" wp14:editId="468EEA9A">
            <wp:extent cx="2581004" cy="219075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71" cy="22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100">
        <w:rPr>
          <w:sz w:val="24"/>
          <w:u w:val="single"/>
        </w:rPr>
        <w:br/>
      </w:r>
    </w:p>
    <w:p w:rsidR="00127100" w:rsidRDefault="00127100" w:rsidP="008F2750">
      <w:pPr>
        <w:spacing w:line="276" w:lineRule="auto"/>
      </w:pPr>
      <w:r w:rsidRPr="00443B94">
        <w:rPr>
          <w:b/>
          <w:sz w:val="24"/>
        </w:rPr>
        <w:t>B</w:t>
      </w:r>
      <w:r>
        <w:rPr>
          <w:b/>
          <w:sz w:val="24"/>
        </w:rPr>
        <w:t>eispiel:</w:t>
      </w:r>
      <w:r w:rsidRPr="00443B94">
        <w:rPr>
          <w:b/>
          <w:sz w:val="24"/>
        </w:rPr>
        <w:t xml:space="preserve"> Achtsamkeit (</w:t>
      </w:r>
      <w:proofErr w:type="spellStart"/>
      <w:r w:rsidRPr="00443B94">
        <w:rPr>
          <w:b/>
          <w:sz w:val="24"/>
        </w:rPr>
        <w:t>Mindfulness</w:t>
      </w:r>
      <w:proofErr w:type="spellEnd"/>
      <w:r w:rsidRPr="00443B94">
        <w:rPr>
          <w:b/>
          <w:sz w:val="24"/>
        </w:rPr>
        <w:t>)</w:t>
      </w:r>
      <w:r>
        <w:rPr>
          <w:b/>
          <w:sz w:val="24"/>
        </w:rPr>
        <w:br/>
      </w:r>
      <w:r w:rsidRPr="00127100">
        <w:rPr>
          <w:sz w:val="20"/>
        </w:rPr>
        <w:t>-Herkunft: fernöstliche Meditationstechniken</w:t>
      </w:r>
      <w:r w:rsidRPr="00127100">
        <w:rPr>
          <w:sz w:val="20"/>
        </w:rPr>
        <w:br/>
        <w:t>-stark zunehmende psychotherapeutische und gesundheitsförderliche Nutzung (z. B. MBSR=</w:t>
      </w:r>
      <w:proofErr w:type="spellStart"/>
      <w:r w:rsidRPr="00127100">
        <w:rPr>
          <w:sz w:val="20"/>
        </w:rPr>
        <w:t>Mindfulness</w:t>
      </w:r>
      <w:proofErr w:type="spellEnd"/>
      <w:r w:rsidRPr="00127100">
        <w:rPr>
          <w:sz w:val="20"/>
        </w:rPr>
        <w:t xml:space="preserve"> </w:t>
      </w:r>
      <w:proofErr w:type="spellStart"/>
      <w:r w:rsidRPr="00127100">
        <w:rPr>
          <w:sz w:val="20"/>
        </w:rPr>
        <w:t>based</w:t>
      </w:r>
      <w:proofErr w:type="spellEnd"/>
      <w:r w:rsidRPr="00127100">
        <w:rPr>
          <w:sz w:val="20"/>
        </w:rPr>
        <w:t xml:space="preserve"> stress </w:t>
      </w:r>
      <w:proofErr w:type="spellStart"/>
      <w:r w:rsidRPr="00127100">
        <w:rPr>
          <w:sz w:val="20"/>
        </w:rPr>
        <w:t>reduction</w:t>
      </w:r>
      <w:proofErr w:type="spellEnd"/>
      <w:r w:rsidRPr="00127100">
        <w:rPr>
          <w:sz w:val="20"/>
        </w:rPr>
        <w:t>)</w:t>
      </w:r>
      <w:r w:rsidRPr="00127100">
        <w:rPr>
          <w:sz w:val="20"/>
        </w:rPr>
        <w:br/>
        <w:t>-stark beforscht, vielfache Wirkungsnachweise</w:t>
      </w:r>
    </w:p>
    <w:p w:rsidR="00127100" w:rsidRPr="00127100" w:rsidRDefault="00127100" w:rsidP="008F2750">
      <w:pPr>
        <w:spacing w:line="276" w:lineRule="auto"/>
        <w:rPr>
          <w:sz w:val="24"/>
        </w:rPr>
      </w:pPr>
      <w:r>
        <w:rPr>
          <w:sz w:val="24"/>
        </w:rPr>
        <w:t>-</w:t>
      </w:r>
      <w:r w:rsidRPr="00127100">
        <w:rPr>
          <w:sz w:val="24"/>
          <w:u w:val="single"/>
        </w:rPr>
        <w:t>Stressmindernd</w:t>
      </w:r>
      <w:r>
        <w:rPr>
          <w:sz w:val="24"/>
        </w:rPr>
        <w:br/>
        <w:t xml:space="preserve">   -aktive Entspannung</w:t>
      </w:r>
      <w:r>
        <w:rPr>
          <w:sz w:val="24"/>
        </w:rPr>
        <w:br/>
        <w:t xml:space="preserve">   -Puffer in Belastungssituationen</w:t>
      </w:r>
      <w:r>
        <w:rPr>
          <w:sz w:val="24"/>
        </w:rPr>
        <w:br/>
        <w:t>-</w:t>
      </w:r>
      <w:r w:rsidRPr="00127100">
        <w:rPr>
          <w:sz w:val="24"/>
          <w:u w:val="single"/>
        </w:rPr>
        <w:t>aktives Loslassen</w:t>
      </w:r>
      <w:r>
        <w:rPr>
          <w:sz w:val="24"/>
        </w:rPr>
        <w:t xml:space="preserve"> (ermöglicht durch achtsame Innenschau)</w:t>
      </w:r>
      <w:r>
        <w:rPr>
          <w:sz w:val="24"/>
        </w:rPr>
        <w:br/>
        <w:t>-</w:t>
      </w:r>
      <w:r w:rsidRPr="00127100">
        <w:rPr>
          <w:sz w:val="24"/>
          <w:u w:val="single"/>
        </w:rPr>
        <w:t>Selbstreflektion</w:t>
      </w:r>
      <w:r>
        <w:rPr>
          <w:sz w:val="24"/>
        </w:rPr>
        <w:br/>
        <w:t xml:space="preserve">   -verbesserte und verstetigte Selbstwahrnehmung</w:t>
      </w:r>
      <w:r>
        <w:rPr>
          <w:sz w:val="24"/>
        </w:rPr>
        <w:br/>
        <w:t xml:space="preserve">   -aufdeckend bzgl. negativer Emotionen, tieferer Motivationen und Kontrollillusionen</w:t>
      </w:r>
      <w:r>
        <w:rPr>
          <w:sz w:val="24"/>
        </w:rPr>
        <w:br/>
        <w:t>- „</w:t>
      </w:r>
      <w:r w:rsidRPr="00127100">
        <w:rPr>
          <w:sz w:val="24"/>
          <w:u w:val="single"/>
        </w:rPr>
        <w:t>Selbst-Vergessenheit</w:t>
      </w:r>
      <w:r>
        <w:rPr>
          <w:sz w:val="24"/>
        </w:rPr>
        <w:t>“ (geringere Wichtigkeit des eigenen Selbst -&gt;geringere Verletzlichkeit desselben)</w:t>
      </w:r>
    </w:p>
    <w:p w:rsidR="008F2750" w:rsidRPr="00127100" w:rsidRDefault="008F2750" w:rsidP="008F2750">
      <w:pPr>
        <w:spacing w:line="276" w:lineRule="auto"/>
        <w:rPr>
          <w:sz w:val="24"/>
          <w:u w:val="single"/>
        </w:rPr>
      </w:pPr>
      <w:r w:rsidRPr="00443B94">
        <w:rPr>
          <w:b/>
          <w:sz w:val="24"/>
        </w:rPr>
        <w:lastRenderedPageBreak/>
        <w:t>Default Mode</w:t>
      </w:r>
      <w:r>
        <w:rPr>
          <w:b/>
          <w:sz w:val="24"/>
        </w:rPr>
        <w:t xml:space="preserve"> (DM) 2. Stressphase: „Ruhemodus“ des Gehirns</w:t>
      </w:r>
      <w:r>
        <w:rPr>
          <w:b/>
          <w:sz w:val="24"/>
        </w:rPr>
        <w:br/>
      </w:r>
      <w:r w:rsidRPr="0049151D">
        <w:rPr>
          <w:sz w:val="24"/>
          <w:u w:val="single"/>
        </w:rPr>
        <w:t>Hirnebene</w:t>
      </w:r>
      <w:r>
        <w:rPr>
          <w:sz w:val="24"/>
        </w:rPr>
        <w:t xml:space="preserve">: </w:t>
      </w:r>
      <w:r>
        <w:rPr>
          <w:sz w:val="24"/>
        </w:rPr>
        <w:br/>
        <w:t>-Kortikale Mittellinienstrukturen</w:t>
      </w:r>
      <w:r>
        <w:rPr>
          <w:sz w:val="24"/>
        </w:rPr>
        <w:br/>
        <w:t>-temporale und parietale Hirnteile</w:t>
      </w:r>
      <w:r w:rsidR="00127100">
        <w:rPr>
          <w:sz w:val="24"/>
          <w:u w:val="single"/>
        </w:rPr>
        <w:br/>
      </w:r>
      <w:r w:rsidRPr="0049151D">
        <w:rPr>
          <w:sz w:val="24"/>
          <w:u w:val="single"/>
        </w:rPr>
        <w:t>DM-Funktionen</w:t>
      </w:r>
      <w:r>
        <w:rPr>
          <w:sz w:val="24"/>
        </w:rPr>
        <w:t>:</w:t>
      </w:r>
      <w:r>
        <w:rPr>
          <w:sz w:val="24"/>
        </w:rPr>
        <w:br/>
        <w:t xml:space="preserve">-Theory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Mind</w:t>
      </w:r>
      <w:proofErr w:type="spellEnd"/>
      <w:r>
        <w:rPr>
          <w:sz w:val="24"/>
        </w:rPr>
        <w:br/>
        <w:t>-Nachdenken</w:t>
      </w:r>
      <w:r>
        <w:rPr>
          <w:sz w:val="24"/>
        </w:rPr>
        <w:br/>
        <w:t>-autobiographisches Gedächtnis</w:t>
      </w:r>
      <w:r>
        <w:rPr>
          <w:sz w:val="24"/>
        </w:rPr>
        <w:br/>
        <w:t>-Zukunftsplanung</w:t>
      </w:r>
      <w:r>
        <w:rPr>
          <w:sz w:val="24"/>
        </w:rPr>
        <w:br/>
        <w:t xml:space="preserve">-&gt;Selbst-referentielles Denken („neutral </w:t>
      </w:r>
      <w:proofErr w:type="spellStart"/>
      <w:r>
        <w:rPr>
          <w:sz w:val="24"/>
        </w:rPr>
        <w:t>self</w:t>
      </w:r>
      <w:proofErr w:type="spellEnd"/>
      <w:r>
        <w:rPr>
          <w:sz w:val="24"/>
        </w:rPr>
        <w:t>“)</w:t>
      </w:r>
      <w:r w:rsidR="00127100">
        <w:rPr>
          <w:sz w:val="24"/>
          <w:u w:val="single"/>
        </w:rPr>
        <w:br/>
      </w:r>
      <w:r w:rsidRPr="0049151D">
        <w:rPr>
          <w:sz w:val="24"/>
          <w:u w:val="single"/>
        </w:rPr>
        <w:t>DM-Gegenüber</w:t>
      </w:r>
      <w:r w:rsidRPr="0049151D">
        <w:rPr>
          <w:sz w:val="24"/>
        </w:rPr>
        <w:t>:</w:t>
      </w:r>
      <w:r>
        <w:rPr>
          <w:sz w:val="24"/>
        </w:rPr>
        <w:br/>
        <w:t>-Flow-Zustände (positiv)</w:t>
      </w:r>
      <w:r>
        <w:rPr>
          <w:sz w:val="24"/>
        </w:rPr>
        <w:br/>
        <w:t>- „Hier und Jetzt“</w:t>
      </w:r>
      <w:r>
        <w:rPr>
          <w:sz w:val="24"/>
        </w:rPr>
        <w:br/>
        <w:t>- „Ich-Vergessenheit“</w:t>
      </w:r>
      <w:r w:rsidR="00127100">
        <w:rPr>
          <w:sz w:val="24"/>
          <w:u w:val="single"/>
        </w:rPr>
        <w:br/>
      </w:r>
      <w:r w:rsidRPr="0049151D">
        <w:rPr>
          <w:sz w:val="24"/>
          <w:u w:val="single"/>
        </w:rPr>
        <w:t>DM-Aktivität abhängig von</w:t>
      </w:r>
      <w:r>
        <w:rPr>
          <w:sz w:val="24"/>
        </w:rPr>
        <w:t>:</w:t>
      </w:r>
      <w:r>
        <w:rPr>
          <w:sz w:val="24"/>
        </w:rPr>
        <w:br/>
        <w:t>-Tätigkeit (Aufmerksamkeit)</w:t>
      </w:r>
      <w:r>
        <w:rPr>
          <w:sz w:val="24"/>
        </w:rPr>
        <w:br/>
        <w:t>-Stresslevel</w:t>
      </w:r>
      <w:r>
        <w:rPr>
          <w:sz w:val="24"/>
        </w:rPr>
        <w:br/>
        <w:t>-Persönlichkeit</w:t>
      </w:r>
      <w:r>
        <w:rPr>
          <w:sz w:val="24"/>
        </w:rPr>
        <w:br/>
        <w:t>-Übung! („metakognitive Skills“)</w:t>
      </w:r>
    </w:p>
    <w:p w:rsidR="008F2750" w:rsidRDefault="008F2750" w:rsidP="008F2750">
      <w:pPr>
        <w:spacing w:line="276" w:lineRule="auto"/>
        <w:rPr>
          <w:b/>
          <w:sz w:val="24"/>
        </w:rPr>
      </w:pPr>
      <w:r w:rsidRPr="00443B94">
        <w:rPr>
          <w:b/>
          <w:sz w:val="24"/>
        </w:rPr>
        <w:t>Schritte, Mechanismen, Instruktionen</w:t>
      </w:r>
    </w:p>
    <w:p w:rsidR="008F2750" w:rsidRPr="00443B94" w:rsidRDefault="008F2750" w:rsidP="008F2750">
      <w:pPr>
        <w:spacing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73CADFF9" wp14:editId="48FF3EFB">
            <wp:extent cx="4000315" cy="2376998"/>
            <wp:effectExtent l="0" t="0" r="635" b="444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21" cy="238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50" w:rsidRDefault="008F2750" w:rsidP="008F2750">
      <w:pPr>
        <w:spacing w:line="276" w:lineRule="auto"/>
        <w:rPr>
          <w:sz w:val="24"/>
        </w:rPr>
      </w:pPr>
      <w:r w:rsidRPr="00443B94">
        <w:rPr>
          <w:b/>
          <w:sz w:val="24"/>
        </w:rPr>
        <w:t>Vom Mitleiden zum Mitgefühl?</w:t>
      </w:r>
      <w:r>
        <w:rPr>
          <w:b/>
          <w:sz w:val="24"/>
        </w:rPr>
        <w:br/>
      </w:r>
      <w:r>
        <w:rPr>
          <w:sz w:val="24"/>
        </w:rPr>
        <w:t>„Mitgefühlserschöpfung“ = emotionaler Burnout durch Betreuung von Menschen, die selbst von emotionalem Schmerz betroffen sind</w:t>
      </w:r>
      <w:r>
        <w:rPr>
          <w:sz w:val="24"/>
        </w:rPr>
        <w:br/>
        <w:t>-&gt;emotionale Abstumpfung</w:t>
      </w:r>
      <w:r>
        <w:rPr>
          <w:sz w:val="24"/>
        </w:rPr>
        <w:br/>
        <w:t>-&gt;Distanziertheit gegenüber anderen</w:t>
      </w:r>
    </w:p>
    <w:p w:rsidR="008F2750" w:rsidRDefault="008F2750" w:rsidP="00025BFF">
      <w:pPr>
        <w:spacing w:line="276" w:lineRule="auto"/>
        <w:rPr>
          <w:sz w:val="24"/>
        </w:rPr>
        <w:sectPr w:rsidR="008F2750" w:rsidSect="008F2750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sz w:val="24"/>
        </w:rPr>
        <w:t>-empathische Resonanz (Mitleiden) als stark aversive und belastende Erfahrung (Determinante für Burnout)</w:t>
      </w:r>
      <w:r>
        <w:rPr>
          <w:sz w:val="24"/>
        </w:rPr>
        <w:br/>
        <w:t>-Mitgefühls-Meditation -&gt;Empathie mit geringerem Mitleiden (warmherzige Gefühle dominierend) -&gt;hilfreich für Helfenden und Klienten</w:t>
      </w:r>
    </w:p>
    <w:p w:rsidR="008F2750" w:rsidRDefault="008F2750" w:rsidP="008F2750">
      <w:pPr>
        <w:spacing w:line="276" w:lineRule="auto"/>
        <w:rPr>
          <w:b/>
          <w:sz w:val="24"/>
        </w:rPr>
        <w:sectPr w:rsidR="008F2750" w:rsidSect="008F2750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054F4F" w:rsidRPr="0069370A" w:rsidRDefault="0069370A" w:rsidP="00127100">
      <w:pPr>
        <w:spacing w:line="276" w:lineRule="auto"/>
        <w:jc w:val="center"/>
        <w:rPr>
          <w:b/>
          <w:sz w:val="28"/>
          <w:u w:val="single"/>
        </w:rPr>
      </w:pPr>
      <w:r w:rsidRPr="0069370A">
        <w:rPr>
          <w:b/>
          <w:sz w:val="28"/>
          <w:u w:val="single"/>
        </w:rPr>
        <w:lastRenderedPageBreak/>
        <w:t>Soziale Lage und Gesundheit</w:t>
      </w:r>
    </w:p>
    <w:p w:rsidR="0069370A" w:rsidRDefault="0069370A" w:rsidP="00025BFF">
      <w:pPr>
        <w:spacing w:line="276" w:lineRule="auto"/>
        <w:rPr>
          <w:sz w:val="24"/>
        </w:rPr>
      </w:pPr>
      <w:r w:rsidRPr="0069370A">
        <w:rPr>
          <w:sz w:val="24"/>
          <w:u w:val="single"/>
        </w:rPr>
        <w:t>Gesundheitsberichterstattung</w:t>
      </w:r>
      <w:r>
        <w:rPr>
          <w:sz w:val="24"/>
        </w:rPr>
        <w:t xml:space="preserve"> </w:t>
      </w:r>
      <w:r w:rsidR="00F718AF">
        <w:rPr>
          <w:sz w:val="24"/>
        </w:rPr>
        <w:br/>
      </w:r>
      <w:r>
        <w:rPr>
          <w:sz w:val="24"/>
        </w:rPr>
        <w:t>ist Lagebeschreibung und Ermittlung von vordringlichen Handlungsbedarfen im Hinblick auf die gesundheitliche Lage und Versorgung von Bevölkerungsgruppen</w:t>
      </w:r>
      <w:r w:rsidR="00F718AF">
        <w:rPr>
          <w:sz w:val="24"/>
        </w:rPr>
        <w:t xml:space="preserve"> </w:t>
      </w:r>
      <w:r w:rsidR="00F718AF">
        <w:rPr>
          <w:sz w:val="24"/>
        </w:rPr>
        <w:br/>
        <w:t>(meritokratische Triade: Bildung, Beruf, Einkommen)</w:t>
      </w:r>
      <w:r>
        <w:rPr>
          <w:sz w:val="24"/>
        </w:rPr>
        <w:br/>
      </w:r>
      <w:r w:rsidR="00F718AF" w:rsidRPr="00127100">
        <w:rPr>
          <w:sz w:val="24"/>
          <w:u w:val="single"/>
        </w:rPr>
        <w:t>S</w:t>
      </w:r>
      <w:r w:rsidRPr="00D32155">
        <w:rPr>
          <w:sz w:val="24"/>
          <w:u w:val="single"/>
        </w:rPr>
        <w:t>ozialer Status</w:t>
      </w:r>
      <w:r>
        <w:rPr>
          <w:sz w:val="24"/>
        </w:rPr>
        <w:t xml:space="preserve"> </w:t>
      </w:r>
      <w:r w:rsidR="00F718AF">
        <w:rPr>
          <w:sz w:val="24"/>
        </w:rPr>
        <w:br/>
      </w:r>
      <w:r>
        <w:rPr>
          <w:sz w:val="24"/>
        </w:rPr>
        <w:t>ist d</w:t>
      </w:r>
      <w:r w:rsidR="00AB715C">
        <w:rPr>
          <w:sz w:val="24"/>
        </w:rPr>
        <w:t>i</w:t>
      </w:r>
      <w:r>
        <w:rPr>
          <w:sz w:val="24"/>
        </w:rPr>
        <w:t>e bessere oder schlechtere Stellung eines Menschen im Oben und Unten einer Dimension sozialer Ungleichheit (-&gt;zugeschrieben oder erworben</w:t>
      </w:r>
      <w:r w:rsidR="00D32155">
        <w:rPr>
          <w:sz w:val="24"/>
        </w:rPr>
        <w:t xml:space="preserve">?) </w:t>
      </w:r>
      <w:r w:rsidR="00D32155">
        <w:rPr>
          <w:sz w:val="24"/>
        </w:rPr>
        <w:br/>
        <w:t xml:space="preserve">  -&gt;Beruf, Bildung Einkommen</w:t>
      </w:r>
    </w:p>
    <w:p w:rsidR="00D32155" w:rsidRDefault="00D32155" w:rsidP="00025BFF">
      <w:pPr>
        <w:spacing w:line="276" w:lineRule="auto"/>
        <w:rPr>
          <w:sz w:val="24"/>
        </w:rPr>
      </w:pPr>
      <w:r w:rsidRPr="00D32155">
        <w:rPr>
          <w:b/>
          <w:sz w:val="24"/>
        </w:rPr>
        <w:t>Beschreibung der sozialen Lage</w:t>
      </w:r>
      <w:r>
        <w:rPr>
          <w:sz w:val="24"/>
        </w:rPr>
        <w:br/>
      </w:r>
      <w:r w:rsidRPr="00D32155">
        <w:rPr>
          <w:sz w:val="24"/>
          <w:u w:val="single"/>
        </w:rPr>
        <w:t>Soziale Schichtung</w:t>
      </w:r>
      <w:r>
        <w:rPr>
          <w:sz w:val="24"/>
        </w:rPr>
        <w:br/>
        <w:t xml:space="preserve">Einordnung einer Personengruppe in ein </w:t>
      </w:r>
      <w:r w:rsidRPr="00F718AF">
        <w:rPr>
          <w:sz w:val="24"/>
        </w:rPr>
        <w:t>System vertikaler soz</w:t>
      </w:r>
      <w:r>
        <w:rPr>
          <w:sz w:val="24"/>
        </w:rPr>
        <w:t>ialer Differenzierung, Teilhabe an gemeinschaftlichen Erfahrungen, Lebenschancen, Risiken</w:t>
      </w:r>
      <w:r>
        <w:rPr>
          <w:sz w:val="24"/>
        </w:rPr>
        <w:br/>
      </w:r>
      <w:r w:rsidRPr="00D32155">
        <w:rPr>
          <w:sz w:val="24"/>
        </w:rPr>
        <w:sym w:font="Wingdings" w:char="F0E0"/>
      </w:r>
      <w:r>
        <w:rPr>
          <w:sz w:val="24"/>
        </w:rPr>
        <w:t>vertikale soziale Ungleichheit</w:t>
      </w:r>
    </w:p>
    <w:p w:rsidR="00D32155" w:rsidRDefault="00D32155" w:rsidP="00025BFF">
      <w:pPr>
        <w:spacing w:line="276" w:lineRule="auto"/>
        <w:rPr>
          <w:sz w:val="24"/>
        </w:rPr>
      </w:pPr>
      <w:r>
        <w:rPr>
          <w:sz w:val="24"/>
        </w:rPr>
        <w:t xml:space="preserve">Ungleichheit zwischen bestimmten Gruppen </w:t>
      </w:r>
      <w:r w:rsidRPr="00D32155">
        <w:rPr>
          <w:i/>
          <w:sz w:val="24"/>
        </w:rPr>
        <w:t>innerhalb</w:t>
      </w:r>
      <w:r>
        <w:rPr>
          <w:sz w:val="24"/>
        </w:rPr>
        <w:t xml:space="preserve"> dieser ungleichen Verteilung (z. B. Alter, Geschlecht, Herkunft)</w:t>
      </w:r>
      <w:r>
        <w:rPr>
          <w:sz w:val="24"/>
        </w:rPr>
        <w:br/>
      </w:r>
      <w:r w:rsidRPr="00D32155">
        <w:rPr>
          <w:sz w:val="24"/>
        </w:rPr>
        <w:sym w:font="Wingdings" w:char="F0E0"/>
      </w:r>
      <w:r>
        <w:rPr>
          <w:sz w:val="24"/>
        </w:rPr>
        <w:t>horizontale soziale Ungleichheit</w:t>
      </w:r>
    </w:p>
    <w:p w:rsidR="00D32155" w:rsidRDefault="00D32155" w:rsidP="00025BFF">
      <w:pPr>
        <w:spacing w:line="276" w:lineRule="auto"/>
        <w:rPr>
          <w:sz w:val="24"/>
        </w:rPr>
      </w:pPr>
      <w:r w:rsidRPr="00674255">
        <w:rPr>
          <w:b/>
          <w:sz w:val="24"/>
        </w:rPr>
        <w:t>Wissenschaftliche Messung der sozialen Lage (Sozialepidemiologie)</w:t>
      </w:r>
      <w:r>
        <w:rPr>
          <w:sz w:val="24"/>
        </w:rPr>
        <w:br/>
      </w:r>
      <w:r w:rsidRPr="00674255">
        <w:rPr>
          <w:sz w:val="24"/>
          <w:u w:val="single"/>
        </w:rPr>
        <w:t>Vertikal</w:t>
      </w:r>
      <w:r>
        <w:rPr>
          <w:sz w:val="24"/>
        </w:rPr>
        <w:br/>
        <w:t>Statusgruppenzuweisung über Punktwerte für:</w:t>
      </w:r>
      <w:r>
        <w:rPr>
          <w:sz w:val="24"/>
        </w:rPr>
        <w:br/>
        <w:t>-Bildung</w:t>
      </w:r>
      <w:r>
        <w:rPr>
          <w:sz w:val="24"/>
        </w:rPr>
        <w:br/>
        <w:t>-beruflicher Status</w:t>
      </w:r>
      <w:r>
        <w:rPr>
          <w:sz w:val="24"/>
        </w:rPr>
        <w:br/>
        <w:t xml:space="preserve">-Einkommen </w:t>
      </w:r>
      <w:r>
        <w:rPr>
          <w:sz w:val="24"/>
        </w:rPr>
        <w:br/>
      </w:r>
      <w:r w:rsidRPr="00D32155">
        <w:rPr>
          <w:sz w:val="24"/>
        </w:rPr>
        <w:sym w:font="Wingdings" w:char="F0E0"/>
      </w:r>
      <w:r>
        <w:rPr>
          <w:sz w:val="24"/>
        </w:rPr>
        <w:t>Schichtindex</w:t>
      </w:r>
    </w:p>
    <w:p w:rsidR="00674255" w:rsidRDefault="00674255" w:rsidP="00025BFF">
      <w:pPr>
        <w:spacing w:line="276" w:lineRule="auto"/>
        <w:rPr>
          <w:sz w:val="24"/>
        </w:rPr>
      </w:pPr>
      <w:r>
        <w:rPr>
          <w:sz w:val="24"/>
        </w:rPr>
        <w:t>oder „hilfsweise“ Armutsindikatoren:</w:t>
      </w:r>
      <w:r>
        <w:rPr>
          <w:sz w:val="24"/>
        </w:rPr>
        <w:br/>
        <w:t>-Sozialhilfe- bzw. Hartz-Bezug</w:t>
      </w:r>
      <w:r>
        <w:rPr>
          <w:sz w:val="24"/>
        </w:rPr>
        <w:br/>
        <w:t>-Äquivalenzeinkommen …</w:t>
      </w:r>
    </w:p>
    <w:p w:rsidR="00674255" w:rsidRDefault="00674255" w:rsidP="00025BFF">
      <w:pPr>
        <w:spacing w:line="276" w:lineRule="auto"/>
        <w:rPr>
          <w:sz w:val="24"/>
        </w:rPr>
      </w:pPr>
      <w:r w:rsidRPr="00674255">
        <w:rPr>
          <w:sz w:val="24"/>
          <w:u w:val="single"/>
        </w:rPr>
        <w:t>Horizontal</w:t>
      </w:r>
      <w:r w:rsidRPr="00674255">
        <w:rPr>
          <w:sz w:val="24"/>
          <w:u w:val="single"/>
        </w:rPr>
        <w:br/>
      </w:r>
      <w:proofErr w:type="gramStart"/>
      <w:r>
        <w:rPr>
          <w:sz w:val="24"/>
        </w:rPr>
        <w:t>Demographische</w:t>
      </w:r>
      <w:proofErr w:type="gramEnd"/>
      <w:r>
        <w:rPr>
          <w:sz w:val="24"/>
        </w:rPr>
        <w:t xml:space="preserve"> Merkmale:</w:t>
      </w:r>
      <w:r>
        <w:rPr>
          <w:sz w:val="24"/>
        </w:rPr>
        <w:br/>
        <w:t>-Geschlecht</w:t>
      </w:r>
      <w:r>
        <w:rPr>
          <w:sz w:val="24"/>
        </w:rPr>
        <w:br/>
        <w:t>-Alter</w:t>
      </w:r>
      <w:r>
        <w:rPr>
          <w:sz w:val="24"/>
        </w:rPr>
        <w:br/>
        <w:t>-Familienstand</w:t>
      </w:r>
      <w:r>
        <w:rPr>
          <w:sz w:val="24"/>
        </w:rPr>
        <w:br/>
        <w:t>-Nationalität</w:t>
      </w:r>
      <w:r>
        <w:rPr>
          <w:sz w:val="24"/>
        </w:rPr>
        <w:br/>
        <w:t>(-&gt;gesundheitlich relevanter)</w:t>
      </w:r>
    </w:p>
    <w:p w:rsidR="00674255" w:rsidRDefault="00A9670F" w:rsidP="00025BFF">
      <w:pPr>
        <w:spacing w:line="276" w:lineRule="auto"/>
        <w:rPr>
          <w:sz w:val="24"/>
        </w:rPr>
      </w:pPr>
      <w:r w:rsidRPr="00A9670F">
        <w:rPr>
          <w:b/>
          <w:sz w:val="24"/>
        </w:rPr>
        <w:t>Unterschiede in der Lebenserwartung nach Berufsschichten</w:t>
      </w:r>
      <w:r w:rsidRPr="00A9670F">
        <w:rPr>
          <w:b/>
          <w:sz w:val="24"/>
        </w:rPr>
        <w:br/>
      </w:r>
      <w:r>
        <w:rPr>
          <w:sz w:val="24"/>
        </w:rPr>
        <w:t>-Je höher die Berufsklasse, desto höher die Lebenserwartung</w:t>
      </w:r>
      <w:r>
        <w:rPr>
          <w:sz w:val="24"/>
        </w:rPr>
        <w:br/>
        <w:t>-Frauen haben eine höhere Lebenserwartung</w:t>
      </w:r>
      <w:r>
        <w:rPr>
          <w:sz w:val="24"/>
        </w:rPr>
        <w:br/>
        <w:t>-bei Männer mehr Einfluss des Berufs auf die Lebenserwartung</w:t>
      </w:r>
    </w:p>
    <w:p w:rsidR="00A9670F" w:rsidRDefault="00A9670F" w:rsidP="00025BFF">
      <w:pPr>
        <w:spacing w:line="276" w:lineRule="auto"/>
        <w:rPr>
          <w:sz w:val="24"/>
        </w:rPr>
      </w:pPr>
      <w:r w:rsidRPr="00A9670F">
        <w:rPr>
          <w:sz w:val="24"/>
          <w:u w:val="single"/>
        </w:rPr>
        <w:lastRenderedPageBreak/>
        <w:t>Zusammenhänge zwischen soz. Ungleichheit und gesundheitlicher Ungleichheit?</w:t>
      </w:r>
      <w:r w:rsidRPr="00A9670F">
        <w:rPr>
          <w:sz w:val="24"/>
          <w:u w:val="single"/>
        </w:rPr>
        <w:br/>
      </w:r>
      <w:r>
        <w:rPr>
          <w:sz w:val="24"/>
        </w:rPr>
        <w:t>-Männer insgesamt härtere Berufe</w:t>
      </w:r>
      <w:r>
        <w:rPr>
          <w:sz w:val="24"/>
        </w:rPr>
        <w:br/>
        <w:t>-Frauen kümmern sich eher um die Kinder</w:t>
      </w:r>
      <w:r>
        <w:rPr>
          <w:sz w:val="24"/>
        </w:rPr>
        <w:br/>
        <w:t>-Umgang mit Stress unterschiedlich</w:t>
      </w:r>
    </w:p>
    <w:p w:rsidR="00A9670F" w:rsidRDefault="00102588" w:rsidP="00025BFF">
      <w:pPr>
        <w:spacing w:line="276" w:lineRule="auto"/>
        <w:rPr>
          <w:sz w:val="24"/>
        </w:rPr>
      </w:pPr>
      <w:r w:rsidRPr="00F83F36">
        <w:rPr>
          <w:b/>
          <w:sz w:val="24"/>
        </w:rPr>
        <w:t>Sozialer Gradient von Morbidität und Mortalität</w:t>
      </w:r>
    </w:p>
    <w:p w:rsidR="00F83F36" w:rsidRDefault="007944C5" w:rsidP="00025BFF">
      <w:pPr>
        <w:spacing w:line="276" w:lineRule="auto"/>
        <w:rPr>
          <w:sz w:val="24"/>
        </w:rPr>
      </w:pPr>
      <w:r w:rsidRPr="00F83F36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8255</wp:posOffset>
            </wp:positionV>
            <wp:extent cx="2686050" cy="1734820"/>
            <wp:effectExtent l="0" t="0" r="0" b="0"/>
            <wp:wrapSquare wrapText="bothSides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8AF">
        <w:rPr>
          <w:sz w:val="24"/>
        </w:rPr>
        <w:t>Je besser die soziale Lage, desto geringer Mortalität und Morbidität</w:t>
      </w:r>
    </w:p>
    <w:p w:rsidR="00F83F36" w:rsidRDefault="00F83F36" w:rsidP="00025BFF">
      <w:pPr>
        <w:spacing w:line="276" w:lineRule="auto"/>
        <w:rPr>
          <w:sz w:val="24"/>
        </w:rPr>
      </w:pPr>
    </w:p>
    <w:p w:rsidR="00F83F36" w:rsidRDefault="00F83F36" w:rsidP="00025BFF">
      <w:pPr>
        <w:spacing w:line="276" w:lineRule="auto"/>
        <w:rPr>
          <w:sz w:val="24"/>
        </w:rPr>
      </w:pPr>
    </w:p>
    <w:p w:rsidR="00F83F36" w:rsidRDefault="00F83F36" w:rsidP="00025BFF">
      <w:pPr>
        <w:spacing w:line="276" w:lineRule="auto"/>
        <w:rPr>
          <w:sz w:val="24"/>
        </w:rPr>
      </w:pPr>
    </w:p>
    <w:p w:rsidR="00F83F36" w:rsidRDefault="00F83F36" w:rsidP="00025BFF">
      <w:pPr>
        <w:spacing w:line="276" w:lineRule="auto"/>
        <w:rPr>
          <w:sz w:val="24"/>
        </w:rPr>
      </w:pPr>
    </w:p>
    <w:p w:rsidR="00F83F36" w:rsidRDefault="00F83F36" w:rsidP="00025BFF">
      <w:pPr>
        <w:spacing w:line="276" w:lineRule="auto"/>
        <w:rPr>
          <w:sz w:val="24"/>
        </w:rPr>
      </w:pPr>
    </w:p>
    <w:p w:rsidR="00F83F36" w:rsidRDefault="00F83F36" w:rsidP="00025BFF">
      <w:pPr>
        <w:spacing w:line="276" w:lineRule="auto"/>
        <w:rPr>
          <w:noProof/>
        </w:rPr>
      </w:pPr>
      <w:r w:rsidRPr="00F83F36">
        <w:rPr>
          <w:b/>
          <w:sz w:val="24"/>
        </w:rPr>
        <w:t>Wirkhypothesen für den sozialen Gradienten</w:t>
      </w:r>
      <w:r>
        <w:rPr>
          <w:sz w:val="24"/>
        </w:rPr>
        <w:br/>
        <w:t>-&gt;Wie wirkt Soziales auf Gesundheit?</w:t>
      </w:r>
      <w:r w:rsidRPr="00F83F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F393E4" wp14:editId="0F7D459B">
            <wp:extent cx="3771900" cy="1735074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226" cy="177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F36" w:rsidRDefault="003F67BE" w:rsidP="00025BFF">
      <w:pPr>
        <w:spacing w:line="276" w:lineRule="auto"/>
        <w:rPr>
          <w:sz w:val="24"/>
        </w:rPr>
      </w:pPr>
      <w:r w:rsidRPr="003F67BE">
        <w:rPr>
          <w:b/>
          <w:sz w:val="24"/>
        </w:rPr>
        <w:t>Prozess-Perspektive</w:t>
      </w:r>
      <w:r>
        <w:rPr>
          <w:sz w:val="24"/>
        </w:rPr>
        <w:br/>
        <w:t>-&gt;verschiedenste Prozesse gleichzeitig wirksam?</w:t>
      </w:r>
    </w:p>
    <w:p w:rsidR="00AB715C" w:rsidRDefault="003F67BE" w:rsidP="00025BFF">
      <w:pPr>
        <w:spacing w:line="276" w:lineRule="auto"/>
        <w:rPr>
          <w:sz w:val="24"/>
          <w:u w:val="single"/>
        </w:rPr>
      </w:pPr>
      <w:r>
        <w:rPr>
          <w:sz w:val="24"/>
        </w:rPr>
        <w:t xml:space="preserve">1. </w:t>
      </w:r>
      <w:r w:rsidRPr="003F67BE">
        <w:rPr>
          <w:sz w:val="24"/>
          <w:u w:val="single"/>
        </w:rPr>
        <w:t>Soziale Unterstützung</w:t>
      </w:r>
      <w:r>
        <w:rPr>
          <w:sz w:val="24"/>
        </w:rPr>
        <w:t xml:space="preserve"> (social support)</w:t>
      </w:r>
      <w:r>
        <w:rPr>
          <w:sz w:val="24"/>
        </w:rPr>
        <w:br/>
        <w:t xml:space="preserve">2. </w:t>
      </w:r>
      <w:proofErr w:type="gramStart"/>
      <w:r w:rsidRPr="003F67BE">
        <w:rPr>
          <w:sz w:val="24"/>
          <w:u w:val="single"/>
        </w:rPr>
        <w:t>Psychosoziale</w:t>
      </w:r>
      <w:proofErr w:type="gramEnd"/>
      <w:r w:rsidRPr="003F67BE">
        <w:rPr>
          <w:sz w:val="24"/>
          <w:u w:val="single"/>
        </w:rPr>
        <w:t xml:space="preserve"> Faktoren</w:t>
      </w:r>
      <w:r>
        <w:rPr>
          <w:sz w:val="24"/>
        </w:rPr>
        <w:br/>
      </w:r>
      <w:r w:rsidRPr="009F4EBB">
        <w:rPr>
          <w:sz w:val="20"/>
        </w:rPr>
        <w:t xml:space="preserve">    a) Stress am Arbeitsplatz</w:t>
      </w:r>
      <w:r w:rsidRPr="009F4EBB">
        <w:rPr>
          <w:sz w:val="20"/>
        </w:rPr>
        <w:br/>
        <w:t xml:space="preserve">    b) Psychosoziale Belastung und Coping</w:t>
      </w:r>
      <w:r w:rsidRPr="009F4EBB">
        <w:rPr>
          <w:sz w:val="20"/>
        </w:rPr>
        <w:br/>
        <w:t xml:space="preserve">    c) Hierarchie -&gt; HPA</w:t>
      </w:r>
      <w:r w:rsidR="00F718AF" w:rsidRPr="009F4EBB">
        <w:rPr>
          <w:sz w:val="20"/>
        </w:rPr>
        <w:t>-Stress</w:t>
      </w:r>
      <w:r>
        <w:rPr>
          <w:sz w:val="24"/>
        </w:rPr>
        <w:br/>
        <w:t xml:space="preserve">3. </w:t>
      </w:r>
      <w:r w:rsidRPr="003F67BE">
        <w:rPr>
          <w:sz w:val="24"/>
          <w:u w:val="single"/>
        </w:rPr>
        <w:t>Gesundheitliche Versorgung</w:t>
      </w:r>
    </w:p>
    <w:p w:rsidR="003F67BE" w:rsidRDefault="003F67BE" w:rsidP="00025BFF">
      <w:pPr>
        <w:spacing w:line="276" w:lineRule="auto"/>
        <w:rPr>
          <w:sz w:val="24"/>
        </w:rPr>
      </w:pPr>
      <w:r w:rsidRPr="003F67BE">
        <w:rPr>
          <w:b/>
          <w:sz w:val="24"/>
        </w:rPr>
        <w:t>Soziale Netzwerke und Gesundheit</w:t>
      </w:r>
      <w:r>
        <w:rPr>
          <w:b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Framingham</w:t>
      </w:r>
      <w:proofErr w:type="spellEnd"/>
      <w:r>
        <w:rPr>
          <w:sz w:val="24"/>
        </w:rPr>
        <w:t>-Studie</w:t>
      </w:r>
      <w:r w:rsidR="009F4EBB">
        <w:rPr>
          <w:sz w:val="24"/>
        </w:rPr>
        <w:t>, Metaanalyse</w:t>
      </w:r>
      <w:r>
        <w:rPr>
          <w:sz w:val="24"/>
        </w:rPr>
        <w:t>)</w:t>
      </w:r>
      <w:r>
        <w:rPr>
          <w:sz w:val="24"/>
        </w:rPr>
        <w:br/>
        <w:t>-Gesundheitsverhalten ist ansteckend</w:t>
      </w:r>
      <w:r>
        <w:rPr>
          <w:sz w:val="24"/>
        </w:rPr>
        <w:br/>
        <w:t>-soziale Ansteckung</w:t>
      </w:r>
      <w:r>
        <w:rPr>
          <w:b/>
          <w:sz w:val="24"/>
        </w:rPr>
        <w:br/>
      </w:r>
      <w:r>
        <w:rPr>
          <w:sz w:val="24"/>
        </w:rPr>
        <w:t>-Je besser soziale Anbindung, desto besser die Gesundheit</w:t>
      </w:r>
      <w:r w:rsidR="004E7802">
        <w:rPr>
          <w:sz w:val="24"/>
        </w:rPr>
        <w:br/>
        <w:t>-Einsamkeit macht krank</w:t>
      </w:r>
      <w:r w:rsidR="004E7802">
        <w:rPr>
          <w:sz w:val="24"/>
        </w:rPr>
        <w:br/>
        <w:t>-soziale Unterstützung hat hohe Effekte auf die Gesundheit (ähnlich wie Rauchen)</w:t>
      </w:r>
      <w:r w:rsidR="009F4EBB">
        <w:rPr>
          <w:sz w:val="24"/>
        </w:rPr>
        <w:br/>
        <w:t>-Menschen in besserer sozialer Lage sind besser vernetzt</w:t>
      </w:r>
    </w:p>
    <w:p w:rsidR="003F67BE" w:rsidRPr="004E7802" w:rsidRDefault="00AB715C" w:rsidP="00025BFF">
      <w:pPr>
        <w:spacing w:line="276" w:lineRule="auto"/>
        <w:rPr>
          <w:b/>
          <w:sz w:val="24"/>
        </w:rPr>
      </w:pPr>
      <w:r w:rsidRPr="004E7802">
        <w:rPr>
          <w:b/>
          <w:sz w:val="24"/>
        </w:rPr>
        <w:lastRenderedPageBreak/>
        <w:t>Wirkweisen sozialen Rückhalts (social support)</w:t>
      </w:r>
    </w:p>
    <w:p w:rsidR="004E7802" w:rsidRDefault="004E7802" w:rsidP="00025BFF">
      <w:pPr>
        <w:spacing w:line="276" w:lineRule="auto"/>
        <w:rPr>
          <w:sz w:val="24"/>
        </w:rPr>
      </w:pPr>
      <w:r>
        <w:rPr>
          <w:noProof/>
        </w:rPr>
        <w:drawing>
          <wp:inline distT="0" distB="0" distL="0" distR="0">
            <wp:extent cx="4238169" cy="19335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04" cy="194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02" w:rsidRDefault="004E7802" w:rsidP="00025BFF">
      <w:pPr>
        <w:spacing w:line="276" w:lineRule="auto"/>
        <w:rPr>
          <w:sz w:val="24"/>
        </w:rPr>
      </w:pPr>
      <w:r w:rsidRPr="004E7802">
        <w:rPr>
          <w:sz w:val="24"/>
        </w:rPr>
        <w:sym w:font="Wingdings" w:char="F0E0"/>
      </w:r>
      <w:r>
        <w:rPr>
          <w:sz w:val="24"/>
        </w:rPr>
        <w:t>-emotionell</w:t>
      </w:r>
      <w:r w:rsidR="00F718AF">
        <w:rPr>
          <w:sz w:val="24"/>
        </w:rPr>
        <w:t xml:space="preserve"> (z. B. zuhören)</w:t>
      </w:r>
      <w:r>
        <w:rPr>
          <w:sz w:val="24"/>
        </w:rPr>
        <w:br/>
      </w:r>
      <w:r w:rsidR="00F718AF">
        <w:rPr>
          <w:sz w:val="24"/>
        </w:rPr>
        <w:t xml:space="preserve">    </w:t>
      </w:r>
      <w:r>
        <w:rPr>
          <w:sz w:val="24"/>
        </w:rPr>
        <w:t>-instrumentell (z. B. einkaufen</w:t>
      </w:r>
      <w:r w:rsidR="009F4EBB">
        <w:rPr>
          <w:sz w:val="24"/>
        </w:rPr>
        <w:t>, praktische Hilfen</w:t>
      </w:r>
      <w:r>
        <w:rPr>
          <w:sz w:val="24"/>
        </w:rPr>
        <w:t>)</w:t>
      </w:r>
      <w:r>
        <w:rPr>
          <w:sz w:val="24"/>
        </w:rPr>
        <w:br/>
      </w:r>
      <w:r w:rsidR="00F718AF">
        <w:rPr>
          <w:sz w:val="24"/>
        </w:rPr>
        <w:t xml:space="preserve">    </w:t>
      </w:r>
      <w:r>
        <w:rPr>
          <w:sz w:val="24"/>
        </w:rPr>
        <w:t>-informationell (Wissen)</w:t>
      </w:r>
      <w:r>
        <w:rPr>
          <w:sz w:val="24"/>
        </w:rPr>
        <w:br/>
      </w:r>
      <w:r w:rsidR="00F718AF">
        <w:rPr>
          <w:sz w:val="24"/>
        </w:rPr>
        <w:t xml:space="preserve">    </w:t>
      </w:r>
      <w:r>
        <w:rPr>
          <w:sz w:val="24"/>
        </w:rPr>
        <w:t>-evaluativ (z. B. Konfrontation</w:t>
      </w:r>
      <w:r w:rsidR="009F4EBB">
        <w:rPr>
          <w:sz w:val="24"/>
        </w:rPr>
        <w:t>, Feedback</w:t>
      </w:r>
      <w:r>
        <w:rPr>
          <w:sz w:val="24"/>
        </w:rPr>
        <w:t>)</w:t>
      </w:r>
    </w:p>
    <w:p w:rsidR="00EE394F" w:rsidRPr="009F4EBB" w:rsidRDefault="004E7802" w:rsidP="00025BFF">
      <w:pPr>
        <w:spacing w:line="276" w:lineRule="auto"/>
        <w:rPr>
          <w:sz w:val="20"/>
        </w:rPr>
      </w:pPr>
      <w:r w:rsidRPr="004E7802">
        <w:rPr>
          <w:b/>
          <w:sz w:val="24"/>
        </w:rPr>
        <w:t xml:space="preserve">„Kollektiver </w:t>
      </w:r>
      <w:proofErr w:type="spellStart"/>
      <w:r w:rsidRPr="004E7802">
        <w:rPr>
          <w:b/>
          <w:sz w:val="24"/>
        </w:rPr>
        <w:t>Social</w:t>
      </w:r>
      <w:proofErr w:type="spellEnd"/>
      <w:r w:rsidRPr="004E7802">
        <w:rPr>
          <w:b/>
          <w:sz w:val="24"/>
        </w:rPr>
        <w:t xml:space="preserve"> Support“: Soziales Kapital</w:t>
      </w:r>
      <w:r>
        <w:rPr>
          <w:sz w:val="24"/>
        </w:rPr>
        <w:t xml:space="preserve"> </w:t>
      </w:r>
      <w:r w:rsidRPr="004E7802">
        <w:rPr>
          <w:sz w:val="20"/>
        </w:rPr>
        <w:t>(-&gt;Bourdieu)</w:t>
      </w:r>
      <w:r w:rsidR="009F4EBB">
        <w:rPr>
          <w:sz w:val="20"/>
        </w:rPr>
        <w:br/>
      </w:r>
      <w:r w:rsidR="008909BF">
        <w:rPr>
          <w:sz w:val="24"/>
        </w:rPr>
        <w:t>Sozialer Kitt einer Gruppe:</w:t>
      </w:r>
      <w:r w:rsidR="008909BF">
        <w:rPr>
          <w:sz w:val="24"/>
        </w:rPr>
        <w:br/>
        <w:t>-Normen</w:t>
      </w:r>
      <w:r w:rsidR="008909BF">
        <w:rPr>
          <w:sz w:val="24"/>
        </w:rPr>
        <w:br/>
        <w:t>-Netzwerke</w:t>
      </w:r>
      <w:r w:rsidR="008909BF">
        <w:rPr>
          <w:sz w:val="24"/>
        </w:rPr>
        <w:br/>
        <w:t>-soziale Verlässlichkeit</w:t>
      </w:r>
      <w:r w:rsidR="008909BF">
        <w:rPr>
          <w:sz w:val="24"/>
        </w:rPr>
        <w:br/>
      </w:r>
      <w:r w:rsidR="009F4EBB">
        <w:rPr>
          <w:sz w:val="24"/>
        </w:rPr>
        <w:t>-&gt;</w:t>
      </w:r>
      <w:r w:rsidR="008909BF">
        <w:rPr>
          <w:sz w:val="24"/>
        </w:rPr>
        <w:t>ermöglicht kooperierendes und koordiniertes Handeln</w:t>
      </w:r>
    </w:p>
    <w:p w:rsidR="00C60109" w:rsidRDefault="009F4EBB" w:rsidP="00025BFF">
      <w:pPr>
        <w:spacing w:line="276" w:lineRule="auto"/>
        <w:rPr>
          <w:sz w:val="24"/>
        </w:rPr>
      </w:pPr>
      <w:r w:rsidRPr="009F4EBB">
        <w:rPr>
          <w:sz w:val="24"/>
        </w:rPr>
        <w:sym w:font="Wingdings" w:char="F0E0"/>
      </w:r>
      <w:r>
        <w:rPr>
          <w:sz w:val="24"/>
        </w:rPr>
        <w:t xml:space="preserve">1. </w:t>
      </w:r>
      <w:r w:rsidR="008909BF">
        <w:rPr>
          <w:sz w:val="24"/>
        </w:rPr>
        <w:t>Hilfsbereitschaft</w:t>
      </w:r>
      <w:r w:rsidR="008909BF">
        <w:rPr>
          <w:sz w:val="24"/>
        </w:rPr>
        <w:br/>
      </w:r>
      <w:r w:rsidRPr="009F4EBB">
        <w:rPr>
          <w:sz w:val="24"/>
        </w:rPr>
        <w:sym w:font="Wingdings" w:char="F0E0"/>
      </w:r>
      <w:r>
        <w:rPr>
          <w:sz w:val="24"/>
        </w:rPr>
        <w:t xml:space="preserve">2. </w:t>
      </w:r>
      <w:r w:rsidR="008909BF">
        <w:rPr>
          <w:sz w:val="24"/>
        </w:rPr>
        <w:t>Fairness</w:t>
      </w:r>
      <w:r w:rsidR="008909BF">
        <w:rPr>
          <w:sz w:val="24"/>
        </w:rPr>
        <w:br/>
      </w:r>
      <w:r w:rsidRPr="009F4EBB">
        <w:rPr>
          <w:sz w:val="24"/>
        </w:rPr>
        <w:sym w:font="Wingdings" w:char="F0E0"/>
      </w:r>
      <w:r>
        <w:rPr>
          <w:sz w:val="24"/>
        </w:rPr>
        <w:t xml:space="preserve">3. </w:t>
      </w:r>
      <w:r w:rsidR="008909BF">
        <w:rPr>
          <w:sz w:val="24"/>
        </w:rPr>
        <w:t>Vertrauen</w:t>
      </w:r>
    </w:p>
    <w:p w:rsidR="008909BF" w:rsidRPr="008E442E" w:rsidRDefault="008909BF" w:rsidP="00025BFF">
      <w:pPr>
        <w:spacing w:line="276" w:lineRule="auto"/>
      </w:pPr>
      <w:r w:rsidRPr="008909BF">
        <w:rPr>
          <w:b/>
          <w:sz w:val="24"/>
        </w:rPr>
        <w:t>Soziale Ungleichheit und psychosozialer Stress: Wirkmechanismen</w:t>
      </w:r>
      <w:r>
        <w:rPr>
          <w:b/>
          <w:sz w:val="24"/>
        </w:rPr>
        <w:br/>
      </w:r>
      <w:r w:rsidRPr="008E442E">
        <w:t>Bsp</w:t>
      </w:r>
      <w:r w:rsidR="009F4EBB" w:rsidRPr="008E442E">
        <w:t>.</w:t>
      </w:r>
      <w:r w:rsidRPr="008E442E">
        <w:t>: Herzsterblichkeit bei männl</w:t>
      </w:r>
      <w:r w:rsidR="009F4EBB" w:rsidRPr="008E442E">
        <w:t>ichen</w:t>
      </w:r>
      <w:r w:rsidRPr="008E442E">
        <w:t xml:space="preserve"> Verwaltungsangestellten: Für den Einfluss der sozialen auf die gesundheitliche Lage, spielt Stress gegenüber körperlichen Faktoren (Tabak, Ernährung, …) eine größere Rolle.</w:t>
      </w:r>
    </w:p>
    <w:p w:rsidR="008909BF" w:rsidRDefault="00EE394F" w:rsidP="00025BFF">
      <w:pPr>
        <w:spacing w:line="276" w:lineRule="auto"/>
        <w:rPr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3780155" cy="2209800"/>
            <wp:effectExtent l="0" t="0" r="0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753" cy="221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09BF" w:rsidRPr="008909BF" w:rsidRDefault="008909BF" w:rsidP="00025BFF">
      <w:pPr>
        <w:spacing w:line="276" w:lineRule="auto"/>
      </w:pPr>
      <w:r>
        <w:t>s</w:t>
      </w:r>
      <w:r w:rsidRPr="008909BF">
        <w:t>pielt größere Rolle</w:t>
      </w:r>
    </w:p>
    <w:p w:rsidR="008909BF" w:rsidRDefault="008909BF" w:rsidP="00025BFF">
      <w:pPr>
        <w:spacing w:line="276" w:lineRule="auto"/>
        <w:rPr>
          <w:b/>
          <w:sz w:val="24"/>
        </w:rPr>
      </w:pPr>
    </w:p>
    <w:p w:rsidR="008909BF" w:rsidRDefault="008909BF" w:rsidP="00025BFF">
      <w:pPr>
        <w:spacing w:line="276" w:lineRule="auto"/>
        <w:rPr>
          <w:b/>
          <w:sz w:val="24"/>
        </w:rPr>
      </w:pPr>
    </w:p>
    <w:p w:rsidR="008909BF" w:rsidRDefault="008909BF" w:rsidP="00025BFF">
      <w:pPr>
        <w:spacing w:line="276" w:lineRule="auto"/>
        <w:rPr>
          <w:b/>
          <w:sz w:val="24"/>
        </w:rPr>
      </w:pPr>
    </w:p>
    <w:p w:rsidR="00EE394F" w:rsidRDefault="008909BF" w:rsidP="00025BFF">
      <w:pPr>
        <w:spacing w:line="276" w:lineRule="auto"/>
      </w:pPr>
      <w:r w:rsidRPr="008909BF">
        <w:t>Umgang mit Belastung</w:t>
      </w:r>
      <w:r>
        <w:t>, Coping</w:t>
      </w:r>
      <w:r w:rsidR="00A72D3C">
        <w:t xml:space="preserve">, weniger </w:t>
      </w:r>
      <w:proofErr w:type="spellStart"/>
      <w:r w:rsidR="00A72D3C">
        <w:t>Copingressourcen</w:t>
      </w:r>
      <w:proofErr w:type="spellEnd"/>
    </w:p>
    <w:p w:rsidR="008E442E" w:rsidRPr="00D7482E" w:rsidRDefault="008E442E" w:rsidP="00025BFF">
      <w:pPr>
        <w:spacing w:line="276" w:lineRule="auto"/>
        <w:rPr>
          <w:sz w:val="20"/>
        </w:rPr>
      </w:pPr>
      <w:r>
        <w:rPr>
          <w:sz w:val="20"/>
        </w:rPr>
        <w:br/>
      </w:r>
      <w:r w:rsidRPr="008E442E">
        <w:rPr>
          <w:sz w:val="20"/>
        </w:rPr>
        <w:t xml:space="preserve">-&gt;Vergleich zu Stressmodellen: Transaktionale Perspektive, Anforderungs-Kontroll-Modell, Modell sozialer Gratifikationskrisen </w:t>
      </w:r>
      <w:r>
        <w:rPr>
          <w:sz w:val="20"/>
        </w:rPr>
        <w:t>(S. 17</w:t>
      </w:r>
      <w:r w:rsidR="00994BC5">
        <w:rPr>
          <w:sz w:val="20"/>
        </w:rPr>
        <w:t>/18</w:t>
      </w:r>
      <w:r>
        <w:rPr>
          <w:sz w:val="20"/>
        </w:rPr>
        <w:t>)</w:t>
      </w:r>
    </w:p>
    <w:p w:rsidR="00AB6E07" w:rsidRDefault="00AB6E07" w:rsidP="00AB6E07">
      <w:pPr>
        <w:spacing w:line="276" w:lineRule="auto"/>
        <w:rPr>
          <w:sz w:val="24"/>
        </w:rPr>
      </w:pPr>
      <w:r w:rsidRPr="00E62C2D">
        <w:rPr>
          <w:b/>
          <w:sz w:val="24"/>
        </w:rPr>
        <w:lastRenderedPageBreak/>
        <w:t>Subjektiver Sozialstatus &gt; Objektiver Sozialstatus</w:t>
      </w:r>
      <w:r>
        <w:rPr>
          <w:sz w:val="24"/>
        </w:rPr>
        <w:br/>
        <w:t>-Subjektiver Sozialstatus (SSS) hat scheinbar einen größeren Einfluss auf die Gesundheit als objektiver Sozialstatus (SES)</w:t>
      </w:r>
      <w:r>
        <w:rPr>
          <w:sz w:val="24"/>
        </w:rPr>
        <w:br/>
        <w:t>Mögliche Erklärungen:</w:t>
      </w:r>
      <w:r>
        <w:rPr>
          <w:sz w:val="24"/>
        </w:rPr>
        <w:br/>
        <w:t>-Artefakt</w:t>
      </w:r>
      <w:r>
        <w:rPr>
          <w:sz w:val="24"/>
        </w:rPr>
        <w:br/>
        <w:t>-SSS misst wahren Sozialstatus besser als SES (Antizipation, zukünftiger SES)</w:t>
      </w:r>
      <w:r>
        <w:rPr>
          <w:sz w:val="24"/>
        </w:rPr>
        <w:br/>
        <w:t>-Hierarchie-Hypothese zur Gesundheit (vermittelt über HPA-Stress)</w:t>
      </w:r>
    </w:p>
    <w:p w:rsidR="00AB6E07" w:rsidRDefault="00AB6E07" w:rsidP="00AB6E07">
      <w:pPr>
        <w:spacing w:line="276" w:lineRule="auto"/>
        <w:rPr>
          <w:sz w:val="24"/>
        </w:rPr>
      </w:pPr>
      <w:r w:rsidRPr="00E62C2D">
        <w:rPr>
          <w:b/>
          <w:sz w:val="24"/>
        </w:rPr>
        <w:t>Spirit Level Theorie</w:t>
      </w:r>
      <w:r>
        <w:rPr>
          <w:sz w:val="24"/>
        </w:rPr>
        <w:t xml:space="preserve"> (Wasserwage)</w:t>
      </w:r>
      <w:r>
        <w:rPr>
          <w:sz w:val="24"/>
        </w:rPr>
        <w:br/>
      </w:r>
      <w:r w:rsidRPr="00B86E11">
        <w:rPr>
          <w:sz w:val="24"/>
        </w:rPr>
        <w:t>-BIP und Lebenserwartung: Zwischen reichen Ländern keine Zusammenhänge, aber in den</w:t>
      </w:r>
      <w:r>
        <w:rPr>
          <w:sz w:val="24"/>
        </w:rPr>
        <w:t xml:space="preserve"> Ländern Abhängigkeiten</w:t>
      </w:r>
      <w:r>
        <w:rPr>
          <w:sz w:val="24"/>
        </w:rPr>
        <w:br/>
        <w:t>-Ungleichheitsmaß: GINI-Koeffizient</w:t>
      </w:r>
      <w:r>
        <w:rPr>
          <w:sz w:val="24"/>
        </w:rPr>
        <w:br/>
        <w:t>-Ungleichheit -&gt; schlechte Gesundheit, schlechtes Vertrauen, höhere Mordraten, …</w:t>
      </w:r>
    </w:p>
    <w:p w:rsidR="00AB6E07" w:rsidRDefault="00AB6E07" w:rsidP="00AB6E07">
      <w:pPr>
        <w:spacing w:line="276" w:lineRule="auto"/>
        <w:rPr>
          <w:sz w:val="24"/>
        </w:rPr>
      </w:pPr>
      <w:r w:rsidRPr="00B86E11">
        <w:rPr>
          <w:sz w:val="24"/>
          <w:u w:val="single"/>
        </w:rPr>
        <w:t>Wirkungen von Ungleichheit</w:t>
      </w:r>
      <w:r>
        <w:rPr>
          <w:sz w:val="24"/>
        </w:rPr>
        <w:t xml:space="preserve"> (Unterschiede reich, sehr reich)</w:t>
      </w:r>
      <w:r>
        <w:rPr>
          <w:sz w:val="24"/>
        </w:rPr>
        <w:br/>
        <w:t>-Psyche: Benachteiligungsgefühl häufiger</w:t>
      </w:r>
      <w:r>
        <w:rPr>
          <w:sz w:val="24"/>
        </w:rPr>
        <w:br/>
        <w:t>-Verhalten: Konkurrenz stärker, Solidarität weniger</w:t>
      </w:r>
      <w:r>
        <w:rPr>
          <w:sz w:val="24"/>
        </w:rPr>
        <w:br/>
        <w:t>-Überbelastung häufiger</w:t>
      </w:r>
      <w:r>
        <w:rPr>
          <w:sz w:val="24"/>
        </w:rPr>
        <w:br/>
        <w:t>-Gesundheitsversorgung</w:t>
      </w:r>
    </w:p>
    <w:p w:rsidR="00AB6E07" w:rsidRDefault="00AB6E07" w:rsidP="00AB6E07">
      <w:pPr>
        <w:spacing w:line="276" w:lineRule="auto"/>
        <w:rPr>
          <w:sz w:val="24"/>
        </w:rPr>
      </w:pPr>
      <w:r w:rsidRPr="00B86E11">
        <w:rPr>
          <w:sz w:val="24"/>
          <w:u w:val="single"/>
        </w:rPr>
        <w:t>Theoretische Grundlage</w:t>
      </w:r>
      <w:r>
        <w:rPr>
          <w:sz w:val="24"/>
        </w:rPr>
        <w:br/>
        <w:t>-epidemiologische Befunde (ökologische Studien</w:t>
      </w:r>
      <w:r>
        <w:rPr>
          <w:sz w:val="24"/>
        </w:rPr>
        <w:br/>
        <w:t>-</w:t>
      </w:r>
      <w:proofErr w:type="spellStart"/>
      <w:r>
        <w:rPr>
          <w:sz w:val="24"/>
        </w:rPr>
        <w:t>Social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Comparison</w:t>
      </w:r>
      <w:proofErr w:type="spellEnd"/>
      <w:r>
        <w:rPr>
          <w:sz w:val="24"/>
        </w:rPr>
        <w:t xml:space="preserve"> Theory</w:t>
      </w:r>
      <w:r>
        <w:rPr>
          <w:sz w:val="24"/>
        </w:rPr>
        <w:br/>
        <w:t>-Health-</w:t>
      </w:r>
      <w:proofErr w:type="spellStart"/>
      <w:r>
        <w:rPr>
          <w:sz w:val="24"/>
        </w:rPr>
        <w:t>Hierarchy</w:t>
      </w:r>
      <w:proofErr w:type="spellEnd"/>
      <w:r>
        <w:rPr>
          <w:sz w:val="24"/>
        </w:rPr>
        <w:t>-Hypothesis (HPA-Achse)</w:t>
      </w:r>
    </w:p>
    <w:p w:rsidR="00AB6E07" w:rsidRDefault="00AB6E07" w:rsidP="00025BFF">
      <w:pPr>
        <w:spacing w:line="276" w:lineRule="auto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-52071</wp:posOffset>
                </wp:positionH>
                <wp:positionV relativeFrom="paragraph">
                  <wp:posOffset>68580</wp:posOffset>
                </wp:positionV>
                <wp:extent cx="5743575" cy="19050"/>
                <wp:effectExtent l="0" t="0" r="28575" b="19050"/>
                <wp:wrapNone/>
                <wp:docPr id="45" name="Gerader Verbinde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5A684" id="Gerader Verbinder 4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pt,5.4pt" to="448.1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</w:p>
    <w:p w:rsidR="008909BF" w:rsidRDefault="008909BF" w:rsidP="00025BFF">
      <w:pPr>
        <w:spacing w:line="276" w:lineRule="auto"/>
        <w:rPr>
          <w:sz w:val="24"/>
        </w:rPr>
      </w:pPr>
      <w:r w:rsidRPr="008909BF">
        <w:rPr>
          <w:b/>
          <w:sz w:val="24"/>
        </w:rPr>
        <w:t>Beispiele Sozialer Gradient</w:t>
      </w:r>
      <w:r>
        <w:rPr>
          <w:b/>
          <w:sz w:val="24"/>
        </w:rPr>
        <w:br/>
      </w:r>
      <w:r w:rsidRPr="00143D0E">
        <w:rPr>
          <w:sz w:val="24"/>
          <w:u w:val="single"/>
        </w:rPr>
        <w:t>Soziale Netzwerke</w:t>
      </w:r>
      <w:r w:rsidR="00143D0E">
        <w:rPr>
          <w:sz w:val="24"/>
        </w:rPr>
        <w:t>:</w:t>
      </w:r>
      <w:r>
        <w:rPr>
          <w:sz w:val="24"/>
        </w:rPr>
        <w:t xml:space="preserve"> in guter sozialer Lage durchschnittlich besser ausgeprägt</w:t>
      </w:r>
      <w:r>
        <w:rPr>
          <w:sz w:val="24"/>
        </w:rPr>
        <w:br/>
      </w:r>
      <w:r w:rsidR="00143D0E" w:rsidRPr="00143D0E">
        <w:rPr>
          <w:sz w:val="24"/>
          <w:u w:val="single"/>
        </w:rPr>
        <w:t>Gesundheitsverhalten</w:t>
      </w:r>
      <w:r w:rsidR="00143D0E">
        <w:rPr>
          <w:sz w:val="24"/>
        </w:rPr>
        <w:t xml:space="preserve">: </w:t>
      </w:r>
      <w:r w:rsidR="00143D0E">
        <w:rPr>
          <w:sz w:val="24"/>
        </w:rPr>
        <w:br/>
        <w:t>-Ernährung und Bewegung von soz. Lage abhängig</w:t>
      </w:r>
      <w:r w:rsidR="00143D0E">
        <w:rPr>
          <w:sz w:val="24"/>
        </w:rPr>
        <w:br/>
        <w:t>-Rauchen mit niedrigem SES häufiger</w:t>
      </w:r>
      <w:r w:rsidR="00143D0E">
        <w:rPr>
          <w:sz w:val="24"/>
        </w:rPr>
        <w:br/>
      </w:r>
      <w:r w:rsidR="00143D0E" w:rsidRPr="00143D0E">
        <w:rPr>
          <w:sz w:val="24"/>
          <w:u w:val="single"/>
        </w:rPr>
        <w:t>Gesundheitliche Vorsorge</w:t>
      </w:r>
      <w:r w:rsidR="00143D0E">
        <w:rPr>
          <w:sz w:val="24"/>
        </w:rPr>
        <w:t>:</w:t>
      </w:r>
      <w:r w:rsidR="00143D0E">
        <w:rPr>
          <w:sz w:val="24"/>
        </w:rPr>
        <w:br/>
        <w:t>-kindliche Vorsorge mit niedrigem SES schlechter, U-Untersuchungen nehmen ab</w:t>
      </w:r>
      <w:r w:rsidR="00143D0E">
        <w:rPr>
          <w:sz w:val="24"/>
        </w:rPr>
        <w:br/>
        <w:t>-Strukturqualität: Zugang zu gesundheitlicher Versorgung ist mit höherem SES besser (z. B. Privatversicherung, kürzere Wartezeiten)</w:t>
      </w:r>
      <w:r w:rsidR="00143D0E">
        <w:rPr>
          <w:sz w:val="24"/>
        </w:rPr>
        <w:br/>
        <w:t>-Behandlungsqualität: hoher SES kürzere Wartezeiten aber längere Behandlungsdauer</w:t>
      </w:r>
      <w:r w:rsidR="00143D0E">
        <w:rPr>
          <w:sz w:val="24"/>
        </w:rPr>
        <w:br/>
        <w:t xml:space="preserve">  (-&gt;Geld?)</w:t>
      </w:r>
    </w:p>
    <w:p w:rsidR="00C60109" w:rsidRDefault="00143D0E" w:rsidP="00025BFF">
      <w:pPr>
        <w:spacing w:line="276" w:lineRule="auto"/>
        <w:rPr>
          <w:sz w:val="24"/>
        </w:rPr>
      </w:pPr>
      <w:r w:rsidRPr="00143D0E">
        <w:rPr>
          <w:b/>
          <w:sz w:val="24"/>
        </w:rPr>
        <w:t>„Ausnahmen von der Regel“</w:t>
      </w:r>
      <w:r>
        <w:rPr>
          <w:sz w:val="24"/>
        </w:rPr>
        <w:br/>
      </w:r>
      <w:r w:rsidRPr="00143D0E">
        <w:rPr>
          <w:sz w:val="24"/>
        </w:rPr>
        <w:sym w:font="Wingdings" w:char="F0E0"/>
      </w:r>
      <w:r>
        <w:rPr>
          <w:sz w:val="24"/>
        </w:rPr>
        <w:t xml:space="preserve">sogenannter </w:t>
      </w:r>
      <w:r w:rsidRPr="00143D0E">
        <w:rPr>
          <w:i/>
          <w:sz w:val="24"/>
        </w:rPr>
        <w:t>inverser sozialer Gradient</w:t>
      </w:r>
      <w:r>
        <w:rPr>
          <w:sz w:val="24"/>
        </w:rPr>
        <w:t xml:space="preserve"> (Gegenteil/umgekehrt)</w:t>
      </w:r>
      <w:r>
        <w:rPr>
          <w:sz w:val="24"/>
        </w:rPr>
        <w:br/>
      </w:r>
      <w:r w:rsidR="00DD4A5D" w:rsidRPr="00143D0E">
        <w:rPr>
          <w:sz w:val="24"/>
          <w:u w:val="single"/>
        </w:rPr>
        <w:t>Allergien</w:t>
      </w:r>
      <w:r w:rsidR="00E62C2D">
        <w:rPr>
          <w:sz w:val="24"/>
          <w:u w:val="single"/>
        </w:rPr>
        <w:t>:</w:t>
      </w:r>
      <w:r w:rsidR="00E62C2D">
        <w:rPr>
          <w:sz w:val="24"/>
        </w:rPr>
        <w:t xml:space="preserve"> </w:t>
      </w:r>
      <w:r w:rsidR="00DD4A5D">
        <w:rPr>
          <w:sz w:val="24"/>
        </w:rPr>
        <w:t>bei höherem SES häufiger</w:t>
      </w:r>
      <w:r w:rsidR="00E62C2D">
        <w:rPr>
          <w:sz w:val="24"/>
        </w:rPr>
        <w:br/>
      </w:r>
      <w:r w:rsidR="00E62C2D" w:rsidRPr="00E62C2D">
        <w:rPr>
          <w:sz w:val="24"/>
          <w:u w:val="single"/>
        </w:rPr>
        <w:t>Impfungen</w:t>
      </w:r>
      <w:r w:rsidR="00E62C2D">
        <w:rPr>
          <w:sz w:val="24"/>
        </w:rPr>
        <w:t>: Personen mit höherem SES sind „kritischer“ und impfen weniger</w:t>
      </w:r>
      <w:r w:rsidR="00E62C2D">
        <w:rPr>
          <w:sz w:val="24"/>
        </w:rPr>
        <w:br/>
      </w:r>
      <w:r w:rsidR="00E62C2D" w:rsidRPr="00E62C2D">
        <w:rPr>
          <w:sz w:val="24"/>
          <w:u w:val="single"/>
        </w:rPr>
        <w:t>Alkohol</w:t>
      </w:r>
      <w:r w:rsidR="00E62C2D">
        <w:rPr>
          <w:sz w:val="24"/>
        </w:rPr>
        <w:t>: bei höherem SES mehr Alkoholkonsum -&gt; „Prestige“, Tabakkonsum bei schlechtem SES höher</w:t>
      </w:r>
    </w:p>
    <w:p w:rsidR="00B86E11" w:rsidRPr="00C60109" w:rsidRDefault="00C60109" w:rsidP="00025BFF">
      <w:pPr>
        <w:spacing w:line="276" w:lineRule="auto"/>
        <w:jc w:val="center"/>
        <w:rPr>
          <w:b/>
          <w:sz w:val="28"/>
          <w:u w:val="single"/>
        </w:rPr>
      </w:pPr>
      <w:r w:rsidRPr="00C60109">
        <w:rPr>
          <w:b/>
          <w:sz w:val="28"/>
          <w:u w:val="single"/>
        </w:rPr>
        <w:lastRenderedPageBreak/>
        <w:t>Prävention und Gesundheitsförderung</w:t>
      </w:r>
    </w:p>
    <w:p w:rsidR="00C60109" w:rsidRPr="00C60109" w:rsidRDefault="00C60109" w:rsidP="00025BFF">
      <w:pPr>
        <w:spacing w:line="276" w:lineRule="auto"/>
        <w:rPr>
          <w:b/>
          <w:sz w:val="24"/>
        </w:rPr>
      </w:pPr>
      <w:r w:rsidRPr="00C60109">
        <w:rPr>
          <w:b/>
          <w:sz w:val="24"/>
        </w:rPr>
        <w:t>Gesundheitsförderung und Prävention</w:t>
      </w:r>
    </w:p>
    <w:p w:rsidR="00C60109" w:rsidRDefault="00C60109" w:rsidP="00025BFF">
      <w:pPr>
        <w:spacing w:line="276" w:lineRule="auto"/>
        <w:rPr>
          <w:sz w:val="24"/>
        </w:rPr>
      </w:pPr>
      <w:r w:rsidRPr="00C60109">
        <w:rPr>
          <w:sz w:val="24"/>
          <w:u w:val="single"/>
        </w:rPr>
        <w:t>Krankheiten gar nicht erst entstehen lassen</w:t>
      </w:r>
      <w:r>
        <w:rPr>
          <w:b/>
          <w:sz w:val="24"/>
        </w:rPr>
        <w:br/>
      </w:r>
      <w:r>
        <w:rPr>
          <w:sz w:val="24"/>
        </w:rPr>
        <w:t>…durch Verhinderung von Erkrankung …</w:t>
      </w:r>
      <w:r>
        <w:rPr>
          <w:sz w:val="24"/>
        </w:rPr>
        <w:br/>
        <w:t>oder durch Verbesserung der Gesundheit?</w:t>
      </w:r>
    </w:p>
    <w:p w:rsidR="00C60109" w:rsidRDefault="00C60109" w:rsidP="00025BFF">
      <w:pPr>
        <w:spacing w:line="276" w:lineRule="auto"/>
        <w:rPr>
          <w:sz w:val="24"/>
        </w:rPr>
      </w:pPr>
      <w:r>
        <w:rPr>
          <w:noProof/>
        </w:rPr>
        <w:drawing>
          <wp:inline distT="0" distB="0" distL="0" distR="0">
            <wp:extent cx="3114097" cy="1395204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193" cy="140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09" w:rsidRDefault="00C60109" w:rsidP="00025BFF">
      <w:pPr>
        <w:spacing w:line="276" w:lineRule="auto"/>
        <w:rPr>
          <w:i/>
          <w:sz w:val="24"/>
        </w:rPr>
        <w:sectPr w:rsidR="00C60109" w:rsidSect="00BE7806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C60109" w:rsidRDefault="00C60109" w:rsidP="00025BFF">
      <w:pPr>
        <w:spacing w:line="276" w:lineRule="auto"/>
        <w:rPr>
          <w:sz w:val="24"/>
        </w:rPr>
      </w:pPr>
      <w:r w:rsidRPr="00C60109">
        <w:rPr>
          <w:sz w:val="24"/>
          <w:u w:val="single"/>
        </w:rPr>
        <w:t>Ressourcen</w:t>
      </w:r>
      <w:r>
        <w:rPr>
          <w:sz w:val="24"/>
        </w:rPr>
        <w:br/>
      </w:r>
      <w:r w:rsidRPr="00E314A7">
        <w:rPr>
          <w:sz w:val="20"/>
        </w:rPr>
        <w:t>-Kohärenzgefühl</w:t>
      </w:r>
      <w:r w:rsidRPr="00E314A7">
        <w:rPr>
          <w:sz w:val="20"/>
        </w:rPr>
        <w:br/>
        <w:t>-Soziale Netze</w:t>
      </w:r>
      <w:r w:rsidRPr="00E314A7">
        <w:rPr>
          <w:sz w:val="20"/>
        </w:rPr>
        <w:br/>
        <w:t>-Bewegung</w:t>
      </w:r>
      <w:r>
        <w:rPr>
          <w:sz w:val="24"/>
        </w:rPr>
        <w:br/>
        <w:t xml:space="preserve">-…                                    </w:t>
      </w:r>
      <w:r w:rsidRPr="00C60109">
        <w:rPr>
          <w:sz w:val="24"/>
        </w:rPr>
        <w:sym w:font="Wingdings" w:char="F0E0"/>
      </w:r>
      <w:r>
        <w:rPr>
          <w:sz w:val="24"/>
        </w:rPr>
        <w:t xml:space="preserve">Gesundheit               </w:t>
      </w:r>
      <w:r w:rsidRPr="00C60109">
        <w:rPr>
          <w:sz w:val="24"/>
        </w:rPr>
        <w:sym w:font="Wingdings" w:char="F0E0"/>
      </w:r>
      <w:r>
        <w:rPr>
          <w:sz w:val="24"/>
        </w:rPr>
        <w:t>Ressourcen steigern: Gesundheitsförderung</w:t>
      </w:r>
    </w:p>
    <w:p w:rsidR="00D73463" w:rsidRDefault="00C60109" w:rsidP="00025BFF">
      <w:pPr>
        <w:spacing w:line="276" w:lineRule="auto"/>
        <w:rPr>
          <w:sz w:val="24"/>
        </w:rPr>
      </w:pPr>
      <w:r w:rsidRPr="00C60109">
        <w:rPr>
          <w:sz w:val="24"/>
          <w:u w:val="single"/>
        </w:rPr>
        <w:t>Risiken</w:t>
      </w:r>
      <w:r>
        <w:rPr>
          <w:sz w:val="24"/>
        </w:rPr>
        <w:br/>
      </w:r>
      <w:r w:rsidRPr="00E314A7">
        <w:rPr>
          <w:sz w:val="20"/>
        </w:rPr>
        <w:t>-Infektionserreger</w:t>
      </w:r>
      <w:r w:rsidRPr="00E314A7">
        <w:rPr>
          <w:sz w:val="20"/>
        </w:rPr>
        <w:br/>
        <w:t>Schadstoffe</w:t>
      </w:r>
      <w:r w:rsidRPr="00E314A7">
        <w:rPr>
          <w:sz w:val="20"/>
        </w:rPr>
        <w:br/>
        <w:t xml:space="preserve">-Stress </w:t>
      </w:r>
      <w:r w:rsidRPr="00E314A7">
        <w:rPr>
          <w:sz w:val="20"/>
        </w:rPr>
        <w:br/>
        <w:t xml:space="preserve">-…                                    </w:t>
      </w:r>
      <w:r w:rsidRPr="00C60109">
        <w:rPr>
          <w:sz w:val="24"/>
        </w:rPr>
        <w:sym w:font="Wingdings" w:char="F0E0"/>
      </w:r>
      <w:r>
        <w:rPr>
          <w:sz w:val="24"/>
        </w:rPr>
        <w:t xml:space="preserve">Krankheit                </w:t>
      </w:r>
      <w:r w:rsidRPr="00C60109">
        <w:rPr>
          <w:sz w:val="24"/>
        </w:rPr>
        <w:sym w:font="Wingdings" w:char="F0E0"/>
      </w:r>
      <w:r>
        <w:rPr>
          <w:sz w:val="24"/>
        </w:rPr>
        <w:t>Risiken verringern: Prävention</w:t>
      </w:r>
    </w:p>
    <w:p w:rsidR="002324B8" w:rsidRDefault="00E314A7" w:rsidP="00025BFF">
      <w:pPr>
        <w:spacing w:line="276" w:lineRule="auto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-309246</wp:posOffset>
                </wp:positionH>
                <wp:positionV relativeFrom="paragraph">
                  <wp:posOffset>40005</wp:posOffset>
                </wp:positionV>
                <wp:extent cx="6372225" cy="28575"/>
                <wp:effectExtent l="0" t="0" r="28575" b="28575"/>
                <wp:wrapNone/>
                <wp:docPr id="16" name="Gerader Verbinde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22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DC245" id="Gerader Verbinder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35pt,3.15pt" to="477.4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</w:p>
    <w:p w:rsidR="00D73463" w:rsidRDefault="00D73463" w:rsidP="00025BFF">
      <w:pPr>
        <w:spacing w:line="276" w:lineRule="auto"/>
        <w:rPr>
          <w:sz w:val="24"/>
        </w:rPr>
      </w:pPr>
      <w:r w:rsidRPr="00D73463">
        <w:rPr>
          <w:b/>
          <w:sz w:val="24"/>
        </w:rPr>
        <w:t>Interventionen auf der Zeitachse</w:t>
      </w:r>
      <w:proofErr w:type="gramStart"/>
      <w:r>
        <w:rPr>
          <w:b/>
          <w:sz w:val="24"/>
        </w:rPr>
        <w:t xml:space="preserve">   </w:t>
      </w:r>
      <w:r>
        <w:rPr>
          <w:sz w:val="20"/>
        </w:rPr>
        <w:t>(</w:t>
      </w:r>
      <w:proofErr w:type="gramEnd"/>
      <w:r>
        <w:rPr>
          <w:sz w:val="20"/>
        </w:rPr>
        <w:t>siehe auch Upstream/Downstream)</w:t>
      </w:r>
      <w:r w:rsidR="002324B8">
        <w:rPr>
          <w:sz w:val="20"/>
        </w:rPr>
        <w:br/>
      </w:r>
      <w:r>
        <w:rPr>
          <w:sz w:val="24"/>
        </w:rPr>
        <w:br/>
      </w:r>
      <w:r>
        <w:rPr>
          <w:noProof/>
        </w:rPr>
        <w:drawing>
          <wp:inline distT="0" distB="0" distL="0" distR="0">
            <wp:extent cx="3866581" cy="1229541"/>
            <wp:effectExtent l="0" t="0" r="635" b="889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66" cy="125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463" w:rsidRDefault="00E314A7" w:rsidP="00025BFF">
      <w:pPr>
        <w:spacing w:line="276" w:lineRule="auto"/>
        <w:rPr>
          <w:sz w:val="24"/>
        </w:rPr>
      </w:pPr>
      <w:r>
        <w:rPr>
          <w:b/>
          <w:sz w:val="24"/>
        </w:rPr>
        <w:t>1</w:t>
      </w:r>
      <w:r w:rsidR="00D73463">
        <w:rPr>
          <w:b/>
          <w:sz w:val="24"/>
        </w:rPr>
        <w:t xml:space="preserve">) </w:t>
      </w:r>
      <w:r w:rsidR="00D73463" w:rsidRPr="00D73463">
        <w:rPr>
          <w:b/>
          <w:sz w:val="24"/>
        </w:rPr>
        <w:t>Primärprävention</w:t>
      </w:r>
      <w:r w:rsidR="002324B8">
        <w:rPr>
          <w:b/>
          <w:sz w:val="24"/>
        </w:rPr>
        <w:t xml:space="preserve"> </w:t>
      </w:r>
      <w:r w:rsidR="002324B8">
        <w:rPr>
          <w:sz w:val="24"/>
        </w:rPr>
        <w:t>(Zielgruppe: Gesund unter Risiken)</w:t>
      </w:r>
      <w:r w:rsidR="00D73463">
        <w:rPr>
          <w:sz w:val="24"/>
        </w:rPr>
        <w:br/>
        <w:t>-Versuch, vorliegende krankheitsauslösende Faktoren (Risiken) festzustellen und unschädlich zu machen, bevor es zur Gesundheitsstörung kommt (-&gt;Risikoreduktion)</w:t>
      </w:r>
    </w:p>
    <w:p w:rsidR="00D73463" w:rsidRDefault="00D73463" w:rsidP="00025BFF">
      <w:pPr>
        <w:spacing w:line="276" w:lineRule="auto"/>
        <w:rPr>
          <w:sz w:val="24"/>
        </w:rPr>
      </w:pPr>
      <w:r w:rsidRPr="00D73463">
        <w:rPr>
          <w:sz w:val="24"/>
          <w:u w:val="single"/>
        </w:rPr>
        <w:t>Beispiele:</w:t>
      </w:r>
      <w:r>
        <w:rPr>
          <w:sz w:val="24"/>
        </w:rPr>
        <w:br/>
        <w:t>-Suchtprävention durch Aufklärung in Schulen</w:t>
      </w:r>
      <w:r>
        <w:rPr>
          <w:sz w:val="24"/>
        </w:rPr>
        <w:br/>
        <w:t>-Anti-Raucher-Kampagnen</w:t>
      </w:r>
      <w:r>
        <w:rPr>
          <w:sz w:val="24"/>
        </w:rPr>
        <w:br/>
        <w:t>-Ernährungsberatung</w:t>
      </w:r>
      <w:r>
        <w:rPr>
          <w:sz w:val="24"/>
        </w:rPr>
        <w:br/>
        <w:t>-auch als Gesundheitsförderung möglich</w:t>
      </w:r>
    </w:p>
    <w:p w:rsidR="00D73463" w:rsidRPr="00E314A7" w:rsidRDefault="00E314A7" w:rsidP="00025BFF">
      <w:pPr>
        <w:spacing w:line="276" w:lineRule="auto"/>
        <w:rPr>
          <w:b/>
          <w:sz w:val="24"/>
        </w:rPr>
      </w:pPr>
      <w:r w:rsidRPr="00E314A7">
        <w:rPr>
          <w:b/>
          <w:sz w:val="24"/>
        </w:rPr>
        <w:lastRenderedPageBreak/>
        <w:t>2</w:t>
      </w:r>
      <w:r w:rsidR="00D73463" w:rsidRPr="00455668">
        <w:rPr>
          <w:b/>
          <w:sz w:val="24"/>
        </w:rPr>
        <w:t>) Sekundärprävention</w:t>
      </w:r>
      <w:r w:rsidR="002324B8">
        <w:rPr>
          <w:sz w:val="24"/>
        </w:rPr>
        <w:t xml:space="preserve"> (Zielgruppe: symptomlos erkrankt)</w:t>
      </w:r>
      <w:r w:rsidR="00D73463">
        <w:rPr>
          <w:sz w:val="24"/>
        </w:rPr>
        <w:br/>
      </w:r>
      <w:r w:rsidR="00455668">
        <w:rPr>
          <w:sz w:val="24"/>
        </w:rPr>
        <w:t>-Früherkennung (Diagnostik): Versuch, Krankheit frühestmöglich zu erkennen und Krankheitsprozesse zu verlangsamen oder zu stoppen</w:t>
      </w:r>
    </w:p>
    <w:p w:rsidR="00455668" w:rsidRDefault="00455668" w:rsidP="00025BFF">
      <w:pPr>
        <w:spacing w:line="276" w:lineRule="auto"/>
        <w:rPr>
          <w:sz w:val="24"/>
        </w:rPr>
      </w:pPr>
      <w:r w:rsidRPr="00455668">
        <w:rPr>
          <w:sz w:val="24"/>
          <w:u w:val="single"/>
        </w:rPr>
        <w:t>Beispiele:</w:t>
      </w:r>
      <w:r>
        <w:rPr>
          <w:sz w:val="24"/>
        </w:rPr>
        <w:br/>
        <w:t>-Krebsfrüherkennung, z. B. Mammographie</w:t>
      </w:r>
      <w:r>
        <w:rPr>
          <w:sz w:val="24"/>
        </w:rPr>
        <w:br/>
        <w:t>-Screening bei Kindern (U1-J2)</w:t>
      </w:r>
    </w:p>
    <w:p w:rsidR="00455668" w:rsidRDefault="00455668" w:rsidP="00025BFF">
      <w:pPr>
        <w:spacing w:line="276" w:lineRule="auto"/>
        <w:rPr>
          <w:sz w:val="24"/>
        </w:rPr>
      </w:pPr>
      <w:r>
        <w:rPr>
          <w:sz w:val="24"/>
        </w:rPr>
        <w:t>-Teils weitergehende Definition (Frühintervention), dann auch als Gesundheitsförderung möglich</w:t>
      </w:r>
    </w:p>
    <w:p w:rsidR="00E3127B" w:rsidRPr="00A357EE" w:rsidRDefault="00E3127B" w:rsidP="00025BFF">
      <w:pPr>
        <w:spacing w:line="276" w:lineRule="auto"/>
      </w:pPr>
      <w:proofErr w:type="spellStart"/>
      <w:r w:rsidRPr="00A357EE">
        <w:rPr>
          <w:u w:val="single"/>
        </w:rPr>
        <w:t>Bsp</w:t>
      </w:r>
      <w:proofErr w:type="spellEnd"/>
      <w:r w:rsidRPr="00A357EE">
        <w:rPr>
          <w:u w:val="single"/>
        </w:rPr>
        <w:t>:</w:t>
      </w:r>
      <w:r w:rsidRPr="00A357EE">
        <w:t xml:space="preserve"> Personalisierte Behandlung der Depression </w:t>
      </w:r>
      <w:r w:rsidRPr="00A357EE">
        <w:sym w:font="Wingdings" w:char="F0E0"/>
      </w:r>
      <w:r w:rsidRPr="00A357EE">
        <w:t>Cut-Off</w:t>
      </w:r>
    </w:p>
    <w:p w:rsidR="00455668" w:rsidRDefault="00455668" w:rsidP="00025BFF">
      <w:pPr>
        <w:spacing w:line="276" w:lineRule="auto"/>
        <w:rPr>
          <w:sz w:val="24"/>
        </w:rPr>
      </w:pPr>
      <w:r w:rsidRPr="00455668">
        <w:rPr>
          <w:b/>
          <w:sz w:val="24"/>
        </w:rPr>
        <w:t>4) Tertiärprävention</w:t>
      </w:r>
      <w:r w:rsidR="002324B8">
        <w:rPr>
          <w:b/>
          <w:sz w:val="24"/>
        </w:rPr>
        <w:t xml:space="preserve"> </w:t>
      </w:r>
      <w:r w:rsidR="002324B8">
        <w:rPr>
          <w:sz w:val="24"/>
        </w:rPr>
        <w:t>(Zielgruppe: symptomatisch krank)</w:t>
      </w:r>
      <w:r w:rsidRPr="00455668">
        <w:rPr>
          <w:b/>
          <w:sz w:val="24"/>
        </w:rPr>
        <w:br/>
      </w:r>
      <w:r>
        <w:rPr>
          <w:sz w:val="24"/>
        </w:rPr>
        <w:t>-Rehabilitative Versorgung: Versuch, durch Maßnahmen Wiederauftreten</w:t>
      </w:r>
      <w:r w:rsidR="00A357EE">
        <w:rPr>
          <w:sz w:val="24"/>
        </w:rPr>
        <w:t xml:space="preserve"> (Rezidive</w:t>
      </w:r>
      <w:r>
        <w:rPr>
          <w:sz w:val="24"/>
        </w:rPr>
        <w:t>) und Komplikationen zu verhüten</w:t>
      </w:r>
      <w:r>
        <w:rPr>
          <w:sz w:val="24"/>
        </w:rPr>
        <w:br/>
        <w:t>-Wiedererkrankungen verhindern/ vor Verschlimmerung schützen</w:t>
      </w:r>
      <w:r w:rsidR="00A357EE">
        <w:rPr>
          <w:sz w:val="24"/>
        </w:rPr>
        <w:br/>
        <w:t>-nutzt Risiko-/Ressourcenorientierte Methoden</w:t>
      </w:r>
      <w:r>
        <w:rPr>
          <w:sz w:val="24"/>
        </w:rPr>
        <w:br/>
        <w:t>-Synonym genutzt: Indizierte Prävention</w:t>
      </w:r>
    </w:p>
    <w:p w:rsidR="00E314A7" w:rsidRDefault="00455668" w:rsidP="00025BFF">
      <w:pPr>
        <w:spacing w:line="276" w:lineRule="auto"/>
        <w:rPr>
          <w:sz w:val="24"/>
        </w:rPr>
      </w:pPr>
      <w:r w:rsidRPr="00455668">
        <w:rPr>
          <w:sz w:val="24"/>
          <w:u w:val="single"/>
        </w:rPr>
        <w:t>Beispiele:</w:t>
      </w:r>
      <w:r>
        <w:rPr>
          <w:sz w:val="24"/>
        </w:rPr>
        <w:br/>
        <w:t>Herzinfarkt</w:t>
      </w:r>
      <w:r w:rsidR="00E314A7">
        <w:rPr>
          <w:sz w:val="24"/>
        </w:rPr>
        <w:t xml:space="preserve">, </w:t>
      </w:r>
      <w:r>
        <w:rPr>
          <w:sz w:val="24"/>
        </w:rPr>
        <w:t>Krebs</w:t>
      </w:r>
      <w:r w:rsidR="00E314A7">
        <w:rPr>
          <w:sz w:val="24"/>
        </w:rPr>
        <w:t xml:space="preserve">, </w:t>
      </w:r>
      <w:r>
        <w:rPr>
          <w:sz w:val="24"/>
        </w:rPr>
        <w:t>Diabetes</w:t>
      </w:r>
    </w:p>
    <w:p w:rsidR="00AF1433" w:rsidRPr="00E314A7" w:rsidRDefault="00AF1433" w:rsidP="00025BFF">
      <w:pPr>
        <w:spacing w:line="276" w:lineRule="auto"/>
        <w:rPr>
          <w:sz w:val="24"/>
        </w:rPr>
      </w:pPr>
      <w:r w:rsidRPr="00AF1433">
        <w:rPr>
          <w:i/>
          <w:sz w:val="24"/>
        </w:rPr>
        <w:t>Übungsbeispiel</w:t>
      </w:r>
      <w:r w:rsidR="00EE394F">
        <w:rPr>
          <w:i/>
          <w:sz w:val="24"/>
        </w:rPr>
        <w:t>:</w:t>
      </w:r>
      <w:r w:rsidRPr="00AF1433">
        <w:rPr>
          <w:i/>
        </w:rPr>
        <w:br/>
      </w:r>
      <w:proofErr w:type="gramStart"/>
      <w:r w:rsidRPr="00AF1433">
        <w:rPr>
          <w:i/>
        </w:rPr>
        <w:t>Allgemeiner</w:t>
      </w:r>
      <w:proofErr w:type="gramEnd"/>
      <w:r w:rsidRPr="00AF1433">
        <w:rPr>
          <w:i/>
        </w:rPr>
        <w:t xml:space="preserve"> sozialer Dienst</w:t>
      </w:r>
      <w:r w:rsidRPr="00AF1433">
        <w:rPr>
          <w:i/>
        </w:rPr>
        <w:br/>
        <w:t>-frühe Erkennung psychischer Störungen</w:t>
      </w:r>
      <w:r w:rsidR="008D5DD3">
        <w:rPr>
          <w:i/>
        </w:rPr>
        <w:t xml:space="preserve"> (</w:t>
      </w:r>
      <w:proofErr w:type="spellStart"/>
      <w:r w:rsidR="008D5DD3">
        <w:rPr>
          <w:i/>
        </w:rPr>
        <w:t>sek.</w:t>
      </w:r>
      <w:proofErr w:type="spellEnd"/>
      <w:r w:rsidR="008D5DD3">
        <w:rPr>
          <w:i/>
        </w:rPr>
        <w:t>)</w:t>
      </w:r>
      <w:r>
        <w:rPr>
          <w:i/>
        </w:rPr>
        <w:br/>
        <w:t>-</w:t>
      </w:r>
      <w:r w:rsidR="008D5DD3">
        <w:rPr>
          <w:i/>
        </w:rPr>
        <w:t>Flankierung von (sozial-)psychiatrischer Betreuung (</w:t>
      </w:r>
      <w:proofErr w:type="spellStart"/>
      <w:r w:rsidR="008D5DD3">
        <w:rPr>
          <w:i/>
        </w:rPr>
        <w:t>tert</w:t>
      </w:r>
      <w:proofErr w:type="spellEnd"/>
      <w:r w:rsidR="008D5DD3">
        <w:rPr>
          <w:i/>
        </w:rPr>
        <w:t>.)</w:t>
      </w:r>
      <w:r w:rsidR="008D5DD3">
        <w:rPr>
          <w:i/>
        </w:rPr>
        <w:br/>
        <w:t>-Vermeidung von Notlagen (primär)</w:t>
      </w:r>
    </w:p>
    <w:p w:rsidR="008D5DD3" w:rsidRDefault="008D5DD3" w:rsidP="00025BFF">
      <w:pPr>
        <w:spacing w:line="276" w:lineRule="auto"/>
        <w:rPr>
          <w:i/>
        </w:rPr>
      </w:pPr>
      <w:r>
        <w:rPr>
          <w:i/>
        </w:rPr>
        <w:t>Sozialpsychiatrische Dienste und Institutionen (tertiärer Hauptpunkt)</w:t>
      </w:r>
      <w:r>
        <w:rPr>
          <w:i/>
        </w:rPr>
        <w:br/>
        <w:t>-Krankenhausbehandlungen vermeiden, stabilisieren</w:t>
      </w:r>
      <w:r>
        <w:rPr>
          <w:i/>
        </w:rPr>
        <w:br/>
        <w:t>-Ressourcenorientierung in Behandlung/Betreuung (soz. Einbindung, Subjektzentrierung)</w:t>
      </w:r>
      <w:r>
        <w:rPr>
          <w:i/>
        </w:rPr>
        <w:br/>
        <w:t>-Betreuung und Krisenintervention in Familien mit psychisch kranken Eltern (primär)</w:t>
      </w:r>
    </w:p>
    <w:p w:rsidR="00A357EE" w:rsidRDefault="00A357EE" w:rsidP="00025BFF">
      <w:pPr>
        <w:spacing w:line="276" w:lineRule="auto"/>
        <w:rPr>
          <w:b/>
          <w:sz w:val="24"/>
        </w:rPr>
      </w:pPr>
    </w:p>
    <w:p w:rsidR="00A357EE" w:rsidRDefault="00A357EE" w:rsidP="00025BFF">
      <w:pPr>
        <w:spacing w:line="276" w:lineRule="auto"/>
        <w:rPr>
          <w:b/>
          <w:sz w:val="24"/>
        </w:rPr>
      </w:pPr>
    </w:p>
    <w:p w:rsidR="00A357EE" w:rsidRDefault="00A357EE" w:rsidP="00025BFF">
      <w:pPr>
        <w:spacing w:line="276" w:lineRule="auto"/>
        <w:rPr>
          <w:b/>
          <w:sz w:val="24"/>
        </w:rPr>
      </w:pPr>
    </w:p>
    <w:p w:rsidR="00A357EE" w:rsidRDefault="00A357EE" w:rsidP="00025BFF">
      <w:pPr>
        <w:spacing w:line="276" w:lineRule="auto"/>
        <w:rPr>
          <w:b/>
          <w:sz w:val="24"/>
        </w:rPr>
      </w:pPr>
    </w:p>
    <w:p w:rsidR="00A357EE" w:rsidRDefault="00A357EE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A357EE" w:rsidRDefault="00A357EE" w:rsidP="00025BFF">
      <w:pPr>
        <w:spacing w:line="276" w:lineRule="auto"/>
        <w:rPr>
          <w:b/>
          <w:sz w:val="24"/>
        </w:rPr>
      </w:pPr>
    </w:p>
    <w:p w:rsidR="008D5DD3" w:rsidRDefault="00A357EE" w:rsidP="00025BFF">
      <w:pPr>
        <w:spacing w:line="276" w:lineRule="auto"/>
        <w:rPr>
          <w:sz w:val="24"/>
        </w:rPr>
      </w:pPr>
      <w:r>
        <w:rPr>
          <w:b/>
          <w:sz w:val="24"/>
        </w:rPr>
        <w:lastRenderedPageBreak/>
        <w:t xml:space="preserve">Sense </w:t>
      </w:r>
      <w:proofErr w:type="spellStart"/>
      <w:r>
        <w:rPr>
          <w:b/>
          <w:sz w:val="24"/>
        </w:rPr>
        <w:t>of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Coherence</w:t>
      </w:r>
      <w:proofErr w:type="spellEnd"/>
      <w:r>
        <w:rPr>
          <w:b/>
          <w:sz w:val="24"/>
        </w:rPr>
        <w:t xml:space="preserve"> (SOC) nach Antonovsky</w:t>
      </w:r>
      <w:r>
        <w:rPr>
          <w:sz w:val="24"/>
        </w:rPr>
        <w:br/>
      </w:r>
      <w:r w:rsidR="006C6BA1">
        <w:rPr>
          <w:sz w:val="24"/>
        </w:rPr>
        <w:t>-</w:t>
      </w:r>
      <w:r>
        <w:rPr>
          <w:sz w:val="24"/>
        </w:rPr>
        <w:t>o</w:t>
      </w:r>
      <w:r w:rsidR="006C6BA1">
        <w:rPr>
          <w:sz w:val="24"/>
        </w:rPr>
        <w:t xml:space="preserve">ptimistische Persönlichkeitsdisposition auf 3 Ebenen: sense </w:t>
      </w:r>
      <w:proofErr w:type="spellStart"/>
      <w:r w:rsidR="006C6BA1">
        <w:rPr>
          <w:sz w:val="24"/>
        </w:rPr>
        <w:t>of</w:t>
      </w:r>
      <w:proofErr w:type="spellEnd"/>
      <w:r w:rsidR="006C6BA1">
        <w:rPr>
          <w:sz w:val="24"/>
        </w:rPr>
        <w:t xml:space="preserve"> </w:t>
      </w:r>
      <w:proofErr w:type="spellStart"/>
      <w:r w:rsidR="006C6BA1">
        <w:rPr>
          <w:sz w:val="24"/>
        </w:rPr>
        <w:t>coherence</w:t>
      </w:r>
      <w:proofErr w:type="spellEnd"/>
      <w:r w:rsidR="006C6BA1">
        <w:rPr>
          <w:sz w:val="24"/>
        </w:rPr>
        <w:t xml:space="preserve"> (SOC, Kohärenzgefühl)</w:t>
      </w:r>
      <w:r w:rsidR="006C6BA1">
        <w:rPr>
          <w:sz w:val="24"/>
        </w:rPr>
        <w:br/>
        <w:t xml:space="preserve">  -</w:t>
      </w:r>
      <w:proofErr w:type="spellStart"/>
      <w:r w:rsidR="006C6BA1" w:rsidRPr="00A357EE">
        <w:rPr>
          <w:sz w:val="24"/>
          <w:u w:val="single"/>
        </w:rPr>
        <w:t>comprehensibility</w:t>
      </w:r>
      <w:proofErr w:type="spellEnd"/>
      <w:r w:rsidR="006C6BA1">
        <w:rPr>
          <w:sz w:val="24"/>
        </w:rPr>
        <w:t xml:space="preserve"> (Verstehbarkeit)</w:t>
      </w:r>
      <w:r w:rsidR="006C6BA1">
        <w:rPr>
          <w:sz w:val="24"/>
        </w:rPr>
        <w:br/>
        <w:t xml:space="preserve">  -</w:t>
      </w:r>
      <w:proofErr w:type="spellStart"/>
      <w:r w:rsidR="006C6BA1" w:rsidRPr="00A357EE">
        <w:rPr>
          <w:sz w:val="24"/>
          <w:u w:val="single"/>
        </w:rPr>
        <w:t>manageability</w:t>
      </w:r>
      <w:proofErr w:type="spellEnd"/>
      <w:r w:rsidR="006C6BA1">
        <w:rPr>
          <w:sz w:val="24"/>
        </w:rPr>
        <w:t xml:space="preserve"> (Handhabbarkeit)</w:t>
      </w:r>
      <w:r w:rsidR="006C6BA1">
        <w:rPr>
          <w:sz w:val="24"/>
        </w:rPr>
        <w:br/>
        <w:t xml:space="preserve">  -</w:t>
      </w:r>
      <w:proofErr w:type="spellStart"/>
      <w:r w:rsidR="006C6BA1" w:rsidRPr="00A357EE">
        <w:rPr>
          <w:sz w:val="24"/>
          <w:u w:val="single"/>
        </w:rPr>
        <w:t>meaningfulness</w:t>
      </w:r>
      <w:proofErr w:type="spellEnd"/>
      <w:r w:rsidR="006C6BA1">
        <w:rPr>
          <w:sz w:val="24"/>
        </w:rPr>
        <w:t xml:space="preserve"> (Sinnhaftigkeit)</w:t>
      </w:r>
    </w:p>
    <w:p w:rsidR="006C6BA1" w:rsidRDefault="006C6BA1" w:rsidP="00025BFF">
      <w:pPr>
        <w:spacing w:line="276" w:lineRule="auto"/>
        <w:rPr>
          <w:sz w:val="24"/>
        </w:rPr>
      </w:pPr>
      <w:r w:rsidRPr="006C6BA1">
        <w:rPr>
          <w:sz w:val="24"/>
        </w:rPr>
        <w:sym w:font="Wingdings" w:char="F0E0"/>
      </w:r>
      <w:r>
        <w:rPr>
          <w:sz w:val="24"/>
        </w:rPr>
        <w:t>Flussbild nach Antonovsky</w:t>
      </w:r>
      <w:r w:rsidR="00A357EE">
        <w:rPr>
          <w:sz w:val="24"/>
        </w:rPr>
        <w:t xml:space="preserve"> (Wie wird man ein guter Schwimmer?)</w:t>
      </w:r>
    </w:p>
    <w:p w:rsidR="006C6BA1" w:rsidRPr="004F60D4" w:rsidRDefault="006C6BA1" w:rsidP="00025BFF">
      <w:pPr>
        <w:spacing w:line="276" w:lineRule="auto"/>
        <w:rPr>
          <w:b/>
          <w:sz w:val="24"/>
        </w:rPr>
      </w:pPr>
      <w:r w:rsidRPr="006C6BA1">
        <w:rPr>
          <w:b/>
          <w:sz w:val="24"/>
        </w:rPr>
        <w:t>Kohärenzgefühl als globale Disposition</w:t>
      </w:r>
      <w:r>
        <w:rPr>
          <w:sz w:val="24"/>
        </w:rPr>
        <w:br/>
        <w:t>…ist das Ausmaß, in dem jemand ein durchdringendes, überdauerndes und dennoch dynamisches Gefühl des Vertrauens hat, dass</w:t>
      </w:r>
      <w:r>
        <w:rPr>
          <w:sz w:val="24"/>
        </w:rPr>
        <w:br/>
        <w:t xml:space="preserve">1. die Anforderungen aus der inneren oder äußeren </w:t>
      </w:r>
      <w:proofErr w:type="spellStart"/>
      <w:r>
        <w:rPr>
          <w:sz w:val="24"/>
        </w:rPr>
        <w:t>Erfahrenswelt</w:t>
      </w:r>
      <w:proofErr w:type="spellEnd"/>
      <w:r>
        <w:rPr>
          <w:sz w:val="24"/>
        </w:rPr>
        <w:t xml:space="preserve"> im Verlauf des Lebens strukturiert, vorhersagbar und erklärbar sind, dass</w:t>
      </w:r>
      <w:r>
        <w:rPr>
          <w:sz w:val="24"/>
        </w:rPr>
        <w:br/>
        <w:t>2. Ressourcen verfügbar sind, die nötig sind, um den Anforderungen gerecht zu werden und</w:t>
      </w:r>
      <w:r>
        <w:rPr>
          <w:sz w:val="24"/>
        </w:rPr>
        <w:br/>
        <w:t>3</w:t>
      </w:r>
      <w:proofErr w:type="gramStart"/>
      <w:r>
        <w:rPr>
          <w:sz w:val="24"/>
        </w:rPr>
        <w:t>.</w:t>
      </w:r>
      <w:proofErr w:type="gramEnd"/>
      <w:r>
        <w:rPr>
          <w:sz w:val="24"/>
        </w:rPr>
        <w:t xml:space="preserve"> dass diese Anforderungen Herausforderungen sind, die Investition und Engagement verdienen.</w:t>
      </w:r>
    </w:p>
    <w:p w:rsidR="004F60D4" w:rsidRDefault="00987C6D" w:rsidP="00025BFF">
      <w:pPr>
        <w:spacing w:line="276" w:lineRule="auto"/>
        <w:rPr>
          <w:sz w:val="24"/>
        </w:rPr>
      </w:pPr>
      <w:r w:rsidRPr="00987C6D">
        <w:rPr>
          <w:b/>
          <w:sz w:val="24"/>
        </w:rPr>
        <w:t>Wie entsteht Kohärenzgefühl?</w:t>
      </w:r>
      <w:r>
        <w:rPr>
          <w:sz w:val="24"/>
        </w:rPr>
        <w:br/>
        <w:t>-</w:t>
      </w:r>
      <w:r w:rsidRPr="00116C9D">
        <w:rPr>
          <w:sz w:val="24"/>
        </w:rPr>
        <w:t>Konsistente Erfahrungen</w:t>
      </w:r>
      <w:r>
        <w:rPr>
          <w:sz w:val="24"/>
        </w:rPr>
        <w:t xml:space="preserve"> </w:t>
      </w:r>
      <w:r w:rsidR="00116C9D">
        <w:rPr>
          <w:sz w:val="24"/>
        </w:rPr>
        <w:t>(Weltbild)</w:t>
      </w:r>
      <w:r>
        <w:rPr>
          <w:sz w:val="24"/>
        </w:rPr>
        <w:t xml:space="preserve"> </w:t>
      </w:r>
      <w:r w:rsidR="00116C9D">
        <w:rPr>
          <w:sz w:val="24"/>
        </w:rPr>
        <w:t xml:space="preserve">-&gt; </w:t>
      </w:r>
      <w:r w:rsidRPr="00987C6D">
        <w:rPr>
          <w:sz w:val="24"/>
          <w:u w:val="single"/>
        </w:rPr>
        <w:t>Verstehbarkeit</w:t>
      </w:r>
      <w:r>
        <w:rPr>
          <w:sz w:val="24"/>
        </w:rPr>
        <w:br/>
      </w:r>
      <w:r w:rsidRPr="00116C9D">
        <w:rPr>
          <w:sz w:val="24"/>
        </w:rPr>
        <w:t>-gute Belastungsbalance</w:t>
      </w:r>
      <w:r>
        <w:rPr>
          <w:sz w:val="24"/>
        </w:rPr>
        <w:t xml:space="preserve"> </w:t>
      </w:r>
      <w:r w:rsidR="00116C9D">
        <w:rPr>
          <w:sz w:val="24"/>
        </w:rPr>
        <w:t>(scheitern&lt;-&gt;erfolgreich) -&gt;</w:t>
      </w:r>
      <w:r>
        <w:rPr>
          <w:sz w:val="24"/>
        </w:rPr>
        <w:t xml:space="preserve"> H</w:t>
      </w:r>
      <w:r w:rsidRPr="00987C6D">
        <w:rPr>
          <w:sz w:val="24"/>
          <w:u w:val="single"/>
        </w:rPr>
        <w:t>andhabbarkeit</w:t>
      </w:r>
      <w:r>
        <w:rPr>
          <w:sz w:val="24"/>
        </w:rPr>
        <w:br/>
        <w:t>-</w:t>
      </w:r>
      <w:r w:rsidRPr="00116C9D">
        <w:rPr>
          <w:sz w:val="24"/>
        </w:rPr>
        <w:t xml:space="preserve">Partizipation </w:t>
      </w:r>
      <w:r w:rsidR="00116C9D">
        <w:rPr>
          <w:sz w:val="24"/>
        </w:rPr>
        <w:t>(Beitrag in der Gesellschaft leisten)</w:t>
      </w:r>
      <w:r>
        <w:rPr>
          <w:sz w:val="24"/>
        </w:rPr>
        <w:t xml:space="preserve"> </w:t>
      </w:r>
      <w:r w:rsidR="00116C9D">
        <w:rPr>
          <w:sz w:val="24"/>
        </w:rPr>
        <w:t>-&gt;</w:t>
      </w:r>
      <w:r>
        <w:rPr>
          <w:sz w:val="24"/>
        </w:rPr>
        <w:t xml:space="preserve"> </w:t>
      </w:r>
      <w:r w:rsidRPr="00987C6D">
        <w:rPr>
          <w:sz w:val="24"/>
          <w:u w:val="single"/>
        </w:rPr>
        <w:t>Bedeutsamkeit</w:t>
      </w:r>
    </w:p>
    <w:p w:rsidR="00987C6D" w:rsidRPr="00987C6D" w:rsidRDefault="00987C6D" w:rsidP="00025BFF">
      <w:pPr>
        <w:spacing w:line="276" w:lineRule="auto"/>
        <w:rPr>
          <w:b/>
          <w:sz w:val="24"/>
        </w:rPr>
      </w:pPr>
      <w:r w:rsidRPr="00987C6D">
        <w:rPr>
          <w:b/>
          <w:sz w:val="24"/>
        </w:rPr>
        <w:t>Modell der Salutogenese</w:t>
      </w:r>
    </w:p>
    <w:p w:rsidR="00987C6D" w:rsidRDefault="00D34DEF" w:rsidP="00025BFF">
      <w:pPr>
        <w:spacing w:line="276" w:lineRule="au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3300730</wp:posOffset>
                </wp:positionH>
                <wp:positionV relativeFrom="paragraph">
                  <wp:posOffset>1236345</wp:posOffset>
                </wp:positionV>
                <wp:extent cx="657225" cy="19050"/>
                <wp:effectExtent l="0" t="0" r="28575" b="19050"/>
                <wp:wrapNone/>
                <wp:docPr id="55" name="Gerader Verbinde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312AC" id="Gerader Verbinder 55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9pt,97.35pt" to="311.65pt,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3329305</wp:posOffset>
                </wp:positionH>
                <wp:positionV relativeFrom="paragraph">
                  <wp:posOffset>1122045</wp:posOffset>
                </wp:positionV>
                <wp:extent cx="638175" cy="9525"/>
                <wp:effectExtent l="0" t="0" r="28575" b="28575"/>
                <wp:wrapNone/>
                <wp:docPr id="54" name="Gerader Verbinde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7A54C" id="Gerader Verbinder 54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15pt,88.35pt" to="312.4pt,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2224405</wp:posOffset>
                </wp:positionH>
                <wp:positionV relativeFrom="paragraph">
                  <wp:posOffset>1122045</wp:posOffset>
                </wp:positionV>
                <wp:extent cx="695325" cy="19050"/>
                <wp:effectExtent l="0" t="0" r="28575" b="19050"/>
                <wp:wrapNone/>
                <wp:docPr id="53" name="Gerader Verbinde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55C91" id="Gerader Verbinder 53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5pt,88.35pt" to="229.9pt,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617220</wp:posOffset>
                </wp:positionV>
                <wp:extent cx="533400" cy="9525"/>
                <wp:effectExtent l="0" t="0" r="19050" b="28575"/>
                <wp:wrapNone/>
                <wp:docPr id="52" name="Gerader Verbinde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2D35E" id="Gerader Verbinder 5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9pt,48.6pt" to="124.9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1186180</wp:posOffset>
                </wp:positionH>
                <wp:positionV relativeFrom="paragraph">
                  <wp:posOffset>464820</wp:posOffset>
                </wp:positionV>
                <wp:extent cx="600075" cy="9525"/>
                <wp:effectExtent l="0" t="0" r="28575" b="28575"/>
                <wp:wrapNone/>
                <wp:docPr id="50" name="Gerader Verbinde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703B5" id="Gerader Verbinder 50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36.6pt" to="140.6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1148080</wp:posOffset>
                </wp:positionH>
                <wp:positionV relativeFrom="paragraph">
                  <wp:posOffset>331470</wp:posOffset>
                </wp:positionV>
                <wp:extent cx="676275" cy="19050"/>
                <wp:effectExtent l="0" t="0" r="28575" b="19050"/>
                <wp:wrapNone/>
                <wp:docPr id="48" name="Gerader Verbinde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D01E1" id="Gerader Verbinder 48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4pt,26.1pt" to="143.6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987C6D">
        <w:rPr>
          <w:noProof/>
        </w:rPr>
        <w:drawing>
          <wp:inline distT="0" distB="0" distL="0" distR="0">
            <wp:extent cx="4288468" cy="2286000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87" cy="231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C9D">
        <w:rPr>
          <w:sz w:val="24"/>
        </w:rPr>
        <w:br/>
        <w:t>-&gt;Zusammenhang zwischen Stress, Kohärenz und sozialen Faktoren</w:t>
      </w:r>
    </w:p>
    <w:p w:rsidR="00987C6D" w:rsidRDefault="00987C6D" w:rsidP="00025BFF">
      <w:pPr>
        <w:spacing w:line="276" w:lineRule="auto"/>
        <w:rPr>
          <w:sz w:val="24"/>
        </w:rPr>
      </w:pPr>
      <w:r w:rsidRPr="00987C6D">
        <w:rPr>
          <w:b/>
          <w:sz w:val="24"/>
        </w:rPr>
        <w:t>SOC und Gesundheit</w:t>
      </w:r>
      <w:r>
        <w:rPr>
          <w:sz w:val="24"/>
        </w:rPr>
        <w:br/>
        <w:t>-</w:t>
      </w:r>
      <w:r w:rsidRPr="00116C9D">
        <w:rPr>
          <w:sz w:val="24"/>
          <w:u w:val="single"/>
        </w:rPr>
        <w:t>Direkte Wirkung</w:t>
      </w:r>
      <w:r>
        <w:rPr>
          <w:sz w:val="24"/>
        </w:rPr>
        <w:t xml:space="preserve"> auf den Organismus (ZNS, Immunsystem, Hormonsystem)</w:t>
      </w:r>
      <w:r w:rsidR="00116C9D">
        <w:rPr>
          <w:sz w:val="24"/>
        </w:rPr>
        <w:t xml:space="preserve"> </w:t>
      </w:r>
      <w:r w:rsidR="00116C9D">
        <w:rPr>
          <w:sz w:val="24"/>
        </w:rPr>
        <w:br/>
        <w:t xml:space="preserve">    -&gt;Wir fühlen uns direkt besser</w:t>
      </w:r>
      <w:r>
        <w:rPr>
          <w:sz w:val="24"/>
        </w:rPr>
        <w:br/>
        <w:t>-</w:t>
      </w:r>
      <w:r w:rsidRPr="00116C9D">
        <w:rPr>
          <w:sz w:val="24"/>
          <w:u w:val="single"/>
        </w:rPr>
        <w:t>Indirekt</w:t>
      </w:r>
      <w:r w:rsidR="00116C9D" w:rsidRPr="00116C9D">
        <w:rPr>
          <w:sz w:val="24"/>
          <w:u w:val="single"/>
        </w:rPr>
        <w:t>e Wirkung</w:t>
      </w:r>
      <w:r>
        <w:rPr>
          <w:sz w:val="24"/>
        </w:rPr>
        <w:t xml:space="preserve"> mobilisiert Ressourcen -&gt; Spannungsreduktion</w:t>
      </w:r>
      <w:r w:rsidR="00116C9D">
        <w:rPr>
          <w:sz w:val="24"/>
        </w:rPr>
        <w:br/>
        <w:t xml:space="preserve">    -&gt;bessere Coping-Strategien</w:t>
      </w:r>
    </w:p>
    <w:p w:rsidR="00987C6D" w:rsidRDefault="00987C6D" w:rsidP="00025BFF">
      <w:pPr>
        <w:spacing w:line="276" w:lineRule="auto"/>
        <w:rPr>
          <w:sz w:val="24"/>
        </w:rPr>
      </w:pPr>
      <w:r>
        <w:rPr>
          <w:sz w:val="24"/>
        </w:rPr>
        <w:lastRenderedPageBreak/>
        <w:t>-</w:t>
      </w:r>
      <w:r w:rsidRPr="00987C6D">
        <w:rPr>
          <w:sz w:val="24"/>
          <w:u w:val="single"/>
        </w:rPr>
        <w:t>Comprehensibility, Manageability</w:t>
      </w:r>
      <w:r>
        <w:rPr>
          <w:sz w:val="24"/>
        </w:rPr>
        <w:t xml:space="preserve">: sehr ähnliche psychologische und politische Konstrukte (Kontrolle) </w:t>
      </w:r>
      <w:r w:rsidRPr="00987C6D">
        <w:rPr>
          <w:sz w:val="24"/>
        </w:rPr>
        <w:sym w:font="Wingdings" w:char="F0E0"/>
      </w:r>
      <w:r>
        <w:rPr>
          <w:sz w:val="24"/>
        </w:rPr>
        <w:t xml:space="preserve"> weit verbreitete Konstrukte (kulturell bedingt überschätzt)</w:t>
      </w:r>
      <w:r>
        <w:rPr>
          <w:sz w:val="24"/>
        </w:rPr>
        <w:br/>
        <w:t>-</w:t>
      </w:r>
      <w:r w:rsidRPr="00987C6D">
        <w:rPr>
          <w:sz w:val="24"/>
          <w:u w:val="single"/>
        </w:rPr>
        <w:t>Meaningfulness</w:t>
      </w:r>
      <w:r>
        <w:rPr>
          <w:sz w:val="24"/>
        </w:rPr>
        <w:t>: die vergessene Dimension? (Bezug etwa zu Viktor Frankl, Logopädie</w:t>
      </w:r>
      <w:r w:rsidR="00EF41CF">
        <w:rPr>
          <w:sz w:val="24"/>
        </w:rPr>
        <w:t>)</w:t>
      </w:r>
    </w:p>
    <w:p w:rsidR="00EF41CF" w:rsidRDefault="00EF41CF" w:rsidP="00025BFF">
      <w:pPr>
        <w:spacing w:line="276" w:lineRule="auto"/>
        <w:rPr>
          <w:sz w:val="24"/>
        </w:rPr>
      </w:pPr>
      <w:r w:rsidRPr="00EF41CF">
        <w:rPr>
          <w:b/>
          <w:sz w:val="24"/>
        </w:rPr>
        <w:t>SOC und Emotionsregulation</w:t>
      </w:r>
      <w:r>
        <w:rPr>
          <w:sz w:val="24"/>
        </w:rPr>
        <w:br/>
      </w:r>
      <w:proofErr w:type="gramStart"/>
      <w:r w:rsidR="00076A4B" w:rsidRPr="00076A4B">
        <w:rPr>
          <w:sz w:val="24"/>
          <w:u w:val="single"/>
        </w:rPr>
        <w:t>Sta</w:t>
      </w:r>
      <w:r w:rsidRPr="00076A4B">
        <w:rPr>
          <w:sz w:val="24"/>
          <w:u w:val="single"/>
        </w:rPr>
        <w:t>rke</w:t>
      </w:r>
      <w:r w:rsidR="00076A4B" w:rsidRPr="00076A4B">
        <w:rPr>
          <w:sz w:val="24"/>
          <w:u w:val="single"/>
        </w:rPr>
        <w:t>r</w:t>
      </w:r>
      <w:proofErr w:type="gramEnd"/>
      <w:r w:rsidRPr="00076A4B">
        <w:rPr>
          <w:sz w:val="24"/>
          <w:u w:val="single"/>
        </w:rPr>
        <w:t xml:space="preserve"> SOC</w:t>
      </w:r>
      <w:r w:rsidR="00076A4B">
        <w:rPr>
          <w:sz w:val="24"/>
        </w:rPr>
        <w:t>:</w:t>
      </w:r>
      <w:r>
        <w:rPr>
          <w:sz w:val="24"/>
        </w:rPr>
        <w:t xml:space="preserve"> </w:t>
      </w:r>
      <w:r w:rsidR="00076A4B">
        <w:rPr>
          <w:sz w:val="24"/>
        </w:rPr>
        <w:t xml:space="preserve">Personen mit starkem SOC </w:t>
      </w:r>
      <w:r>
        <w:rPr>
          <w:sz w:val="24"/>
        </w:rPr>
        <w:t>werden sich ihrer Emotionen eher bewusst sein, können sie leichter beschreiben, fühlen sich durch sie weniger bedroht</w:t>
      </w:r>
      <w:r w:rsidR="00116C9D">
        <w:rPr>
          <w:sz w:val="24"/>
        </w:rPr>
        <w:br/>
      </w:r>
      <w:r w:rsidR="00116C9D" w:rsidRPr="00116C9D">
        <w:rPr>
          <w:sz w:val="24"/>
        </w:rPr>
        <w:sym w:font="Wingdings" w:char="F0E0"/>
      </w:r>
      <w:r w:rsidR="00116C9D">
        <w:rPr>
          <w:sz w:val="24"/>
        </w:rPr>
        <w:t>Wer Gefühle verbalisiert ist gesünder</w:t>
      </w:r>
    </w:p>
    <w:p w:rsidR="00076A4B" w:rsidRDefault="00076A4B" w:rsidP="00025BFF">
      <w:pPr>
        <w:spacing w:line="276" w:lineRule="auto"/>
        <w:rPr>
          <w:sz w:val="24"/>
        </w:rPr>
      </w:pPr>
      <w:r>
        <w:rPr>
          <w:sz w:val="24"/>
        </w:rPr>
        <w:t xml:space="preserve">-Defensiver Optimismus gefährlich: Man fühlt sich </w:t>
      </w:r>
      <w:r w:rsidR="00DF0A1B">
        <w:rPr>
          <w:sz w:val="24"/>
        </w:rPr>
        <w:t>so gut, dass wichtige Gesundheitsfragen keine Rolle spielen -&gt;Abwehrmechanismus</w:t>
      </w:r>
    </w:p>
    <w:p w:rsidR="007F758B" w:rsidRDefault="00EF41CF" w:rsidP="00025BFF">
      <w:pPr>
        <w:spacing w:line="276" w:lineRule="auto"/>
        <w:rPr>
          <w:sz w:val="24"/>
        </w:rPr>
      </w:pPr>
      <w:r w:rsidRPr="00EF41CF">
        <w:rPr>
          <w:b/>
          <w:sz w:val="24"/>
        </w:rPr>
        <w:t>Ressourcen für Gesundheit</w:t>
      </w:r>
      <w:r w:rsidRPr="00EF41CF">
        <w:rPr>
          <w:b/>
          <w:sz w:val="24"/>
        </w:rPr>
        <w:br/>
      </w:r>
      <w:r w:rsidR="00D34DEF">
        <w:rPr>
          <w:sz w:val="24"/>
        </w:rPr>
        <w:t>-</w:t>
      </w:r>
      <w:r w:rsidRPr="00D34DEF">
        <w:rPr>
          <w:sz w:val="24"/>
        </w:rPr>
        <w:t>Personale Ressourcen</w:t>
      </w:r>
      <w:r w:rsidR="00D34DEF" w:rsidRPr="00D34DEF">
        <w:rPr>
          <w:sz w:val="24"/>
        </w:rPr>
        <w:br/>
      </w:r>
      <w:r w:rsidR="00D34DEF">
        <w:rPr>
          <w:sz w:val="24"/>
        </w:rPr>
        <w:t>-</w:t>
      </w:r>
      <w:r w:rsidR="007F758B" w:rsidRPr="00D34DEF">
        <w:rPr>
          <w:sz w:val="24"/>
        </w:rPr>
        <w:t>Soziale Ressourcen</w:t>
      </w:r>
      <w:r w:rsidR="007F758B" w:rsidRPr="00D34DEF">
        <w:rPr>
          <w:sz w:val="24"/>
        </w:rPr>
        <w:br/>
      </w:r>
      <w:r w:rsidR="00D34DEF">
        <w:rPr>
          <w:sz w:val="24"/>
        </w:rPr>
        <w:t>-</w:t>
      </w:r>
      <w:r w:rsidR="007F758B" w:rsidRPr="00D34DEF">
        <w:rPr>
          <w:sz w:val="24"/>
        </w:rPr>
        <w:t>Materielle Ressourcen</w:t>
      </w:r>
    </w:p>
    <w:p w:rsidR="007F758B" w:rsidRPr="00DF0A1B" w:rsidRDefault="007F758B" w:rsidP="00025BFF">
      <w:pPr>
        <w:spacing w:line="276" w:lineRule="auto"/>
        <w:rPr>
          <w:sz w:val="24"/>
          <w:u w:val="single"/>
        </w:rPr>
      </w:pPr>
      <w:r w:rsidRPr="007F758B">
        <w:rPr>
          <w:b/>
          <w:sz w:val="24"/>
        </w:rPr>
        <w:t>Risiken und Ressourcen</w:t>
      </w:r>
      <w:r>
        <w:rPr>
          <w:sz w:val="24"/>
        </w:rPr>
        <w:br/>
        <w:t xml:space="preserve">Ressourcen- und Risikokonzepte: </w:t>
      </w:r>
      <w:r w:rsidRPr="00DF0A1B">
        <w:rPr>
          <w:sz w:val="24"/>
          <w:u w:val="single"/>
        </w:rPr>
        <w:t>Primär- und Tertiärprävention</w:t>
      </w:r>
    </w:p>
    <w:p w:rsidR="00DF0A1B" w:rsidRDefault="00D34DEF" w:rsidP="00025BFF">
      <w:pPr>
        <w:spacing w:line="276" w:lineRule="auto"/>
        <w:rPr>
          <w:sz w:val="24"/>
        </w:rPr>
      </w:pPr>
      <w:r>
        <w:rPr>
          <w:sz w:val="24"/>
        </w:rPr>
        <w:t>Einflüsse:</w:t>
      </w:r>
      <w:r w:rsidR="007F758B" w:rsidRPr="00D34DEF">
        <w:rPr>
          <w:sz w:val="24"/>
        </w:rPr>
        <w:br/>
        <w:t>-Stress</w:t>
      </w:r>
      <w:r w:rsidR="007F758B" w:rsidRPr="00D34DEF">
        <w:rPr>
          <w:sz w:val="24"/>
        </w:rPr>
        <w:br/>
        <w:t>-Coping-Strategien</w:t>
      </w:r>
      <w:r w:rsidR="007F758B" w:rsidRPr="00D34DEF">
        <w:rPr>
          <w:sz w:val="24"/>
        </w:rPr>
        <w:br/>
        <w:t>-Arbeitslosigkeit</w:t>
      </w:r>
      <w:r w:rsidR="007F758B" w:rsidRPr="00D34DEF">
        <w:rPr>
          <w:sz w:val="24"/>
        </w:rPr>
        <w:br/>
        <w:t>-Selbstwirksamkeitserwartung</w:t>
      </w:r>
      <w:r w:rsidR="007F758B" w:rsidRPr="00D34DEF">
        <w:rPr>
          <w:sz w:val="24"/>
        </w:rPr>
        <w:br/>
        <w:t>-Umweltbelastungen</w:t>
      </w:r>
      <w:r w:rsidR="007F758B" w:rsidRPr="00D34DEF">
        <w:rPr>
          <w:sz w:val="24"/>
        </w:rPr>
        <w:br/>
        <w:t>-soziale Unterstützung</w:t>
      </w:r>
    </w:p>
    <w:p w:rsidR="007F758B" w:rsidRPr="00D34DEF" w:rsidRDefault="00DF0A1B" w:rsidP="00025BFF">
      <w:pPr>
        <w:spacing w:line="276" w:lineRule="auto"/>
        <w:rPr>
          <w:b/>
          <w:sz w:val="24"/>
        </w:rPr>
      </w:pPr>
      <w:bookmarkStart w:id="0" w:name="_GoBack"/>
      <w:r w:rsidRPr="00D34DEF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3095625" cy="2679065"/>
            <wp:effectExtent l="0" t="0" r="0" b="6985"/>
            <wp:wrapSquare wrapText="bothSides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588" cy="268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7F758B" w:rsidRPr="00D34DEF">
        <w:rPr>
          <w:b/>
          <w:sz w:val="24"/>
        </w:rPr>
        <w:t>Konzeptuelle Einstufung von Maßnahmen der Prävention und Gesundheitsförderung</w:t>
      </w:r>
    </w:p>
    <w:p w:rsidR="007F758B" w:rsidRPr="00D34DEF" w:rsidRDefault="007F758B" w:rsidP="00025BFF">
      <w:pPr>
        <w:spacing w:line="276" w:lineRule="auto"/>
        <w:rPr>
          <w:sz w:val="24"/>
        </w:rPr>
      </w:pPr>
      <w:r w:rsidRPr="00D34DEF">
        <w:rPr>
          <w:sz w:val="24"/>
        </w:rPr>
        <w:t>Orientierung:</w:t>
      </w:r>
      <w:r w:rsidRPr="00D34DEF">
        <w:rPr>
          <w:sz w:val="24"/>
        </w:rPr>
        <w:br/>
        <w:t>-Risiko oder Ressource</w:t>
      </w:r>
    </w:p>
    <w:p w:rsidR="007F758B" w:rsidRPr="00D34DEF" w:rsidRDefault="007F758B" w:rsidP="00025BFF">
      <w:pPr>
        <w:spacing w:line="276" w:lineRule="auto"/>
        <w:rPr>
          <w:sz w:val="24"/>
        </w:rPr>
      </w:pPr>
      <w:r w:rsidRPr="00D34DEF">
        <w:rPr>
          <w:sz w:val="24"/>
        </w:rPr>
        <w:t>Zielgröße:</w:t>
      </w:r>
      <w:r w:rsidRPr="00D34DEF">
        <w:rPr>
          <w:sz w:val="24"/>
        </w:rPr>
        <w:br/>
        <w:t>-Verhalten oder Verhältnis</w:t>
      </w:r>
    </w:p>
    <w:p w:rsidR="007F758B" w:rsidRPr="007F758B" w:rsidRDefault="007F758B" w:rsidP="00025BFF">
      <w:pPr>
        <w:spacing w:line="276" w:lineRule="auto"/>
        <w:rPr>
          <w:sz w:val="24"/>
        </w:rPr>
      </w:pPr>
      <w:r w:rsidRPr="00D34DEF">
        <w:rPr>
          <w:sz w:val="24"/>
        </w:rPr>
        <w:t>Zielgruppe:</w:t>
      </w:r>
      <w:r w:rsidRPr="00D34DEF">
        <w:rPr>
          <w:sz w:val="24"/>
        </w:rPr>
        <w:br/>
        <w:t>-universell, selektiv oder indiziert</w:t>
      </w:r>
    </w:p>
    <w:p w:rsidR="007F758B" w:rsidRDefault="007F758B" w:rsidP="00025BFF">
      <w:pPr>
        <w:spacing w:line="276" w:lineRule="auto"/>
        <w:rPr>
          <w:b/>
          <w:sz w:val="24"/>
        </w:rPr>
      </w:pPr>
    </w:p>
    <w:p w:rsidR="007F758B" w:rsidRDefault="007F758B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EF41CF" w:rsidRDefault="00EF41CF" w:rsidP="00025BFF">
      <w:pPr>
        <w:spacing w:line="276" w:lineRule="auto"/>
        <w:rPr>
          <w:sz w:val="24"/>
        </w:rPr>
      </w:pPr>
      <w:r w:rsidRPr="00EF41CF">
        <w:rPr>
          <w:b/>
          <w:sz w:val="24"/>
        </w:rPr>
        <w:lastRenderedPageBreak/>
        <w:t>Zielgrößen der Prävention und Gesundheitsförderung</w:t>
      </w:r>
      <w:r w:rsidRPr="00EF41CF">
        <w:rPr>
          <w:b/>
          <w:sz w:val="24"/>
        </w:rPr>
        <w:br/>
      </w:r>
      <w:r w:rsidRPr="00EF41CF">
        <w:rPr>
          <w:sz w:val="24"/>
          <w:u w:val="single"/>
        </w:rPr>
        <w:t>Verhältnisprävention</w:t>
      </w:r>
      <w:r>
        <w:rPr>
          <w:sz w:val="24"/>
          <w:u w:val="single"/>
        </w:rPr>
        <w:t xml:space="preserve"> (System)</w:t>
      </w:r>
      <w:r w:rsidR="00DF0A1B">
        <w:rPr>
          <w:sz w:val="24"/>
        </w:rPr>
        <w:t xml:space="preserve"> -&gt;Makro-/Mesoebene</w:t>
      </w:r>
      <w:r>
        <w:rPr>
          <w:sz w:val="24"/>
        </w:rPr>
        <w:br/>
        <w:t>-Veränderung von äußeren Verhältnissen, um Auftreten und Verschlimmerung von Erkrankungen zu verhüten</w:t>
      </w:r>
      <w:r>
        <w:rPr>
          <w:sz w:val="24"/>
        </w:rPr>
        <w:br/>
        <w:t xml:space="preserve">-Konzentration auf </w:t>
      </w:r>
      <w:r w:rsidR="00DF0A1B">
        <w:rPr>
          <w:sz w:val="24"/>
        </w:rPr>
        <w:t>Rahmen</w:t>
      </w:r>
      <w:r>
        <w:rPr>
          <w:sz w:val="24"/>
        </w:rPr>
        <w:t>bedingungen</w:t>
      </w:r>
      <w:r w:rsidR="00DF0A1B">
        <w:rPr>
          <w:sz w:val="24"/>
        </w:rPr>
        <w:t>/Strukturen</w:t>
      </w:r>
      <w:r>
        <w:rPr>
          <w:sz w:val="24"/>
        </w:rPr>
        <w:t xml:space="preserve"> (Politik, z. B. Tempolimits)</w:t>
      </w:r>
      <w:r>
        <w:rPr>
          <w:sz w:val="24"/>
        </w:rPr>
        <w:br/>
        <w:t>-normativ-regulatorisch (häufig gesetzgeberisch, z. B. Jugendschutzgesetz)</w:t>
      </w:r>
      <w:r>
        <w:rPr>
          <w:sz w:val="24"/>
        </w:rPr>
        <w:br/>
        <w:t>-nicht selten kostengünstig und wirksam, aber umstritten</w:t>
      </w:r>
      <w:r>
        <w:rPr>
          <w:sz w:val="24"/>
        </w:rPr>
        <w:br/>
        <w:t>-wirken danach auch am Verhalten</w:t>
      </w:r>
    </w:p>
    <w:p w:rsidR="00DF0A1B" w:rsidRDefault="00EF41CF" w:rsidP="00025BFF">
      <w:pPr>
        <w:spacing w:line="276" w:lineRule="auto"/>
        <w:rPr>
          <w:sz w:val="24"/>
        </w:rPr>
      </w:pPr>
      <w:r w:rsidRPr="00EF41CF">
        <w:rPr>
          <w:sz w:val="24"/>
          <w:u w:val="single"/>
        </w:rPr>
        <w:t>Verhaltensprävention (Person)</w:t>
      </w:r>
      <w:r w:rsidR="00DF0A1B">
        <w:rPr>
          <w:sz w:val="24"/>
        </w:rPr>
        <w:t xml:space="preserve"> -&gt;Mikroebene</w:t>
      </w:r>
      <w:r w:rsidRPr="00EF41CF">
        <w:rPr>
          <w:sz w:val="24"/>
          <w:u w:val="single"/>
        </w:rPr>
        <w:br/>
      </w:r>
      <w:r>
        <w:rPr>
          <w:sz w:val="24"/>
        </w:rPr>
        <w:t>-Veränderung von individuellem Verhalten, um Auftreten und Verschlimmerung von Erkrankungen zu verhüten (Fokus Individuum)</w:t>
      </w:r>
      <w:r>
        <w:rPr>
          <w:sz w:val="24"/>
        </w:rPr>
        <w:br/>
        <w:t>-pädagogische und psychologische Verfahren</w:t>
      </w:r>
      <w:r>
        <w:rPr>
          <w:sz w:val="24"/>
        </w:rPr>
        <w:br/>
        <w:t>-Kurse, Schulungen, Informationen</w:t>
      </w:r>
      <w:r>
        <w:rPr>
          <w:sz w:val="24"/>
        </w:rPr>
        <w:br/>
        <w:t>-mediale Kampagnen</w:t>
      </w:r>
      <w:r>
        <w:rPr>
          <w:sz w:val="24"/>
        </w:rPr>
        <w:br/>
        <w:t>-häufig Angebot des Gesundheitswesens</w:t>
      </w:r>
      <w:r>
        <w:rPr>
          <w:sz w:val="24"/>
        </w:rPr>
        <w:br/>
        <w:t>-vergleichsweise teuer (häufig individuelle Leistung) und meist weniger effektiv</w:t>
      </w:r>
    </w:p>
    <w:p w:rsidR="00EF41CF" w:rsidRDefault="00EF41CF" w:rsidP="00025BFF">
      <w:pPr>
        <w:spacing w:line="276" w:lineRule="auto"/>
        <w:rPr>
          <w:sz w:val="24"/>
        </w:rPr>
      </w:pPr>
      <w:r w:rsidRPr="00EF41CF">
        <w:rPr>
          <w:b/>
          <w:sz w:val="24"/>
        </w:rPr>
        <w:t>Einflussebenen auf Gesundheit</w:t>
      </w:r>
      <w:r w:rsidR="00DF0A1B">
        <w:rPr>
          <w:sz w:val="24"/>
        </w:rPr>
        <w:br/>
      </w:r>
      <w:r w:rsidR="00DF0A1B">
        <w:rPr>
          <w:noProof/>
        </w:rPr>
        <w:drawing>
          <wp:inline distT="0" distB="0" distL="0" distR="0" wp14:anchorId="188874C2" wp14:editId="45F3FB09">
            <wp:extent cx="3194816" cy="2609850"/>
            <wp:effectExtent l="0" t="0" r="571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120" cy="263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E14" w:rsidRDefault="004D0E14" w:rsidP="00025BFF">
      <w:pPr>
        <w:spacing w:line="276" w:lineRule="auto"/>
        <w:rPr>
          <w:sz w:val="24"/>
        </w:rPr>
      </w:pPr>
      <w:r>
        <w:rPr>
          <w:b/>
          <w:sz w:val="24"/>
        </w:rPr>
        <w:t>Zielgruppen von Prävention und Gesundheitsförderung</w:t>
      </w:r>
      <w:r>
        <w:rPr>
          <w:b/>
          <w:sz w:val="24"/>
        </w:rPr>
        <w:br/>
      </w:r>
      <w:r w:rsidRPr="004D0E14">
        <w:rPr>
          <w:sz w:val="24"/>
        </w:rPr>
        <w:t xml:space="preserve">1) </w:t>
      </w:r>
      <w:r>
        <w:rPr>
          <w:sz w:val="24"/>
          <w:u w:val="single"/>
        </w:rPr>
        <w:t>Bevölkerungsstrategie</w:t>
      </w:r>
      <w:r>
        <w:rPr>
          <w:sz w:val="24"/>
        </w:rPr>
        <w:t xml:space="preserve"> (betreffen alle)</w:t>
      </w:r>
      <w:r>
        <w:rPr>
          <w:sz w:val="24"/>
          <w:u w:val="single"/>
        </w:rPr>
        <w:br/>
      </w:r>
      <w:r w:rsidR="00DF0A1B">
        <w:rPr>
          <w:i/>
          <w:sz w:val="28"/>
          <w:u w:val="wave"/>
        </w:rPr>
        <w:t>-</w:t>
      </w:r>
      <w:r w:rsidRPr="00DF0A1B">
        <w:rPr>
          <w:i/>
          <w:sz w:val="28"/>
          <w:u w:val="wave"/>
        </w:rPr>
        <w:t>universelle</w:t>
      </w:r>
      <w:r w:rsidRPr="00DF0A1B">
        <w:rPr>
          <w:sz w:val="24"/>
          <w:u w:val="wave"/>
        </w:rPr>
        <w:t xml:space="preserve"> Prävention und Gesundheitsförderung</w:t>
      </w:r>
      <w:r>
        <w:rPr>
          <w:sz w:val="24"/>
        </w:rPr>
        <w:t xml:space="preserve"> </w:t>
      </w:r>
      <w:r w:rsidR="00DF0A1B">
        <w:rPr>
          <w:sz w:val="24"/>
        </w:rPr>
        <w:br/>
        <w:t>(</w:t>
      </w:r>
      <w:r>
        <w:rPr>
          <w:sz w:val="24"/>
        </w:rPr>
        <w:t>Interventionen für große Bevölkerungsgruppen mit geringen individuellen Risiken</w:t>
      </w:r>
      <w:r w:rsidR="00DF0A1B">
        <w:rPr>
          <w:sz w:val="24"/>
        </w:rPr>
        <w:t>)</w:t>
      </w:r>
      <w:r w:rsidR="00DF0A1B">
        <w:rPr>
          <w:sz w:val="24"/>
        </w:rPr>
        <w:br/>
        <w:t>z. B. Tempolimits, Umweltschutz</w:t>
      </w:r>
    </w:p>
    <w:p w:rsidR="004D0E14" w:rsidRDefault="004D0E14" w:rsidP="00025BFF">
      <w:pPr>
        <w:spacing w:line="276" w:lineRule="auto"/>
        <w:rPr>
          <w:sz w:val="24"/>
        </w:rPr>
      </w:pPr>
      <w:r w:rsidRPr="004D0E14">
        <w:rPr>
          <w:sz w:val="24"/>
        </w:rPr>
        <w:t>Vorteile:</w:t>
      </w:r>
      <w:r w:rsidRPr="004D0E14">
        <w:rPr>
          <w:sz w:val="24"/>
        </w:rPr>
        <w:br/>
      </w:r>
      <w:r>
        <w:rPr>
          <w:sz w:val="24"/>
        </w:rPr>
        <w:t>-Risikogruppen oft schwer eingrenzbar</w:t>
      </w:r>
      <w:r>
        <w:rPr>
          <w:sz w:val="24"/>
        </w:rPr>
        <w:br/>
        <w:t>-keine Etikettierung von Risikoträgern</w:t>
      </w:r>
      <w:r>
        <w:rPr>
          <w:sz w:val="24"/>
        </w:rPr>
        <w:br/>
        <w:t>-grundsätzlichere Lösung</w:t>
      </w:r>
      <w:r>
        <w:rPr>
          <w:sz w:val="24"/>
        </w:rPr>
        <w:br/>
        <w:t>eher präventiver als kurativer (behandelnder) Ansatz</w:t>
      </w:r>
    </w:p>
    <w:p w:rsidR="004D0E14" w:rsidRDefault="004D0E14" w:rsidP="00025BFF">
      <w:pPr>
        <w:spacing w:line="276" w:lineRule="auto"/>
        <w:rPr>
          <w:sz w:val="24"/>
        </w:rPr>
      </w:pPr>
      <w:r>
        <w:rPr>
          <w:sz w:val="24"/>
        </w:rPr>
        <w:lastRenderedPageBreak/>
        <w:t xml:space="preserve">2) </w:t>
      </w:r>
      <w:r w:rsidRPr="004D0E14">
        <w:rPr>
          <w:sz w:val="24"/>
          <w:u w:val="single"/>
        </w:rPr>
        <w:t>Risikopersonenstrategie</w:t>
      </w:r>
      <w:r>
        <w:rPr>
          <w:sz w:val="24"/>
        </w:rPr>
        <w:br/>
      </w:r>
      <w:r w:rsidR="00DF0A1B">
        <w:rPr>
          <w:i/>
          <w:sz w:val="28"/>
          <w:u w:val="wave"/>
        </w:rPr>
        <w:t>-</w:t>
      </w:r>
      <w:r w:rsidRPr="00DF0A1B">
        <w:rPr>
          <w:i/>
          <w:sz w:val="28"/>
          <w:u w:val="wave"/>
        </w:rPr>
        <w:t>selektive</w:t>
      </w:r>
      <w:r w:rsidRPr="00DF0A1B">
        <w:rPr>
          <w:sz w:val="28"/>
          <w:u w:val="wave"/>
        </w:rPr>
        <w:t xml:space="preserve"> </w:t>
      </w:r>
      <w:r w:rsidRPr="00DF0A1B">
        <w:rPr>
          <w:sz w:val="24"/>
          <w:u w:val="wave"/>
        </w:rPr>
        <w:t>Prävention und Gesundheitsförderung</w:t>
      </w:r>
      <w:r w:rsidR="00DF0A1B">
        <w:rPr>
          <w:sz w:val="24"/>
        </w:rPr>
        <w:t xml:space="preserve"> (hohes Erkrankungsrisiko)</w:t>
      </w:r>
      <w:r>
        <w:rPr>
          <w:sz w:val="24"/>
        </w:rPr>
        <w:br/>
      </w:r>
      <w:r w:rsidR="00DF0A1B">
        <w:rPr>
          <w:i/>
          <w:sz w:val="28"/>
          <w:u w:val="wave"/>
        </w:rPr>
        <w:t>-</w:t>
      </w:r>
      <w:r w:rsidRPr="00DF0A1B">
        <w:rPr>
          <w:i/>
          <w:sz w:val="28"/>
          <w:u w:val="wave"/>
        </w:rPr>
        <w:t>indizierte</w:t>
      </w:r>
      <w:r w:rsidRPr="00DF0A1B">
        <w:rPr>
          <w:sz w:val="28"/>
          <w:u w:val="wave"/>
        </w:rPr>
        <w:t xml:space="preserve"> </w:t>
      </w:r>
      <w:r w:rsidRPr="00DF0A1B">
        <w:rPr>
          <w:sz w:val="24"/>
          <w:u w:val="wave"/>
        </w:rPr>
        <w:t>Prävention und Gesundheitsförderung</w:t>
      </w:r>
      <w:r>
        <w:rPr>
          <w:sz w:val="24"/>
        </w:rPr>
        <w:t xml:space="preserve"> = Tertiärprävention</w:t>
      </w:r>
      <w:r w:rsidR="00DF0A1B">
        <w:rPr>
          <w:sz w:val="24"/>
        </w:rPr>
        <w:t xml:space="preserve"> (eingetretene Erkrankung)</w:t>
      </w:r>
      <w:r>
        <w:rPr>
          <w:sz w:val="24"/>
        </w:rPr>
        <w:br/>
        <w:t xml:space="preserve">-beide gemeinsam auch als </w:t>
      </w:r>
      <w:r w:rsidRPr="00DF0A1B">
        <w:rPr>
          <w:i/>
          <w:sz w:val="28"/>
        </w:rPr>
        <w:t>spezifische</w:t>
      </w:r>
      <w:r w:rsidRPr="00DF0A1B">
        <w:rPr>
          <w:sz w:val="28"/>
        </w:rPr>
        <w:t xml:space="preserve"> </w:t>
      </w:r>
      <w:r>
        <w:rPr>
          <w:sz w:val="24"/>
        </w:rPr>
        <w:t>Interventionen</w:t>
      </w:r>
    </w:p>
    <w:p w:rsidR="004D0E14" w:rsidRDefault="004D0E14" w:rsidP="00025BFF">
      <w:pPr>
        <w:spacing w:line="276" w:lineRule="auto"/>
        <w:rPr>
          <w:sz w:val="24"/>
        </w:rPr>
      </w:pPr>
      <w:r>
        <w:rPr>
          <w:sz w:val="24"/>
        </w:rPr>
        <w:t>Vorteile:</w:t>
      </w:r>
      <w:r>
        <w:rPr>
          <w:sz w:val="24"/>
        </w:rPr>
        <w:br/>
        <w:t>-Interventionen auf Individuell zugeschnitten (höhere Erreichung)</w:t>
      </w:r>
      <w:r>
        <w:rPr>
          <w:sz w:val="24"/>
        </w:rPr>
        <w:br/>
        <w:t>-Kosten und Nebenwirkungen auf spezifische Gruppen beschränkt</w:t>
      </w:r>
    </w:p>
    <w:p w:rsidR="00DB6B51" w:rsidRDefault="00DB6B51" w:rsidP="00025BFF">
      <w:pPr>
        <w:spacing w:line="276" w:lineRule="auto"/>
        <w:rPr>
          <w:sz w:val="24"/>
        </w:rPr>
      </w:pPr>
    </w:p>
    <w:p w:rsidR="00EE394F" w:rsidRDefault="00EE394F" w:rsidP="00025BFF">
      <w:pPr>
        <w:spacing w:line="276" w:lineRule="auto"/>
        <w:rPr>
          <w:sz w:val="24"/>
        </w:rPr>
      </w:pPr>
    </w:p>
    <w:p w:rsidR="004D0E14" w:rsidRDefault="004D0E14" w:rsidP="00025BFF">
      <w:pPr>
        <w:spacing w:line="276" w:lineRule="auto"/>
        <w:rPr>
          <w:sz w:val="24"/>
        </w:rPr>
      </w:pPr>
      <w:r>
        <w:rPr>
          <w:noProof/>
        </w:rPr>
        <w:drawing>
          <wp:inline distT="0" distB="0" distL="0" distR="0">
            <wp:extent cx="4806661" cy="2971800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319" cy="297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51" w:rsidRDefault="00DB6B51" w:rsidP="00025BFF">
      <w:pPr>
        <w:spacing w:line="276" w:lineRule="auto"/>
        <w:rPr>
          <w:sz w:val="24"/>
        </w:rPr>
      </w:pPr>
    </w:p>
    <w:p w:rsidR="00DB6B51" w:rsidRDefault="00DB6B51" w:rsidP="00025BFF">
      <w:pPr>
        <w:spacing w:line="276" w:lineRule="auto"/>
        <w:rPr>
          <w:sz w:val="24"/>
        </w:rPr>
      </w:pPr>
    </w:p>
    <w:p w:rsidR="00DC3C06" w:rsidRDefault="00DC3C06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D34DEF" w:rsidRDefault="00D34DEF" w:rsidP="00025BFF">
      <w:pPr>
        <w:spacing w:line="276" w:lineRule="auto"/>
        <w:rPr>
          <w:b/>
          <w:sz w:val="24"/>
        </w:rPr>
      </w:pPr>
    </w:p>
    <w:p w:rsidR="00D34DEF" w:rsidRPr="00DC3C06" w:rsidRDefault="00D34DEF" w:rsidP="00025BFF">
      <w:pPr>
        <w:spacing w:line="276" w:lineRule="auto"/>
        <w:rPr>
          <w:b/>
          <w:sz w:val="24"/>
        </w:rPr>
      </w:pPr>
    </w:p>
    <w:p w:rsidR="00DC3C06" w:rsidRDefault="00DC3C06" w:rsidP="00025BFF">
      <w:pPr>
        <w:spacing w:line="276" w:lineRule="auto"/>
        <w:rPr>
          <w:sz w:val="24"/>
        </w:rPr>
      </w:pPr>
      <w:r w:rsidRPr="00DC3C06">
        <w:rPr>
          <w:b/>
          <w:sz w:val="24"/>
        </w:rPr>
        <w:lastRenderedPageBreak/>
        <w:t>Was ist Gesundheit?</w:t>
      </w:r>
      <w:r>
        <w:rPr>
          <w:sz w:val="24"/>
        </w:rPr>
        <w:br/>
        <w:t xml:space="preserve">Gesundheit ist der </w:t>
      </w:r>
      <w:r w:rsidRPr="00DC3C06">
        <w:rPr>
          <w:sz w:val="24"/>
          <w:u w:val="single"/>
        </w:rPr>
        <w:t>Zustand des vollständigen körperlichen und sozialen Wohlbefindens</w:t>
      </w:r>
      <w:r>
        <w:rPr>
          <w:sz w:val="24"/>
        </w:rPr>
        <w:t xml:space="preserve"> und nicht nur des Freiseins von Krankheit und Gebrechens.</w:t>
      </w:r>
      <w:r>
        <w:rPr>
          <w:sz w:val="24"/>
        </w:rPr>
        <w:br/>
      </w:r>
      <w:r w:rsidRPr="00DC3C06">
        <w:rPr>
          <w:sz w:val="24"/>
        </w:rPr>
        <w:sym w:font="Wingdings" w:char="F0E0"/>
      </w:r>
      <w:r>
        <w:rPr>
          <w:sz w:val="24"/>
        </w:rPr>
        <w:t>schwer erreichbar</w:t>
      </w:r>
      <w:r>
        <w:rPr>
          <w:sz w:val="24"/>
        </w:rPr>
        <w:br/>
      </w:r>
      <w:r w:rsidRPr="00DC3C06">
        <w:rPr>
          <w:sz w:val="24"/>
        </w:rPr>
        <w:sym w:font="Wingdings" w:char="F0E0"/>
      </w:r>
      <w:r>
        <w:rPr>
          <w:sz w:val="24"/>
        </w:rPr>
        <w:t>messbar?</w:t>
      </w:r>
    </w:p>
    <w:p w:rsidR="00DC3C06" w:rsidRDefault="00DB6B51" w:rsidP="00025BFF">
      <w:pPr>
        <w:spacing w:line="276" w:lineRule="auto"/>
        <w:rPr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1638935</wp:posOffset>
                </wp:positionV>
                <wp:extent cx="3676650" cy="19050"/>
                <wp:effectExtent l="0" t="0" r="19050" b="19050"/>
                <wp:wrapNone/>
                <wp:docPr id="49" name="Gerader Verbinde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66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CD595" id="Gerader Verbinder 4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15pt,129.05pt" to="299.65pt,1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1486534</wp:posOffset>
                </wp:positionV>
                <wp:extent cx="3943350" cy="9525"/>
                <wp:effectExtent l="0" t="0" r="19050" b="28575"/>
                <wp:wrapNone/>
                <wp:docPr id="47" name="Gerader Verbinde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3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5878E" id="Gerader Verbinder 4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15pt,117.05pt" to="317.65pt,1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2376805</wp:posOffset>
                </wp:positionH>
                <wp:positionV relativeFrom="paragraph">
                  <wp:posOffset>1324610</wp:posOffset>
                </wp:positionV>
                <wp:extent cx="1619250" cy="9525"/>
                <wp:effectExtent l="0" t="0" r="19050" b="28575"/>
                <wp:wrapNone/>
                <wp:docPr id="18" name="Gerader Verbinde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06443" id="Gerader Verbinder 18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15pt,104.3pt" to="314.65pt,1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1205229</wp:posOffset>
                </wp:positionH>
                <wp:positionV relativeFrom="paragraph">
                  <wp:posOffset>857885</wp:posOffset>
                </wp:positionV>
                <wp:extent cx="2124075" cy="9525"/>
                <wp:effectExtent l="0" t="0" r="28575" b="28575"/>
                <wp:wrapNone/>
                <wp:docPr id="7" name="Gerader Verbinde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30BB1F" id="Gerader Verbinder 7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9pt,67.55pt" to="262.15pt,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DC3C06" w:rsidRPr="00DC3C06">
        <w:rPr>
          <w:b/>
          <w:sz w:val="24"/>
        </w:rPr>
        <w:t>Gesundheitsförderung: Ziele und Strategien</w:t>
      </w:r>
      <w:r w:rsidR="00DC3C06">
        <w:rPr>
          <w:sz w:val="24"/>
        </w:rPr>
        <w:br/>
        <w:t>Ottawa-Charta 1986</w:t>
      </w:r>
      <w:r w:rsidR="00DC3C06">
        <w:rPr>
          <w:sz w:val="24"/>
        </w:rPr>
        <w:br/>
      </w:r>
      <w:r w:rsidR="00DC3C06">
        <w:rPr>
          <w:noProof/>
        </w:rPr>
        <w:drawing>
          <wp:inline distT="0" distB="0" distL="0" distR="0">
            <wp:extent cx="4220936" cy="1343025"/>
            <wp:effectExtent l="0" t="0" r="8255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113" cy="134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/>
        <w:t>-&gt;sehr politisches Statement</w:t>
      </w:r>
      <w:r w:rsidR="00DC3C06">
        <w:rPr>
          <w:sz w:val="24"/>
        </w:rPr>
        <w:br/>
        <w:t>-sozial-ökologisches Verständnis von Gesundheit</w:t>
      </w:r>
      <w:r w:rsidR="00DC3C06">
        <w:rPr>
          <w:sz w:val="24"/>
        </w:rPr>
        <w:br/>
        <w:t>-Fokus auf das mündige, selbstbestimme Individuum</w:t>
      </w:r>
      <w:r w:rsidR="00DC3C06">
        <w:rPr>
          <w:sz w:val="24"/>
        </w:rPr>
        <w:br/>
        <w:t>-Selbstverantwortung abseits professioneller Systeme</w:t>
      </w:r>
    </w:p>
    <w:p w:rsidR="00DC3C06" w:rsidRDefault="00DC3C06" w:rsidP="00025BFF">
      <w:pPr>
        <w:spacing w:line="276" w:lineRule="auto"/>
        <w:rPr>
          <w:sz w:val="24"/>
        </w:rPr>
      </w:pPr>
      <w:r w:rsidRPr="00DC3C06">
        <w:rPr>
          <w:sz w:val="24"/>
        </w:rPr>
        <w:sym w:font="Wingdings" w:char="F0E0"/>
      </w:r>
      <w:r>
        <w:rPr>
          <w:sz w:val="24"/>
        </w:rPr>
        <w:t>Kohärenzgefühl (Selbstbestimmung, Partizipation)</w:t>
      </w:r>
      <w:r>
        <w:rPr>
          <w:sz w:val="24"/>
        </w:rPr>
        <w:br/>
      </w:r>
      <w:r w:rsidRPr="00DC3C06">
        <w:rPr>
          <w:sz w:val="24"/>
        </w:rPr>
        <w:sym w:font="Wingdings" w:char="F0E0"/>
      </w:r>
      <w:r>
        <w:rPr>
          <w:sz w:val="24"/>
        </w:rPr>
        <w:t>Empowerment</w:t>
      </w:r>
    </w:p>
    <w:p w:rsidR="007D424D" w:rsidRDefault="007D424D" w:rsidP="00025BFF">
      <w:pPr>
        <w:spacing w:line="276" w:lineRule="auto"/>
        <w:rPr>
          <w:sz w:val="24"/>
        </w:rPr>
      </w:pPr>
      <w:r w:rsidRPr="007D424D">
        <w:rPr>
          <w:b/>
          <w:sz w:val="24"/>
        </w:rPr>
        <w:t>Kernstrategien der Gesundheitsförderung</w:t>
      </w:r>
      <w:r>
        <w:rPr>
          <w:sz w:val="24"/>
        </w:rPr>
        <w:br/>
      </w:r>
      <w:proofErr w:type="spellStart"/>
      <w:r w:rsidRPr="003659B4">
        <w:rPr>
          <w:sz w:val="24"/>
          <w:u w:val="single"/>
        </w:rPr>
        <w:t>advocating</w:t>
      </w:r>
      <w:proofErr w:type="spellEnd"/>
      <w:r w:rsidRPr="003659B4">
        <w:rPr>
          <w:sz w:val="24"/>
          <w:u w:val="single"/>
        </w:rPr>
        <w:t xml:space="preserve"> – Anwaltschaft für Gesundheit</w:t>
      </w:r>
      <w:r w:rsidRPr="003659B4">
        <w:rPr>
          <w:sz w:val="24"/>
          <w:u w:val="single"/>
        </w:rPr>
        <w:br/>
      </w:r>
      <w:r>
        <w:rPr>
          <w:sz w:val="24"/>
        </w:rPr>
        <w:t>-Verhältnisse und verhalten verändern</w:t>
      </w:r>
      <w:r>
        <w:rPr>
          <w:sz w:val="24"/>
        </w:rPr>
        <w:br/>
        <w:t>-Ressourcen stärken, Risiken verringern</w:t>
      </w:r>
    </w:p>
    <w:p w:rsidR="007D424D" w:rsidRDefault="007D424D" w:rsidP="00025BFF">
      <w:pPr>
        <w:spacing w:line="276" w:lineRule="auto"/>
        <w:rPr>
          <w:sz w:val="24"/>
        </w:rPr>
      </w:pPr>
      <w:proofErr w:type="spellStart"/>
      <w:r w:rsidRPr="003659B4">
        <w:rPr>
          <w:sz w:val="24"/>
          <w:u w:val="single"/>
        </w:rPr>
        <w:t>Enabling</w:t>
      </w:r>
      <w:proofErr w:type="spellEnd"/>
      <w:r w:rsidRPr="003659B4">
        <w:rPr>
          <w:sz w:val="24"/>
          <w:u w:val="single"/>
        </w:rPr>
        <w:t>- befähigen und ermöglichen</w:t>
      </w:r>
      <w:r>
        <w:rPr>
          <w:sz w:val="24"/>
        </w:rPr>
        <w:t xml:space="preserve"> (Empowerment)</w:t>
      </w:r>
      <w:r>
        <w:rPr>
          <w:sz w:val="24"/>
        </w:rPr>
        <w:br/>
        <w:t>-Chancengleichheit</w:t>
      </w:r>
      <w:r>
        <w:rPr>
          <w:sz w:val="24"/>
        </w:rPr>
        <w:br/>
        <w:t>-Selbstbestimmung (Information, Teilhabe</w:t>
      </w:r>
      <w:r w:rsidR="00DB6B51">
        <w:rPr>
          <w:sz w:val="24"/>
        </w:rPr>
        <w:t xml:space="preserve">) </w:t>
      </w:r>
    </w:p>
    <w:p w:rsidR="007D424D" w:rsidRDefault="007D424D" w:rsidP="00025BFF">
      <w:pPr>
        <w:spacing w:line="276" w:lineRule="auto"/>
        <w:rPr>
          <w:sz w:val="24"/>
        </w:rPr>
      </w:pPr>
      <w:proofErr w:type="spellStart"/>
      <w:r w:rsidRPr="003659B4">
        <w:rPr>
          <w:sz w:val="24"/>
          <w:u w:val="single"/>
        </w:rPr>
        <w:t>Mediating</w:t>
      </w:r>
      <w:proofErr w:type="spellEnd"/>
      <w:r w:rsidRPr="003659B4">
        <w:rPr>
          <w:sz w:val="24"/>
          <w:u w:val="single"/>
        </w:rPr>
        <w:t xml:space="preserve"> – </w:t>
      </w:r>
      <w:proofErr w:type="spellStart"/>
      <w:r w:rsidRPr="003659B4">
        <w:rPr>
          <w:sz w:val="24"/>
          <w:u w:val="single"/>
        </w:rPr>
        <w:t>vermittlen</w:t>
      </w:r>
      <w:proofErr w:type="spellEnd"/>
      <w:r w:rsidRPr="003659B4">
        <w:rPr>
          <w:sz w:val="24"/>
          <w:u w:val="single"/>
        </w:rPr>
        <w:t xml:space="preserve"> und vernetzen</w:t>
      </w:r>
      <w:r>
        <w:rPr>
          <w:sz w:val="24"/>
        </w:rPr>
        <w:t xml:space="preserve"> (zw. Personen und Strukturen)</w:t>
      </w:r>
      <w:r>
        <w:rPr>
          <w:sz w:val="24"/>
        </w:rPr>
        <w:br/>
        <w:t>-multisektorales und interdisziplinären Handeln</w:t>
      </w:r>
      <w:r>
        <w:rPr>
          <w:sz w:val="24"/>
        </w:rPr>
        <w:br/>
        <w:t>-</w:t>
      </w:r>
      <w:r w:rsidR="003659B4">
        <w:rPr>
          <w:sz w:val="24"/>
        </w:rPr>
        <w:t>Kommunikation, Koordination, Transparenz</w:t>
      </w:r>
    </w:p>
    <w:p w:rsidR="005464BB" w:rsidRDefault="003659B4" w:rsidP="00025BFF">
      <w:pPr>
        <w:spacing w:line="276" w:lineRule="auto"/>
        <w:rPr>
          <w:sz w:val="24"/>
        </w:rPr>
      </w:pPr>
      <w:r w:rsidRPr="005464BB">
        <w:rPr>
          <w:b/>
          <w:sz w:val="24"/>
        </w:rPr>
        <w:t>Setting-Ansatz</w:t>
      </w:r>
      <w:r w:rsidR="005464BB">
        <w:rPr>
          <w:b/>
          <w:sz w:val="24"/>
        </w:rPr>
        <w:t xml:space="preserve"> </w:t>
      </w:r>
      <w:r w:rsidR="005464BB">
        <w:rPr>
          <w:sz w:val="24"/>
        </w:rPr>
        <w:t>(-&gt;Mesoebene)</w:t>
      </w:r>
      <w:r>
        <w:rPr>
          <w:sz w:val="24"/>
        </w:rPr>
        <w:br/>
      </w:r>
      <w:r w:rsidR="005464BB">
        <w:rPr>
          <w:sz w:val="24"/>
        </w:rPr>
        <w:t>-&gt;dort, wo Menschen ihre Zeit verbringen</w:t>
      </w:r>
      <w:r w:rsidR="00DB6B51">
        <w:rPr>
          <w:sz w:val="24"/>
        </w:rPr>
        <w:br/>
        <w:t>-wichtig, da sie bestimmte Strukturen haben und Stabilität geben</w:t>
      </w:r>
      <w:r w:rsidR="005464BB">
        <w:rPr>
          <w:sz w:val="24"/>
        </w:rPr>
        <w:br/>
        <w:t>-Setting als abgrenzbares soziales System (-&gt;Gemeinwesenarbeit)</w:t>
      </w:r>
      <w:r w:rsidR="005464BB">
        <w:rPr>
          <w:sz w:val="24"/>
        </w:rPr>
        <w:br/>
        <w:t xml:space="preserve">-Netzwerke nach dem Setting-Ansatz </w:t>
      </w:r>
      <w:r w:rsidR="005464BB">
        <w:rPr>
          <w:sz w:val="24"/>
        </w:rPr>
        <w:br/>
        <w:t xml:space="preserve">   -gesunde Städte (gesunde Regionen)</w:t>
      </w:r>
      <w:r w:rsidR="005464BB">
        <w:rPr>
          <w:sz w:val="24"/>
        </w:rPr>
        <w:br/>
        <w:t xml:space="preserve">   -gesundheitsfördernde Schulen</w:t>
      </w:r>
      <w:r w:rsidR="005464BB">
        <w:rPr>
          <w:sz w:val="24"/>
        </w:rPr>
        <w:br/>
        <w:t xml:space="preserve">   -Gesundheitsförderung am Arbeitsplatz …</w:t>
      </w:r>
    </w:p>
    <w:p w:rsidR="00D34DEF" w:rsidRDefault="00D34DEF" w:rsidP="00025BFF">
      <w:pPr>
        <w:spacing w:line="276" w:lineRule="auto"/>
        <w:rPr>
          <w:b/>
          <w:sz w:val="24"/>
          <w:highlight w:val="yellow"/>
        </w:rPr>
      </w:pPr>
    </w:p>
    <w:p w:rsidR="005464BB" w:rsidRPr="00D34DEF" w:rsidRDefault="005464BB" w:rsidP="00025BFF">
      <w:pPr>
        <w:spacing w:line="276" w:lineRule="auto"/>
        <w:rPr>
          <w:b/>
          <w:sz w:val="24"/>
        </w:rPr>
      </w:pPr>
      <w:r w:rsidRPr="00D34DEF">
        <w:rPr>
          <w:b/>
          <w:sz w:val="24"/>
        </w:rPr>
        <w:lastRenderedPageBreak/>
        <w:t>Lebensphasen und (institutionalisierte) Lebenswelten</w:t>
      </w:r>
      <w:r w:rsidRPr="00D34DEF">
        <w:rPr>
          <w:sz w:val="24"/>
        </w:rPr>
        <w:br/>
        <w:t>-Schule mit Schulpflicht: gutes Setting, da alle dort</w:t>
      </w:r>
    </w:p>
    <w:p w:rsidR="00CB46EE" w:rsidRPr="00D34DEF" w:rsidRDefault="003E4B26" w:rsidP="00025BFF">
      <w:pPr>
        <w:spacing w:line="276" w:lineRule="auto"/>
        <w:rPr>
          <w:sz w:val="24"/>
        </w:rPr>
      </w:pPr>
      <w:r w:rsidRPr="00D34DEF">
        <w:rPr>
          <w:b/>
          <w:sz w:val="24"/>
        </w:rPr>
        <w:t>Planung von Gesundheit</w:t>
      </w:r>
      <w:r w:rsidR="00CB46EE" w:rsidRPr="00D34DEF">
        <w:rPr>
          <w:sz w:val="24"/>
        </w:rPr>
        <w:br/>
        <w:t xml:space="preserve">-Gesundheitskonferenz: Bedarf? </w:t>
      </w:r>
      <w:r w:rsidR="00CB46EE" w:rsidRPr="00D34DEF">
        <w:rPr>
          <w:sz w:val="24"/>
        </w:rPr>
        <w:br/>
        <w:t>-Kabinettsbeschluss: Gesundheitsstrategie, in Gesundheit investieren, Prävention</w:t>
      </w:r>
    </w:p>
    <w:p w:rsidR="00CB46EE" w:rsidRPr="00D34DEF" w:rsidRDefault="00CB46EE" w:rsidP="00025BFF">
      <w:pPr>
        <w:spacing w:line="276" w:lineRule="auto"/>
        <w:rPr>
          <w:sz w:val="24"/>
        </w:rPr>
      </w:pPr>
      <w:r w:rsidRPr="00D34DEF">
        <w:rPr>
          <w:b/>
          <w:sz w:val="24"/>
        </w:rPr>
        <w:t>Gesundheitsberichterstattung</w:t>
      </w:r>
      <w:r w:rsidRPr="00D34DEF">
        <w:rPr>
          <w:sz w:val="24"/>
        </w:rPr>
        <w:t xml:space="preserve"> (GBE)</w:t>
      </w:r>
      <w:r w:rsidRPr="00D34DEF">
        <w:rPr>
          <w:sz w:val="24"/>
        </w:rPr>
        <w:br/>
        <w:t>-berichtet über wichtige Aspekte der Gesundheit und des Gesundheitswesens</w:t>
      </w:r>
      <w:r w:rsidRPr="00D34DEF">
        <w:rPr>
          <w:sz w:val="24"/>
        </w:rPr>
        <w:br/>
        <w:t>-bildet datenbasierte Grundlage für politische Entscheidungen</w:t>
      </w:r>
      <w:r w:rsidRPr="00D34DEF">
        <w:rPr>
          <w:sz w:val="24"/>
        </w:rPr>
        <w:br/>
        <w:t>-dient zur Erfolgskontrolle, Evaluierung und Entwicklung</w:t>
      </w:r>
      <w:r w:rsidRPr="00D34DEF">
        <w:rPr>
          <w:sz w:val="24"/>
        </w:rPr>
        <w:br/>
        <w:t>-Bsp.: Public Health Action Cycle: Qualitätsmanagement</w:t>
      </w:r>
      <w:r w:rsidR="00D34DEF">
        <w:rPr>
          <w:sz w:val="24"/>
        </w:rPr>
        <w:br/>
      </w:r>
      <w:r w:rsidR="00EC7224" w:rsidRPr="00D34DEF">
        <w:rPr>
          <w:sz w:val="24"/>
          <w:u w:val="single"/>
        </w:rPr>
        <w:sym w:font="Wingdings" w:char="F0E0"/>
      </w:r>
      <w:r w:rsidRPr="00D34DEF">
        <w:rPr>
          <w:sz w:val="24"/>
          <w:u w:val="single"/>
        </w:rPr>
        <w:t>Ziel: Daten für Taten</w:t>
      </w:r>
    </w:p>
    <w:p w:rsidR="00CC1E6D" w:rsidRDefault="00005C4F" w:rsidP="00025BFF">
      <w:pPr>
        <w:spacing w:line="276" w:lineRule="auto"/>
        <w:rPr>
          <w:sz w:val="24"/>
        </w:rPr>
      </w:pPr>
      <w:r w:rsidRPr="00D34DEF">
        <w:rPr>
          <w:b/>
          <w:sz w:val="24"/>
        </w:rPr>
        <w:t>Stufen der Partizipation</w:t>
      </w:r>
      <w:r w:rsidRPr="00D34DEF">
        <w:rPr>
          <w:b/>
          <w:sz w:val="24"/>
        </w:rPr>
        <w:br/>
      </w:r>
      <w:r w:rsidRPr="00D34DEF">
        <w:rPr>
          <w:sz w:val="24"/>
        </w:rPr>
        <w:t>-es gibt verschiedene Stufen der Partizipation</w:t>
      </w:r>
    </w:p>
    <w:p w:rsidR="00CB43B4" w:rsidRDefault="00CB43B4" w:rsidP="00025BFF">
      <w:pPr>
        <w:spacing w:line="276" w:lineRule="auto"/>
        <w:rPr>
          <w:sz w:val="24"/>
        </w:rPr>
      </w:pPr>
      <w:r w:rsidRPr="00CB43B4">
        <w:rPr>
          <w:b/>
          <w:sz w:val="24"/>
        </w:rPr>
        <w:t>Gesetzliche Regelung zur Prävention</w:t>
      </w:r>
      <w:r>
        <w:rPr>
          <w:sz w:val="24"/>
        </w:rPr>
        <w:br/>
        <w:t>-§ 20 SGB V [Primärprävention]</w:t>
      </w:r>
      <w:r>
        <w:rPr>
          <w:sz w:val="24"/>
        </w:rPr>
        <w:br/>
        <w:t xml:space="preserve">-vor dem Präventionsgesetz: viele Kursangebote, aber keine </w:t>
      </w:r>
      <w:proofErr w:type="spellStart"/>
      <w:r>
        <w:rPr>
          <w:sz w:val="24"/>
        </w:rPr>
        <w:t>Settingmaßnahmen</w:t>
      </w:r>
      <w:proofErr w:type="spellEnd"/>
      <w:r>
        <w:rPr>
          <w:sz w:val="24"/>
        </w:rPr>
        <w:br/>
        <w:t>-durchweg gescheitert, strittige Punkte</w:t>
      </w:r>
      <w:r w:rsidR="001F788C">
        <w:rPr>
          <w:sz w:val="24"/>
        </w:rPr>
        <w:t>, zu wenig Geld</w:t>
      </w:r>
    </w:p>
    <w:p w:rsidR="00CB43B4" w:rsidRDefault="00CB43B4" w:rsidP="00025BFF">
      <w:pPr>
        <w:spacing w:line="276" w:lineRule="auto"/>
        <w:rPr>
          <w:sz w:val="24"/>
        </w:rPr>
      </w:pPr>
      <w:proofErr w:type="spellStart"/>
      <w:r w:rsidRPr="001F788C">
        <w:rPr>
          <w:sz w:val="24"/>
          <w:u w:val="single"/>
        </w:rPr>
        <w:t>PrävG</w:t>
      </w:r>
      <w:proofErr w:type="spellEnd"/>
      <w:r w:rsidRPr="001F788C">
        <w:rPr>
          <w:sz w:val="24"/>
          <w:u w:val="single"/>
        </w:rPr>
        <w:t xml:space="preserve"> seit 2016:</w:t>
      </w:r>
      <w:r w:rsidR="001F788C">
        <w:rPr>
          <w:sz w:val="24"/>
        </w:rPr>
        <w:br/>
        <w:t>-&gt;Versuch die Schieflage zu ändern (-&gt;durch mehr Geld)</w:t>
      </w:r>
      <w:r>
        <w:rPr>
          <w:sz w:val="24"/>
        </w:rPr>
        <w:br/>
        <w:t>-Finanzierung durch Sozialversicherungen</w:t>
      </w:r>
      <w:r>
        <w:rPr>
          <w:sz w:val="24"/>
        </w:rPr>
        <w:br/>
        <w:t>-keine Beteiligung der Bundesländer</w:t>
      </w:r>
      <w:r>
        <w:rPr>
          <w:sz w:val="24"/>
        </w:rPr>
        <w:br/>
        <w:t xml:space="preserve">-zentrale Rolle der BZgA für Steuerung (speziell </w:t>
      </w:r>
      <w:proofErr w:type="spellStart"/>
      <w:r>
        <w:rPr>
          <w:sz w:val="24"/>
        </w:rPr>
        <w:t>Settingmaßnahmen</w:t>
      </w:r>
      <w:proofErr w:type="spellEnd"/>
      <w:r>
        <w:rPr>
          <w:sz w:val="24"/>
        </w:rPr>
        <w:t>)</w:t>
      </w:r>
      <w:r>
        <w:rPr>
          <w:sz w:val="24"/>
        </w:rPr>
        <w:br/>
        <w:t>-Erhöh</w:t>
      </w:r>
      <w:r w:rsidR="009C2489">
        <w:rPr>
          <w:sz w:val="24"/>
        </w:rPr>
        <w:t>ung der Mittel</w:t>
      </w:r>
    </w:p>
    <w:p w:rsidR="00D34DEF" w:rsidRDefault="00D34DEF" w:rsidP="00025BFF">
      <w:pPr>
        <w:spacing w:line="276" w:lineRule="auto"/>
        <w:rPr>
          <w:sz w:val="24"/>
        </w:rPr>
      </w:pPr>
    </w:p>
    <w:p w:rsidR="00D34DEF" w:rsidRPr="00D34DEF" w:rsidRDefault="00D34DEF" w:rsidP="00D34DEF">
      <w:pPr>
        <w:spacing w:line="276" w:lineRule="auto"/>
        <w:rPr>
          <w:i/>
          <w:sz w:val="24"/>
        </w:rPr>
      </w:pPr>
      <w:r>
        <w:rPr>
          <w:i/>
          <w:sz w:val="24"/>
        </w:rPr>
        <w:t xml:space="preserve">Beispiel: </w:t>
      </w:r>
      <w:r w:rsidRPr="00D34DEF">
        <w:rPr>
          <w:i/>
          <w:sz w:val="24"/>
        </w:rPr>
        <w:t>Gesunde Städte</w:t>
      </w:r>
      <w:r w:rsidRPr="00D34DEF">
        <w:rPr>
          <w:b/>
          <w:i/>
          <w:sz w:val="24"/>
        </w:rPr>
        <w:t xml:space="preserve"> </w:t>
      </w:r>
      <w:r w:rsidRPr="00D34DEF">
        <w:rPr>
          <w:b/>
          <w:i/>
          <w:sz w:val="24"/>
        </w:rPr>
        <w:br/>
      </w:r>
      <w:r w:rsidRPr="00D34DEF">
        <w:rPr>
          <w:i/>
          <w:sz w:val="24"/>
        </w:rPr>
        <w:t>Kriterienkatalog:</w:t>
      </w:r>
      <w:r w:rsidRPr="00D34DEF">
        <w:rPr>
          <w:i/>
          <w:sz w:val="24"/>
        </w:rPr>
        <w:br/>
        <w:t>-Eine ressortübergreifende gesundheitsfördernde Politik ist zu entwickeln. (A, M)</w:t>
      </w:r>
      <w:r w:rsidRPr="00D34DEF">
        <w:rPr>
          <w:i/>
          <w:sz w:val="24"/>
        </w:rPr>
        <w:br/>
        <w:t>-Gesundheitsfördernde Inhalte und Methoden sollen bei allen öffentlichen Planungen und Entscheidungen berücksichtigt werden. (A, M, (E</w:t>
      </w:r>
      <w:proofErr w:type="gramStart"/>
      <w:r w:rsidRPr="00D34DEF">
        <w:rPr>
          <w:i/>
          <w:sz w:val="24"/>
        </w:rPr>
        <w:t>) )</w:t>
      </w:r>
      <w:proofErr w:type="gramEnd"/>
      <w:r w:rsidRPr="00D34DEF">
        <w:rPr>
          <w:i/>
          <w:sz w:val="24"/>
        </w:rPr>
        <w:br/>
        <w:t>-Ziel ist es, Rahmenbedingungen zu schaffen, dass alle Bürger sich verstärkt an der Gestaltung ihrer Lebens- und Umweltbedingungen beteiligen können.  … (E, M) z. B. Selbsthilfe, Bürgerbüro)</w:t>
      </w:r>
      <w:r w:rsidRPr="00D34DEF">
        <w:rPr>
          <w:i/>
          <w:sz w:val="24"/>
        </w:rPr>
        <w:br/>
        <w:t>-Verständliche und zugängliche Informationen und Daten sollen den Prozess zu einer gesunden Stadt begleiten. (M, E (Partizipation), A)</w:t>
      </w:r>
    </w:p>
    <w:p w:rsidR="00CC1E6D" w:rsidRDefault="00CC1E6D" w:rsidP="00025BFF">
      <w:pPr>
        <w:spacing w:line="276" w:lineRule="auto"/>
        <w:rPr>
          <w:sz w:val="24"/>
        </w:rPr>
      </w:pPr>
    </w:p>
    <w:p w:rsidR="00D34DEF" w:rsidRDefault="00D34DEF" w:rsidP="00025BFF">
      <w:pPr>
        <w:spacing w:line="276" w:lineRule="auto"/>
        <w:rPr>
          <w:sz w:val="24"/>
        </w:rPr>
      </w:pPr>
    </w:p>
    <w:p w:rsidR="00D34DEF" w:rsidRDefault="00D34DEF" w:rsidP="00025BFF">
      <w:pPr>
        <w:spacing w:line="276" w:lineRule="auto"/>
        <w:rPr>
          <w:sz w:val="24"/>
        </w:rPr>
      </w:pPr>
    </w:p>
    <w:p w:rsidR="00025BFF" w:rsidRPr="00025BFF" w:rsidRDefault="00025BFF" w:rsidP="00AF27F6">
      <w:pPr>
        <w:spacing w:line="276" w:lineRule="auto"/>
        <w:jc w:val="center"/>
        <w:rPr>
          <w:b/>
          <w:sz w:val="28"/>
          <w:u w:val="single"/>
        </w:rPr>
      </w:pPr>
      <w:r w:rsidRPr="00025BFF">
        <w:rPr>
          <w:b/>
          <w:sz w:val="28"/>
          <w:u w:val="single"/>
        </w:rPr>
        <w:lastRenderedPageBreak/>
        <w:t>Endokrinologie</w:t>
      </w:r>
    </w:p>
    <w:p w:rsidR="00AF27F6" w:rsidRPr="00AF27F6" w:rsidRDefault="00AF27F6" w:rsidP="00AF27F6">
      <w:pPr>
        <w:spacing w:line="276" w:lineRule="auto"/>
      </w:pPr>
      <w:r w:rsidRPr="00AF27F6">
        <w:t>Endokrin: Drüsen, die nach innen gehen</w:t>
      </w:r>
    </w:p>
    <w:p w:rsidR="00AF27F6" w:rsidRDefault="00025BFF" w:rsidP="00AF27F6">
      <w:pPr>
        <w:spacing w:line="276" w:lineRule="auto"/>
        <w:rPr>
          <w:sz w:val="24"/>
        </w:rPr>
      </w:pPr>
      <w:r w:rsidRPr="00AF27F6">
        <w:rPr>
          <w:sz w:val="24"/>
          <w:u w:val="single"/>
        </w:rPr>
        <w:t>Steuersysteme des menschlichen Körpers</w:t>
      </w:r>
      <w:r w:rsidR="004A4B96">
        <w:rPr>
          <w:sz w:val="24"/>
        </w:rPr>
        <w:br/>
      </w:r>
      <w:r w:rsidRPr="00025BFF">
        <w:rPr>
          <w:sz w:val="24"/>
        </w:rPr>
        <w:t>1. Nervensystem: Leitungsnetz, schnell, kurz anhaltende</w:t>
      </w:r>
      <w:r w:rsidR="00AF27F6">
        <w:rPr>
          <w:sz w:val="24"/>
        </w:rPr>
        <w:t xml:space="preserve"> </w:t>
      </w:r>
      <w:r w:rsidRPr="00025BFF">
        <w:rPr>
          <w:sz w:val="24"/>
        </w:rPr>
        <w:t>Reaktion</w:t>
      </w:r>
      <w:r w:rsidR="00AF27F6">
        <w:rPr>
          <w:sz w:val="24"/>
        </w:rPr>
        <w:br/>
      </w:r>
      <w:r w:rsidRPr="00025BFF">
        <w:rPr>
          <w:sz w:val="24"/>
        </w:rPr>
        <w:t xml:space="preserve">2. </w:t>
      </w:r>
      <w:proofErr w:type="gramStart"/>
      <w:r w:rsidRPr="00025BFF">
        <w:rPr>
          <w:sz w:val="24"/>
        </w:rPr>
        <w:t>Endokrines</w:t>
      </w:r>
      <w:proofErr w:type="gramEnd"/>
      <w:r w:rsidRPr="00025BFF">
        <w:rPr>
          <w:sz w:val="24"/>
        </w:rPr>
        <w:t xml:space="preserve"> System: Drahtlos (</w:t>
      </w:r>
      <w:proofErr w:type="spellStart"/>
      <w:r w:rsidRPr="00025BFF">
        <w:rPr>
          <w:sz w:val="24"/>
        </w:rPr>
        <w:t>Blutweg</w:t>
      </w:r>
      <w:proofErr w:type="spellEnd"/>
      <w:r w:rsidRPr="00025BFF">
        <w:rPr>
          <w:sz w:val="24"/>
        </w:rPr>
        <w:t>), langsamer, länger</w:t>
      </w:r>
      <w:r w:rsidR="00AF27F6">
        <w:rPr>
          <w:sz w:val="24"/>
        </w:rPr>
        <w:t xml:space="preserve"> </w:t>
      </w:r>
      <w:r w:rsidRPr="00025BFF">
        <w:rPr>
          <w:sz w:val="24"/>
        </w:rPr>
        <w:t>anhaltende Reaktion</w:t>
      </w:r>
    </w:p>
    <w:p w:rsidR="00025BFF" w:rsidRDefault="00025BFF" w:rsidP="00AF27F6">
      <w:pPr>
        <w:spacing w:line="276" w:lineRule="auto"/>
        <w:rPr>
          <w:sz w:val="24"/>
        </w:rPr>
      </w:pPr>
      <w:r w:rsidRPr="00AF27F6">
        <w:rPr>
          <w:sz w:val="24"/>
          <w:u w:val="single"/>
        </w:rPr>
        <w:t>Endokrines System</w:t>
      </w:r>
      <w:r w:rsidR="00AF27F6" w:rsidRPr="00AF27F6">
        <w:rPr>
          <w:sz w:val="24"/>
          <w:u w:val="single"/>
        </w:rPr>
        <w:br/>
      </w:r>
      <w:r w:rsidR="00AF27F6">
        <w:rPr>
          <w:sz w:val="24"/>
        </w:rPr>
        <w:t>-</w:t>
      </w:r>
      <w:r w:rsidRPr="00025BFF">
        <w:rPr>
          <w:sz w:val="24"/>
        </w:rPr>
        <w:t>Hormone</w:t>
      </w:r>
      <w:r w:rsidR="00AF27F6">
        <w:rPr>
          <w:sz w:val="24"/>
        </w:rPr>
        <w:br/>
        <w:t>-</w:t>
      </w:r>
      <w:r w:rsidRPr="00025BFF">
        <w:rPr>
          <w:sz w:val="24"/>
        </w:rPr>
        <w:t>Endokrine Drüsen</w:t>
      </w:r>
      <w:r w:rsidR="00AF27F6">
        <w:rPr>
          <w:sz w:val="24"/>
        </w:rPr>
        <w:br/>
        <w:t xml:space="preserve">- </w:t>
      </w:r>
      <w:r w:rsidRPr="00025BFF">
        <w:rPr>
          <w:sz w:val="24"/>
        </w:rPr>
        <w:t>„Erfolgsorgane</w:t>
      </w:r>
    </w:p>
    <w:p w:rsidR="00AF27F6" w:rsidRPr="008840CC" w:rsidRDefault="00AF27F6" w:rsidP="00AF27F6">
      <w:pPr>
        <w:spacing w:line="276" w:lineRule="auto"/>
        <w:rPr>
          <w:b/>
          <w:sz w:val="24"/>
        </w:rPr>
      </w:pPr>
      <w:r w:rsidRPr="00AF27F6">
        <w:rPr>
          <w:b/>
          <w:sz w:val="24"/>
        </w:rPr>
        <w:t>Hormone</w:t>
      </w:r>
      <w:r>
        <w:rPr>
          <w:sz w:val="24"/>
        </w:rPr>
        <w:br/>
        <w:t>-verschiedene Struktur</w:t>
      </w:r>
      <w:r>
        <w:rPr>
          <w:sz w:val="24"/>
        </w:rPr>
        <w:br/>
        <w:t>-hochwirksam</w:t>
      </w:r>
      <w:r>
        <w:rPr>
          <w:sz w:val="24"/>
        </w:rPr>
        <w:br/>
        <w:t>-manche spezifisch, manche wirken auf alles</w:t>
      </w:r>
      <w:r>
        <w:rPr>
          <w:sz w:val="24"/>
        </w:rPr>
        <w:br/>
        <w:t>-Wirkung auf</w:t>
      </w:r>
      <w:r>
        <w:rPr>
          <w:sz w:val="24"/>
        </w:rPr>
        <w:br/>
        <w:t xml:space="preserve">    -periphere endokrine Drüsen (Hormon mit Drüsenwirkung)</w:t>
      </w:r>
      <w:r>
        <w:rPr>
          <w:sz w:val="24"/>
        </w:rPr>
        <w:br/>
        <w:t xml:space="preserve">    -</w:t>
      </w:r>
      <w:r w:rsidRPr="00AF27F6">
        <w:rPr>
          <w:sz w:val="24"/>
          <w:u w:val="single"/>
        </w:rPr>
        <w:t>oder</w:t>
      </w:r>
      <w:r>
        <w:rPr>
          <w:sz w:val="24"/>
        </w:rPr>
        <w:t xml:space="preserve"> direkt auf Organe bzw. Gewebe (Hormone mit Gewebewirkung)</w:t>
      </w:r>
      <w:r>
        <w:rPr>
          <w:sz w:val="24"/>
        </w:rPr>
        <w:br/>
        <w:t>-selektive Wirkung: nur Zielorgane oder -gewebe</w:t>
      </w:r>
      <w:r>
        <w:rPr>
          <w:sz w:val="24"/>
        </w:rPr>
        <w:br/>
        <w:t>-Wirkmechanismen</w:t>
      </w:r>
      <w:r>
        <w:rPr>
          <w:sz w:val="24"/>
        </w:rPr>
        <w:br/>
        <w:t xml:space="preserve">    -Einfluss auf Zellmembranen (Durchlässigkeit)</w:t>
      </w:r>
      <w:r>
        <w:rPr>
          <w:sz w:val="24"/>
        </w:rPr>
        <w:br/>
        <w:t xml:space="preserve">    -Enzymaktivierung</w:t>
      </w:r>
      <w:r>
        <w:rPr>
          <w:sz w:val="24"/>
        </w:rPr>
        <w:br/>
        <w:t xml:space="preserve">    -Genaktivierung</w:t>
      </w:r>
    </w:p>
    <w:p w:rsidR="00AF27F6" w:rsidRDefault="00FE18F4" w:rsidP="00AF27F6">
      <w:pPr>
        <w:spacing w:line="276" w:lineRule="auto"/>
        <w:rPr>
          <w:sz w:val="24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posOffset>142875</wp:posOffset>
            </wp:positionH>
            <wp:positionV relativeFrom="paragraph">
              <wp:posOffset>1520825</wp:posOffset>
            </wp:positionV>
            <wp:extent cx="1333500" cy="3060782"/>
            <wp:effectExtent l="0" t="0" r="0" b="635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06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7F6" w:rsidRPr="008840CC">
        <w:rPr>
          <w:b/>
          <w:sz w:val="24"/>
        </w:rPr>
        <w:t>Regulationsmechanismen</w:t>
      </w:r>
      <w:r w:rsidR="00AF27F6" w:rsidRPr="008840CC">
        <w:rPr>
          <w:b/>
          <w:sz w:val="24"/>
        </w:rPr>
        <w:br/>
      </w:r>
      <w:r w:rsidR="00AF27F6">
        <w:rPr>
          <w:sz w:val="24"/>
        </w:rPr>
        <w:t>-vielfach Regelkreis von:</w:t>
      </w:r>
      <w:r w:rsidR="00AF27F6">
        <w:rPr>
          <w:sz w:val="24"/>
        </w:rPr>
        <w:br/>
        <w:t xml:space="preserve">    -Regulationszentrum (Hypothalamus)</w:t>
      </w:r>
      <w:r w:rsidR="00AF27F6">
        <w:rPr>
          <w:sz w:val="24"/>
        </w:rPr>
        <w:br/>
        <w:t xml:space="preserve">    -</w:t>
      </w:r>
      <w:r w:rsidR="008840CC">
        <w:rPr>
          <w:sz w:val="24"/>
        </w:rPr>
        <w:t>1. Hormon mit Drüsenwirkung</w:t>
      </w:r>
      <w:r w:rsidR="008840CC">
        <w:rPr>
          <w:sz w:val="24"/>
        </w:rPr>
        <w:br/>
        <w:t xml:space="preserve">    -2. Hormon mit Gewebe bzw. Organwirkung</w:t>
      </w:r>
      <w:r w:rsidR="008840CC">
        <w:rPr>
          <w:sz w:val="24"/>
        </w:rPr>
        <w:br/>
        <w:t xml:space="preserve">    -Messung des Spiegels des 2. Hormons im Hypothalamus -&gt;Regelung der Ausschüttung</w:t>
      </w:r>
      <w:r w:rsidR="008840CC">
        <w:rPr>
          <w:sz w:val="24"/>
        </w:rPr>
        <w:br/>
        <w:t>-teils direktere Regelung über Hormonmenge oder -wirkung</w:t>
      </w:r>
    </w:p>
    <w:p w:rsidR="008840CC" w:rsidRDefault="008840CC" w:rsidP="00AF27F6">
      <w:pPr>
        <w:spacing w:line="276" w:lineRule="auto"/>
        <w:rPr>
          <w:sz w:val="24"/>
        </w:rPr>
      </w:pPr>
    </w:p>
    <w:p w:rsidR="00FE18F4" w:rsidRDefault="00FE18F4" w:rsidP="00AF27F6">
      <w:pPr>
        <w:spacing w:line="276" w:lineRule="auto"/>
        <w:rPr>
          <w:b/>
          <w:sz w:val="24"/>
        </w:rPr>
      </w:pPr>
    </w:p>
    <w:p w:rsidR="00FE18F4" w:rsidRDefault="00FE18F4" w:rsidP="00AF27F6">
      <w:pPr>
        <w:spacing w:line="276" w:lineRule="auto"/>
        <w:rPr>
          <w:b/>
          <w:sz w:val="24"/>
        </w:rPr>
      </w:pPr>
    </w:p>
    <w:p w:rsidR="00FE18F4" w:rsidRDefault="00FE18F4" w:rsidP="00AF27F6">
      <w:pPr>
        <w:spacing w:line="276" w:lineRule="auto"/>
        <w:rPr>
          <w:b/>
          <w:sz w:val="24"/>
        </w:rPr>
      </w:pPr>
    </w:p>
    <w:p w:rsidR="00FE18F4" w:rsidRDefault="00FE18F4" w:rsidP="00AF27F6">
      <w:pPr>
        <w:spacing w:line="276" w:lineRule="auto"/>
        <w:rPr>
          <w:b/>
          <w:sz w:val="24"/>
        </w:rPr>
      </w:pPr>
    </w:p>
    <w:p w:rsidR="00FE18F4" w:rsidRDefault="00FE18F4" w:rsidP="00AF27F6">
      <w:pPr>
        <w:spacing w:line="276" w:lineRule="auto"/>
        <w:rPr>
          <w:b/>
          <w:sz w:val="24"/>
        </w:rPr>
      </w:pPr>
    </w:p>
    <w:p w:rsidR="00FE18F4" w:rsidRDefault="00FE18F4" w:rsidP="00AF27F6">
      <w:pPr>
        <w:spacing w:line="276" w:lineRule="auto"/>
        <w:rPr>
          <w:b/>
          <w:sz w:val="24"/>
        </w:rPr>
      </w:pPr>
    </w:p>
    <w:p w:rsidR="008840CC" w:rsidRDefault="008840CC" w:rsidP="00AF27F6">
      <w:pPr>
        <w:spacing w:line="276" w:lineRule="auto"/>
        <w:rPr>
          <w:sz w:val="24"/>
        </w:rPr>
      </w:pPr>
      <w:r w:rsidRPr="008840CC">
        <w:rPr>
          <w:b/>
          <w:sz w:val="24"/>
        </w:rPr>
        <w:lastRenderedPageBreak/>
        <w:t>Hypophyse und Hypothalamus</w:t>
      </w:r>
      <w:r>
        <w:rPr>
          <w:sz w:val="24"/>
        </w:rPr>
        <w:br/>
      </w:r>
      <w:proofErr w:type="spellStart"/>
      <w:r w:rsidRPr="008840CC">
        <w:rPr>
          <w:sz w:val="24"/>
          <w:u w:val="single"/>
        </w:rPr>
        <w:t>Hypothalamus</w:t>
      </w:r>
      <w:proofErr w:type="spellEnd"/>
      <w:r>
        <w:rPr>
          <w:sz w:val="24"/>
        </w:rPr>
        <w:t xml:space="preserve">: </w:t>
      </w:r>
      <w:r>
        <w:rPr>
          <w:sz w:val="24"/>
        </w:rPr>
        <w:br/>
        <w:t>übergeordnetes Regelzentrum (auch nerval für Sympathikus, Parasympathikus)</w:t>
      </w:r>
      <w:r>
        <w:rPr>
          <w:sz w:val="24"/>
        </w:rPr>
        <w:br/>
      </w:r>
      <w:r w:rsidRPr="008840CC">
        <w:rPr>
          <w:sz w:val="24"/>
          <w:u w:val="single"/>
        </w:rPr>
        <w:t>Hypophyse</w:t>
      </w:r>
      <w:r>
        <w:rPr>
          <w:sz w:val="24"/>
        </w:rPr>
        <w:t xml:space="preserve">: </w:t>
      </w:r>
      <w:r>
        <w:rPr>
          <w:sz w:val="24"/>
        </w:rPr>
        <w:br/>
        <w:t xml:space="preserve">-Vorder- und </w:t>
      </w:r>
      <w:proofErr w:type="spellStart"/>
      <w:r>
        <w:rPr>
          <w:sz w:val="24"/>
        </w:rPr>
        <w:t>Hinterlappen</w:t>
      </w:r>
      <w:proofErr w:type="spellEnd"/>
      <w:r>
        <w:rPr>
          <w:sz w:val="24"/>
        </w:rPr>
        <w:t xml:space="preserve"> </w:t>
      </w:r>
      <w:r>
        <w:rPr>
          <w:sz w:val="24"/>
        </w:rPr>
        <w:br/>
        <w:t>-Hormone mit Drüsenwirkung (Schilddrüse, Nebenniere, Keimdrüse)</w:t>
      </w:r>
      <w:r>
        <w:rPr>
          <w:sz w:val="24"/>
        </w:rPr>
        <w:br/>
        <w:t>-Hormone mit direkter Wirkung (Wachstum, Stillzeit, Haut, Nieren, soz. Bindung, Nähe)</w:t>
      </w:r>
    </w:p>
    <w:p w:rsidR="000C0DC3" w:rsidRDefault="008840CC" w:rsidP="000C0DC3">
      <w:pPr>
        <w:spacing w:line="276" w:lineRule="auto"/>
        <w:rPr>
          <w:sz w:val="24"/>
        </w:rPr>
      </w:pPr>
      <w:r w:rsidRPr="008840CC">
        <w:rPr>
          <w:b/>
          <w:sz w:val="24"/>
        </w:rPr>
        <w:t>Schilddrüse</w:t>
      </w:r>
      <w:r>
        <w:rPr>
          <w:sz w:val="24"/>
        </w:rPr>
        <w:br/>
        <w:t>-Schilddrüsenhormone</w:t>
      </w:r>
      <w:r>
        <w:rPr>
          <w:sz w:val="24"/>
        </w:rPr>
        <w:br/>
        <w:t>-Beschleunigung des Stoffwechsels</w:t>
      </w:r>
      <w:r w:rsidR="000C0DC3">
        <w:rPr>
          <w:sz w:val="24"/>
        </w:rPr>
        <w:t xml:space="preserve"> -&gt;Steigerung des Energieverbrauchs und Stoffwechsels</w:t>
      </w:r>
      <w:r>
        <w:rPr>
          <w:sz w:val="24"/>
        </w:rPr>
        <w:br/>
        <w:t>-</w:t>
      </w:r>
      <w:r w:rsidR="000C0DC3">
        <w:rPr>
          <w:sz w:val="24"/>
        </w:rPr>
        <w:t>Hypothalamus-Regelreis</w:t>
      </w:r>
      <w:r w:rsidR="000C0DC3">
        <w:rPr>
          <w:sz w:val="24"/>
        </w:rPr>
        <w:br/>
        <w:t>-Jod-Abhängigkeit</w:t>
      </w:r>
      <w:r w:rsidR="000C0DC3">
        <w:rPr>
          <w:sz w:val="24"/>
        </w:rPr>
        <w:br/>
        <w:t xml:space="preserve">     -&gt;Jodmangelgebiet: führt im Regelkreis zu Problematik, Schilddrüse kann kein Hormon</w:t>
      </w:r>
      <w:r w:rsidR="000C0DC3">
        <w:rPr>
          <w:sz w:val="24"/>
        </w:rPr>
        <w:br/>
        <w:t xml:space="preserve">       aufbauen, wenn Jod fehlt -&gt; wächst ohne Jod -&gt;Jodmangelkopf</w:t>
      </w:r>
    </w:p>
    <w:p w:rsidR="000C0DC3" w:rsidRDefault="000C0DC3" w:rsidP="00AF27F6">
      <w:pPr>
        <w:spacing w:line="276" w:lineRule="auto"/>
        <w:rPr>
          <w:sz w:val="24"/>
        </w:rPr>
      </w:pPr>
      <w:r>
        <w:rPr>
          <w:sz w:val="24"/>
        </w:rPr>
        <w:t>Überfunktion: Nervosität, Gewichtsabnahme</w:t>
      </w:r>
      <w:r>
        <w:rPr>
          <w:sz w:val="24"/>
        </w:rPr>
        <w:br/>
        <w:t>Unterfunktion: vorgeburtlich: Behinderung, später körperliche und geistige Verlangsamung</w:t>
      </w:r>
    </w:p>
    <w:p w:rsidR="000C0DC3" w:rsidRDefault="000C0DC3" w:rsidP="00AF27F6">
      <w:pPr>
        <w:spacing w:line="276" w:lineRule="auto"/>
        <w:rPr>
          <w:sz w:val="24"/>
        </w:rPr>
      </w:pPr>
      <w:r w:rsidRPr="000C0DC3">
        <w:rPr>
          <w:b/>
          <w:sz w:val="24"/>
        </w:rPr>
        <w:t>Bauchspeicheldrüse</w:t>
      </w:r>
      <w:r>
        <w:rPr>
          <w:sz w:val="24"/>
        </w:rPr>
        <w:br/>
        <w:t>-Exokrine Drüse: Verdauungssysteme</w:t>
      </w:r>
      <w:r>
        <w:rPr>
          <w:sz w:val="24"/>
        </w:rPr>
        <w:br/>
        <w:t>-Endokrine Drüse: Regulation des Blutzuckers</w:t>
      </w:r>
      <w:r>
        <w:rPr>
          <w:sz w:val="24"/>
        </w:rPr>
        <w:br/>
        <w:t xml:space="preserve">-Hormone: Insulin (Blutzucker runter), Glykogen </w:t>
      </w:r>
      <w:r w:rsidRPr="000C0DC3">
        <w:rPr>
          <w:sz w:val="20"/>
        </w:rPr>
        <w:t xml:space="preserve">(Gegenhormon) </w:t>
      </w:r>
      <w:r>
        <w:rPr>
          <w:sz w:val="24"/>
        </w:rPr>
        <w:t>(Blutzucker hoch)</w:t>
      </w:r>
      <w:r>
        <w:rPr>
          <w:sz w:val="24"/>
        </w:rPr>
        <w:br/>
        <w:t>-&gt;Diabetes, Tumoren, Entzündungen</w:t>
      </w:r>
    </w:p>
    <w:p w:rsidR="000C0DC3" w:rsidRDefault="000C0DC3" w:rsidP="00AF27F6">
      <w:pPr>
        <w:spacing w:line="276" w:lineRule="auto"/>
        <w:rPr>
          <w:sz w:val="24"/>
        </w:rPr>
      </w:pPr>
      <w:r w:rsidRPr="006449E3">
        <w:rPr>
          <w:b/>
          <w:sz w:val="24"/>
        </w:rPr>
        <w:t>Blutkreisläufe</w:t>
      </w:r>
      <w:r w:rsidRPr="006449E3">
        <w:rPr>
          <w:b/>
          <w:sz w:val="24"/>
        </w:rPr>
        <w:br/>
      </w:r>
      <w:r>
        <w:rPr>
          <w:sz w:val="24"/>
        </w:rPr>
        <w:t>-großer Kreislauf</w:t>
      </w:r>
      <w:r>
        <w:rPr>
          <w:sz w:val="24"/>
        </w:rPr>
        <w:br/>
        <w:t>-kleiner Kreislauf</w:t>
      </w:r>
      <w:r>
        <w:rPr>
          <w:sz w:val="24"/>
        </w:rPr>
        <w:br/>
        <w:t>-</w:t>
      </w:r>
      <w:proofErr w:type="spellStart"/>
      <w:r>
        <w:rPr>
          <w:sz w:val="24"/>
        </w:rPr>
        <w:t>Pfortadersystem</w:t>
      </w:r>
      <w:proofErr w:type="spellEnd"/>
      <w:r>
        <w:rPr>
          <w:sz w:val="24"/>
        </w:rPr>
        <w:t xml:space="preserve"> (Teil des großen Kreislaufs)</w:t>
      </w:r>
    </w:p>
    <w:p w:rsidR="00690F3C" w:rsidRDefault="00690F3C" w:rsidP="00AF27F6">
      <w:pPr>
        <w:spacing w:line="276" w:lineRule="auto"/>
        <w:rPr>
          <w:sz w:val="24"/>
        </w:rPr>
      </w:pPr>
      <w:proofErr w:type="spellStart"/>
      <w:r w:rsidRPr="00690F3C">
        <w:rPr>
          <w:b/>
          <w:sz w:val="24"/>
        </w:rPr>
        <w:t>Pfortadersystem</w:t>
      </w:r>
      <w:proofErr w:type="spellEnd"/>
      <w:r>
        <w:rPr>
          <w:sz w:val="24"/>
        </w:rPr>
        <w:br/>
      </w:r>
      <w:r>
        <w:rPr>
          <w:sz w:val="24"/>
          <w:u w:val="single"/>
        </w:rPr>
        <w:t>-</w:t>
      </w:r>
      <w:r w:rsidRPr="00690F3C">
        <w:rPr>
          <w:sz w:val="24"/>
          <w:u w:val="single"/>
        </w:rPr>
        <w:t>Aufgaben</w:t>
      </w:r>
      <w:r>
        <w:rPr>
          <w:sz w:val="24"/>
        </w:rPr>
        <w:t>: Nutzung der Verdauungs- und Entgiftungsfunktion der Leber</w:t>
      </w:r>
      <w:r>
        <w:rPr>
          <w:sz w:val="24"/>
        </w:rPr>
        <w:br/>
      </w:r>
      <w:r>
        <w:rPr>
          <w:sz w:val="24"/>
          <w:u w:val="single"/>
        </w:rPr>
        <w:t>-</w:t>
      </w:r>
      <w:r w:rsidRPr="00690F3C">
        <w:rPr>
          <w:sz w:val="24"/>
          <w:u w:val="single"/>
        </w:rPr>
        <w:t>Aufbau</w:t>
      </w:r>
      <w:r>
        <w:rPr>
          <w:sz w:val="24"/>
        </w:rPr>
        <w:t>: Arterien des großen Kreislaufs -&gt; Organe des Bauchraums -&gt; Pfortader -&gt;Leber -&gt; Venen des großen Kreislaufs</w:t>
      </w:r>
      <w:r>
        <w:rPr>
          <w:sz w:val="24"/>
        </w:rPr>
        <w:br/>
      </w:r>
      <w:r w:rsidRPr="00690F3C">
        <w:rPr>
          <w:sz w:val="24"/>
          <w:u w:val="single"/>
        </w:rPr>
        <w:t>-Gefäßsystem</w:t>
      </w:r>
      <w:r>
        <w:rPr>
          <w:sz w:val="24"/>
        </w:rPr>
        <w:t xml:space="preserve">: spezielle Gefäße des </w:t>
      </w:r>
      <w:proofErr w:type="spellStart"/>
      <w:r>
        <w:rPr>
          <w:sz w:val="24"/>
        </w:rPr>
        <w:t>Pfortadersystems</w:t>
      </w:r>
      <w:proofErr w:type="spellEnd"/>
      <w:r>
        <w:rPr>
          <w:sz w:val="24"/>
        </w:rPr>
        <w:t>, potenzielle Ausweichstrecken</w:t>
      </w:r>
    </w:p>
    <w:p w:rsidR="006449E3" w:rsidRPr="00005C4F" w:rsidRDefault="00690F3C" w:rsidP="00AF27F6">
      <w:pPr>
        <w:spacing w:line="276" w:lineRule="auto"/>
        <w:rPr>
          <w:sz w:val="24"/>
        </w:rPr>
      </w:pPr>
      <w:r w:rsidRPr="00690F3C">
        <w:rPr>
          <w:sz w:val="24"/>
          <w:u w:val="single"/>
        </w:rPr>
        <w:t>Relevant für Leberzirrhose:</w:t>
      </w:r>
      <w:r w:rsidR="006449E3">
        <w:rPr>
          <w:sz w:val="24"/>
        </w:rPr>
        <w:br/>
        <w:t>-</w:t>
      </w:r>
      <w:r>
        <w:rPr>
          <w:sz w:val="24"/>
        </w:rPr>
        <w:t xml:space="preserve">Leber </w:t>
      </w:r>
      <w:r w:rsidR="006449E3">
        <w:rPr>
          <w:sz w:val="24"/>
        </w:rPr>
        <w:t>filtert Nährstoffe, baut Giftstoffe ab</w:t>
      </w:r>
      <w:r w:rsidR="006449E3">
        <w:rPr>
          <w:sz w:val="24"/>
        </w:rPr>
        <w:br/>
        <w:t>-Vernarbung der Leber (z. B. durch Alkohol)</w:t>
      </w:r>
      <w:r w:rsidR="006449E3">
        <w:rPr>
          <w:sz w:val="24"/>
        </w:rPr>
        <w:br/>
        <w:t xml:space="preserve">  -&gt;Leberzirrhose: immer weniger Lebergewebe</w:t>
      </w:r>
      <w:r w:rsidR="006449E3">
        <w:rPr>
          <w:sz w:val="24"/>
        </w:rPr>
        <w:br/>
        <w:t xml:space="preserve">      -&gt;Stauung von Blut, sucht sich Umwege</w:t>
      </w:r>
      <w:r w:rsidR="00AF0D37">
        <w:rPr>
          <w:sz w:val="24"/>
        </w:rPr>
        <w:br/>
        <w:t xml:space="preserve">      -&gt;Gefäße weiten sich, können reißen -&gt;Verblutung</w:t>
      </w:r>
      <w:r w:rsidR="00AF0D37">
        <w:rPr>
          <w:sz w:val="24"/>
        </w:rPr>
        <w:br/>
        <w:t>-Merkmal: dicker Bauch, dünne Beine</w:t>
      </w:r>
    </w:p>
    <w:sectPr w:rsidR="006449E3" w:rsidRPr="00005C4F" w:rsidSect="00C60109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20F9" w:rsidRDefault="004B20F9" w:rsidP="00A21DBD">
      <w:pPr>
        <w:spacing w:after="0" w:line="240" w:lineRule="auto"/>
      </w:pPr>
      <w:r>
        <w:separator/>
      </w:r>
    </w:p>
  </w:endnote>
  <w:endnote w:type="continuationSeparator" w:id="0">
    <w:p w:rsidR="004B20F9" w:rsidRDefault="004B20F9" w:rsidP="00A2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5654615"/>
      <w:docPartObj>
        <w:docPartGallery w:val="Page Numbers (Bottom of Page)"/>
        <w:docPartUnique/>
      </w:docPartObj>
    </w:sdtPr>
    <w:sdtEndPr/>
    <w:sdtContent>
      <w:p w:rsidR="009F00C6" w:rsidRDefault="009F00C6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F00C6" w:rsidRDefault="009F00C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20F9" w:rsidRDefault="004B20F9" w:rsidP="00A21DBD">
      <w:pPr>
        <w:spacing w:after="0" w:line="240" w:lineRule="auto"/>
      </w:pPr>
      <w:r>
        <w:separator/>
      </w:r>
    </w:p>
  </w:footnote>
  <w:footnote w:type="continuationSeparator" w:id="0">
    <w:p w:rsidR="004B20F9" w:rsidRDefault="004B20F9" w:rsidP="00A2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21AB8"/>
    <w:multiLevelType w:val="hybridMultilevel"/>
    <w:tmpl w:val="7A6E6A94"/>
    <w:lvl w:ilvl="0" w:tplc="F202DBA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43817"/>
    <w:multiLevelType w:val="hybridMultilevel"/>
    <w:tmpl w:val="709ED32C"/>
    <w:lvl w:ilvl="0" w:tplc="C174F3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E73"/>
    <w:rsid w:val="00005C4F"/>
    <w:rsid w:val="00025BFF"/>
    <w:rsid w:val="00054F4F"/>
    <w:rsid w:val="0006629C"/>
    <w:rsid w:val="00070E73"/>
    <w:rsid w:val="00076A4B"/>
    <w:rsid w:val="000C0DC3"/>
    <w:rsid w:val="001023DD"/>
    <w:rsid w:val="00102588"/>
    <w:rsid w:val="001043B0"/>
    <w:rsid w:val="00107DAA"/>
    <w:rsid w:val="00116C9D"/>
    <w:rsid w:val="00127100"/>
    <w:rsid w:val="00127969"/>
    <w:rsid w:val="00134987"/>
    <w:rsid w:val="00143D0E"/>
    <w:rsid w:val="00165049"/>
    <w:rsid w:val="00167383"/>
    <w:rsid w:val="00177839"/>
    <w:rsid w:val="001952B2"/>
    <w:rsid w:val="001A5B69"/>
    <w:rsid w:val="001E36A2"/>
    <w:rsid w:val="001F788C"/>
    <w:rsid w:val="002324B8"/>
    <w:rsid w:val="00241B05"/>
    <w:rsid w:val="00285331"/>
    <w:rsid w:val="002B06B6"/>
    <w:rsid w:val="002B42DA"/>
    <w:rsid w:val="002D3AD6"/>
    <w:rsid w:val="002E7DFA"/>
    <w:rsid w:val="00303C2C"/>
    <w:rsid w:val="003373D3"/>
    <w:rsid w:val="003515D6"/>
    <w:rsid w:val="00351D6A"/>
    <w:rsid w:val="003659B4"/>
    <w:rsid w:val="003E4B26"/>
    <w:rsid w:val="003F20E0"/>
    <w:rsid w:val="003F67BE"/>
    <w:rsid w:val="003F7557"/>
    <w:rsid w:val="00440940"/>
    <w:rsid w:val="00443B94"/>
    <w:rsid w:val="00450512"/>
    <w:rsid w:val="00454599"/>
    <w:rsid w:val="00455668"/>
    <w:rsid w:val="00467B8F"/>
    <w:rsid w:val="0049151D"/>
    <w:rsid w:val="00492D0A"/>
    <w:rsid w:val="004A4B96"/>
    <w:rsid w:val="004B20F9"/>
    <w:rsid w:val="004D0E14"/>
    <w:rsid w:val="004D205F"/>
    <w:rsid w:val="004E2802"/>
    <w:rsid w:val="004E7802"/>
    <w:rsid w:val="004F60D4"/>
    <w:rsid w:val="004F6E47"/>
    <w:rsid w:val="00527650"/>
    <w:rsid w:val="005464BB"/>
    <w:rsid w:val="0055763D"/>
    <w:rsid w:val="005826AF"/>
    <w:rsid w:val="005C4984"/>
    <w:rsid w:val="005D24F2"/>
    <w:rsid w:val="005D6EAB"/>
    <w:rsid w:val="00612877"/>
    <w:rsid w:val="006449E3"/>
    <w:rsid w:val="006546C3"/>
    <w:rsid w:val="0066298D"/>
    <w:rsid w:val="00674255"/>
    <w:rsid w:val="00690150"/>
    <w:rsid w:val="00690F3C"/>
    <w:rsid w:val="0069177B"/>
    <w:rsid w:val="0069370A"/>
    <w:rsid w:val="00693D68"/>
    <w:rsid w:val="006C3D3C"/>
    <w:rsid w:val="006C6BA1"/>
    <w:rsid w:val="006D550E"/>
    <w:rsid w:val="006E5B35"/>
    <w:rsid w:val="007366FE"/>
    <w:rsid w:val="0074527F"/>
    <w:rsid w:val="0076116F"/>
    <w:rsid w:val="007944C5"/>
    <w:rsid w:val="007A2A57"/>
    <w:rsid w:val="007D424D"/>
    <w:rsid w:val="007D42D1"/>
    <w:rsid w:val="007F758B"/>
    <w:rsid w:val="00801EB2"/>
    <w:rsid w:val="00812AD7"/>
    <w:rsid w:val="00823832"/>
    <w:rsid w:val="008551B7"/>
    <w:rsid w:val="008840CC"/>
    <w:rsid w:val="008909BF"/>
    <w:rsid w:val="00894C25"/>
    <w:rsid w:val="008C4614"/>
    <w:rsid w:val="008D5DD3"/>
    <w:rsid w:val="008E190F"/>
    <w:rsid w:val="008E1F3F"/>
    <w:rsid w:val="008E442E"/>
    <w:rsid w:val="008F2750"/>
    <w:rsid w:val="00934EB1"/>
    <w:rsid w:val="00961128"/>
    <w:rsid w:val="00987C6D"/>
    <w:rsid w:val="00994BC5"/>
    <w:rsid w:val="009A0000"/>
    <w:rsid w:val="009A3920"/>
    <w:rsid w:val="009A6DAD"/>
    <w:rsid w:val="009B2EFC"/>
    <w:rsid w:val="009C1473"/>
    <w:rsid w:val="009C2489"/>
    <w:rsid w:val="009C3F96"/>
    <w:rsid w:val="009E4483"/>
    <w:rsid w:val="009F00C6"/>
    <w:rsid w:val="009F4152"/>
    <w:rsid w:val="009F4EBB"/>
    <w:rsid w:val="00A101CD"/>
    <w:rsid w:val="00A21DBD"/>
    <w:rsid w:val="00A357EE"/>
    <w:rsid w:val="00A40BBD"/>
    <w:rsid w:val="00A72D3C"/>
    <w:rsid w:val="00A9670F"/>
    <w:rsid w:val="00AB6E07"/>
    <w:rsid w:val="00AB715C"/>
    <w:rsid w:val="00AE053B"/>
    <w:rsid w:val="00AF0D37"/>
    <w:rsid w:val="00AF1433"/>
    <w:rsid w:val="00AF27F6"/>
    <w:rsid w:val="00B0226A"/>
    <w:rsid w:val="00B06B97"/>
    <w:rsid w:val="00B13648"/>
    <w:rsid w:val="00B27EC1"/>
    <w:rsid w:val="00B32B32"/>
    <w:rsid w:val="00B4163C"/>
    <w:rsid w:val="00B52F77"/>
    <w:rsid w:val="00B5465A"/>
    <w:rsid w:val="00B86E11"/>
    <w:rsid w:val="00BA4494"/>
    <w:rsid w:val="00BD12F9"/>
    <w:rsid w:val="00BE7806"/>
    <w:rsid w:val="00BF5465"/>
    <w:rsid w:val="00C53DCC"/>
    <w:rsid w:val="00C60109"/>
    <w:rsid w:val="00C6779E"/>
    <w:rsid w:val="00C779E2"/>
    <w:rsid w:val="00CA7699"/>
    <w:rsid w:val="00CB43B4"/>
    <w:rsid w:val="00CB46EE"/>
    <w:rsid w:val="00CC1E6D"/>
    <w:rsid w:val="00CD39FD"/>
    <w:rsid w:val="00CF6FC1"/>
    <w:rsid w:val="00CF72F3"/>
    <w:rsid w:val="00D045F2"/>
    <w:rsid w:val="00D15FCF"/>
    <w:rsid w:val="00D26891"/>
    <w:rsid w:val="00D32155"/>
    <w:rsid w:val="00D34DEF"/>
    <w:rsid w:val="00D73463"/>
    <w:rsid w:val="00D7482E"/>
    <w:rsid w:val="00D849DE"/>
    <w:rsid w:val="00DA079C"/>
    <w:rsid w:val="00DB6B51"/>
    <w:rsid w:val="00DC3C06"/>
    <w:rsid w:val="00DC3CB9"/>
    <w:rsid w:val="00DD0A88"/>
    <w:rsid w:val="00DD3803"/>
    <w:rsid w:val="00DD44FA"/>
    <w:rsid w:val="00DD4A5D"/>
    <w:rsid w:val="00DE437A"/>
    <w:rsid w:val="00DE63EE"/>
    <w:rsid w:val="00DF0A1B"/>
    <w:rsid w:val="00DF283A"/>
    <w:rsid w:val="00DF7B53"/>
    <w:rsid w:val="00E144C7"/>
    <w:rsid w:val="00E267F8"/>
    <w:rsid w:val="00E3127B"/>
    <w:rsid w:val="00E314A7"/>
    <w:rsid w:val="00E62C2D"/>
    <w:rsid w:val="00EA340A"/>
    <w:rsid w:val="00EC7224"/>
    <w:rsid w:val="00EE394F"/>
    <w:rsid w:val="00EF41CF"/>
    <w:rsid w:val="00F16CB4"/>
    <w:rsid w:val="00F46B89"/>
    <w:rsid w:val="00F57AD1"/>
    <w:rsid w:val="00F718AF"/>
    <w:rsid w:val="00F77DB0"/>
    <w:rsid w:val="00F77DD8"/>
    <w:rsid w:val="00F83F36"/>
    <w:rsid w:val="00FC4839"/>
    <w:rsid w:val="00FC4C42"/>
    <w:rsid w:val="00FD00CA"/>
    <w:rsid w:val="00FD0135"/>
    <w:rsid w:val="00FD47D5"/>
    <w:rsid w:val="00FE18F4"/>
    <w:rsid w:val="00FF1671"/>
    <w:rsid w:val="00FF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5A33F"/>
  <w15:chartTrackingRefBased/>
  <w15:docId w15:val="{693FCD2D-8D15-47A8-A3FC-98D757D94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70E7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A21D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21DBD"/>
  </w:style>
  <w:style w:type="paragraph" w:styleId="Fuzeile">
    <w:name w:val="footer"/>
    <w:basedOn w:val="Standard"/>
    <w:link w:val="FuzeileZchn"/>
    <w:uiPriority w:val="99"/>
    <w:unhideWhenUsed/>
    <w:rsid w:val="00A21D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21DBD"/>
  </w:style>
  <w:style w:type="paragraph" w:styleId="Funotentext">
    <w:name w:val="footnote text"/>
    <w:basedOn w:val="Standard"/>
    <w:link w:val="FunotentextZchn"/>
    <w:uiPriority w:val="99"/>
    <w:semiHidden/>
    <w:unhideWhenUsed/>
    <w:rsid w:val="001A5B69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A5B69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A5B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8862C-900F-45E3-A949-4602D4326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5177</Words>
  <Characters>32620</Characters>
  <Application>Microsoft Office Word</Application>
  <DocSecurity>0</DocSecurity>
  <Lines>271</Lines>
  <Paragraphs>75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Morgenstern</dc:creator>
  <cp:keywords/>
  <dc:description/>
  <cp:lastModifiedBy>Lisa Morgenstern</cp:lastModifiedBy>
  <cp:revision>79</cp:revision>
  <dcterms:created xsi:type="dcterms:W3CDTF">2018-03-31T15:02:00Z</dcterms:created>
  <dcterms:modified xsi:type="dcterms:W3CDTF">2018-06-26T18:20:00Z</dcterms:modified>
</cp:coreProperties>
</file>