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64C" w:rsidRDefault="0061664C">
      <w:r>
        <w:t>Soziale Gruppenarbeit</w:t>
      </w:r>
      <w:r>
        <w:tab/>
      </w:r>
      <w:r>
        <w:tab/>
      </w:r>
      <w:r>
        <w:tab/>
      </w:r>
      <w:r>
        <w:tab/>
      </w:r>
      <w:r>
        <w:tab/>
      </w:r>
      <w:r>
        <w:tab/>
      </w:r>
      <w:r>
        <w:tab/>
      </w:r>
      <w:r>
        <w:tab/>
      </w:r>
      <w:r>
        <w:tab/>
        <w:t>14.01.2019</w:t>
      </w:r>
    </w:p>
    <w:p w:rsidR="0061664C" w:rsidRDefault="0061664C"/>
    <w:p w:rsidR="0061664C" w:rsidRDefault="0061664C">
      <w:r>
        <w:t>Einordnung:</w:t>
      </w:r>
    </w:p>
    <w:p w:rsidR="0061664C" w:rsidRDefault="0061664C"/>
    <w:p w:rsidR="0061664C" w:rsidRDefault="00E355BC">
      <w:r w:rsidRPr="000A5782">
        <w:rPr>
          <w:b/>
        </w:rPr>
        <w:t xml:space="preserve">1. </w:t>
      </w:r>
      <w:r w:rsidR="0061664C" w:rsidRPr="000A5782">
        <w:rPr>
          <w:b/>
        </w:rPr>
        <w:t>Handlungsformen</w:t>
      </w:r>
      <w:r w:rsidR="0061664C">
        <w:t>:</w:t>
      </w:r>
    </w:p>
    <w:p w:rsidR="0061664C" w:rsidRPr="000A5782" w:rsidRDefault="00E355BC">
      <w:pPr>
        <w:rPr>
          <w:b/>
        </w:rPr>
      </w:pPr>
      <w:r w:rsidRPr="000A5782">
        <w:rPr>
          <w:b/>
        </w:rPr>
        <w:t xml:space="preserve">1.1 </w:t>
      </w:r>
      <w:r w:rsidR="0061664C" w:rsidRPr="000A5782">
        <w:rPr>
          <w:b/>
        </w:rPr>
        <w:t>Handlungs-/Arbeits-/Sozialformen</w:t>
      </w:r>
    </w:p>
    <w:p w:rsidR="0061664C" w:rsidRDefault="007D0209" w:rsidP="0061664C">
      <w:pPr>
        <w:pStyle w:val="Listenabsatz"/>
        <w:numPr>
          <w:ilvl w:val="0"/>
          <w:numId w:val="1"/>
        </w:numPr>
      </w:pPr>
      <w:r>
        <w:t>Die „Dreifaltigkeit“ der klassischen Methoden.</w:t>
      </w:r>
    </w:p>
    <w:p w:rsidR="007D0209" w:rsidRDefault="007D0209" w:rsidP="007D0209">
      <w:pPr>
        <w:pStyle w:val="Listenabsatz"/>
        <w:numPr>
          <w:ilvl w:val="1"/>
          <w:numId w:val="1"/>
        </w:numPr>
      </w:pPr>
      <w:r>
        <w:t>Soziale Einzelhilfe</w:t>
      </w:r>
    </w:p>
    <w:p w:rsidR="007D0209" w:rsidRDefault="007D0209" w:rsidP="007D0209">
      <w:pPr>
        <w:pStyle w:val="Listenabsatz"/>
        <w:numPr>
          <w:ilvl w:val="1"/>
          <w:numId w:val="1"/>
        </w:numPr>
      </w:pPr>
      <w:r>
        <w:t>Soziale Gruppenarbeit</w:t>
      </w:r>
    </w:p>
    <w:p w:rsidR="007D0209" w:rsidRDefault="007D0209" w:rsidP="007D0209">
      <w:pPr>
        <w:pStyle w:val="Listenabsatz"/>
        <w:numPr>
          <w:ilvl w:val="1"/>
          <w:numId w:val="1"/>
        </w:numPr>
      </w:pPr>
      <w:r>
        <w:t>Gemeinwesenarbeit</w:t>
      </w:r>
    </w:p>
    <w:p w:rsidR="007D0209" w:rsidRDefault="00E355BC" w:rsidP="007D0209">
      <w:pPr>
        <w:pStyle w:val="Listenabsatz"/>
        <w:numPr>
          <w:ilvl w:val="0"/>
          <w:numId w:val="1"/>
        </w:numPr>
      </w:pPr>
      <w:r>
        <w:t xml:space="preserve">… keine </w:t>
      </w:r>
      <w:r>
        <w:rPr>
          <w:strike/>
        </w:rPr>
        <w:t>Methoden</w:t>
      </w:r>
      <w:r>
        <w:t>… sondern bezeichnen ehe Interventionsebenen</w:t>
      </w:r>
    </w:p>
    <w:p w:rsidR="00E355BC" w:rsidRDefault="00E355BC" w:rsidP="00E355BC">
      <w:pPr>
        <w:pStyle w:val="Listenabsatz"/>
        <w:numPr>
          <w:ilvl w:val="1"/>
          <w:numId w:val="1"/>
        </w:numPr>
      </w:pPr>
      <w:r>
        <w:t>Handlungsformen/Arbeitsformen/Sozialformen</w:t>
      </w:r>
    </w:p>
    <w:p w:rsidR="00D203D4" w:rsidRPr="000A5782" w:rsidRDefault="00D203D4" w:rsidP="00D203D4">
      <w:pPr>
        <w:rPr>
          <w:b/>
        </w:rPr>
      </w:pPr>
      <w:r w:rsidRPr="000A5782">
        <w:rPr>
          <w:b/>
        </w:rPr>
        <w:t>1.2 Bedeutung der Gruppen</w:t>
      </w:r>
    </w:p>
    <w:p w:rsidR="00D203D4" w:rsidRDefault="0038722E" w:rsidP="00D203D4">
      <w:pPr>
        <w:pStyle w:val="Listenabsatz"/>
        <w:numPr>
          <w:ilvl w:val="0"/>
          <w:numId w:val="2"/>
        </w:numPr>
      </w:pPr>
      <w:r>
        <w:t>Sonderstellung Gruppe</w:t>
      </w:r>
    </w:p>
    <w:p w:rsidR="0038722E" w:rsidRDefault="0038722E" w:rsidP="0038722E">
      <w:pPr>
        <w:pStyle w:val="Listenabsatz"/>
        <w:numPr>
          <w:ilvl w:val="1"/>
          <w:numId w:val="2"/>
        </w:numPr>
      </w:pPr>
      <w:r>
        <w:t>Gruppe als die (!) zentrale Arbeitsform in der Sozialen Arbeit (Hering/</w:t>
      </w:r>
      <w:proofErr w:type="spellStart"/>
      <w:r>
        <w:t>Münchmeier</w:t>
      </w:r>
      <w:proofErr w:type="spellEnd"/>
      <w:r>
        <w:t xml:space="preserve"> 2014)</w:t>
      </w:r>
    </w:p>
    <w:p w:rsidR="0038722E" w:rsidRDefault="0038722E" w:rsidP="0038722E">
      <w:pPr>
        <w:pStyle w:val="Listenabsatz"/>
        <w:numPr>
          <w:ilvl w:val="0"/>
          <w:numId w:val="2"/>
        </w:numPr>
      </w:pPr>
      <w:r>
        <w:t>Die Gruppe hat eine eigene Qualität</w:t>
      </w:r>
      <w:r w:rsidR="002A3DB4">
        <w:t xml:space="preserve"> (</w:t>
      </w:r>
      <w:r w:rsidR="002A3DB4" w:rsidRPr="006800BE">
        <w:rPr>
          <w:i/>
        </w:rPr>
        <w:t>Gruppenphänomene lassen sich nicht durch das Verhalten einzelner messen. Erst in einer Gruppe wird man „stark“</w:t>
      </w:r>
      <w:r w:rsidR="002A3DB4">
        <w:t>)</w:t>
      </w:r>
      <w:r>
        <w:t xml:space="preserve"> und einen eigenen Einfluss</w:t>
      </w:r>
    </w:p>
    <w:p w:rsidR="0038722E" w:rsidRDefault="0038722E" w:rsidP="0038722E">
      <w:pPr>
        <w:pStyle w:val="Listenabsatz"/>
        <w:numPr>
          <w:ilvl w:val="1"/>
          <w:numId w:val="2"/>
        </w:numPr>
      </w:pPr>
      <w:r>
        <w:t>… ist mehr als die Summe seiner Teile.</w:t>
      </w:r>
    </w:p>
    <w:p w:rsidR="0038722E" w:rsidRDefault="002A3DB4" w:rsidP="0038722E">
      <w:pPr>
        <w:pStyle w:val="Listenabsatz"/>
        <w:numPr>
          <w:ilvl w:val="0"/>
          <w:numId w:val="2"/>
        </w:numPr>
      </w:pPr>
      <w:r>
        <w:sym w:font="Wingdings" w:char="F0E0"/>
      </w:r>
      <w:r>
        <w:t xml:space="preserve"> Mensch ist ein soziales Wesen!</w:t>
      </w:r>
    </w:p>
    <w:p w:rsidR="006800BE" w:rsidRPr="000A5782" w:rsidRDefault="006800BE" w:rsidP="006800BE">
      <w:pPr>
        <w:rPr>
          <w:b/>
        </w:rPr>
      </w:pPr>
      <w:r w:rsidRPr="000A5782">
        <w:rPr>
          <w:b/>
        </w:rPr>
        <w:t>2. Soziale Gruppenarbeit</w:t>
      </w:r>
    </w:p>
    <w:p w:rsidR="006800BE" w:rsidRDefault="006800BE" w:rsidP="006800BE">
      <w:pPr>
        <w:pStyle w:val="Listenabsatz"/>
        <w:numPr>
          <w:ilvl w:val="0"/>
          <w:numId w:val="3"/>
        </w:numPr>
      </w:pPr>
      <w:r>
        <w:t>Vielfältige Entwicklungsstränge: 1930er/1960er</w:t>
      </w:r>
    </w:p>
    <w:p w:rsidR="006800BE" w:rsidRDefault="006800BE" w:rsidP="006800BE">
      <w:pPr>
        <w:pStyle w:val="Listenabsatz"/>
        <w:numPr>
          <w:ilvl w:val="1"/>
          <w:numId w:val="3"/>
        </w:numPr>
      </w:pPr>
      <w:r>
        <w:t xml:space="preserve">Jugendbewegung, </w:t>
      </w:r>
      <w:proofErr w:type="spellStart"/>
      <w:r>
        <w:t>Reformpäd</w:t>
      </w:r>
      <w:proofErr w:type="spellEnd"/>
      <w:r>
        <w:t>.</w:t>
      </w:r>
    </w:p>
    <w:p w:rsidR="006800BE" w:rsidRDefault="006800BE" w:rsidP="006800BE">
      <w:pPr>
        <w:pStyle w:val="Listenabsatz"/>
        <w:numPr>
          <w:ilvl w:val="1"/>
          <w:numId w:val="3"/>
        </w:numPr>
      </w:pPr>
      <w:r>
        <w:t>Kleingruppenforschung/Gruppendynamik</w:t>
      </w:r>
    </w:p>
    <w:p w:rsidR="006800BE" w:rsidRDefault="006800BE" w:rsidP="006800BE">
      <w:pPr>
        <w:pStyle w:val="Listenabsatz"/>
        <w:numPr>
          <w:ilvl w:val="1"/>
          <w:numId w:val="3"/>
        </w:numPr>
      </w:pPr>
      <w:r>
        <w:t>Nachbarschaftsheime/Settlements</w:t>
      </w:r>
    </w:p>
    <w:p w:rsidR="006800BE" w:rsidRDefault="006800BE" w:rsidP="006800BE">
      <w:pPr>
        <w:pStyle w:val="Listenabsatz"/>
        <w:numPr>
          <w:ilvl w:val="0"/>
          <w:numId w:val="3"/>
        </w:numPr>
      </w:pPr>
      <w:r w:rsidRPr="00CD0D71">
        <w:rPr>
          <w:b/>
        </w:rPr>
        <w:t>Integriert Wissensbestände</w:t>
      </w:r>
      <w:r>
        <w:t xml:space="preserve"> der Kleingruppenforschung und Prinzipien und Techniken der Gruppenleitung und Gesprächsführung.</w:t>
      </w:r>
    </w:p>
    <w:p w:rsidR="006800BE" w:rsidRDefault="006800BE" w:rsidP="006800BE">
      <w:pPr>
        <w:pStyle w:val="Listenabsatz"/>
        <w:numPr>
          <w:ilvl w:val="0"/>
          <w:numId w:val="3"/>
        </w:numPr>
      </w:pPr>
      <w:r>
        <w:t xml:space="preserve">Kerngedanke: „die </w:t>
      </w:r>
      <w:r w:rsidRPr="00C14662">
        <w:rPr>
          <w:b/>
        </w:rPr>
        <w:t>Gruppe als Ort und Medium der Intervention</w:t>
      </w:r>
      <w:r>
        <w:t xml:space="preserve"> durch einen geschulten Experten als Leiter zu nutzen mit dem Ziel der </w:t>
      </w:r>
      <w:r w:rsidRPr="00C14662">
        <w:rPr>
          <w:b/>
        </w:rPr>
        <w:t>Steigerung der sozialen Funktionsfähigkeit</w:t>
      </w:r>
      <w:r>
        <w:t>“ (KNOPKA 1968, 35</w:t>
      </w:r>
    </w:p>
    <w:p w:rsidR="000D3C62" w:rsidRDefault="006800BE" w:rsidP="000D3C62">
      <w:pPr>
        <w:pStyle w:val="Listenabsatz"/>
        <w:numPr>
          <w:ilvl w:val="1"/>
          <w:numId w:val="3"/>
        </w:numPr>
      </w:pPr>
      <w:r>
        <w:t>Stärker aktivitätsorientiert</w:t>
      </w:r>
    </w:p>
    <w:p w:rsidR="000D3C62" w:rsidRDefault="000D3C62" w:rsidP="000D3C62">
      <w:pPr>
        <w:pStyle w:val="Listenabsatz"/>
        <w:numPr>
          <w:ilvl w:val="0"/>
          <w:numId w:val="3"/>
        </w:numPr>
      </w:pPr>
      <w:r>
        <w:t>Jugendbewegung</w:t>
      </w:r>
    </w:p>
    <w:p w:rsidR="000D3C62" w:rsidRDefault="000D3C62" w:rsidP="000D3C62">
      <w:pPr>
        <w:pStyle w:val="Listenabsatz"/>
        <w:numPr>
          <w:ilvl w:val="1"/>
          <w:numId w:val="3"/>
        </w:numPr>
      </w:pPr>
      <w:r>
        <w:t xml:space="preserve">Außerschulische </w:t>
      </w:r>
      <w:proofErr w:type="spellStart"/>
      <w:r>
        <w:t>Persönlichkeitbildung</w:t>
      </w:r>
      <w:proofErr w:type="spellEnd"/>
      <w:r>
        <w:t>/Selbsterziehung</w:t>
      </w:r>
    </w:p>
    <w:p w:rsidR="000D3C62" w:rsidRDefault="000D3C62" w:rsidP="000D3C62">
      <w:pPr>
        <w:pStyle w:val="Listenabsatz"/>
        <w:numPr>
          <w:ilvl w:val="0"/>
          <w:numId w:val="3"/>
        </w:numPr>
      </w:pPr>
      <w:r>
        <w:t>Reformpädagogik der Gruppe für die Erziehung</w:t>
      </w:r>
    </w:p>
    <w:p w:rsidR="000D3C62" w:rsidRDefault="000D3C62" w:rsidP="000D3C62">
      <w:pPr>
        <w:pStyle w:val="Listenabsatz"/>
        <w:numPr>
          <w:ilvl w:val="0"/>
          <w:numId w:val="3"/>
        </w:numPr>
      </w:pPr>
      <w:r>
        <w:t>Gruppenpädagogik</w:t>
      </w:r>
    </w:p>
    <w:p w:rsidR="000D3C62" w:rsidRDefault="000D3C62" w:rsidP="000D3C62">
      <w:pPr>
        <w:pStyle w:val="Listenabsatz"/>
        <w:numPr>
          <w:ilvl w:val="0"/>
          <w:numId w:val="3"/>
        </w:numPr>
      </w:pPr>
      <w:r>
        <w:t>Kleingruppenforschung/Gruppendynamik</w:t>
      </w:r>
    </w:p>
    <w:p w:rsidR="000D3C62" w:rsidRDefault="000D3C62" w:rsidP="000D3C62">
      <w:pPr>
        <w:pStyle w:val="Listenabsatz"/>
        <w:numPr>
          <w:ilvl w:val="1"/>
          <w:numId w:val="3"/>
        </w:numPr>
      </w:pPr>
      <w:r>
        <w:t>Erklären und Nutzen von Gruppeneffekten</w:t>
      </w:r>
    </w:p>
    <w:p w:rsidR="000D3C62" w:rsidRDefault="000D3C62" w:rsidP="000D3C62">
      <w:pPr>
        <w:pStyle w:val="Listenabsatz"/>
        <w:numPr>
          <w:ilvl w:val="2"/>
          <w:numId w:val="3"/>
        </w:numPr>
      </w:pPr>
      <w:r>
        <w:t>Lewin</w:t>
      </w:r>
    </w:p>
    <w:p w:rsidR="000D3C62" w:rsidRDefault="000D3C62" w:rsidP="000D3C62">
      <w:pPr>
        <w:pStyle w:val="Listenabsatz"/>
        <w:numPr>
          <w:ilvl w:val="2"/>
          <w:numId w:val="3"/>
        </w:numPr>
      </w:pPr>
      <w:r>
        <w:t>Moreno</w:t>
      </w:r>
    </w:p>
    <w:p w:rsidR="000D3C62" w:rsidRDefault="000D3C62" w:rsidP="000D3C62">
      <w:pPr>
        <w:pStyle w:val="Listenabsatz"/>
        <w:numPr>
          <w:ilvl w:val="2"/>
          <w:numId w:val="3"/>
        </w:numPr>
      </w:pPr>
      <w:r>
        <w:t>Cohen</w:t>
      </w:r>
    </w:p>
    <w:p w:rsidR="000D3C62" w:rsidRDefault="000D3C62" w:rsidP="000D3C62">
      <w:pPr>
        <w:pStyle w:val="Listenabsatz"/>
        <w:numPr>
          <w:ilvl w:val="1"/>
          <w:numId w:val="3"/>
        </w:numPr>
      </w:pPr>
      <w:r>
        <w:t>Angewandte Gruppendynamik</w:t>
      </w:r>
    </w:p>
    <w:p w:rsidR="000D3C62" w:rsidRDefault="000D3C62" w:rsidP="000D3C62">
      <w:pPr>
        <w:pStyle w:val="Listenabsatz"/>
        <w:numPr>
          <w:ilvl w:val="1"/>
          <w:numId w:val="3"/>
        </w:numPr>
      </w:pPr>
      <w:r>
        <w:t>Gruppentherapie</w:t>
      </w:r>
    </w:p>
    <w:p w:rsidR="000D3C62" w:rsidRDefault="000D3C62" w:rsidP="000D3C62">
      <w:pPr>
        <w:pStyle w:val="Listenabsatz"/>
        <w:numPr>
          <w:ilvl w:val="0"/>
          <w:numId w:val="3"/>
        </w:numPr>
      </w:pPr>
      <w:proofErr w:type="spellStart"/>
      <w:r>
        <w:lastRenderedPageBreak/>
        <w:t>Social</w:t>
      </w:r>
      <w:proofErr w:type="spellEnd"/>
      <w:r>
        <w:t xml:space="preserve"> </w:t>
      </w:r>
      <w:proofErr w:type="spellStart"/>
      <w:r>
        <w:t>group</w:t>
      </w:r>
      <w:proofErr w:type="spellEnd"/>
      <w:r>
        <w:t xml:space="preserve"> </w:t>
      </w:r>
      <w:proofErr w:type="spellStart"/>
      <w:r>
        <w:t>work</w:t>
      </w:r>
      <w:proofErr w:type="spellEnd"/>
      <w:r w:rsidR="004802D4">
        <w:t xml:space="preserve"> (fä</w:t>
      </w:r>
      <w:r w:rsidR="001C2D1E">
        <w:t>l</w:t>
      </w:r>
      <w:r w:rsidR="004802D4">
        <w:t>schlicherweise als Gruppenpädagogik übersetzt)</w:t>
      </w:r>
    </w:p>
    <w:p w:rsidR="000D3C62" w:rsidRDefault="000D3C62" w:rsidP="000D3C62">
      <w:pPr>
        <w:pStyle w:val="Listenabsatz"/>
        <w:numPr>
          <w:ilvl w:val="1"/>
          <w:numId w:val="3"/>
        </w:numPr>
      </w:pPr>
      <w:r>
        <w:t>Experimentierfeld zur Bearbeitung von zwischenmenschlichen Spannungen?</w:t>
      </w:r>
    </w:p>
    <w:p w:rsidR="000D3C62" w:rsidRDefault="00C231DA" w:rsidP="00C231DA">
      <w:pPr>
        <w:pStyle w:val="Listenabsatz"/>
        <w:numPr>
          <w:ilvl w:val="3"/>
          <w:numId w:val="3"/>
        </w:numPr>
        <w:rPr>
          <w:b/>
        </w:rPr>
      </w:pPr>
      <w:r w:rsidRPr="00820A15">
        <w:rPr>
          <w:b/>
        </w:rPr>
        <w:t xml:space="preserve">Gruppendynamik, Gruppenpädagogik und Soziale Gruppenarbeit muss nun zusammengefasst werden. </w:t>
      </w:r>
    </w:p>
    <w:p w:rsidR="00820A15" w:rsidRDefault="00820A15" w:rsidP="00C231DA">
      <w:pPr>
        <w:pStyle w:val="Listenabsatz"/>
        <w:numPr>
          <w:ilvl w:val="3"/>
          <w:numId w:val="3"/>
        </w:numPr>
        <w:rPr>
          <w:b/>
        </w:rPr>
      </w:pPr>
      <w:r>
        <w:rPr>
          <w:b/>
        </w:rPr>
        <w:t>Soziale Gruppenarbeit ist:</w:t>
      </w:r>
    </w:p>
    <w:p w:rsidR="00820A15" w:rsidRDefault="00820A15" w:rsidP="00820A15">
      <w:pPr>
        <w:pStyle w:val="Listenabsatz"/>
        <w:numPr>
          <w:ilvl w:val="4"/>
          <w:numId w:val="3"/>
        </w:numPr>
        <w:rPr>
          <w:b/>
        </w:rPr>
      </w:pPr>
      <w:r>
        <w:rPr>
          <w:b/>
        </w:rPr>
        <w:t>Sozial-fürsorgliche Gruppenarbeit</w:t>
      </w:r>
    </w:p>
    <w:p w:rsidR="006F7D45" w:rsidRDefault="006F7D45" w:rsidP="006F7D45">
      <w:pPr>
        <w:pStyle w:val="Listenabsatz"/>
        <w:numPr>
          <w:ilvl w:val="5"/>
          <w:numId w:val="3"/>
        </w:numPr>
        <w:rPr>
          <w:b/>
        </w:rPr>
      </w:pPr>
      <w:r>
        <w:t>Hilfe für Benachteiligte, Desintegrierte, Hilfsbedürftige</w:t>
      </w:r>
    </w:p>
    <w:p w:rsidR="00820A15" w:rsidRDefault="00820A15" w:rsidP="00820A15">
      <w:pPr>
        <w:pStyle w:val="Listenabsatz"/>
        <w:numPr>
          <w:ilvl w:val="4"/>
          <w:numId w:val="3"/>
        </w:numPr>
        <w:rPr>
          <w:b/>
        </w:rPr>
      </w:pPr>
      <w:r>
        <w:rPr>
          <w:b/>
        </w:rPr>
        <w:t>Bildungsorientierte Gruppenpädagogik</w:t>
      </w:r>
    </w:p>
    <w:p w:rsidR="00820A15" w:rsidRPr="006F7D45" w:rsidRDefault="006F7D45" w:rsidP="006F7D45">
      <w:pPr>
        <w:pStyle w:val="Listenabsatz"/>
        <w:numPr>
          <w:ilvl w:val="5"/>
          <w:numId w:val="3"/>
        </w:numPr>
        <w:rPr>
          <w:b/>
        </w:rPr>
      </w:pPr>
      <w:r>
        <w:t>Jugendarbeit, Freizeitpädagogik, Erwachsenenbildung, Stadtteilarbeit</w:t>
      </w:r>
    </w:p>
    <w:p w:rsidR="006F7D45" w:rsidRPr="001C2D1E" w:rsidRDefault="001C2D1E" w:rsidP="006F7D45">
      <w:pPr>
        <w:pStyle w:val="Listenabsatz"/>
        <w:numPr>
          <w:ilvl w:val="0"/>
          <w:numId w:val="3"/>
        </w:numPr>
        <w:rPr>
          <w:b/>
        </w:rPr>
      </w:pPr>
      <w:r>
        <w:t>„Die lustigen Wandervögel“</w:t>
      </w:r>
    </w:p>
    <w:p w:rsidR="001C2D1E" w:rsidRPr="001C2D1E" w:rsidRDefault="001C2D1E" w:rsidP="001C2D1E">
      <w:pPr>
        <w:pStyle w:val="Listenabsatz"/>
        <w:numPr>
          <w:ilvl w:val="1"/>
          <w:numId w:val="3"/>
        </w:numPr>
        <w:rPr>
          <w:b/>
        </w:rPr>
      </w:pPr>
      <w:r>
        <w:t>„Tun wir selbst unsere Schuldigkeit an uns, indem wir selbst unsere Erziehung in die Hand nehmen. Nicht um die Erziehung, die uns andere Institutionen angedeihen lassen, zu ersetzen, sondern um sie zu ergänzen“</w:t>
      </w:r>
    </w:p>
    <w:p w:rsidR="001C2D1E" w:rsidRPr="001C2D1E" w:rsidRDefault="001C2D1E" w:rsidP="001C2D1E">
      <w:pPr>
        <w:pStyle w:val="Listenabsatz"/>
        <w:numPr>
          <w:ilvl w:val="2"/>
          <w:numId w:val="3"/>
        </w:numPr>
        <w:rPr>
          <w:b/>
        </w:rPr>
      </w:pPr>
      <w:r>
        <w:t>Ziel: außerschulische Persönlichkeitsbildung</w:t>
      </w:r>
    </w:p>
    <w:p w:rsidR="001C2D1E" w:rsidRPr="001C2D1E" w:rsidRDefault="001C2D1E" w:rsidP="000C0B0F">
      <w:pPr>
        <w:pStyle w:val="Listenabsatz"/>
        <w:numPr>
          <w:ilvl w:val="3"/>
          <w:numId w:val="3"/>
        </w:numPr>
        <w:rPr>
          <w:b/>
        </w:rPr>
      </w:pPr>
      <w:r>
        <w:t>Antiautorität: Von der Fremd- zur Selbsterziehung</w:t>
      </w:r>
    </w:p>
    <w:p w:rsidR="001C2D1E" w:rsidRPr="002B356A" w:rsidRDefault="002B356A" w:rsidP="000C0B0F">
      <w:pPr>
        <w:pStyle w:val="Listenabsatz"/>
        <w:numPr>
          <w:ilvl w:val="3"/>
          <w:numId w:val="3"/>
        </w:numPr>
        <w:rPr>
          <w:b/>
        </w:rPr>
      </w:pPr>
      <w:r>
        <w:t>Fremdgesetzte Grenzen (Erziehung) durch selbstgesetzte Regeln (Selbsterziehung) zu ersetzen.</w:t>
      </w:r>
    </w:p>
    <w:p w:rsidR="002B356A" w:rsidRPr="002B356A" w:rsidRDefault="002B356A" w:rsidP="002B356A">
      <w:pPr>
        <w:pStyle w:val="Listenabsatz"/>
        <w:numPr>
          <w:ilvl w:val="3"/>
          <w:numId w:val="3"/>
        </w:numPr>
        <w:rPr>
          <w:b/>
        </w:rPr>
      </w:pPr>
      <w:r>
        <w:t>Grenzüberschreitend, Jugendbewegte, Frischluft</w:t>
      </w:r>
    </w:p>
    <w:p w:rsidR="002B356A" w:rsidRPr="002B356A" w:rsidRDefault="002B356A" w:rsidP="002B356A">
      <w:pPr>
        <w:pStyle w:val="Listenabsatz"/>
        <w:numPr>
          <w:ilvl w:val="2"/>
          <w:numId w:val="3"/>
        </w:numPr>
        <w:rPr>
          <w:b/>
        </w:rPr>
      </w:pPr>
      <w:r>
        <w:t>Gruppenaktivitäten:</w:t>
      </w:r>
    </w:p>
    <w:p w:rsidR="002B356A" w:rsidRPr="00035279" w:rsidRDefault="00035279" w:rsidP="002B356A">
      <w:pPr>
        <w:pStyle w:val="Listenabsatz"/>
        <w:numPr>
          <w:ilvl w:val="3"/>
          <w:numId w:val="3"/>
        </w:numPr>
        <w:rPr>
          <w:b/>
        </w:rPr>
      </w:pPr>
      <w:r>
        <w:t>Romantisch: Zurück zur Natur und Freude am tätigen einfachen Leben… wandern, singen, spielen, kochen…</w:t>
      </w:r>
    </w:p>
    <w:p w:rsidR="00035279" w:rsidRPr="00035279" w:rsidRDefault="00035279" w:rsidP="002B356A">
      <w:pPr>
        <w:pStyle w:val="Listenabsatz"/>
        <w:numPr>
          <w:ilvl w:val="3"/>
          <w:numId w:val="3"/>
        </w:numPr>
        <w:rPr>
          <w:b/>
        </w:rPr>
      </w:pPr>
      <w:r>
        <w:t>Weniger beziehungs- (SEH), sondern aktivitätsorientiert (Erlebnispädagogik)</w:t>
      </w:r>
    </w:p>
    <w:p w:rsidR="00035279" w:rsidRPr="008C64A9" w:rsidRDefault="008C64A9" w:rsidP="00035279">
      <w:pPr>
        <w:pStyle w:val="Listenabsatz"/>
        <w:numPr>
          <w:ilvl w:val="2"/>
          <w:numId w:val="3"/>
        </w:numPr>
        <w:rPr>
          <w:b/>
        </w:rPr>
      </w:pPr>
      <w:r>
        <w:t>Gruppenstruktur:</w:t>
      </w:r>
    </w:p>
    <w:p w:rsidR="008C64A9" w:rsidRPr="008C64A9" w:rsidRDefault="008C64A9" w:rsidP="008C64A9">
      <w:pPr>
        <w:pStyle w:val="Listenabsatz"/>
        <w:numPr>
          <w:ilvl w:val="3"/>
          <w:numId w:val="3"/>
        </w:numPr>
        <w:rPr>
          <w:b/>
        </w:rPr>
      </w:pPr>
      <w:r>
        <w:t>Homogen: Gleichaltrige, gleichgesinnte Schüler</w:t>
      </w:r>
    </w:p>
    <w:p w:rsidR="008C64A9" w:rsidRPr="00716DE0" w:rsidRDefault="008C64A9" w:rsidP="008C64A9">
      <w:pPr>
        <w:pStyle w:val="Listenabsatz"/>
        <w:numPr>
          <w:ilvl w:val="3"/>
          <w:numId w:val="3"/>
        </w:numPr>
        <w:rPr>
          <w:b/>
        </w:rPr>
      </w:pPr>
      <w:r>
        <w:t xml:space="preserve">Kleine überschaubare Gruppen, ermöglichen die Gruppen-Selbsterziehung </w:t>
      </w:r>
      <w:r>
        <w:sym w:font="Wingdings" w:char="F0E0"/>
      </w:r>
      <w:r>
        <w:t xml:space="preserve"> Grenzen der Selbsterziehung</w:t>
      </w:r>
    </w:p>
    <w:p w:rsidR="00716DE0" w:rsidRPr="00716DE0" w:rsidRDefault="00716DE0" w:rsidP="008C64A9">
      <w:pPr>
        <w:pStyle w:val="Listenabsatz"/>
        <w:numPr>
          <w:ilvl w:val="3"/>
          <w:numId w:val="3"/>
        </w:numPr>
        <w:rPr>
          <w:b/>
        </w:rPr>
      </w:pPr>
      <w:r>
        <w:t>Vor und Nachteile: Gruppe sehr schnell klar, Normen werden verfestigt. Es wird nicht über den Tellerrand geschaut (Keine Ausländer, keine Mädchen…) Entwicklung hat dadurch kaum eine Chance. In der NS-Zeit wurden solche Gruppe in die „Hitler-Jugend“ integriert.</w:t>
      </w:r>
    </w:p>
    <w:p w:rsidR="00716DE0" w:rsidRPr="00817810" w:rsidRDefault="00817810" w:rsidP="00716DE0">
      <w:pPr>
        <w:pStyle w:val="Listenabsatz"/>
        <w:numPr>
          <w:ilvl w:val="2"/>
          <w:numId w:val="3"/>
        </w:numPr>
        <w:rPr>
          <w:b/>
        </w:rPr>
      </w:pPr>
      <w:r>
        <w:t>Reformpädagogik in den 20ern:</w:t>
      </w:r>
    </w:p>
    <w:p w:rsidR="00817810" w:rsidRPr="00817810" w:rsidRDefault="00817810" w:rsidP="00817810">
      <w:pPr>
        <w:pStyle w:val="Listenabsatz"/>
        <w:numPr>
          <w:ilvl w:val="3"/>
          <w:numId w:val="3"/>
        </w:numPr>
        <w:rPr>
          <w:b/>
        </w:rPr>
      </w:pPr>
      <w:r>
        <w:t>Erste Phase: gruppenpädagogischer Aktivität, Unterricht als Erlebnis, Lebens- und Arbeitsgemeinschaft.</w:t>
      </w:r>
    </w:p>
    <w:p w:rsidR="00817810" w:rsidRPr="00817810" w:rsidRDefault="00817810" w:rsidP="00817810">
      <w:pPr>
        <w:pStyle w:val="Listenabsatz"/>
        <w:numPr>
          <w:ilvl w:val="4"/>
          <w:numId w:val="3"/>
        </w:numPr>
        <w:rPr>
          <w:b/>
        </w:rPr>
      </w:pPr>
      <w:r>
        <w:t>Ausrichtung der Bildung an den Bedürfnissen und Fähigkeiten der Kinder</w:t>
      </w:r>
    </w:p>
    <w:p w:rsidR="00817810" w:rsidRPr="00817810" w:rsidRDefault="00817810" w:rsidP="00817810">
      <w:pPr>
        <w:pStyle w:val="Listenabsatz"/>
        <w:numPr>
          <w:ilvl w:val="4"/>
          <w:numId w:val="3"/>
        </w:numPr>
        <w:rPr>
          <w:b/>
        </w:rPr>
      </w:pPr>
      <w:r>
        <w:t>Partizipativer Unterricht</w:t>
      </w:r>
    </w:p>
    <w:p w:rsidR="00817810" w:rsidRPr="00817810" w:rsidRDefault="00817810" w:rsidP="00817810">
      <w:pPr>
        <w:pStyle w:val="Listenabsatz"/>
        <w:numPr>
          <w:ilvl w:val="4"/>
          <w:numId w:val="3"/>
        </w:numPr>
        <w:rPr>
          <w:b/>
        </w:rPr>
      </w:pPr>
      <w:r>
        <w:t>Funktion der Gruppe systematisch-pädagogisch nutzen und neue Formen der Integration erproben.</w:t>
      </w:r>
    </w:p>
    <w:p w:rsidR="00817810" w:rsidRPr="00054820" w:rsidRDefault="00817810" w:rsidP="00817810">
      <w:pPr>
        <w:pStyle w:val="Listenabsatz"/>
        <w:numPr>
          <w:ilvl w:val="4"/>
          <w:numId w:val="3"/>
        </w:numPr>
      </w:pPr>
      <w:r w:rsidRPr="00054820">
        <w:t>Mündige, eigenaktive, eigenverantwortliche Mitglieder für demokratische Gesellschaft heranziehen</w:t>
      </w:r>
    </w:p>
    <w:p w:rsidR="00817810" w:rsidRPr="00272977" w:rsidRDefault="00272977" w:rsidP="00817810">
      <w:pPr>
        <w:pStyle w:val="Listenabsatz"/>
        <w:numPr>
          <w:ilvl w:val="2"/>
          <w:numId w:val="3"/>
        </w:numPr>
        <w:rPr>
          <w:b/>
        </w:rPr>
      </w:pPr>
      <w:r>
        <w:t>Gruppenpädagogik (</w:t>
      </w:r>
      <w:proofErr w:type="spellStart"/>
      <w:r>
        <w:t>social</w:t>
      </w:r>
      <w:proofErr w:type="spellEnd"/>
      <w:r>
        <w:t xml:space="preserve"> </w:t>
      </w:r>
      <w:proofErr w:type="spellStart"/>
      <w:r>
        <w:t>group</w:t>
      </w:r>
      <w:proofErr w:type="spellEnd"/>
      <w:r>
        <w:t xml:space="preserve"> </w:t>
      </w:r>
      <w:proofErr w:type="spellStart"/>
      <w:r>
        <w:t>work</w:t>
      </w:r>
      <w:proofErr w:type="spellEnd"/>
      <w:r>
        <w:t>)</w:t>
      </w:r>
    </w:p>
    <w:p w:rsidR="00272977" w:rsidRPr="00272977" w:rsidRDefault="00272977" w:rsidP="00272977">
      <w:pPr>
        <w:pStyle w:val="Listenabsatz"/>
        <w:numPr>
          <w:ilvl w:val="3"/>
          <w:numId w:val="3"/>
        </w:numPr>
        <w:rPr>
          <w:b/>
        </w:rPr>
      </w:pPr>
      <w:r>
        <w:t>1920 Kurse für Gruppenpädagogik in der USA</w:t>
      </w:r>
    </w:p>
    <w:p w:rsidR="00272977" w:rsidRPr="00272977" w:rsidRDefault="00272977" w:rsidP="00272977">
      <w:pPr>
        <w:pStyle w:val="Listenabsatz"/>
        <w:numPr>
          <w:ilvl w:val="4"/>
          <w:numId w:val="3"/>
        </w:numPr>
        <w:rPr>
          <w:b/>
        </w:rPr>
      </w:pPr>
      <w:r>
        <w:t>Widerstände innerhalb der Sozialen Arbeit</w:t>
      </w:r>
    </w:p>
    <w:p w:rsidR="00272977" w:rsidRPr="00272977" w:rsidRDefault="00272977" w:rsidP="00272977">
      <w:pPr>
        <w:pStyle w:val="Listenabsatz"/>
        <w:numPr>
          <w:ilvl w:val="3"/>
          <w:numId w:val="3"/>
        </w:numPr>
        <w:rPr>
          <w:b/>
        </w:rPr>
      </w:pPr>
      <w:r>
        <w:t>1946 USA: „</w:t>
      </w:r>
      <w:proofErr w:type="spellStart"/>
      <w:r>
        <w:t>Social</w:t>
      </w:r>
      <w:proofErr w:type="spellEnd"/>
      <w:r>
        <w:t xml:space="preserve"> </w:t>
      </w:r>
      <w:proofErr w:type="spellStart"/>
      <w:r>
        <w:t>Groupwork</w:t>
      </w:r>
      <w:proofErr w:type="spellEnd"/>
      <w:r>
        <w:t>“ als Methode Sozialen Arbeit</w:t>
      </w:r>
    </w:p>
    <w:p w:rsidR="00272977" w:rsidRPr="00272977" w:rsidRDefault="00272977" w:rsidP="00272977">
      <w:pPr>
        <w:pStyle w:val="Listenabsatz"/>
        <w:numPr>
          <w:ilvl w:val="4"/>
          <w:numId w:val="3"/>
        </w:numPr>
        <w:rPr>
          <w:b/>
        </w:rPr>
      </w:pPr>
      <w:r>
        <w:t>Außerschulische Jugendarbeit</w:t>
      </w:r>
    </w:p>
    <w:p w:rsidR="00272977" w:rsidRPr="00272977" w:rsidRDefault="00272977" w:rsidP="00272977">
      <w:pPr>
        <w:pStyle w:val="Listenabsatz"/>
        <w:numPr>
          <w:ilvl w:val="4"/>
          <w:numId w:val="3"/>
        </w:numPr>
        <w:rPr>
          <w:b/>
        </w:rPr>
      </w:pPr>
      <w:r>
        <w:lastRenderedPageBreak/>
        <w:t>Problembereiche: Jugendarbeitslosigkeit, Integration von Einwandern und Bevölkerungsgruppen</w:t>
      </w:r>
    </w:p>
    <w:p w:rsidR="00681BF9" w:rsidRPr="00681BF9" w:rsidRDefault="00681BF9" w:rsidP="00681BF9">
      <w:pPr>
        <w:pStyle w:val="Listenabsatz"/>
        <w:numPr>
          <w:ilvl w:val="4"/>
          <w:numId w:val="3"/>
        </w:numPr>
        <w:rPr>
          <w:b/>
        </w:rPr>
      </w:pPr>
      <w:r>
        <w:t>„soziale“ Ausrichtung dominierte über pädagogischer Perspektive</w:t>
      </w:r>
    </w:p>
    <w:p w:rsidR="00681BF9" w:rsidRPr="00054820" w:rsidRDefault="00681BF9" w:rsidP="00681BF9">
      <w:pPr>
        <w:pStyle w:val="Listenabsatz"/>
        <w:numPr>
          <w:ilvl w:val="3"/>
          <w:numId w:val="3"/>
        </w:numPr>
        <w:rPr>
          <w:b/>
        </w:rPr>
      </w:pPr>
      <w:r>
        <w:t>Ca. 1960er: neue Schwerpunktsetzung der Gruppenpädagogik.</w:t>
      </w:r>
    </w:p>
    <w:p w:rsidR="00054820" w:rsidRPr="00054820" w:rsidRDefault="00054820" w:rsidP="00054820">
      <w:pPr>
        <w:pStyle w:val="Listenabsatz"/>
        <w:numPr>
          <w:ilvl w:val="2"/>
          <w:numId w:val="3"/>
        </w:numPr>
        <w:rPr>
          <w:b/>
        </w:rPr>
      </w:pPr>
      <w:r>
        <w:t>SGA erst nach 1945 in Deutschland</w:t>
      </w:r>
    </w:p>
    <w:p w:rsidR="00054820" w:rsidRPr="00054820" w:rsidRDefault="00054820" w:rsidP="00054820">
      <w:pPr>
        <w:pStyle w:val="Listenabsatz"/>
        <w:numPr>
          <w:ilvl w:val="3"/>
          <w:numId w:val="3"/>
        </w:numPr>
        <w:rPr>
          <w:b/>
        </w:rPr>
      </w:pPr>
      <w:r>
        <w:t>Migration und Einfluss reformpädagogischer Bewegung</w:t>
      </w:r>
    </w:p>
    <w:p w:rsidR="00054820" w:rsidRPr="00054820" w:rsidRDefault="00054820" w:rsidP="00054820">
      <w:pPr>
        <w:pStyle w:val="Listenabsatz"/>
        <w:numPr>
          <w:ilvl w:val="3"/>
          <w:numId w:val="3"/>
        </w:numPr>
        <w:rPr>
          <w:b/>
        </w:rPr>
      </w:pPr>
      <w:r>
        <w:t>SGA wurde zu Beginn institutionalisiert, aufgrund der „Gehirnwäsche“ der NS-Zeit</w:t>
      </w:r>
    </w:p>
    <w:p w:rsidR="00054820" w:rsidRPr="00054820" w:rsidRDefault="00054820" w:rsidP="00054820">
      <w:pPr>
        <w:pStyle w:val="Listenabsatz"/>
        <w:numPr>
          <w:ilvl w:val="3"/>
          <w:numId w:val="3"/>
        </w:numPr>
        <w:rPr>
          <w:b/>
        </w:rPr>
      </w:pPr>
      <w:r>
        <w:t>Ausrichtung der Bildung an den Bedürfnissen und Fähigkeiten</w:t>
      </w:r>
    </w:p>
    <w:p w:rsidR="00054820" w:rsidRPr="001D0645" w:rsidRDefault="00054820" w:rsidP="00054820">
      <w:pPr>
        <w:pStyle w:val="Listenabsatz"/>
        <w:numPr>
          <w:ilvl w:val="2"/>
          <w:numId w:val="3"/>
        </w:numPr>
        <w:rPr>
          <w:b/>
        </w:rPr>
      </w:pPr>
      <w:proofErr w:type="spellStart"/>
      <w:r>
        <w:t>Demok</w:t>
      </w:r>
      <w:proofErr w:type="spellEnd"/>
      <w:r>
        <w:t>. Neuorientierung in Ju</w:t>
      </w:r>
      <w:r w:rsidR="001D0645">
        <w:t>gend</w:t>
      </w:r>
      <w:r>
        <w:t>- bis Erwachsenenarbeit</w:t>
      </w:r>
    </w:p>
    <w:p w:rsidR="001D0645" w:rsidRPr="001D0645" w:rsidRDefault="001D0645" w:rsidP="001D0645">
      <w:pPr>
        <w:pStyle w:val="Listenabsatz"/>
        <w:numPr>
          <w:ilvl w:val="3"/>
          <w:numId w:val="3"/>
        </w:numPr>
        <w:rPr>
          <w:b/>
        </w:rPr>
      </w:pPr>
      <w:r>
        <w:t>1946/49 erste Ausbildung von Gruppenleitern</w:t>
      </w:r>
    </w:p>
    <w:p w:rsidR="001D0645" w:rsidRPr="001D0645" w:rsidRDefault="001D0645" w:rsidP="001D0645">
      <w:pPr>
        <w:pStyle w:val="Listenabsatz"/>
        <w:numPr>
          <w:ilvl w:val="3"/>
          <w:numId w:val="3"/>
        </w:numPr>
        <w:rPr>
          <w:b/>
        </w:rPr>
      </w:pPr>
      <w:r>
        <w:t xml:space="preserve">1949 Haus Schwalbach </w:t>
      </w:r>
      <w:r>
        <w:rPr>
          <w:i/>
        </w:rPr>
        <w:t xml:space="preserve">Magda Kelber </w:t>
      </w:r>
      <w:r>
        <w:t xml:space="preserve">bringen </w:t>
      </w:r>
      <w:proofErr w:type="spellStart"/>
      <w:r>
        <w:t>social</w:t>
      </w:r>
      <w:proofErr w:type="spellEnd"/>
      <w:r>
        <w:t xml:space="preserve"> </w:t>
      </w:r>
      <w:proofErr w:type="spellStart"/>
      <w:r>
        <w:t>group</w:t>
      </w:r>
      <w:proofErr w:type="spellEnd"/>
      <w:r>
        <w:t xml:space="preserve"> </w:t>
      </w:r>
      <w:proofErr w:type="spellStart"/>
      <w:r>
        <w:t>work</w:t>
      </w:r>
      <w:proofErr w:type="spellEnd"/>
      <w:r>
        <w:t xml:space="preserve"> (US) nach Deutschland (</w:t>
      </w:r>
      <w:r>
        <w:sym w:font="Wingdings" w:char="F0E0"/>
      </w:r>
      <w:r>
        <w:t xml:space="preserve"> Methode 66</w:t>
      </w:r>
      <w:r w:rsidR="004420BB">
        <w:t xml:space="preserve"> –&gt; 6 Leute diskutieren 6 Minuten)</w:t>
      </w:r>
    </w:p>
    <w:p w:rsidR="001D0645" w:rsidRPr="004420BB" w:rsidRDefault="004420BB" w:rsidP="001D0645">
      <w:pPr>
        <w:pStyle w:val="Listenabsatz"/>
        <w:numPr>
          <w:ilvl w:val="3"/>
          <w:numId w:val="3"/>
        </w:numPr>
        <w:rPr>
          <w:b/>
        </w:rPr>
      </w:pPr>
      <w:r>
        <w:t>Pädagogik wurde lockerer. Keine „Steifheit“ mehr wie in der NS-Zeit</w:t>
      </w:r>
    </w:p>
    <w:p w:rsidR="004420BB" w:rsidRPr="00E85167" w:rsidRDefault="00E85167" w:rsidP="004420BB">
      <w:pPr>
        <w:pStyle w:val="Listenabsatz"/>
        <w:numPr>
          <w:ilvl w:val="2"/>
          <w:numId w:val="3"/>
        </w:numPr>
        <w:rPr>
          <w:b/>
        </w:rPr>
      </w:pPr>
      <w:r>
        <w:t>Prinzipien der (ursprünglichen) Gruppenarbeit</w:t>
      </w:r>
    </w:p>
    <w:p w:rsidR="00E85167" w:rsidRPr="00E85167" w:rsidRDefault="00E85167" w:rsidP="00E85167">
      <w:pPr>
        <w:pStyle w:val="Listenabsatz"/>
        <w:numPr>
          <w:ilvl w:val="3"/>
          <w:numId w:val="3"/>
        </w:numPr>
        <w:rPr>
          <w:b/>
        </w:rPr>
      </w:pPr>
      <w:r>
        <w:t>Anfangen wo die Gruppe steht und sich mit ihr in Bewegung setzen</w:t>
      </w:r>
    </w:p>
    <w:p w:rsidR="00E85167" w:rsidRPr="00AA6972" w:rsidRDefault="00E85167" w:rsidP="00E85167">
      <w:pPr>
        <w:pStyle w:val="Listenabsatz"/>
        <w:numPr>
          <w:ilvl w:val="3"/>
          <w:numId w:val="3"/>
        </w:numPr>
        <w:rPr>
          <w:b/>
        </w:rPr>
      </w:pPr>
      <w:r>
        <w:t xml:space="preserve">Mit den </w:t>
      </w:r>
      <w:r w:rsidR="00AA6972">
        <w:t>Stärken</w:t>
      </w:r>
      <w:r>
        <w:t xml:space="preserve"> der Mitglieder arbeiten.</w:t>
      </w:r>
    </w:p>
    <w:p w:rsidR="00AA6972" w:rsidRPr="00AA6972" w:rsidRDefault="00AA6972" w:rsidP="00E85167">
      <w:pPr>
        <w:pStyle w:val="Listenabsatz"/>
        <w:numPr>
          <w:ilvl w:val="3"/>
          <w:numId w:val="3"/>
        </w:numPr>
        <w:rPr>
          <w:b/>
        </w:rPr>
      </w:pPr>
      <w:r>
        <w:t>Mehr Zusammenarbeit als Konkurrenz betonen</w:t>
      </w:r>
    </w:p>
    <w:p w:rsidR="00AA6972" w:rsidRPr="00AA6972" w:rsidRDefault="00AA6972" w:rsidP="00E85167">
      <w:pPr>
        <w:pStyle w:val="Listenabsatz"/>
        <w:numPr>
          <w:ilvl w:val="3"/>
          <w:numId w:val="3"/>
        </w:numPr>
        <w:rPr>
          <w:b/>
        </w:rPr>
      </w:pPr>
      <w:r>
        <w:t>Steuern der Gruppe durch das Programm (Man überlässt die Gruppe nicht selber)</w:t>
      </w:r>
    </w:p>
    <w:p w:rsidR="00AA6972" w:rsidRPr="00AA6972" w:rsidRDefault="00AA6972" w:rsidP="00E85167">
      <w:pPr>
        <w:pStyle w:val="Listenabsatz"/>
        <w:numPr>
          <w:ilvl w:val="3"/>
          <w:numId w:val="3"/>
        </w:numPr>
        <w:rPr>
          <w:b/>
        </w:rPr>
      </w:pPr>
      <w:r>
        <w:t xml:space="preserve">Sich überflüssig machen </w:t>
      </w:r>
      <w:r w:rsidR="00CB7D1B">
        <w:t>(wirkt aktivierend)</w:t>
      </w:r>
    </w:p>
    <w:p w:rsidR="00AA6972" w:rsidRDefault="00AA6972" w:rsidP="00AA6972">
      <w:pPr>
        <w:pStyle w:val="Listenabsatz"/>
        <w:ind w:left="2880"/>
      </w:pPr>
      <w:r>
        <w:t xml:space="preserve">(Kelber in </w:t>
      </w:r>
      <w:proofErr w:type="spellStart"/>
      <w:r>
        <w:t>Galuske</w:t>
      </w:r>
      <w:proofErr w:type="spellEnd"/>
      <w:r>
        <w:t>/Müller 2012, 599)</w:t>
      </w:r>
    </w:p>
    <w:p w:rsidR="00CB7D1B" w:rsidRDefault="00CB7D1B" w:rsidP="00CB7D1B">
      <w:r>
        <w:t>Gruppenpädagogik spezifiziert die pädagogische Perspektive auf die Nutzbarmachung der Erziehungsprozesse in der kleinen, überschaubaren Gruppe und die Erziehungsmöglichkeiten durch die Intersubjektivität.</w:t>
      </w:r>
    </w:p>
    <w:p w:rsidR="00CB7D1B" w:rsidRDefault="005C3A5D" w:rsidP="005C3A5D">
      <w:pPr>
        <w:pStyle w:val="Listenabsatz"/>
        <w:numPr>
          <w:ilvl w:val="0"/>
          <w:numId w:val="6"/>
        </w:numPr>
      </w:pPr>
      <w:r>
        <w:t>1970er Jahre Methodenkritik</w:t>
      </w:r>
      <w:r w:rsidR="00323AC6">
        <w:t xml:space="preserve"> (Studenten-Proteste)</w:t>
      </w:r>
    </w:p>
    <w:p w:rsidR="005C3A5D" w:rsidRDefault="005C3A5D" w:rsidP="005C3A5D">
      <w:pPr>
        <w:pStyle w:val="Listenabsatz"/>
        <w:numPr>
          <w:ilvl w:val="1"/>
          <w:numId w:val="6"/>
        </w:numPr>
      </w:pPr>
      <w:r>
        <w:t>SEH und SGA sind „systemstabilisierend“!</w:t>
      </w:r>
    </w:p>
    <w:p w:rsidR="005C3A5D" w:rsidRDefault="005C3A5D" w:rsidP="005C3A5D">
      <w:pPr>
        <w:pStyle w:val="Listenabsatz"/>
        <w:numPr>
          <w:ilvl w:val="2"/>
          <w:numId w:val="6"/>
        </w:numPr>
      </w:pPr>
      <w:r>
        <w:t>SA ist unkritisch und integriert ins bestehende System</w:t>
      </w:r>
      <w:r w:rsidR="00323AC6">
        <w:t xml:space="preserve"> (Systemintegrierend)</w:t>
      </w:r>
    </w:p>
    <w:p w:rsidR="00EB3874" w:rsidRDefault="00EB3874" w:rsidP="005C3A5D">
      <w:pPr>
        <w:pStyle w:val="Listenabsatz"/>
        <w:numPr>
          <w:ilvl w:val="2"/>
          <w:numId w:val="6"/>
        </w:numPr>
      </w:pPr>
      <w:r>
        <w:t>Begrenzte Reichweite der SEH, SGA für gesell. Wandel</w:t>
      </w:r>
    </w:p>
    <w:p w:rsidR="00EB3874" w:rsidRDefault="00EB3874" w:rsidP="00EB3874">
      <w:pPr>
        <w:pStyle w:val="Listenabsatz"/>
        <w:numPr>
          <w:ilvl w:val="1"/>
          <w:numId w:val="6"/>
        </w:numPr>
      </w:pPr>
      <w:r>
        <w:t>Politisierung Sozialer Arbeit</w:t>
      </w:r>
      <w:r w:rsidR="00364827">
        <w:t xml:space="preserve"> (GWA versucht Stadtteile zu stärken!)</w:t>
      </w:r>
    </w:p>
    <w:p w:rsidR="00EB3874" w:rsidRDefault="00EB3874" w:rsidP="00EB3874">
      <w:pPr>
        <w:pStyle w:val="Listenabsatz"/>
        <w:numPr>
          <w:ilvl w:val="2"/>
          <w:numId w:val="6"/>
        </w:numPr>
      </w:pPr>
      <w:r>
        <w:t>Reformen: neue Gesellschaft: Freiheit, Gleichheit, Brüderlichkeit</w:t>
      </w:r>
    </w:p>
    <w:p w:rsidR="00EB3874" w:rsidRDefault="00323AC6" w:rsidP="00EB3874">
      <w:pPr>
        <w:pStyle w:val="Listenabsatz"/>
        <w:numPr>
          <w:ilvl w:val="1"/>
          <w:numId w:val="6"/>
        </w:numPr>
      </w:pPr>
      <w:r>
        <w:sym w:font="Wingdings" w:char="F0E0"/>
      </w:r>
      <w:r>
        <w:t xml:space="preserve"> SGA verliert als methodisches Konzept an Bedeutung</w:t>
      </w:r>
    </w:p>
    <w:p w:rsidR="00323AC6" w:rsidRDefault="00323AC6" w:rsidP="00323AC6">
      <w:pPr>
        <w:pStyle w:val="Listenabsatz"/>
        <w:numPr>
          <w:ilvl w:val="2"/>
          <w:numId w:val="6"/>
        </w:numPr>
      </w:pPr>
      <w:r>
        <w:t>Gruppendynamik und Gruppentherapie treten in den Vordergrund.</w:t>
      </w:r>
    </w:p>
    <w:p w:rsidR="009833B0" w:rsidRDefault="009833B0" w:rsidP="009833B0"/>
    <w:p w:rsidR="006A27E1" w:rsidRDefault="006A27E1" w:rsidP="009833B0">
      <w:r w:rsidRPr="00460617">
        <w:rPr>
          <w:b/>
        </w:rPr>
        <w:t>Kurt Lewin</w:t>
      </w:r>
      <w:r>
        <w:t>:</w:t>
      </w:r>
    </w:p>
    <w:p w:rsidR="006A27E1" w:rsidRDefault="006A27E1" w:rsidP="006A27E1">
      <w:pPr>
        <w:pStyle w:val="Listenabsatz"/>
        <w:numPr>
          <w:ilvl w:val="0"/>
          <w:numId w:val="6"/>
        </w:numPr>
      </w:pPr>
      <w:r>
        <w:t>Begründer empirischer Sozialpsychologie</w:t>
      </w:r>
    </w:p>
    <w:p w:rsidR="006A27E1" w:rsidRDefault="006A27E1" w:rsidP="006A27E1">
      <w:pPr>
        <w:pStyle w:val="Listenabsatz"/>
        <w:numPr>
          <w:ilvl w:val="1"/>
          <w:numId w:val="6"/>
        </w:numPr>
      </w:pPr>
      <w:r>
        <w:t>Gruppendynamik und Kleingruppenforschung</w:t>
      </w:r>
    </w:p>
    <w:p w:rsidR="006A27E1" w:rsidRDefault="00024E43" w:rsidP="006A27E1">
      <w:pPr>
        <w:pStyle w:val="Listenabsatz"/>
        <w:numPr>
          <w:ilvl w:val="2"/>
          <w:numId w:val="6"/>
        </w:numPr>
      </w:pPr>
      <w:r>
        <w:t>Finanziert</w:t>
      </w:r>
      <w:r w:rsidR="006A27E1">
        <w:t xml:space="preserve"> durch Militär &amp; Industrie</w:t>
      </w:r>
    </w:p>
    <w:p w:rsidR="006A27E1" w:rsidRDefault="006A27E1" w:rsidP="006A27E1">
      <w:pPr>
        <w:pStyle w:val="Listenabsatz"/>
        <w:numPr>
          <w:ilvl w:val="1"/>
          <w:numId w:val="6"/>
        </w:numPr>
      </w:pPr>
      <w:r>
        <w:t>1936 Feldtheorie V = f(P,U)</w:t>
      </w:r>
    </w:p>
    <w:p w:rsidR="006A27E1" w:rsidRDefault="006A27E1" w:rsidP="006A27E1">
      <w:pPr>
        <w:pStyle w:val="Listenabsatz"/>
        <w:numPr>
          <w:ilvl w:val="1"/>
          <w:numId w:val="6"/>
        </w:numPr>
      </w:pPr>
      <w:r>
        <w:t>1946 erstes gruppendynamisches Laboratorium</w:t>
      </w:r>
    </w:p>
    <w:p w:rsidR="006A27E1" w:rsidRDefault="006A27E1" w:rsidP="006A27E1">
      <w:pPr>
        <w:pStyle w:val="Listenabsatz"/>
        <w:numPr>
          <w:ilvl w:val="1"/>
          <w:numId w:val="6"/>
        </w:numPr>
      </w:pPr>
      <w:r>
        <w:t xml:space="preserve">1947 </w:t>
      </w:r>
      <w:r w:rsidRPr="00DF2751">
        <w:rPr>
          <w:b/>
        </w:rPr>
        <w:t xml:space="preserve">3-Phasen-Modell: </w:t>
      </w:r>
      <w:proofErr w:type="spellStart"/>
      <w:r w:rsidRPr="00DF2751">
        <w:rPr>
          <w:b/>
        </w:rPr>
        <w:t>Unfreezing</w:t>
      </w:r>
      <w:proofErr w:type="spellEnd"/>
      <w:r w:rsidRPr="00DF2751">
        <w:rPr>
          <w:b/>
        </w:rPr>
        <w:t xml:space="preserve">, </w:t>
      </w:r>
      <w:proofErr w:type="spellStart"/>
      <w:r w:rsidRPr="00DF2751">
        <w:rPr>
          <w:b/>
        </w:rPr>
        <w:t>Moving</w:t>
      </w:r>
      <w:proofErr w:type="spellEnd"/>
      <w:r w:rsidRPr="00DF2751">
        <w:rPr>
          <w:b/>
        </w:rPr>
        <w:t xml:space="preserve">, </w:t>
      </w:r>
      <w:proofErr w:type="spellStart"/>
      <w:r w:rsidRPr="00DF2751">
        <w:rPr>
          <w:b/>
        </w:rPr>
        <w:t>Freezing</w:t>
      </w:r>
      <w:proofErr w:type="spellEnd"/>
    </w:p>
    <w:p w:rsidR="006A27E1" w:rsidRDefault="006A27E1" w:rsidP="006A27E1">
      <w:pPr>
        <w:pStyle w:val="Listenabsatz"/>
        <w:numPr>
          <w:ilvl w:val="1"/>
          <w:numId w:val="6"/>
        </w:numPr>
      </w:pPr>
      <w:r>
        <w:t>1950er GD im deutschen Sprachraum</w:t>
      </w:r>
    </w:p>
    <w:p w:rsidR="006A27E1" w:rsidRDefault="006A27E1" w:rsidP="006A27E1">
      <w:pPr>
        <w:pStyle w:val="Listenabsatz"/>
        <w:numPr>
          <w:ilvl w:val="1"/>
          <w:numId w:val="6"/>
        </w:numPr>
      </w:pPr>
      <w:r>
        <w:t>1963 erster Einführungskurs in die Arbeitsweise der Gruppendynamik.</w:t>
      </w:r>
    </w:p>
    <w:p w:rsidR="00FF2A7C" w:rsidRDefault="00FF2A7C" w:rsidP="00FF2A7C"/>
    <w:p w:rsidR="00FF2A7C" w:rsidRPr="00460617" w:rsidRDefault="00FF2A7C" w:rsidP="00FF2A7C">
      <w:pPr>
        <w:rPr>
          <w:b/>
        </w:rPr>
      </w:pPr>
      <w:r w:rsidRPr="00460617">
        <w:rPr>
          <w:b/>
        </w:rPr>
        <w:lastRenderedPageBreak/>
        <w:t>Geschichte II</w:t>
      </w:r>
    </w:p>
    <w:p w:rsidR="00FF2A7C" w:rsidRDefault="00FF2A7C" w:rsidP="00FF2A7C">
      <w:r>
        <w:t>Ein gruppendynamisches Training bietet Raum, das Wirken des eigenen und fremden Verhaltens auf das Gruppengeschehen zu beobachten und neues Verhalten auszuprobieren.</w:t>
      </w:r>
    </w:p>
    <w:p w:rsidR="00FF2A7C" w:rsidRDefault="00FF2A7C" w:rsidP="00FF2A7C">
      <w:r>
        <w:t>Zielerreichung durch Initiierung von Gruppenprozessen durch Methoden der Gruppendynamik</w:t>
      </w:r>
    </w:p>
    <w:p w:rsidR="00FF2A7C" w:rsidRDefault="0031684A" w:rsidP="00FF2A7C">
      <w:pPr>
        <w:pStyle w:val="Listenabsatz"/>
        <w:numPr>
          <w:ilvl w:val="0"/>
          <w:numId w:val="6"/>
        </w:numPr>
      </w:pPr>
      <w:r>
        <w:t>Konzepte: Lernmodell (Lewin); Phasenmodell (</w:t>
      </w:r>
      <w:proofErr w:type="spellStart"/>
      <w:r>
        <w:t>Tuckmann</w:t>
      </w:r>
      <w:proofErr w:type="spellEnd"/>
      <w:r>
        <w:t>: FSNP)</w:t>
      </w:r>
    </w:p>
    <w:p w:rsidR="0031684A" w:rsidRDefault="0031684A" w:rsidP="00FF2A7C">
      <w:pPr>
        <w:pStyle w:val="Listenabsatz"/>
        <w:numPr>
          <w:ilvl w:val="0"/>
          <w:numId w:val="6"/>
        </w:numPr>
      </w:pPr>
      <w:r>
        <w:t>Methoden: Trainingsgruppen zur Kontakt-, Durchsetzungsfähigkeit, Kommunikationsfähigkeit…</w:t>
      </w:r>
    </w:p>
    <w:p w:rsidR="0031684A" w:rsidRDefault="0031684A" w:rsidP="00FF2A7C">
      <w:pPr>
        <w:pStyle w:val="Listenabsatz"/>
        <w:numPr>
          <w:ilvl w:val="0"/>
          <w:numId w:val="6"/>
        </w:numPr>
      </w:pPr>
      <w:r>
        <w:t>Übungen/Techniken: NASA-Weltraumspiel; Turmbau; Kontrollierter Dialog; Feedback (Immer mit Begründung, warm man diese Übungen macht)</w:t>
      </w:r>
    </w:p>
    <w:p w:rsidR="0031684A" w:rsidRDefault="0031684A" w:rsidP="0031684A">
      <w:r>
        <w:t>Gruppendynamisches Training (T-Gruppen-Arbeit)</w:t>
      </w:r>
    </w:p>
    <w:p w:rsidR="0031684A" w:rsidRDefault="0031684A" w:rsidP="0031684A">
      <w:pPr>
        <w:pStyle w:val="Listenabsatz"/>
        <w:numPr>
          <w:ilvl w:val="0"/>
          <w:numId w:val="7"/>
        </w:numPr>
      </w:pPr>
      <w:r>
        <w:t>Encounter (Selbsterfahrungsgruppen),</w:t>
      </w:r>
    </w:p>
    <w:p w:rsidR="0031684A" w:rsidRDefault="0031684A" w:rsidP="0031684A">
      <w:pPr>
        <w:pStyle w:val="Listenabsatz"/>
        <w:numPr>
          <w:ilvl w:val="0"/>
          <w:numId w:val="7"/>
        </w:numPr>
      </w:pPr>
      <w:r>
        <w:t>Sensitivity-Training (Kommunikationstraining),</w:t>
      </w:r>
    </w:p>
    <w:p w:rsidR="0031684A" w:rsidRDefault="0031684A" w:rsidP="0031684A">
      <w:pPr>
        <w:pStyle w:val="Listenabsatz"/>
        <w:numPr>
          <w:ilvl w:val="0"/>
          <w:numId w:val="7"/>
        </w:numPr>
      </w:pPr>
      <w:r>
        <w:t>Soziales Training (Resozialisierung)</w:t>
      </w:r>
    </w:p>
    <w:p w:rsidR="0031684A" w:rsidRDefault="0031684A" w:rsidP="0031684A">
      <w:r>
        <w:t>Arbeitsprinzipien (Wendt)</w:t>
      </w:r>
    </w:p>
    <w:p w:rsidR="0031684A" w:rsidRDefault="0031684A" w:rsidP="0031684A">
      <w:pPr>
        <w:pStyle w:val="Listenabsatz"/>
        <w:numPr>
          <w:ilvl w:val="0"/>
          <w:numId w:val="8"/>
        </w:numPr>
      </w:pPr>
      <w:r>
        <w:t>Selbstreflexion</w:t>
      </w:r>
    </w:p>
    <w:p w:rsidR="0031684A" w:rsidRDefault="0031684A" w:rsidP="0031684A">
      <w:pPr>
        <w:pStyle w:val="Listenabsatz"/>
        <w:numPr>
          <w:ilvl w:val="0"/>
          <w:numId w:val="8"/>
        </w:numPr>
      </w:pPr>
      <w:r>
        <w:t>Training statt Vermittlung</w:t>
      </w:r>
    </w:p>
    <w:p w:rsidR="0031684A" w:rsidRDefault="0031684A" w:rsidP="0031684A">
      <w:pPr>
        <w:pStyle w:val="Listenabsatz"/>
        <w:numPr>
          <w:ilvl w:val="0"/>
          <w:numId w:val="8"/>
        </w:numPr>
      </w:pPr>
      <w:r>
        <w:t>Experimentelle Haltung</w:t>
      </w:r>
    </w:p>
    <w:p w:rsidR="0031684A" w:rsidRDefault="0031684A" w:rsidP="0031684A">
      <w:pPr>
        <w:pStyle w:val="Listenabsatz"/>
        <w:numPr>
          <w:ilvl w:val="0"/>
          <w:numId w:val="8"/>
        </w:numPr>
      </w:pPr>
      <w:r>
        <w:t>Gruppe als Resonanzraum</w:t>
      </w:r>
      <w:r w:rsidR="009362A2">
        <w:t xml:space="preserve"> (Rückmeldung von Betroffenen wirkt anders als eine Rückmeldung eines Sozialarbeiters)</w:t>
      </w:r>
    </w:p>
    <w:p w:rsidR="0031684A" w:rsidRDefault="0031684A" w:rsidP="0031684A">
      <w:pPr>
        <w:pStyle w:val="Listenabsatz"/>
        <w:numPr>
          <w:ilvl w:val="0"/>
          <w:numId w:val="8"/>
        </w:numPr>
      </w:pPr>
      <w:r>
        <w:t>Das Hier-und-Jetzt-Prinzip</w:t>
      </w:r>
      <w:r w:rsidR="009362A2">
        <w:t xml:space="preserve"> (Reduzierung auf der Gegenwart, nicht in der Vergangenheit)</w:t>
      </w:r>
    </w:p>
    <w:p w:rsidR="0031684A" w:rsidRDefault="0031684A" w:rsidP="0031684A">
      <w:pPr>
        <w:pStyle w:val="Listenabsatz"/>
        <w:numPr>
          <w:ilvl w:val="0"/>
          <w:numId w:val="8"/>
        </w:numPr>
      </w:pPr>
      <w:r>
        <w:t>Prozessanalyse und Metakommunikation</w:t>
      </w:r>
      <w:r w:rsidR="009362A2">
        <w:t xml:space="preserve"> (Beobachten um Lernprozesse zu starten)</w:t>
      </w:r>
    </w:p>
    <w:p w:rsidR="0031684A" w:rsidRDefault="0031684A" w:rsidP="0031684A">
      <w:pPr>
        <w:pStyle w:val="Listenabsatz"/>
        <w:numPr>
          <w:ilvl w:val="0"/>
          <w:numId w:val="8"/>
        </w:numPr>
      </w:pPr>
      <w:r>
        <w:t>Feedback</w:t>
      </w:r>
    </w:p>
    <w:p w:rsidR="0031684A" w:rsidRDefault="0031684A" w:rsidP="0031684A">
      <w:pPr>
        <w:pStyle w:val="Listenabsatz"/>
        <w:numPr>
          <w:ilvl w:val="0"/>
          <w:numId w:val="8"/>
        </w:numPr>
      </w:pPr>
      <w:r>
        <w:t>Thematische Offenheit</w:t>
      </w:r>
      <w:r w:rsidR="00B055C0">
        <w:t xml:space="preserve"> (TZI meint: Störungen haben Vorrang)</w:t>
      </w:r>
    </w:p>
    <w:p w:rsidR="00B055C0" w:rsidRDefault="00B055C0" w:rsidP="00B055C0">
      <w:pPr>
        <w:rPr>
          <w:b/>
          <w:i/>
        </w:rPr>
      </w:pPr>
      <w:r w:rsidRPr="0031213D">
        <w:rPr>
          <w:b/>
          <w:i/>
        </w:rPr>
        <w:t>Gruppenpädagogik, Gruppendynamik und Soziale Gruppenarbeit sind die drei Stränge der SGA</w:t>
      </w:r>
    </w:p>
    <w:p w:rsidR="0031213D" w:rsidRPr="00902908" w:rsidRDefault="0031213D" w:rsidP="00B055C0">
      <w:pPr>
        <w:rPr>
          <w:b/>
        </w:rPr>
      </w:pPr>
      <w:r w:rsidRPr="00902908">
        <w:rPr>
          <w:b/>
        </w:rPr>
        <w:t>Allgemein: Soziale Gruppenarbeit</w:t>
      </w:r>
    </w:p>
    <w:p w:rsidR="0031213D" w:rsidRDefault="0031213D" w:rsidP="0031213D">
      <w:pPr>
        <w:pStyle w:val="Listenabsatz"/>
        <w:numPr>
          <w:ilvl w:val="0"/>
          <w:numId w:val="9"/>
        </w:numPr>
      </w:pPr>
      <w:r>
        <w:t>1991 KJHG/SGB VIII</w:t>
      </w:r>
    </w:p>
    <w:p w:rsidR="0031213D" w:rsidRDefault="0031213D" w:rsidP="0031213D">
      <w:pPr>
        <w:pStyle w:val="Listenabsatz"/>
        <w:numPr>
          <w:ilvl w:val="0"/>
          <w:numId w:val="9"/>
        </w:numPr>
      </w:pPr>
      <w:r>
        <w:t>Umfasst bildungsorientierte Gruppenpädagogik und sozialfürsorgliche Gruppenarbeit (Behnisch u.a. 2013)</w:t>
      </w:r>
    </w:p>
    <w:p w:rsidR="0031213D" w:rsidRDefault="0031213D" w:rsidP="0031213D"/>
    <w:p w:rsidR="0031213D" w:rsidRPr="00902908" w:rsidRDefault="0031213D" w:rsidP="0031213D">
      <w:pPr>
        <w:rPr>
          <w:b/>
        </w:rPr>
      </w:pPr>
      <w:r w:rsidRPr="00902908">
        <w:rPr>
          <w:b/>
        </w:rPr>
        <w:t>Methodenüberblick SGA ??</w:t>
      </w:r>
    </w:p>
    <w:p w:rsidR="0031213D" w:rsidRDefault="0031213D" w:rsidP="0031213D">
      <w:pPr>
        <w:pStyle w:val="Listenabsatz"/>
        <w:numPr>
          <w:ilvl w:val="0"/>
          <w:numId w:val="10"/>
        </w:numPr>
      </w:pPr>
      <w:r>
        <w:t>Supervision</w:t>
      </w:r>
    </w:p>
    <w:p w:rsidR="0031213D" w:rsidRDefault="0031213D" w:rsidP="0031213D">
      <w:pPr>
        <w:pStyle w:val="Listenabsatz"/>
        <w:numPr>
          <w:ilvl w:val="0"/>
          <w:numId w:val="10"/>
        </w:numPr>
      </w:pPr>
      <w:r>
        <w:t>Personal- und Organisationsentwicklung sozialer Dienste</w:t>
      </w:r>
    </w:p>
    <w:p w:rsidR="0031213D" w:rsidRDefault="0031213D" w:rsidP="0031213D">
      <w:pPr>
        <w:pStyle w:val="Listenabsatz"/>
        <w:numPr>
          <w:ilvl w:val="0"/>
          <w:numId w:val="10"/>
        </w:numPr>
      </w:pPr>
      <w:r>
        <w:t>Psychodrama</w:t>
      </w:r>
    </w:p>
    <w:p w:rsidR="0031213D" w:rsidRDefault="0031213D" w:rsidP="0031213D">
      <w:pPr>
        <w:pStyle w:val="Listenabsatz"/>
        <w:numPr>
          <w:ilvl w:val="0"/>
          <w:numId w:val="10"/>
        </w:numPr>
      </w:pPr>
      <w:r>
        <w:t>Themenzentrierte Interaktion</w:t>
      </w:r>
    </w:p>
    <w:p w:rsidR="0031213D" w:rsidRDefault="0031213D" w:rsidP="0031213D">
      <w:pPr>
        <w:pStyle w:val="Listenabsatz"/>
        <w:numPr>
          <w:ilvl w:val="0"/>
          <w:numId w:val="10"/>
        </w:numPr>
      </w:pPr>
      <w:r>
        <w:t>Erlebnispädagogik</w:t>
      </w:r>
    </w:p>
    <w:p w:rsidR="0031213D" w:rsidRDefault="0031213D" w:rsidP="0031213D">
      <w:pPr>
        <w:pStyle w:val="Listenabsatz"/>
        <w:numPr>
          <w:ilvl w:val="0"/>
          <w:numId w:val="10"/>
        </w:numPr>
      </w:pPr>
      <w:proofErr w:type="spellStart"/>
      <w:r>
        <w:t>Streetwork</w:t>
      </w:r>
      <w:proofErr w:type="spellEnd"/>
      <w:r>
        <w:t>/aufsuchende Soziale Arbeit</w:t>
      </w:r>
    </w:p>
    <w:p w:rsidR="0031213D" w:rsidRDefault="0031213D" w:rsidP="0031213D">
      <w:pPr>
        <w:pStyle w:val="Listenabsatz"/>
        <w:numPr>
          <w:ilvl w:val="0"/>
          <w:numId w:val="10"/>
        </w:numPr>
      </w:pPr>
      <w:r>
        <w:t>Klientenzentrierte Beratung</w:t>
      </w:r>
    </w:p>
    <w:p w:rsidR="0031213D" w:rsidRDefault="0031213D" w:rsidP="0031213D">
      <w:pPr>
        <w:pStyle w:val="Listenabsatz"/>
        <w:numPr>
          <w:ilvl w:val="0"/>
          <w:numId w:val="10"/>
        </w:numPr>
      </w:pPr>
      <w:r>
        <w:t>Systemische Beratung, Familientherapie</w:t>
      </w:r>
    </w:p>
    <w:p w:rsidR="0031213D" w:rsidRDefault="0031213D" w:rsidP="0031213D">
      <w:pPr>
        <w:pStyle w:val="Listenabsatz"/>
        <w:numPr>
          <w:ilvl w:val="0"/>
          <w:numId w:val="10"/>
        </w:numPr>
      </w:pPr>
      <w:r>
        <w:t>Empowerment</w:t>
      </w:r>
    </w:p>
    <w:p w:rsidR="00102E61" w:rsidRDefault="00102E61" w:rsidP="00102E61"/>
    <w:p w:rsidR="00102E61" w:rsidRPr="00102E61" w:rsidRDefault="00102E61" w:rsidP="00102E61">
      <w:pPr>
        <w:rPr>
          <w:b/>
        </w:rPr>
      </w:pPr>
      <w:r w:rsidRPr="00102E61">
        <w:rPr>
          <w:b/>
        </w:rPr>
        <w:lastRenderedPageBreak/>
        <w:t>Verfahrungswissen</w:t>
      </w:r>
    </w:p>
    <w:p w:rsidR="00102E61" w:rsidRDefault="00102E61" w:rsidP="00102E61">
      <w:pPr>
        <w:pStyle w:val="Listenabsatz"/>
        <w:numPr>
          <w:ilvl w:val="0"/>
          <w:numId w:val="11"/>
        </w:numPr>
      </w:pPr>
      <w:r>
        <w:t>Arbeitsform</w:t>
      </w:r>
    </w:p>
    <w:p w:rsidR="00102E61" w:rsidRDefault="00102E61" w:rsidP="00102E61">
      <w:pPr>
        <w:pStyle w:val="Listenabsatz"/>
        <w:numPr>
          <w:ilvl w:val="1"/>
          <w:numId w:val="11"/>
        </w:numPr>
      </w:pPr>
      <w:r>
        <w:t>SGA, SEH, GWA</w:t>
      </w:r>
    </w:p>
    <w:p w:rsidR="00102E61" w:rsidRDefault="00102E61" w:rsidP="00102E61">
      <w:pPr>
        <w:pStyle w:val="Listenabsatz"/>
        <w:numPr>
          <w:ilvl w:val="0"/>
          <w:numId w:val="11"/>
        </w:numPr>
      </w:pPr>
      <w:r>
        <w:t>Konzept</w:t>
      </w:r>
    </w:p>
    <w:p w:rsidR="00102E61" w:rsidRDefault="00102E61" w:rsidP="00102E61">
      <w:pPr>
        <w:pStyle w:val="Listenabsatz"/>
        <w:numPr>
          <w:ilvl w:val="1"/>
          <w:numId w:val="11"/>
        </w:numPr>
      </w:pPr>
      <w:r>
        <w:t>Gruppendynamik</w:t>
      </w:r>
    </w:p>
    <w:p w:rsidR="00102E61" w:rsidRDefault="00102E61" w:rsidP="00102E61">
      <w:pPr>
        <w:pStyle w:val="Listenabsatz"/>
        <w:numPr>
          <w:ilvl w:val="1"/>
          <w:numId w:val="11"/>
        </w:numPr>
      </w:pPr>
      <w:r>
        <w:t>Gruppenpädagogik</w:t>
      </w:r>
    </w:p>
    <w:p w:rsidR="00102E61" w:rsidRDefault="00102E61" w:rsidP="00102E61">
      <w:pPr>
        <w:pStyle w:val="Listenabsatz"/>
        <w:numPr>
          <w:ilvl w:val="0"/>
          <w:numId w:val="11"/>
        </w:numPr>
      </w:pPr>
      <w:r>
        <w:t>Methode</w:t>
      </w:r>
    </w:p>
    <w:p w:rsidR="00102E61" w:rsidRDefault="00102E61" w:rsidP="00102E61">
      <w:pPr>
        <w:pStyle w:val="Listenabsatz"/>
        <w:numPr>
          <w:ilvl w:val="1"/>
          <w:numId w:val="11"/>
        </w:numPr>
      </w:pPr>
      <w:r>
        <w:t>TZI, Psychodrama</w:t>
      </w:r>
    </w:p>
    <w:p w:rsidR="00102E61" w:rsidRDefault="00102E61" w:rsidP="00102E61">
      <w:pPr>
        <w:pStyle w:val="Listenabsatz"/>
        <w:numPr>
          <w:ilvl w:val="1"/>
          <w:numId w:val="11"/>
        </w:numPr>
      </w:pPr>
      <w:r>
        <w:t>Erlebnispädagogik</w:t>
      </w:r>
    </w:p>
    <w:p w:rsidR="00102E61" w:rsidRDefault="00102E61" w:rsidP="00102E61">
      <w:pPr>
        <w:pStyle w:val="Listenabsatz"/>
        <w:numPr>
          <w:ilvl w:val="0"/>
          <w:numId w:val="11"/>
        </w:numPr>
      </w:pPr>
      <w:r>
        <w:t>Übung</w:t>
      </w:r>
    </w:p>
    <w:p w:rsidR="00102E61" w:rsidRDefault="00102E61" w:rsidP="00102E61">
      <w:pPr>
        <w:pStyle w:val="Listenabsatz"/>
        <w:numPr>
          <w:ilvl w:val="1"/>
          <w:numId w:val="11"/>
        </w:numPr>
      </w:pPr>
      <w:r>
        <w:t>NASA, Gruppenpuzzle</w:t>
      </w:r>
    </w:p>
    <w:p w:rsidR="00102E61" w:rsidRDefault="00102E61" w:rsidP="00102E61">
      <w:pPr>
        <w:pStyle w:val="Listenabsatz"/>
        <w:numPr>
          <w:ilvl w:val="0"/>
          <w:numId w:val="11"/>
        </w:numPr>
      </w:pPr>
      <w:r>
        <w:t>Technik</w:t>
      </w:r>
    </w:p>
    <w:p w:rsidR="00102E61" w:rsidRDefault="00102E61" w:rsidP="00102E61">
      <w:pPr>
        <w:pStyle w:val="Listenabsatz"/>
        <w:numPr>
          <w:ilvl w:val="1"/>
          <w:numId w:val="11"/>
        </w:numPr>
      </w:pPr>
      <w:r>
        <w:t>Rollenspiel, Feedback, Instruktion durch Kleingruppe und Plenum</w:t>
      </w:r>
    </w:p>
    <w:p w:rsidR="00DF3FC2" w:rsidRDefault="00DF3FC2" w:rsidP="00DF3FC2"/>
    <w:p w:rsidR="00DF3FC2" w:rsidRDefault="00DF3FC2" w:rsidP="00DF3FC2">
      <w:r w:rsidRPr="00FC47BD">
        <w:rPr>
          <w:b/>
        </w:rPr>
        <w:t>Bestimmung SGA</w:t>
      </w:r>
      <w:r w:rsidR="00BE2C0E">
        <w:t xml:space="preserve"> (Seite 28)</w:t>
      </w:r>
    </w:p>
    <w:p w:rsidR="00DF3FC2" w:rsidRDefault="00DF3FC2" w:rsidP="00DF3FC2">
      <w:r>
        <w:t>Definition ist schwierig bis unmöglich durch die verschiedenen Traditionsstränge</w:t>
      </w:r>
    </w:p>
    <w:p w:rsidR="00DF3FC2" w:rsidRDefault="00BE2C0E" w:rsidP="00DF3FC2">
      <w:pPr>
        <w:pStyle w:val="Listenabsatz"/>
        <w:numPr>
          <w:ilvl w:val="0"/>
          <w:numId w:val="12"/>
        </w:numPr>
      </w:pPr>
      <w:r>
        <w:t xml:space="preserve">Gemeinsamkeiten </w:t>
      </w:r>
      <w:r w:rsidR="00317B50">
        <w:t>der Definitionsversuche</w:t>
      </w:r>
      <w:r w:rsidR="00FC47BD">
        <w:t xml:space="preserve"> (</w:t>
      </w:r>
      <w:proofErr w:type="spellStart"/>
      <w:r w:rsidR="00FC47BD">
        <w:t>Galuske</w:t>
      </w:r>
      <w:proofErr w:type="spellEnd"/>
      <w:r w:rsidR="00FC47BD">
        <w:t>)</w:t>
      </w:r>
    </w:p>
    <w:p w:rsidR="00317B50" w:rsidRDefault="00317B50" w:rsidP="00317B50">
      <w:pPr>
        <w:pStyle w:val="Listenabsatz"/>
        <w:numPr>
          <w:ilvl w:val="1"/>
          <w:numId w:val="12"/>
        </w:numPr>
      </w:pPr>
      <w:r>
        <w:t>Gruppe ist nicht Selbstzweck, sondern zugleich Ort und Medium der Erziehung</w:t>
      </w:r>
      <w:r w:rsidR="0005455B">
        <w:t xml:space="preserve"> (Pädagogischer Strang)</w:t>
      </w:r>
    </w:p>
    <w:p w:rsidR="00317B50" w:rsidRDefault="00317B50" w:rsidP="00317B50">
      <w:pPr>
        <w:pStyle w:val="Listenabsatz"/>
        <w:numPr>
          <w:ilvl w:val="1"/>
          <w:numId w:val="12"/>
        </w:numPr>
      </w:pPr>
      <w:r>
        <w:t>SGA erst wenn ein Experte als Leiter der Gruppe fungiert.</w:t>
      </w:r>
    </w:p>
    <w:p w:rsidR="00B743B6" w:rsidRDefault="00317B50" w:rsidP="00B743B6">
      <w:pPr>
        <w:pStyle w:val="Listenabsatz"/>
        <w:numPr>
          <w:ilvl w:val="1"/>
          <w:numId w:val="12"/>
        </w:numPr>
      </w:pPr>
      <w:r>
        <w:t>Zielsetzung: (Re-)Integration oder Steigerung der sozialen Funktionsfähigkeit</w:t>
      </w:r>
      <w:r w:rsidR="00FC47BD">
        <w:t xml:space="preserve"> (</w:t>
      </w:r>
      <w:proofErr w:type="spellStart"/>
      <w:r w:rsidR="00FC47BD">
        <w:t>K</w:t>
      </w:r>
      <w:r w:rsidR="00B743B6">
        <w:t>o</w:t>
      </w:r>
      <w:r w:rsidR="00FC47BD">
        <w:t>nopka</w:t>
      </w:r>
      <w:proofErr w:type="spellEnd"/>
      <w:r w:rsidR="00FC47BD">
        <w:t>)</w:t>
      </w:r>
    </w:p>
    <w:p w:rsidR="00B743B6" w:rsidRDefault="00B743B6" w:rsidP="00B743B6">
      <w:pPr>
        <w:pStyle w:val="Listenabsatz"/>
        <w:numPr>
          <w:ilvl w:val="2"/>
          <w:numId w:val="12"/>
        </w:numPr>
      </w:pPr>
      <w:r>
        <w:t>SGA ist „eine Methode der Sozialarbeit, die dem Einzelnen hilft, seine soziale Funktionsfähigkeit durch sinnvolle Gruppenerlebnisse zu erkennen und um persönlichen, Gruppen – oder gesellschaftlichen Problemen besser gewachsen zu sein.“</w:t>
      </w:r>
    </w:p>
    <w:p w:rsidR="00E236A1" w:rsidRDefault="00B743B6" w:rsidP="00B743B6">
      <w:pPr>
        <w:pStyle w:val="Listenabsatz"/>
        <w:numPr>
          <w:ilvl w:val="2"/>
          <w:numId w:val="12"/>
        </w:numPr>
      </w:pPr>
      <w:r>
        <w:t>Kerngedanke SGA: „die Gruppe als Ort und Medium der Intervention durch einen geschulten Experten als Leiter zu nutzen mit dem Ziel der Steigerung der sozialen Funktionsfähigkeit“</w:t>
      </w:r>
    </w:p>
    <w:p w:rsidR="007D791F" w:rsidRDefault="007D791F" w:rsidP="007D791F">
      <w:r>
        <w:t>Vier Dimensionen zur Bestimmung</w:t>
      </w:r>
      <w:r w:rsidR="00C66D24">
        <w:t xml:space="preserve"> (Prüfung)</w:t>
      </w:r>
    </w:p>
    <w:p w:rsidR="00B743B6" w:rsidRDefault="007D791F" w:rsidP="007D791F">
      <w:pPr>
        <w:pStyle w:val="Listenabsatz"/>
        <w:numPr>
          <w:ilvl w:val="0"/>
          <w:numId w:val="12"/>
        </w:numPr>
      </w:pPr>
      <w:r>
        <w:t>1. Soziale Gruppenarbeit umfasst alle Handlungsformen, in denen die pädagogisch geleitete Gruppe „Ort und Medium der Erziehung (</w:t>
      </w:r>
      <w:proofErr w:type="spellStart"/>
      <w:r>
        <w:t>Galuske</w:t>
      </w:r>
      <w:proofErr w:type="spellEnd"/>
      <w:r>
        <w:t xml:space="preserve"> 2007,93) ist. &lt;&lt; </w:t>
      </w:r>
      <w:r w:rsidRPr="00A05639">
        <w:rPr>
          <w:i/>
        </w:rPr>
        <w:t>Dimensionen könnten Prüfungsrelevant sein</w:t>
      </w:r>
      <w:r>
        <w:t xml:space="preserve"> &gt;&gt;</w:t>
      </w:r>
    </w:p>
    <w:p w:rsidR="00A05639" w:rsidRDefault="00A05639" w:rsidP="00A05639">
      <w:pPr>
        <w:pStyle w:val="Listenabsatz"/>
        <w:numPr>
          <w:ilvl w:val="1"/>
          <w:numId w:val="12"/>
        </w:numPr>
      </w:pPr>
      <w:r>
        <w:t xml:space="preserve">Bsp.: Wohngruppe oder sonst. geleitete (geschulter Experte) Gruppe, jemand muss die Gruppe leiten, angelehnt an </w:t>
      </w:r>
      <w:proofErr w:type="spellStart"/>
      <w:r>
        <w:t>Konopka</w:t>
      </w:r>
      <w:proofErr w:type="spellEnd"/>
    </w:p>
    <w:p w:rsidR="0026357E" w:rsidRDefault="0026357E" w:rsidP="0026357E">
      <w:pPr>
        <w:pStyle w:val="Listenabsatz"/>
        <w:numPr>
          <w:ilvl w:val="0"/>
          <w:numId w:val="12"/>
        </w:numPr>
      </w:pPr>
      <w:r>
        <w:t>2. Der normative Bezugspunkt sozialer Gruppenarbeit ist die „Entwicklung der eigenverantwortlichen und gemeinschaftsfähigen Persönlichkeit“ (§1 SGB VIII)</w:t>
      </w:r>
    </w:p>
    <w:p w:rsidR="0026357E" w:rsidRDefault="0026357E" w:rsidP="0026357E">
      <w:pPr>
        <w:pStyle w:val="Listenabsatz"/>
        <w:numPr>
          <w:ilvl w:val="1"/>
          <w:numId w:val="12"/>
        </w:numPr>
      </w:pPr>
      <w:r>
        <w:t xml:space="preserve">Bsp.: Je nach Gruppenausrichtung (Bsp. </w:t>
      </w:r>
      <w:proofErr w:type="spellStart"/>
      <w:r>
        <w:t>Afd</w:t>
      </w:r>
      <w:proofErr w:type="spellEnd"/>
      <w:r>
        <w:t>-Gruppen), Doppeldeutigkeit: Eigenverantwortlich und gemeinschaftlich.</w:t>
      </w:r>
    </w:p>
    <w:p w:rsidR="0026357E" w:rsidRDefault="0026357E" w:rsidP="0026357E">
      <w:pPr>
        <w:pStyle w:val="Listenabsatz"/>
        <w:numPr>
          <w:ilvl w:val="0"/>
          <w:numId w:val="12"/>
        </w:numPr>
      </w:pPr>
      <w:r>
        <w:t>3. Zur Beschreibung und Reflexion sozialer Gruppenarbeit sind vier Dimensionen (Individuum, Interaktionsbeziehung, Inhalt, Kontext) unverzichtbar.</w:t>
      </w:r>
    </w:p>
    <w:p w:rsidR="0026357E" w:rsidRDefault="0026357E" w:rsidP="0026357E">
      <w:pPr>
        <w:pStyle w:val="Listenabsatz"/>
        <w:numPr>
          <w:ilvl w:val="1"/>
          <w:numId w:val="12"/>
        </w:numPr>
      </w:pPr>
      <w:r>
        <w:t xml:space="preserve">Bsp.: Direkter Bezug zur TZI = Thema (Inhalt), Ich (Individuum), Wir (Interaktionsbeziehung), </w:t>
      </w:r>
      <w:proofErr w:type="spellStart"/>
      <w:r>
        <w:t>Globe</w:t>
      </w:r>
      <w:proofErr w:type="spellEnd"/>
      <w:r>
        <w:t xml:space="preserve"> (Kontext).</w:t>
      </w:r>
    </w:p>
    <w:p w:rsidR="0026357E" w:rsidRDefault="0026357E" w:rsidP="0026357E">
      <w:pPr>
        <w:pStyle w:val="Listenabsatz"/>
        <w:numPr>
          <w:ilvl w:val="0"/>
          <w:numId w:val="12"/>
        </w:numPr>
      </w:pPr>
      <w:r>
        <w:lastRenderedPageBreak/>
        <w:t>4. In der pädagogischen Gestaltung entwicklungsfördernder Prozesse in Gruppen kommt es auf die balancierte Wechselwirkung individueller, interaktioneller, inhaltlicher und kontextueller Aspekte an.</w:t>
      </w:r>
    </w:p>
    <w:p w:rsidR="0026357E" w:rsidRDefault="0026357E" w:rsidP="0026357E">
      <w:pPr>
        <w:pStyle w:val="Listenabsatz"/>
        <w:numPr>
          <w:ilvl w:val="1"/>
          <w:numId w:val="12"/>
        </w:numPr>
      </w:pPr>
      <w:r>
        <w:t>Bsp.:</w:t>
      </w:r>
      <w:r w:rsidR="00491794">
        <w:t xml:space="preserve"> Grundlage der TZI</w:t>
      </w:r>
    </w:p>
    <w:p w:rsidR="00491794" w:rsidRDefault="00491794" w:rsidP="00491794"/>
    <w:p w:rsidR="00491794" w:rsidRPr="00F4406E" w:rsidRDefault="00491794" w:rsidP="00491794">
      <w:pPr>
        <w:rPr>
          <w:b/>
        </w:rPr>
      </w:pPr>
      <w:r w:rsidRPr="00F4406E">
        <w:rPr>
          <w:b/>
        </w:rPr>
        <w:t>Einschätzung</w:t>
      </w:r>
    </w:p>
    <w:p w:rsidR="00491794" w:rsidRDefault="00491794" w:rsidP="00491794">
      <w:r>
        <w:t>-</w:t>
      </w:r>
      <w:r w:rsidRPr="00F4406E">
        <w:rPr>
          <w:b/>
        </w:rPr>
        <w:t>heute</w:t>
      </w:r>
      <w:r>
        <w:t>-</w:t>
      </w:r>
    </w:p>
    <w:p w:rsidR="00491794" w:rsidRDefault="00F4406E" w:rsidP="00491794">
      <w:pPr>
        <w:pStyle w:val="Listenabsatz"/>
        <w:numPr>
          <w:ilvl w:val="0"/>
          <w:numId w:val="13"/>
        </w:numPr>
      </w:pPr>
      <w:r>
        <w:t>… kaum noch erwähnte Selbstverständlichkeit</w:t>
      </w:r>
    </w:p>
    <w:p w:rsidR="00F4406E" w:rsidRDefault="00F4406E" w:rsidP="00491794">
      <w:pPr>
        <w:pStyle w:val="Listenabsatz"/>
        <w:numPr>
          <w:ilvl w:val="0"/>
          <w:numId w:val="13"/>
        </w:numPr>
      </w:pPr>
      <w:r>
        <w:t>… kaum noch als eigenständiges Konzept behandelt</w:t>
      </w:r>
    </w:p>
    <w:p w:rsidR="00F4406E" w:rsidRDefault="00F4406E" w:rsidP="00491794">
      <w:pPr>
        <w:pStyle w:val="Listenabsatz"/>
        <w:numPr>
          <w:ilvl w:val="0"/>
          <w:numId w:val="13"/>
        </w:numPr>
      </w:pPr>
      <w:r>
        <w:t>… keine eigenständige, systematische Forschung und Theorieentwicklung erkennbar (Behnisch u.a. 2013)</w:t>
      </w:r>
    </w:p>
    <w:p w:rsidR="00F4406E" w:rsidRDefault="00F4406E" w:rsidP="00491794">
      <w:pPr>
        <w:pStyle w:val="Listenabsatz"/>
        <w:numPr>
          <w:ilvl w:val="0"/>
          <w:numId w:val="13"/>
        </w:numPr>
      </w:pPr>
      <w:r>
        <w:t>Sozialgesetzbuch VIII</w:t>
      </w:r>
    </w:p>
    <w:p w:rsidR="00F4406E" w:rsidRDefault="00F4406E" w:rsidP="00F4406E">
      <w:pPr>
        <w:pStyle w:val="Listenabsatz"/>
        <w:numPr>
          <w:ilvl w:val="1"/>
          <w:numId w:val="13"/>
        </w:numPr>
      </w:pPr>
      <w:r>
        <w:t>SGB VIII §29 Soziale Gruppenarbeit als Hilfe zur Erziehung</w:t>
      </w:r>
    </w:p>
    <w:p w:rsidR="00F4406E" w:rsidRPr="0031213D" w:rsidRDefault="00F4406E" w:rsidP="00F4406E">
      <w:pPr>
        <w:pStyle w:val="Listenabsatz"/>
        <w:numPr>
          <w:ilvl w:val="0"/>
          <w:numId w:val="13"/>
        </w:numPr>
      </w:pPr>
      <w:r>
        <w:t xml:space="preserve">Soziales Kompetenztraining, Soziales Lernen, „Positiv </w:t>
      </w:r>
      <w:proofErr w:type="spellStart"/>
      <w:r>
        <w:t>peer</w:t>
      </w:r>
      <w:proofErr w:type="spellEnd"/>
      <w:r>
        <w:t xml:space="preserve"> </w:t>
      </w:r>
      <w:proofErr w:type="spellStart"/>
      <w:r>
        <w:t>culture</w:t>
      </w:r>
      <w:proofErr w:type="spellEnd"/>
      <w:r>
        <w:t>“, Netzwerkarbeit.</w:t>
      </w:r>
    </w:p>
    <w:p w:rsidR="00CB7D1B" w:rsidRDefault="00CB7D1B" w:rsidP="00CB7D1B">
      <w:pPr>
        <w:rPr>
          <w:b/>
        </w:rPr>
      </w:pPr>
    </w:p>
    <w:p w:rsidR="00056C39" w:rsidRDefault="00056C39" w:rsidP="00CB7D1B">
      <w:pPr>
        <w:rPr>
          <w:b/>
        </w:rPr>
      </w:pPr>
    </w:p>
    <w:p w:rsidR="00056C39" w:rsidRDefault="00056C39" w:rsidP="00CB7D1B">
      <w:pPr>
        <w:rPr>
          <w:b/>
        </w:rPr>
      </w:pPr>
      <w:r>
        <w:rPr>
          <w:b/>
        </w:rPr>
        <w:t>Unklarheiten? Prüfungsvorbereitung?</w:t>
      </w:r>
    </w:p>
    <w:p w:rsidR="00056C39" w:rsidRDefault="00E07091" w:rsidP="00CB7D1B">
      <w:r>
        <w:t xml:space="preserve">5-6 Fragen als Ausgang für die Prüfung. Diese Fragen müssen intensiv vorbereitet werden, Praxisbeispiel hinzufügen. </w:t>
      </w:r>
    </w:p>
    <w:p w:rsidR="00E07091" w:rsidRDefault="00E07091" w:rsidP="00CB7D1B">
      <w:r>
        <w:t>Anhand dieser Fragen, wird alles geprüft. Querverweise in andere Bereiche wichtig.</w:t>
      </w:r>
    </w:p>
    <w:p w:rsidR="00E07091" w:rsidRDefault="00E07091" w:rsidP="00CB7D1B">
      <w:r>
        <w:t>Praxisbeispiel als Ausgangspunkt, verbunden mit der GWA.</w:t>
      </w:r>
    </w:p>
    <w:p w:rsidR="001057A5" w:rsidRDefault="001057A5" w:rsidP="00CB7D1B">
      <w:r>
        <w:t>Prozessablauf (Denkbar als Prüfungsfrage) und TZI &gt;&gt; Dickes Skript</w:t>
      </w:r>
    </w:p>
    <w:p w:rsidR="001057A5" w:rsidRPr="00056C39" w:rsidRDefault="001057A5" w:rsidP="00CB7D1B">
      <w:r>
        <w:t>Exkurse kommen nicht dran!</w:t>
      </w:r>
      <w:bookmarkStart w:id="0" w:name="_GoBack"/>
      <w:bookmarkEnd w:id="0"/>
    </w:p>
    <w:sectPr w:rsidR="001057A5" w:rsidRPr="00056C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4C31"/>
    <w:multiLevelType w:val="hybridMultilevel"/>
    <w:tmpl w:val="1938D1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323A59DE">
      <w:start w:val="2"/>
      <w:numFmt w:val="bullet"/>
      <w:lvlText w:val=""/>
      <w:lvlJc w:val="left"/>
      <w:pPr>
        <w:ind w:left="2880" w:hanging="360"/>
      </w:pPr>
      <w:rPr>
        <w:rFonts w:ascii="Wingdings" w:eastAsiaTheme="minorEastAsia" w:hAnsi="Wingdings" w:cstheme="minorBidi"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861C5B"/>
    <w:multiLevelType w:val="hybridMultilevel"/>
    <w:tmpl w:val="F656FEE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12D763B5"/>
    <w:multiLevelType w:val="hybridMultilevel"/>
    <w:tmpl w:val="DF2E67C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 w15:restartNumberingAfterBreak="0">
    <w:nsid w:val="13EA34D9"/>
    <w:multiLevelType w:val="hybridMultilevel"/>
    <w:tmpl w:val="294EF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011DAD"/>
    <w:multiLevelType w:val="hybridMultilevel"/>
    <w:tmpl w:val="41D27B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00500E"/>
    <w:multiLevelType w:val="hybridMultilevel"/>
    <w:tmpl w:val="0002CD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8022CF"/>
    <w:multiLevelType w:val="hybridMultilevel"/>
    <w:tmpl w:val="2368B0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2942BC"/>
    <w:multiLevelType w:val="hybridMultilevel"/>
    <w:tmpl w:val="DDF8F7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F6E19A7"/>
    <w:multiLevelType w:val="hybridMultilevel"/>
    <w:tmpl w:val="2A9888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F9035A"/>
    <w:multiLevelType w:val="hybridMultilevel"/>
    <w:tmpl w:val="A4922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1115F50"/>
    <w:multiLevelType w:val="hybridMultilevel"/>
    <w:tmpl w:val="8C620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B8E574F"/>
    <w:multiLevelType w:val="hybridMultilevel"/>
    <w:tmpl w:val="C32CF3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4367EC"/>
    <w:multiLevelType w:val="hybridMultilevel"/>
    <w:tmpl w:val="1CAC66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0"/>
  </w:num>
  <w:num w:numId="4">
    <w:abstractNumId w:val="2"/>
  </w:num>
  <w:num w:numId="5">
    <w:abstractNumId w:val="1"/>
  </w:num>
  <w:num w:numId="6">
    <w:abstractNumId w:val="8"/>
  </w:num>
  <w:num w:numId="7">
    <w:abstractNumId w:val="7"/>
  </w:num>
  <w:num w:numId="8">
    <w:abstractNumId w:val="3"/>
  </w:num>
  <w:num w:numId="9">
    <w:abstractNumId w:val="9"/>
  </w:num>
  <w:num w:numId="10">
    <w:abstractNumId w:val="10"/>
  </w:num>
  <w:num w:numId="11">
    <w:abstractNumId w:val="5"/>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DE"/>
    <w:rsid w:val="00024E43"/>
    <w:rsid w:val="00035279"/>
    <w:rsid w:val="0005455B"/>
    <w:rsid w:val="00054820"/>
    <w:rsid w:val="00056C39"/>
    <w:rsid w:val="000A5782"/>
    <w:rsid w:val="000C0B0F"/>
    <w:rsid w:val="000D3C62"/>
    <w:rsid w:val="00102E61"/>
    <w:rsid w:val="001057A5"/>
    <w:rsid w:val="001075D0"/>
    <w:rsid w:val="001C2D1E"/>
    <w:rsid w:val="001D0645"/>
    <w:rsid w:val="0026357E"/>
    <w:rsid w:val="00272977"/>
    <w:rsid w:val="002A3DB4"/>
    <w:rsid w:val="002B356A"/>
    <w:rsid w:val="0031213D"/>
    <w:rsid w:val="0031684A"/>
    <w:rsid w:val="00317B50"/>
    <w:rsid w:val="00323AC6"/>
    <w:rsid w:val="00364827"/>
    <w:rsid w:val="003866E7"/>
    <w:rsid w:val="0038722E"/>
    <w:rsid w:val="004420BB"/>
    <w:rsid w:val="00460617"/>
    <w:rsid w:val="004802D4"/>
    <w:rsid w:val="00491794"/>
    <w:rsid w:val="005C3A5D"/>
    <w:rsid w:val="005D45DE"/>
    <w:rsid w:val="0061664C"/>
    <w:rsid w:val="006800BE"/>
    <w:rsid w:val="00681BF9"/>
    <w:rsid w:val="006A27E1"/>
    <w:rsid w:val="006F7D45"/>
    <w:rsid w:val="00716DE0"/>
    <w:rsid w:val="007D0209"/>
    <w:rsid w:val="007D791F"/>
    <w:rsid w:val="00817810"/>
    <w:rsid w:val="00820A15"/>
    <w:rsid w:val="008C64A9"/>
    <w:rsid w:val="00902908"/>
    <w:rsid w:val="009362A2"/>
    <w:rsid w:val="009833B0"/>
    <w:rsid w:val="00A05639"/>
    <w:rsid w:val="00AA6972"/>
    <w:rsid w:val="00B055C0"/>
    <w:rsid w:val="00B743B6"/>
    <w:rsid w:val="00BE2C0E"/>
    <w:rsid w:val="00C14662"/>
    <w:rsid w:val="00C231DA"/>
    <w:rsid w:val="00C66D24"/>
    <w:rsid w:val="00CB7D1B"/>
    <w:rsid w:val="00CD0D71"/>
    <w:rsid w:val="00D203D4"/>
    <w:rsid w:val="00DF2751"/>
    <w:rsid w:val="00DF3FC2"/>
    <w:rsid w:val="00E07091"/>
    <w:rsid w:val="00E236A1"/>
    <w:rsid w:val="00E355BC"/>
    <w:rsid w:val="00E85167"/>
    <w:rsid w:val="00EB3874"/>
    <w:rsid w:val="00F4406E"/>
    <w:rsid w:val="00FC47BD"/>
    <w:rsid w:val="00FF2A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98F8EAC"/>
  <w15:chartTrackingRefBased/>
  <w15:docId w15:val="{F2EAF8F7-159D-384A-A1D1-2320A774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6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1422</Words>
  <Characters>8961</Characters>
  <Application>Microsoft Office Word</Application>
  <DocSecurity>0</DocSecurity>
  <Lines>74</Lines>
  <Paragraphs>20</Paragraphs>
  <ScaleCrop>false</ScaleCrop>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66</cp:revision>
  <dcterms:created xsi:type="dcterms:W3CDTF">2019-01-14T06:55:00Z</dcterms:created>
  <dcterms:modified xsi:type="dcterms:W3CDTF">2019-01-14T09:52:00Z</dcterms:modified>
</cp:coreProperties>
</file>