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16A7" w14:textId="77777777" w:rsidR="00717CC4" w:rsidRDefault="00802DA0">
      <w:pPr>
        <w:spacing w:before="37" w:line="384" w:lineRule="auto"/>
        <w:ind w:left="4936" w:right="221"/>
        <w:rPr>
          <w:rFonts w:ascii="Carlito" w:hAnsi="Carlito"/>
        </w:rPr>
      </w:pPr>
      <w:r>
        <w:rPr>
          <w:noProof/>
        </w:rPr>
        <w:drawing>
          <wp:anchor distT="0" distB="0" distL="0" distR="0" simplePos="0" relativeHeight="15728640" behindDoc="0" locked="0" layoutInCell="1" allowOverlap="1" wp14:anchorId="41775E24" wp14:editId="1B63661E">
            <wp:simplePos x="0" y="0"/>
            <wp:positionH relativeFrom="page">
              <wp:posOffset>895350</wp:posOffset>
            </wp:positionH>
            <wp:positionV relativeFrom="paragraph">
              <wp:posOffset>25827</wp:posOffset>
            </wp:positionV>
            <wp:extent cx="2518410" cy="839125"/>
            <wp:effectExtent l="0" t="0" r="0" b="0"/>
            <wp:wrapNone/>
            <wp:docPr id="1" name="image1.png"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18410" cy="839125"/>
                    </a:xfrm>
                    <a:prstGeom prst="rect">
                      <a:avLst/>
                    </a:prstGeom>
                  </pic:spPr>
                </pic:pic>
              </a:graphicData>
            </a:graphic>
          </wp:anchor>
        </w:drawing>
      </w:r>
      <w:r>
        <w:rPr>
          <w:rFonts w:ascii="Carlito" w:hAnsi="Carlito"/>
        </w:rPr>
        <w:t>Fakultät Soziale Arbeit, Gesundheit und Pflege Bachelor Soziale Arbeit</w:t>
      </w:r>
    </w:p>
    <w:p w14:paraId="0BA9F45A" w14:textId="77777777" w:rsidR="00717CC4" w:rsidRDefault="00802DA0">
      <w:pPr>
        <w:ind w:left="4936"/>
        <w:rPr>
          <w:rFonts w:ascii="Carlito"/>
        </w:rPr>
      </w:pPr>
      <w:r>
        <w:rPr>
          <w:rFonts w:ascii="Carlito"/>
        </w:rPr>
        <w:t>Wintersemester 2020/21</w:t>
      </w:r>
    </w:p>
    <w:p w14:paraId="120FDD3E" w14:textId="77777777" w:rsidR="00717CC4" w:rsidRDefault="00717CC4">
      <w:pPr>
        <w:pStyle w:val="Textkrper"/>
        <w:rPr>
          <w:rFonts w:ascii="Carlito"/>
          <w:sz w:val="22"/>
        </w:rPr>
      </w:pPr>
    </w:p>
    <w:p w14:paraId="05A73E03" w14:textId="77777777" w:rsidR="00717CC4" w:rsidRDefault="00717CC4">
      <w:pPr>
        <w:pStyle w:val="Textkrper"/>
        <w:spacing w:before="6"/>
        <w:rPr>
          <w:rFonts w:ascii="Carlito"/>
          <w:sz w:val="29"/>
        </w:rPr>
      </w:pPr>
    </w:p>
    <w:p w14:paraId="7C02AC30" w14:textId="77777777" w:rsidR="00717CC4" w:rsidRDefault="00802DA0">
      <w:pPr>
        <w:ind w:right="393"/>
        <w:jc w:val="right"/>
        <w:rPr>
          <w:rFonts w:ascii="Carlito"/>
        </w:rPr>
      </w:pPr>
      <w:r>
        <w:rPr>
          <w:rFonts w:ascii="Carlito"/>
        </w:rPr>
        <w:t>25.02.2021</w:t>
      </w:r>
    </w:p>
    <w:p w14:paraId="0D94A8FF" w14:textId="77777777" w:rsidR="00717CC4" w:rsidRDefault="00717CC4">
      <w:pPr>
        <w:pStyle w:val="Textkrper"/>
        <w:rPr>
          <w:rFonts w:ascii="Carlito"/>
          <w:sz w:val="20"/>
        </w:rPr>
      </w:pPr>
    </w:p>
    <w:p w14:paraId="1B240658" w14:textId="77777777" w:rsidR="00717CC4" w:rsidRDefault="00717CC4">
      <w:pPr>
        <w:pStyle w:val="Textkrper"/>
        <w:rPr>
          <w:rFonts w:ascii="Carlito"/>
          <w:sz w:val="20"/>
        </w:rPr>
      </w:pPr>
    </w:p>
    <w:p w14:paraId="5014314A" w14:textId="4C2178CD" w:rsidR="00717CC4" w:rsidRDefault="00802DA0">
      <w:pPr>
        <w:spacing w:before="182" w:line="417" w:lineRule="auto"/>
        <w:ind w:left="116" w:right="6984"/>
        <w:rPr>
          <w:rFonts w:ascii="Carlito"/>
        </w:rPr>
      </w:pPr>
      <w:r>
        <w:rPr>
          <w:rFonts w:ascii="Carlito"/>
        </w:rPr>
        <w:t xml:space="preserve">Name: </w:t>
      </w:r>
      <w:r>
        <w:rPr>
          <w:rFonts w:ascii="Carlito"/>
        </w:rPr>
        <w:t xml:space="preserve">Matrikelnummer: </w:t>
      </w:r>
    </w:p>
    <w:p w14:paraId="31B3BD20" w14:textId="77777777" w:rsidR="00717CC4" w:rsidRDefault="00717CC4">
      <w:pPr>
        <w:pStyle w:val="Textkrper"/>
        <w:rPr>
          <w:rFonts w:ascii="Carlito"/>
          <w:sz w:val="22"/>
        </w:rPr>
      </w:pPr>
    </w:p>
    <w:p w14:paraId="576B34EA" w14:textId="77777777" w:rsidR="00717CC4" w:rsidRDefault="00717CC4">
      <w:pPr>
        <w:pStyle w:val="Textkrper"/>
        <w:spacing w:before="8"/>
        <w:rPr>
          <w:rFonts w:ascii="Carlito"/>
          <w:sz w:val="16"/>
        </w:rPr>
      </w:pPr>
    </w:p>
    <w:p w14:paraId="46D9C901" w14:textId="77777777" w:rsidR="00717CC4" w:rsidRDefault="00802DA0">
      <w:pPr>
        <w:spacing w:line="273" w:lineRule="auto"/>
        <w:ind w:left="116" w:right="221"/>
      </w:pPr>
      <w:r>
        <w:t>„Mit Einreichung d</w:t>
      </w:r>
      <w:r>
        <w:rPr>
          <w:rFonts w:ascii="Carlito" w:hAnsi="Carlito"/>
        </w:rPr>
        <w:t>ieser Klausur versichere ich, die Aufgaben unter Nutzung der zugelassenen Hilfsmittel selbständig bzw. allein beantwortet zu haben.</w:t>
      </w:r>
      <w:r>
        <w:t>“</w:t>
      </w:r>
    </w:p>
    <w:p w14:paraId="2C00F698" w14:textId="77777777" w:rsidR="00717CC4" w:rsidRDefault="00717CC4">
      <w:pPr>
        <w:pStyle w:val="Textkrper"/>
        <w:rPr>
          <w:sz w:val="22"/>
        </w:rPr>
      </w:pPr>
    </w:p>
    <w:p w14:paraId="3C00E6C8" w14:textId="77777777" w:rsidR="00717CC4" w:rsidRDefault="00717CC4">
      <w:pPr>
        <w:pStyle w:val="Textkrper"/>
        <w:rPr>
          <w:sz w:val="22"/>
        </w:rPr>
      </w:pPr>
    </w:p>
    <w:p w14:paraId="09A25E07" w14:textId="77777777" w:rsidR="00717CC4" w:rsidRDefault="00717CC4">
      <w:pPr>
        <w:pStyle w:val="Textkrper"/>
        <w:rPr>
          <w:sz w:val="22"/>
        </w:rPr>
      </w:pPr>
    </w:p>
    <w:p w14:paraId="34FDDE14" w14:textId="77777777" w:rsidR="00717CC4" w:rsidRDefault="00717CC4">
      <w:pPr>
        <w:pStyle w:val="Textkrper"/>
        <w:spacing w:before="9"/>
        <w:rPr>
          <w:sz w:val="29"/>
        </w:rPr>
      </w:pPr>
    </w:p>
    <w:p w14:paraId="0A3D6D33" w14:textId="77777777" w:rsidR="00717CC4" w:rsidRDefault="00802DA0">
      <w:pPr>
        <w:ind w:left="116"/>
        <w:rPr>
          <w:rFonts w:ascii="Carlito" w:hAnsi="Carlito"/>
        </w:rPr>
      </w:pPr>
      <w:r>
        <w:rPr>
          <w:rFonts w:ascii="Carlito" w:hAnsi="Carlito"/>
        </w:rPr>
        <w:t>Prüfung Modul S1</w:t>
      </w:r>
    </w:p>
    <w:p w14:paraId="7192FF63" w14:textId="77777777" w:rsidR="00717CC4" w:rsidRDefault="00717CC4">
      <w:pPr>
        <w:pStyle w:val="Textkrper"/>
        <w:spacing w:before="7"/>
        <w:rPr>
          <w:rFonts w:ascii="Carlito"/>
          <w:sz w:val="16"/>
        </w:rPr>
      </w:pPr>
    </w:p>
    <w:p w14:paraId="2F5C6C35" w14:textId="77777777" w:rsidR="00717CC4" w:rsidRDefault="00802DA0">
      <w:pPr>
        <w:spacing w:line="417" w:lineRule="auto"/>
        <w:ind w:left="116" w:right="410"/>
        <w:rPr>
          <w:rFonts w:ascii="Carlito"/>
        </w:rPr>
      </w:pPr>
      <w:r>
        <w:rPr>
          <w:rFonts w:ascii="Carlito"/>
        </w:rPr>
        <w:t>Hausklausur zu S1.1 Theorien des Kindes- und Jugendalters + S1.3 Bildungsarbeit mit Jugendlichen Prof</w:t>
      </w:r>
      <w:r>
        <w:rPr>
          <w:rFonts w:ascii="Carlito"/>
        </w:rPr>
        <w:t>. Dr. Andreas Lange</w:t>
      </w:r>
    </w:p>
    <w:p w14:paraId="07AFEED2" w14:textId="77777777" w:rsidR="00717CC4" w:rsidRDefault="00717CC4">
      <w:pPr>
        <w:pStyle w:val="Textkrper"/>
        <w:rPr>
          <w:rFonts w:ascii="Carlito"/>
          <w:sz w:val="22"/>
        </w:rPr>
      </w:pPr>
    </w:p>
    <w:p w14:paraId="03699F4C" w14:textId="77777777" w:rsidR="00717CC4" w:rsidRDefault="00717CC4">
      <w:pPr>
        <w:pStyle w:val="Textkrper"/>
        <w:spacing w:before="8"/>
        <w:rPr>
          <w:rFonts w:ascii="Carlito"/>
          <w:sz w:val="16"/>
        </w:rPr>
      </w:pPr>
    </w:p>
    <w:p w14:paraId="0610D226" w14:textId="77777777" w:rsidR="00717CC4" w:rsidRDefault="00802DA0">
      <w:pPr>
        <w:ind w:left="116"/>
        <w:rPr>
          <w:rFonts w:ascii="Carlito"/>
        </w:rPr>
      </w:pPr>
      <w:r>
        <w:rPr>
          <w:rFonts w:ascii="Carlito"/>
        </w:rPr>
        <w:t>Bearbeitungszeit: 24 Stunden</w:t>
      </w:r>
    </w:p>
    <w:p w14:paraId="4E5A9D5F" w14:textId="77777777" w:rsidR="00717CC4" w:rsidRDefault="00717CC4">
      <w:pPr>
        <w:rPr>
          <w:rFonts w:ascii="Carlito"/>
        </w:rPr>
        <w:sectPr w:rsidR="00717CC4">
          <w:footerReference w:type="default" r:id="rId8"/>
          <w:type w:val="continuous"/>
          <w:pgSz w:w="11910" w:h="16840"/>
          <w:pgMar w:top="1360" w:right="1300" w:bottom="920" w:left="1300" w:header="720" w:footer="732" w:gutter="0"/>
          <w:pgNumType w:start="1"/>
          <w:cols w:space="720"/>
        </w:sectPr>
      </w:pPr>
    </w:p>
    <w:p w14:paraId="05542DBE" w14:textId="77777777" w:rsidR="00717CC4" w:rsidRDefault="00802DA0">
      <w:pPr>
        <w:spacing w:before="78"/>
        <w:ind w:left="116"/>
        <w:rPr>
          <w:b/>
          <w:sz w:val="24"/>
        </w:rPr>
      </w:pPr>
      <w:r>
        <w:rPr>
          <w:b/>
          <w:sz w:val="24"/>
        </w:rPr>
        <w:lastRenderedPageBreak/>
        <w:t>Fallvignette:</w:t>
      </w:r>
    </w:p>
    <w:p w14:paraId="096B788A" w14:textId="77777777" w:rsidR="00717CC4" w:rsidRDefault="00717CC4">
      <w:pPr>
        <w:pStyle w:val="Textkrper"/>
        <w:rPr>
          <w:b/>
          <w:sz w:val="26"/>
        </w:rPr>
      </w:pPr>
    </w:p>
    <w:p w14:paraId="7AFC078B" w14:textId="77777777" w:rsidR="00717CC4" w:rsidRDefault="00717CC4">
      <w:pPr>
        <w:pStyle w:val="Textkrper"/>
        <w:rPr>
          <w:b/>
          <w:sz w:val="26"/>
        </w:rPr>
      </w:pPr>
    </w:p>
    <w:p w14:paraId="31BA4F4A" w14:textId="77777777" w:rsidR="00717CC4" w:rsidRDefault="00717CC4">
      <w:pPr>
        <w:pStyle w:val="Textkrper"/>
        <w:rPr>
          <w:b/>
        </w:rPr>
      </w:pPr>
    </w:p>
    <w:p w14:paraId="5380A405" w14:textId="77777777" w:rsidR="00717CC4" w:rsidRDefault="00802DA0">
      <w:pPr>
        <w:pStyle w:val="Textkrper"/>
        <w:spacing w:line="360" w:lineRule="auto"/>
        <w:ind w:left="116" w:right="112"/>
        <w:jc w:val="both"/>
      </w:pPr>
      <w:r>
        <w:t>Wir schreiben den März 2020, die Zeit des ersten Lockdowns. Doro, 35 Jahre ist Realschullehrerin in einer 5000-Seelengemeinde im Speckgürtel von München. Sie lebt</w:t>
      </w:r>
      <w:r>
        <w:rPr>
          <w:spacing w:val="-11"/>
        </w:rPr>
        <w:t xml:space="preserve"> </w:t>
      </w:r>
      <w:r>
        <w:t>seit</w:t>
      </w:r>
      <w:r>
        <w:rPr>
          <w:spacing w:val="-10"/>
        </w:rPr>
        <w:t xml:space="preserve"> </w:t>
      </w:r>
      <w:r>
        <w:t>vier</w:t>
      </w:r>
      <w:r>
        <w:rPr>
          <w:spacing w:val="-11"/>
        </w:rPr>
        <w:t xml:space="preserve"> </w:t>
      </w:r>
      <w:r>
        <w:t>Jahren</w:t>
      </w:r>
      <w:r>
        <w:rPr>
          <w:spacing w:val="-10"/>
        </w:rPr>
        <w:t xml:space="preserve"> </w:t>
      </w:r>
      <w:r>
        <w:t>in</w:t>
      </w:r>
      <w:r>
        <w:rPr>
          <w:spacing w:val="-12"/>
        </w:rPr>
        <w:t xml:space="preserve"> </w:t>
      </w:r>
      <w:r>
        <w:t>einer</w:t>
      </w:r>
      <w:r>
        <w:rPr>
          <w:spacing w:val="-11"/>
        </w:rPr>
        <w:t xml:space="preserve"> </w:t>
      </w:r>
      <w:r>
        <w:t>nichtehelichen</w:t>
      </w:r>
      <w:r>
        <w:rPr>
          <w:spacing w:val="-13"/>
        </w:rPr>
        <w:t xml:space="preserve"> </w:t>
      </w:r>
      <w:r>
        <w:t>Lebensgemeinschaft</w:t>
      </w:r>
      <w:r>
        <w:rPr>
          <w:spacing w:val="-9"/>
        </w:rPr>
        <w:t xml:space="preserve"> </w:t>
      </w:r>
      <w:r>
        <w:t>(„heiraten</w:t>
      </w:r>
      <w:r>
        <w:rPr>
          <w:spacing w:val="-10"/>
        </w:rPr>
        <w:t xml:space="preserve"> </w:t>
      </w:r>
      <w:r>
        <w:t>können</w:t>
      </w:r>
      <w:r>
        <w:rPr>
          <w:spacing w:val="-9"/>
        </w:rPr>
        <w:t xml:space="preserve"> </w:t>
      </w:r>
      <w:r>
        <w:t>wir immer noch“</w:t>
      </w:r>
      <w:r>
        <w:t>…, Doro) mit Helmut, 39 Jahre, Entwicklungsingenieur bei einem großen Luft- und Raumfahrtunternehmen. Diese Tätigkeit ist normalerweise mit langen Arbeitszeiten und vielen Dienstreisen verbunden. Zwei Söhne, Max, zwei Jahre und Felix,</w:t>
      </w:r>
      <w:r>
        <w:rPr>
          <w:spacing w:val="-7"/>
        </w:rPr>
        <w:t xml:space="preserve"> </w:t>
      </w:r>
      <w:r>
        <w:t>vier</w:t>
      </w:r>
      <w:r>
        <w:rPr>
          <w:spacing w:val="-8"/>
        </w:rPr>
        <w:t xml:space="preserve"> </w:t>
      </w:r>
      <w:r>
        <w:t>Jahre,</w:t>
      </w:r>
      <w:r>
        <w:rPr>
          <w:spacing w:val="-6"/>
        </w:rPr>
        <w:t xml:space="preserve"> </w:t>
      </w:r>
      <w:r>
        <w:t>kompletti</w:t>
      </w:r>
      <w:r>
        <w:t>eren</w:t>
      </w:r>
      <w:r>
        <w:rPr>
          <w:spacing w:val="-7"/>
        </w:rPr>
        <w:t xml:space="preserve"> </w:t>
      </w:r>
      <w:r>
        <w:t>die</w:t>
      </w:r>
      <w:r>
        <w:rPr>
          <w:spacing w:val="-9"/>
        </w:rPr>
        <w:t xml:space="preserve"> </w:t>
      </w:r>
      <w:r>
        <w:t>kleine</w:t>
      </w:r>
      <w:r>
        <w:rPr>
          <w:spacing w:val="-7"/>
        </w:rPr>
        <w:t xml:space="preserve"> </w:t>
      </w:r>
      <w:r>
        <w:t>Familie,</w:t>
      </w:r>
      <w:r>
        <w:rPr>
          <w:spacing w:val="-7"/>
        </w:rPr>
        <w:t xml:space="preserve"> </w:t>
      </w:r>
      <w:r>
        <w:t>die</w:t>
      </w:r>
      <w:r>
        <w:rPr>
          <w:spacing w:val="-6"/>
        </w:rPr>
        <w:t xml:space="preserve"> </w:t>
      </w:r>
      <w:r>
        <w:t>in</w:t>
      </w:r>
      <w:r>
        <w:rPr>
          <w:spacing w:val="-7"/>
        </w:rPr>
        <w:t xml:space="preserve"> </w:t>
      </w:r>
      <w:r>
        <w:t>einer</w:t>
      </w:r>
      <w:r>
        <w:rPr>
          <w:spacing w:val="-7"/>
        </w:rPr>
        <w:t xml:space="preserve"> </w:t>
      </w:r>
      <w:r>
        <w:t>komfortablen,</w:t>
      </w:r>
      <w:r>
        <w:rPr>
          <w:spacing w:val="-7"/>
        </w:rPr>
        <w:t xml:space="preserve"> </w:t>
      </w:r>
      <w:r>
        <w:t>aber</w:t>
      </w:r>
      <w:r>
        <w:rPr>
          <w:spacing w:val="-11"/>
        </w:rPr>
        <w:t xml:space="preserve"> </w:t>
      </w:r>
      <w:r>
        <w:t>nicht gerade preiswerten Wohnung am Rande der Landgemeinde ihr Leben führt. Diese Lebensführung war schon vor der Corona-Pandemie durch einige Irritationen und Belastungen geprägt, die sich während d</w:t>
      </w:r>
      <w:r>
        <w:t>er Krise massiv forciert haben: Aufgrund der hohen beruflichen Motivation beider Ehepartner und wenig unterstützender Kinderinfrastrukturen vor Ort kam es immer öfter zu heftigen, auch handgreiflichen Auseinandersetzungen zwischen beiden Partnern – so laut</w:t>
      </w:r>
      <w:r>
        <w:t>stark, dass die Nachbarn sogar einmal die Polizei rufen mussten. Daraufhin wurde das Jugendamt informiert, von den Eltern wurde aber erklärt, dass es eine Ausnahmesituation gewesen sei und sie keine Erziehungshilfe bräuchten. Auch der Besuch einer Beratung</w:t>
      </w:r>
      <w:r>
        <w:t>sstelle käme für sie nicht in Frage. Einige Wochen später wendete sich die Nachbarin der Familie an den ASD des Jugendamtes, da Ihr Sohn Thomas, der mit Felix befreundet sei, ihr etwas verunsichert berichtet habe, dass Felix ihm im Vertrauen berichtete, se</w:t>
      </w:r>
      <w:r>
        <w:t>in Papa käme nachts manchmal zu ihm ins Bett und er möge das nicht. Felix habe Thomas dann gefragt, ob das bei Thomas auch so sei, was dieser verneinte. Die Nachbarin gab an, dass es keinen über das Grüßen hinausgehenden Kontakt zwischen den Familien gäbe,</w:t>
      </w:r>
      <w:r>
        <w:t xml:space="preserve"> aber diese Sache habe sie sehr beschäftigt und deshalb habe sie im Jugendamt</w:t>
      </w:r>
      <w:r>
        <w:rPr>
          <w:spacing w:val="-3"/>
        </w:rPr>
        <w:t xml:space="preserve"> </w:t>
      </w:r>
      <w:r>
        <w:t>angerufen.</w:t>
      </w:r>
    </w:p>
    <w:p w14:paraId="0921415E" w14:textId="77777777" w:rsidR="00717CC4" w:rsidRDefault="00717CC4">
      <w:pPr>
        <w:spacing w:line="360" w:lineRule="auto"/>
        <w:jc w:val="both"/>
        <w:sectPr w:rsidR="00717CC4">
          <w:pgSz w:w="11910" w:h="16840"/>
          <w:pgMar w:top="1320" w:right="1300" w:bottom="920" w:left="1300" w:header="0" w:footer="732" w:gutter="0"/>
          <w:cols w:space="720"/>
        </w:sectPr>
      </w:pPr>
    </w:p>
    <w:p w14:paraId="5BD555B0" w14:textId="77777777" w:rsidR="00717CC4" w:rsidRDefault="00802DA0">
      <w:pPr>
        <w:pStyle w:val="Listenabsatz"/>
        <w:numPr>
          <w:ilvl w:val="0"/>
          <w:numId w:val="2"/>
        </w:numPr>
        <w:tabs>
          <w:tab w:val="left" w:pos="542"/>
          <w:tab w:val="left" w:pos="6489"/>
        </w:tabs>
        <w:spacing w:before="78" w:line="360" w:lineRule="auto"/>
        <w:ind w:right="121"/>
        <w:jc w:val="both"/>
        <w:rPr>
          <w:sz w:val="24"/>
        </w:rPr>
      </w:pPr>
      <w:r>
        <w:rPr>
          <w:sz w:val="24"/>
        </w:rPr>
        <w:lastRenderedPageBreak/>
        <w:t>Rekonstruieren</w:t>
      </w:r>
      <w:r>
        <w:rPr>
          <w:spacing w:val="-13"/>
          <w:sz w:val="24"/>
        </w:rPr>
        <w:t xml:space="preserve"> </w:t>
      </w:r>
      <w:r>
        <w:rPr>
          <w:sz w:val="24"/>
        </w:rPr>
        <w:t>Sie</w:t>
      </w:r>
      <w:r>
        <w:rPr>
          <w:spacing w:val="-16"/>
          <w:sz w:val="24"/>
        </w:rPr>
        <w:t xml:space="preserve"> </w:t>
      </w:r>
      <w:r>
        <w:rPr>
          <w:sz w:val="24"/>
        </w:rPr>
        <w:t>die</w:t>
      </w:r>
      <w:r>
        <w:rPr>
          <w:spacing w:val="-16"/>
          <w:sz w:val="24"/>
        </w:rPr>
        <w:t xml:space="preserve"> </w:t>
      </w:r>
      <w:r>
        <w:rPr>
          <w:sz w:val="24"/>
        </w:rPr>
        <w:t>wesentlichen</w:t>
      </w:r>
      <w:r>
        <w:rPr>
          <w:spacing w:val="-12"/>
          <w:sz w:val="24"/>
        </w:rPr>
        <w:t xml:space="preserve"> </w:t>
      </w:r>
      <w:r>
        <w:rPr>
          <w:sz w:val="24"/>
        </w:rPr>
        <w:t>Inhalte</w:t>
      </w:r>
      <w:r>
        <w:rPr>
          <w:spacing w:val="-16"/>
          <w:sz w:val="24"/>
        </w:rPr>
        <w:t xml:space="preserve"> </w:t>
      </w:r>
      <w:r>
        <w:rPr>
          <w:sz w:val="24"/>
        </w:rPr>
        <w:t>und</w:t>
      </w:r>
      <w:r>
        <w:rPr>
          <w:spacing w:val="-13"/>
          <w:sz w:val="24"/>
        </w:rPr>
        <w:t xml:space="preserve"> </w:t>
      </w:r>
      <w:r>
        <w:rPr>
          <w:sz w:val="24"/>
        </w:rPr>
        <w:t>Entwicklungsschritte</w:t>
      </w:r>
      <w:r>
        <w:rPr>
          <w:spacing w:val="-13"/>
          <w:sz w:val="24"/>
        </w:rPr>
        <w:t xml:space="preserve"> </w:t>
      </w:r>
      <w:r>
        <w:rPr>
          <w:sz w:val="24"/>
        </w:rPr>
        <w:t>der</w:t>
      </w:r>
      <w:r>
        <w:rPr>
          <w:spacing w:val="-14"/>
          <w:sz w:val="24"/>
        </w:rPr>
        <w:t xml:space="preserve"> </w:t>
      </w:r>
      <w:r>
        <w:rPr>
          <w:sz w:val="24"/>
        </w:rPr>
        <w:t>sozialen Kognition bei Kindern im Alter von zwei bis sechs Jahren. Was bedeu</w:t>
      </w:r>
      <w:r>
        <w:rPr>
          <w:sz w:val="24"/>
        </w:rPr>
        <w:t>tet dies für das Verständnis, dass die beiden Söhne für den Streit ihrer Eltern entwickeln können?</w:t>
      </w:r>
      <w:r>
        <w:rPr>
          <w:sz w:val="24"/>
        </w:rPr>
        <w:tab/>
        <w:t>(8</w:t>
      </w:r>
      <w:r>
        <w:rPr>
          <w:spacing w:val="-1"/>
          <w:sz w:val="24"/>
        </w:rPr>
        <w:t xml:space="preserve"> </w:t>
      </w:r>
      <w:r>
        <w:rPr>
          <w:sz w:val="24"/>
        </w:rPr>
        <w:t>Punkte)</w:t>
      </w:r>
    </w:p>
    <w:p w14:paraId="22453707" w14:textId="77777777" w:rsidR="00717CC4" w:rsidRDefault="00802DA0">
      <w:pPr>
        <w:pStyle w:val="Textkrper"/>
        <w:spacing w:before="161"/>
        <w:ind w:left="116"/>
        <w:jc w:val="both"/>
      </w:pPr>
      <w:r>
        <w:t>Entwicklungsschritte der sozialen Kognition nach Piaget:</w:t>
      </w:r>
    </w:p>
    <w:p w14:paraId="545CC535" w14:textId="77777777" w:rsidR="00717CC4" w:rsidRDefault="00717CC4">
      <w:pPr>
        <w:pStyle w:val="Textkrper"/>
        <w:spacing w:before="10"/>
        <w:rPr>
          <w:sz w:val="25"/>
        </w:rPr>
      </w:pPr>
    </w:p>
    <w:p w14:paraId="06066EE7" w14:textId="77777777" w:rsidR="00717CC4" w:rsidRDefault="00802DA0">
      <w:pPr>
        <w:pStyle w:val="Textkrper"/>
        <w:spacing w:line="360" w:lineRule="auto"/>
        <w:ind w:left="116" w:right="122"/>
        <w:jc w:val="both"/>
      </w:pPr>
      <w:r>
        <w:t>1.Das präoperationale Stadium beginnt mit der Stufe des symbolischen oder vorbegrifflichen Denkens (18/24 Monate - 4 Jahre):</w:t>
      </w:r>
    </w:p>
    <w:p w14:paraId="3FD955EE" w14:textId="77777777" w:rsidR="00717CC4" w:rsidRDefault="00802DA0">
      <w:pPr>
        <w:pStyle w:val="Textkrper"/>
        <w:spacing w:before="161" w:line="360" w:lineRule="auto"/>
        <w:ind w:left="116" w:right="112"/>
        <w:jc w:val="both"/>
      </w:pPr>
      <w:r>
        <w:t>Das Kleinkind ist Im Denken noch sehr eingeschränkt, hierbei bezieht es sich hauptsächlich auf die sinnliche Wahrnehmung. Es eignet</w:t>
      </w:r>
      <w:r>
        <w:t xml:space="preserve"> sich in diesem Alter die sprache an und kann mit Vorbegriffen umgehen. Außerdem kann es jetzt zwischen einem Objekt unterscheiden (einer Situation, einem Verhalten etc.) und der mentalen Repräsentation</w:t>
      </w:r>
      <w:r>
        <w:rPr>
          <w:spacing w:val="-15"/>
        </w:rPr>
        <w:t xml:space="preserve"> </w:t>
      </w:r>
      <w:r>
        <w:t>eines</w:t>
      </w:r>
      <w:r>
        <w:rPr>
          <w:spacing w:val="-19"/>
        </w:rPr>
        <w:t xml:space="preserve"> </w:t>
      </w:r>
      <w:r>
        <w:t>Objektes,</w:t>
      </w:r>
      <w:r>
        <w:rPr>
          <w:spacing w:val="-15"/>
        </w:rPr>
        <w:t xml:space="preserve"> </w:t>
      </w:r>
      <w:r>
        <w:t>was</w:t>
      </w:r>
      <w:r>
        <w:rPr>
          <w:spacing w:val="-18"/>
        </w:rPr>
        <w:t xml:space="preserve"> </w:t>
      </w:r>
      <w:r>
        <w:t>auch</w:t>
      </w:r>
      <w:r>
        <w:rPr>
          <w:spacing w:val="-16"/>
        </w:rPr>
        <w:t xml:space="preserve"> </w:t>
      </w:r>
      <w:r>
        <w:t>symbolische</w:t>
      </w:r>
      <w:r>
        <w:rPr>
          <w:spacing w:val="-15"/>
        </w:rPr>
        <w:t xml:space="preserve"> </w:t>
      </w:r>
      <w:r>
        <w:t>bzw.</w:t>
      </w:r>
      <w:r>
        <w:rPr>
          <w:spacing w:val="-19"/>
        </w:rPr>
        <w:t xml:space="preserve"> </w:t>
      </w:r>
      <w:r>
        <w:t>"Als</w:t>
      </w:r>
      <w:r>
        <w:rPr>
          <w:spacing w:val="-18"/>
        </w:rPr>
        <w:t xml:space="preserve"> </w:t>
      </w:r>
      <w:r>
        <w:t>ob-Spi</w:t>
      </w:r>
      <w:r>
        <w:t>ele"</w:t>
      </w:r>
      <w:r>
        <w:rPr>
          <w:spacing w:val="-18"/>
        </w:rPr>
        <w:t xml:space="preserve"> </w:t>
      </w:r>
      <w:r>
        <w:t>ermöglicht (Das</w:t>
      </w:r>
      <w:r>
        <w:rPr>
          <w:spacing w:val="-9"/>
        </w:rPr>
        <w:t xml:space="preserve"> </w:t>
      </w:r>
      <w:r>
        <w:t>Kind</w:t>
      </w:r>
      <w:r>
        <w:rPr>
          <w:spacing w:val="-7"/>
        </w:rPr>
        <w:t xml:space="preserve"> </w:t>
      </w:r>
      <w:r>
        <w:t>kann</w:t>
      </w:r>
      <w:r>
        <w:rPr>
          <w:spacing w:val="-7"/>
        </w:rPr>
        <w:t xml:space="preserve"> </w:t>
      </w:r>
      <w:r>
        <w:t>beispielsweise</w:t>
      </w:r>
      <w:r>
        <w:rPr>
          <w:spacing w:val="-6"/>
        </w:rPr>
        <w:t xml:space="preserve"> </w:t>
      </w:r>
      <w:r>
        <w:t>mit</w:t>
      </w:r>
      <w:r>
        <w:rPr>
          <w:spacing w:val="-9"/>
        </w:rPr>
        <w:t xml:space="preserve"> </w:t>
      </w:r>
      <w:r>
        <w:t>einem</w:t>
      </w:r>
      <w:r>
        <w:rPr>
          <w:spacing w:val="-9"/>
        </w:rPr>
        <w:t xml:space="preserve"> </w:t>
      </w:r>
      <w:r>
        <w:t>Bauklotz</w:t>
      </w:r>
      <w:r>
        <w:rPr>
          <w:spacing w:val="-8"/>
        </w:rPr>
        <w:t xml:space="preserve"> </w:t>
      </w:r>
      <w:r>
        <w:t>spielen,</w:t>
      </w:r>
      <w:r>
        <w:rPr>
          <w:spacing w:val="-8"/>
        </w:rPr>
        <w:t xml:space="preserve"> </w:t>
      </w:r>
      <w:r>
        <w:t>als</w:t>
      </w:r>
      <w:r>
        <w:rPr>
          <w:spacing w:val="-9"/>
        </w:rPr>
        <w:t xml:space="preserve"> </w:t>
      </w:r>
      <w:r>
        <w:t>ob</w:t>
      </w:r>
      <w:r>
        <w:rPr>
          <w:spacing w:val="-11"/>
        </w:rPr>
        <w:t xml:space="preserve"> </w:t>
      </w:r>
      <w:r>
        <w:t>es</w:t>
      </w:r>
      <w:r>
        <w:rPr>
          <w:spacing w:val="-11"/>
        </w:rPr>
        <w:t xml:space="preserve"> </w:t>
      </w:r>
      <w:r>
        <w:t>ein</w:t>
      </w:r>
      <w:r>
        <w:rPr>
          <w:spacing w:val="-8"/>
        </w:rPr>
        <w:t xml:space="preserve"> </w:t>
      </w:r>
      <w:r>
        <w:t>Auto</w:t>
      </w:r>
      <w:r>
        <w:rPr>
          <w:spacing w:val="-7"/>
        </w:rPr>
        <w:t xml:space="preserve"> </w:t>
      </w:r>
      <w:r>
        <w:t>ist).</w:t>
      </w:r>
      <w:r>
        <w:rPr>
          <w:spacing w:val="-8"/>
        </w:rPr>
        <w:t xml:space="preserve"> </w:t>
      </w:r>
      <w:r>
        <w:t>Das Kind nimmt in erster Linie bildhafte, "lose" Sinneseindrücke</w:t>
      </w:r>
      <w:r>
        <w:rPr>
          <w:spacing w:val="1"/>
        </w:rPr>
        <w:t xml:space="preserve"> </w:t>
      </w:r>
      <w:r>
        <w:t>wahr.</w:t>
      </w:r>
    </w:p>
    <w:p w14:paraId="0FC26647" w14:textId="77777777" w:rsidR="00717CC4" w:rsidRDefault="00802DA0">
      <w:pPr>
        <w:pStyle w:val="Textkrper"/>
        <w:spacing w:before="161"/>
        <w:ind w:left="116"/>
        <w:jc w:val="both"/>
      </w:pPr>
      <w:r>
        <w:t>Später folgt die Stufe des anschaulichen Denkens (4 - 7/8</w:t>
      </w:r>
      <w:r>
        <w:rPr>
          <w:spacing w:val="-19"/>
        </w:rPr>
        <w:t xml:space="preserve"> </w:t>
      </w:r>
      <w:r>
        <w:t>Jahre):</w:t>
      </w:r>
    </w:p>
    <w:p w14:paraId="2FDA6AF7" w14:textId="77777777" w:rsidR="00717CC4" w:rsidRDefault="00717CC4">
      <w:pPr>
        <w:pStyle w:val="Textkrper"/>
        <w:spacing w:before="10"/>
        <w:rPr>
          <w:sz w:val="25"/>
        </w:rPr>
      </w:pPr>
    </w:p>
    <w:p w14:paraId="69464FE8" w14:textId="77777777" w:rsidR="00717CC4" w:rsidRDefault="00802DA0">
      <w:pPr>
        <w:pStyle w:val="Textkrper"/>
        <w:spacing w:line="360" w:lineRule="auto"/>
        <w:ind w:left="116" w:right="112"/>
        <w:jc w:val="both"/>
      </w:pPr>
      <w:r>
        <w:t xml:space="preserve">Das Denken an sich </w:t>
      </w:r>
      <w:r>
        <w:t>erfolgt weiterhin in inneren Bildern bzw in Vorstellungen (Subjektiv).</w:t>
      </w:r>
      <w:r>
        <w:rPr>
          <w:spacing w:val="-5"/>
        </w:rPr>
        <w:t xml:space="preserve"> </w:t>
      </w:r>
      <w:r>
        <w:t>Das</w:t>
      </w:r>
      <w:r>
        <w:rPr>
          <w:spacing w:val="-7"/>
        </w:rPr>
        <w:t xml:space="preserve"> </w:t>
      </w:r>
      <w:r>
        <w:t>Kind</w:t>
      </w:r>
      <w:r>
        <w:rPr>
          <w:spacing w:val="-6"/>
        </w:rPr>
        <w:t xml:space="preserve"> </w:t>
      </w:r>
      <w:r>
        <w:t>entwickelt</w:t>
      </w:r>
      <w:r>
        <w:rPr>
          <w:spacing w:val="-4"/>
        </w:rPr>
        <w:t xml:space="preserve"> </w:t>
      </w:r>
      <w:r>
        <w:t>in</w:t>
      </w:r>
      <w:r>
        <w:rPr>
          <w:spacing w:val="-5"/>
        </w:rPr>
        <w:t xml:space="preserve"> </w:t>
      </w:r>
      <w:r>
        <w:t>dieser</w:t>
      </w:r>
      <w:r>
        <w:rPr>
          <w:spacing w:val="-5"/>
        </w:rPr>
        <w:t xml:space="preserve"> </w:t>
      </w:r>
      <w:r>
        <w:t>Phase</w:t>
      </w:r>
      <w:r>
        <w:rPr>
          <w:spacing w:val="-3"/>
        </w:rPr>
        <w:t xml:space="preserve"> </w:t>
      </w:r>
      <w:r>
        <w:t>"echte"</w:t>
      </w:r>
      <w:r>
        <w:rPr>
          <w:spacing w:val="-4"/>
        </w:rPr>
        <w:t xml:space="preserve"> </w:t>
      </w:r>
      <w:r>
        <w:t>Begriffe,</w:t>
      </w:r>
      <w:r>
        <w:rPr>
          <w:spacing w:val="-5"/>
        </w:rPr>
        <w:t xml:space="preserve"> </w:t>
      </w:r>
      <w:r>
        <w:t>wobei</w:t>
      </w:r>
      <w:r>
        <w:rPr>
          <w:spacing w:val="-5"/>
        </w:rPr>
        <w:t xml:space="preserve"> </w:t>
      </w:r>
      <w:r>
        <w:t>hauptsächlich wahrnehmungsmäßig herausragende Merkmale berücksichtigt werden, sprich das Kind kann in der Regel verschiedene Merkmale eines Gegenstandes oder einer Beziehung zwischen verschiedenen Gegenständen nicht gleichzeitig erfassen oder berücksichtig</w:t>
      </w:r>
      <w:r>
        <w:t>en. Das Kind entwickelt ein Regelbewusstsein ("Wenn heute Montag ist, ist überall Montag"). Das Denken ist aber noch eingleisig und ermöglicht nur die Ausführung einer einzigen inneren Handlung. Gegen Ende dieser Phase wird der frühkindliche Egozentrismus</w:t>
      </w:r>
      <w:r>
        <w:rPr>
          <w:spacing w:val="-3"/>
        </w:rPr>
        <w:t xml:space="preserve"> </w:t>
      </w:r>
      <w:r>
        <w:t>überwunden.</w:t>
      </w:r>
    </w:p>
    <w:p w14:paraId="497470BD" w14:textId="77777777" w:rsidR="00717CC4" w:rsidRDefault="00802DA0">
      <w:pPr>
        <w:pStyle w:val="Textkrper"/>
        <w:spacing w:before="160" w:line="360" w:lineRule="auto"/>
        <w:ind w:left="116" w:right="111"/>
        <w:jc w:val="both"/>
      </w:pPr>
      <w:r>
        <w:t>Nach Piaget bedeutet dies nun für Max das er aufgrund seines noch eingeschränkten Denkens und der bildhaften Sinneseindücke zwar realisiert das etwas passiert, diese Situation</w:t>
      </w:r>
      <w:r>
        <w:rPr>
          <w:spacing w:val="-14"/>
        </w:rPr>
        <w:t xml:space="preserve"> </w:t>
      </w:r>
      <w:r>
        <w:t>jedoch</w:t>
      </w:r>
      <w:r>
        <w:rPr>
          <w:spacing w:val="-13"/>
        </w:rPr>
        <w:t xml:space="preserve"> </w:t>
      </w:r>
      <w:r>
        <w:t>nicht</w:t>
      </w:r>
      <w:r>
        <w:rPr>
          <w:spacing w:val="-14"/>
        </w:rPr>
        <w:t xml:space="preserve"> </w:t>
      </w:r>
      <w:r>
        <w:t>Eindeutig</w:t>
      </w:r>
      <w:r>
        <w:rPr>
          <w:spacing w:val="-14"/>
        </w:rPr>
        <w:t xml:space="preserve"> </w:t>
      </w:r>
      <w:r>
        <w:t>zuordnen</w:t>
      </w:r>
      <w:r>
        <w:rPr>
          <w:spacing w:val="-13"/>
        </w:rPr>
        <w:t xml:space="preserve"> </w:t>
      </w:r>
      <w:r>
        <w:t>oder</w:t>
      </w:r>
      <w:r>
        <w:rPr>
          <w:spacing w:val="-12"/>
        </w:rPr>
        <w:t xml:space="preserve"> </w:t>
      </w:r>
      <w:r>
        <w:t>verinnerlichen</w:t>
      </w:r>
      <w:r>
        <w:rPr>
          <w:spacing w:val="-14"/>
        </w:rPr>
        <w:t xml:space="preserve"> </w:t>
      </w:r>
      <w:r>
        <w:t>kann.</w:t>
      </w:r>
      <w:r>
        <w:rPr>
          <w:spacing w:val="-13"/>
        </w:rPr>
        <w:t xml:space="preserve"> </w:t>
      </w:r>
      <w:r>
        <w:t>Dennoch</w:t>
      </w:r>
      <w:r>
        <w:rPr>
          <w:spacing w:val="-13"/>
        </w:rPr>
        <w:t xml:space="preserve"> </w:t>
      </w:r>
      <w:r>
        <w:t>ka</w:t>
      </w:r>
      <w:r>
        <w:t>nn</w:t>
      </w:r>
      <w:r>
        <w:rPr>
          <w:spacing w:val="-14"/>
        </w:rPr>
        <w:t xml:space="preserve"> </w:t>
      </w:r>
      <w:r>
        <w:t>ein Streit</w:t>
      </w:r>
      <w:r>
        <w:rPr>
          <w:spacing w:val="-16"/>
        </w:rPr>
        <w:t xml:space="preserve"> </w:t>
      </w:r>
      <w:r>
        <w:t>den</w:t>
      </w:r>
      <w:r>
        <w:rPr>
          <w:spacing w:val="-16"/>
        </w:rPr>
        <w:t xml:space="preserve"> </w:t>
      </w:r>
      <w:r>
        <w:t>er</w:t>
      </w:r>
      <w:r>
        <w:rPr>
          <w:spacing w:val="-17"/>
        </w:rPr>
        <w:t xml:space="preserve"> </w:t>
      </w:r>
      <w:r>
        <w:t>mit</w:t>
      </w:r>
      <w:r>
        <w:rPr>
          <w:spacing w:val="-15"/>
        </w:rPr>
        <w:t xml:space="preserve"> </w:t>
      </w:r>
      <w:r>
        <w:t>eigenen</w:t>
      </w:r>
      <w:r>
        <w:rPr>
          <w:spacing w:val="-16"/>
        </w:rPr>
        <w:t xml:space="preserve"> </w:t>
      </w:r>
      <w:r>
        <w:t>Augen</w:t>
      </w:r>
      <w:r>
        <w:rPr>
          <w:spacing w:val="-12"/>
        </w:rPr>
        <w:t xml:space="preserve"> </w:t>
      </w:r>
      <w:r>
        <w:t>gesehen</w:t>
      </w:r>
      <w:r>
        <w:rPr>
          <w:spacing w:val="-15"/>
        </w:rPr>
        <w:t xml:space="preserve"> </w:t>
      </w:r>
      <w:r>
        <w:t>hat</w:t>
      </w:r>
      <w:r>
        <w:rPr>
          <w:spacing w:val="-15"/>
        </w:rPr>
        <w:t xml:space="preserve"> </w:t>
      </w:r>
      <w:r>
        <w:t>gravierende</w:t>
      </w:r>
      <w:r>
        <w:rPr>
          <w:spacing w:val="-18"/>
        </w:rPr>
        <w:t xml:space="preserve"> </w:t>
      </w:r>
      <w:r>
        <w:t>Schäden</w:t>
      </w:r>
      <w:r>
        <w:rPr>
          <w:spacing w:val="-16"/>
        </w:rPr>
        <w:t xml:space="preserve"> </w:t>
      </w:r>
      <w:r>
        <w:t>im</w:t>
      </w:r>
      <w:r>
        <w:rPr>
          <w:spacing w:val="-16"/>
        </w:rPr>
        <w:t xml:space="preserve"> </w:t>
      </w:r>
      <w:r>
        <w:t>weiteren</w:t>
      </w:r>
      <w:r>
        <w:rPr>
          <w:spacing w:val="-15"/>
        </w:rPr>
        <w:t xml:space="preserve"> </w:t>
      </w:r>
      <w:r>
        <w:t>Verlauf der Entwicklung hervorrufen, da er Bildhaftes besser bei sich behält und in diesem Alter viele dinge nachahmt kann es sein das er das verhalten seiner Eltern eventue</w:t>
      </w:r>
      <w:r>
        <w:t>ll auf</w:t>
      </w:r>
      <w:r>
        <w:rPr>
          <w:spacing w:val="-7"/>
        </w:rPr>
        <w:t xml:space="preserve"> </w:t>
      </w:r>
      <w:r>
        <w:t>andere</w:t>
      </w:r>
      <w:r>
        <w:rPr>
          <w:spacing w:val="-5"/>
        </w:rPr>
        <w:t xml:space="preserve"> </w:t>
      </w:r>
      <w:r>
        <w:t>Kinder</w:t>
      </w:r>
      <w:r>
        <w:rPr>
          <w:spacing w:val="-6"/>
        </w:rPr>
        <w:t xml:space="preserve"> </w:t>
      </w:r>
      <w:r>
        <w:t>überträgt.</w:t>
      </w:r>
      <w:r>
        <w:rPr>
          <w:spacing w:val="-6"/>
        </w:rPr>
        <w:t xml:space="preserve"> </w:t>
      </w:r>
      <w:r>
        <w:t>Felix</w:t>
      </w:r>
      <w:r>
        <w:rPr>
          <w:spacing w:val="-5"/>
        </w:rPr>
        <w:t xml:space="preserve"> </w:t>
      </w:r>
      <w:r>
        <w:t>hingegen</w:t>
      </w:r>
      <w:r>
        <w:rPr>
          <w:spacing w:val="-5"/>
        </w:rPr>
        <w:t xml:space="preserve"> </w:t>
      </w:r>
      <w:r>
        <w:t>ist</w:t>
      </w:r>
      <w:r>
        <w:rPr>
          <w:spacing w:val="-5"/>
        </w:rPr>
        <w:t xml:space="preserve"> </w:t>
      </w:r>
      <w:r>
        <w:t>im</w:t>
      </w:r>
      <w:r>
        <w:rPr>
          <w:spacing w:val="-6"/>
        </w:rPr>
        <w:t xml:space="preserve"> </w:t>
      </w:r>
      <w:r>
        <w:t>Denken</w:t>
      </w:r>
      <w:r>
        <w:rPr>
          <w:spacing w:val="-5"/>
        </w:rPr>
        <w:t xml:space="preserve"> </w:t>
      </w:r>
      <w:r>
        <w:t>schon</w:t>
      </w:r>
      <w:r>
        <w:rPr>
          <w:spacing w:val="-4"/>
        </w:rPr>
        <w:t xml:space="preserve"> </w:t>
      </w:r>
      <w:r>
        <w:t>weiter</w:t>
      </w:r>
      <w:r>
        <w:rPr>
          <w:spacing w:val="-6"/>
        </w:rPr>
        <w:t xml:space="preserve"> </w:t>
      </w:r>
      <w:r>
        <w:t>und</w:t>
      </w:r>
      <w:r>
        <w:rPr>
          <w:spacing w:val="-4"/>
        </w:rPr>
        <w:t xml:space="preserve"> </w:t>
      </w:r>
      <w:r>
        <w:t>kann</w:t>
      </w:r>
      <w:r>
        <w:rPr>
          <w:spacing w:val="-5"/>
        </w:rPr>
        <w:t xml:space="preserve"> </w:t>
      </w:r>
      <w:r>
        <w:t>sich klar ausdrücken. Er berücksichtigt hauptsächlich herausragende Merkmale wie</w:t>
      </w:r>
      <w:r>
        <w:rPr>
          <w:spacing w:val="28"/>
        </w:rPr>
        <w:t xml:space="preserve"> </w:t>
      </w:r>
      <w:r>
        <w:t>bei</w:t>
      </w:r>
    </w:p>
    <w:p w14:paraId="1315ED5C" w14:textId="77777777" w:rsidR="00717CC4" w:rsidRDefault="00717CC4">
      <w:pPr>
        <w:spacing w:line="360" w:lineRule="auto"/>
        <w:jc w:val="both"/>
        <w:sectPr w:rsidR="00717CC4">
          <w:pgSz w:w="11910" w:h="16840"/>
          <w:pgMar w:top="1320" w:right="1300" w:bottom="920" w:left="1300" w:header="0" w:footer="732" w:gutter="0"/>
          <w:cols w:space="720"/>
        </w:sectPr>
      </w:pPr>
    </w:p>
    <w:p w14:paraId="4B3FAF13" w14:textId="77777777" w:rsidR="00717CC4" w:rsidRDefault="00802DA0">
      <w:pPr>
        <w:pStyle w:val="Textkrper"/>
        <w:spacing w:before="78" w:line="360" w:lineRule="auto"/>
        <w:ind w:left="116" w:right="112"/>
        <w:jc w:val="both"/>
      </w:pPr>
      <w:r>
        <w:lastRenderedPageBreak/>
        <w:t>einem Steit: Das laute schreien oder die ausrutschende Hand. Er kann w</w:t>
      </w:r>
      <w:r>
        <w:t>eitaus mehr verinnerlichen als sein Bruder Max und eventuell aufgrund seines Egozentrismus und dem</w:t>
      </w:r>
      <w:r>
        <w:rPr>
          <w:spacing w:val="-17"/>
        </w:rPr>
        <w:t xml:space="preserve"> </w:t>
      </w:r>
      <w:r>
        <w:t>gewonnenen</w:t>
      </w:r>
      <w:r>
        <w:rPr>
          <w:spacing w:val="-16"/>
        </w:rPr>
        <w:t xml:space="preserve"> </w:t>
      </w:r>
      <w:r>
        <w:t>Regelverständnis</w:t>
      </w:r>
      <w:r>
        <w:rPr>
          <w:spacing w:val="-16"/>
        </w:rPr>
        <w:t xml:space="preserve"> </w:t>
      </w:r>
      <w:r>
        <w:t>auch</w:t>
      </w:r>
      <w:r>
        <w:rPr>
          <w:spacing w:val="-15"/>
        </w:rPr>
        <w:t xml:space="preserve"> </w:t>
      </w:r>
      <w:r>
        <w:t>Gewalt</w:t>
      </w:r>
      <w:r>
        <w:rPr>
          <w:spacing w:val="-15"/>
        </w:rPr>
        <w:t xml:space="preserve"> </w:t>
      </w:r>
      <w:r>
        <w:t>bei</w:t>
      </w:r>
      <w:r>
        <w:rPr>
          <w:spacing w:val="-17"/>
        </w:rPr>
        <w:t xml:space="preserve"> </w:t>
      </w:r>
      <w:r>
        <w:t>anderen</w:t>
      </w:r>
      <w:r>
        <w:rPr>
          <w:spacing w:val="-15"/>
        </w:rPr>
        <w:t xml:space="preserve"> </w:t>
      </w:r>
      <w:r>
        <w:t>anwenden</w:t>
      </w:r>
      <w:r>
        <w:rPr>
          <w:spacing w:val="-16"/>
        </w:rPr>
        <w:t xml:space="preserve"> </w:t>
      </w:r>
      <w:r>
        <w:t>(Ich</w:t>
      </w:r>
      <w:r>
        <w:rPr>
          <w:spacing w:val="-15"/>
        </w:rPr>
        <w:t xml:space="preserve"> </w:t>
      </w:r>
      <w:r>
        <w:t>darf</w:t>
      </w:r>
      <w:r>
        <w:rPr>
          <w:spacing w:val="-17"/>
        </w:rPr>
        <w:t xml:space="preserve"> </w:t>
      </w:r>
      <w:r>
        <w:t>das, weil Mama/Papa darf das auch). Desweiteren kann er Emotionen seines Gegenübers erkennen und darauf reagieren (trösten bei</w:t>
      </w:r>
      <w:r>
        <w:rPr>
          <w:spacing w:val="-8"/>
        </w:rPr>
        <w:t xml:space="preserve"> </w:t>
      </w:r>
      <w:r>
        <w:t>Trauer).</w:t>
      </w:r>
    </w:p>
    <w:p w14:paraId="652C3EC5" w14:textId="77777777" w:rsidR="00717CC4" w:rsidRDefault="00717CC4">
      <w:pPr>
        <w:pStyle w:val="Textkrper"/>
        <w:rPr>
          <w:sz w:val="26"/>
        </w:rPr>
      </w:pPr>
    </w:p>
    <w:p w14:paraId="6D7107B8" w14:textId="77777777" w:rsidR="00717CC4" w:rsidRDefault="00717CC4">
      <w:pPr>
        <w:pStyle w:val="Textkrper"/>
        <w:rPr>
          <w:sz w:val="38"/>
        </w:rPr>
      </w:pPr>
    </w:p>
    <w:p w14:paraId="24421D39" w14:textId="77777777" w:rsidR="00717CC4" w:rsidRDefault="00802DA0">
      <w:pPr>
        <w:pStyle w:val="Listenabsatz"/>
        <w:numPr>
          <w:ilvl w:val="0"/>
          <w:numId w:val="2"/>
        </w:numPr>
        <w:tabs>
          <w:tab w:val="left" w:pos="542"/>
        </w:tabs>
        <w:spacing w:line="360" w:lineRule="auto"/>
        <w:ind w:right="118"/>
        <w:jc w:val="both"/>
        <w:rPr>
          <w:sz w:val="24"/>
        </w:rPr>
      </w:pPr>
      <w:r>
        <w:rPr>
          <w:sz w:val="24"/>
        </w:rPr>
        <w:t>Skizzieren Sie die typische sozialisations- und entwicklungsbedeutsame Topographie/Ökologie einer Landgemeinde des Typs, in dem unsere Fallfamilie lebt. Welche Chancen und Risiken für das Aufwachsen von Max ergeben</w:t>
      </w:r>
      <w:r>
        <w:rPr>
          <w:spacing w:val="-22"/>
          <w:sz w:val="24"/>
        </w:rPr>
        <w:t xml:space="preserve"> </w:t>
      </w:r>
      <w:r>
        <w:rPr>
          <w:sz w:val="24"/>
        </w:rPr>
        <w:t>sich?</w:t>
      </w:r>
    </w:p>
    <w:p w14:paraId="1767E575" w14:textId="77777777" w:rsidR="00717CC4" w:rsidRDefault="00802DA0">
      <w:pPr>
        <w:pStyle w:val="Textkrper"/>
        <w:spacing w:line="275" w:lineRule="exact"/>
        <w:ind w:left="7197"/>
        <w:jc w:val="both"/>
      </w:pPr>
      <w:r>
        <w:t>(8 Punkte)</w:t>
      </w:r>
    </w:p>
    <w:p w14:paraId="07DA7381" w14:textId="77777777" w:rsidR="00717CC4" w:rsidRDefault="00717CC4">
      <w:pPr>
        <w:pStyle w:val="Textkrper"/>
        <w:spacing w:before="10"/>
        <w:rPr>
          <w:sz w:val="25"/>
        </w:rPr>
      </w:pPr>
    </w:p>
    <w:p w14:paraId="628DBF9A" w14:textId="77777777" w:rsidR="00717CC4" w:rsidRDefault="00802DA0">
      <w:pPr>
        <w:pStyle w:val="Textkrper"/>
        <w:spacing w:line="360" w:lineRule="auto"/>
        <w:ind w:left="116" w:right="111"/>
        <w:jc w:val="both"/>
      </w:pPr>
      <w:r>
        <w:t>Da die Familie in einer</w:t>
      </w:r>
      <w:r>
        <w:t xml:space="preserve"> 5000-Seelengemeinde im Speckgürtel von München wohnt, stellen</w:t>
      </w:r>
      <w:r>
        <w:rPr>
          <w:spacing w:val="-13"/>
        </w:rPr>
        <w:t xml:space="preserve"> </w:t>
      </w:r>
      <w:r>
        <w:t>sich</w:t>
      </w:r>
      <w:r>
        <w:rPr>
          <w:spacing w:val="-12"/>
        </w:rPr>
        <w:t xml:space="preserve"> </w:t>
      </w:r>
      <w:r>
        <w:t>hieraus</w:t>
      </w:r>
      <w:r>
        <w:rPr>
          <w:spacing w:val="-13"/>
        </w:rPr>
        <w:t xml:space="preserve"> </w:t>
      </w:r>
      <w:r>
        <w:t>schon</w:t>
      </w:r>
      <w:r>
        <w:rPr>
          <w:spacing w:val="-12"/>
        </w:rPr>
        <w:t xml:space="preserve"> </w:t>
      </w:r>
      <w:r>
        <w:t>einige</w:t>
      </w:r>
      <w:r>
        <w:rPr>
          <w:spacing w:val="-12"/>
        </w:rPr>
        <w:t xml:space="preserve"> </w:t>
      </w:r>
      <w:r>
        <w:t>Grundressourcen</w:t>
      </w:r>
      <w:r>
        <w:rPr>
          <w:spacing w:val="-12"/>
        </w:rPr>
        <w:t xml:space="preserve"> </w:t>
      </w:r>
      <w:r>
        <w:t>dar.</w:t>
      </w:r>
      <w:r>
        <w:rPr>
          <w:spacing w:val="-13"/>
        </w:rPr>
        <w:t xml:space="preserve"> </w:t>
      </w:r>
      <w:r>
        <w:t>In</w:t>
      </w:r>
      <w:r>
        <w:rPr>
          <w:spacing w:val="-12"/>
        </w:rPr>
        <w:t xml:space="preserve"> </w:t>
      </w:r>
      <w:r>
        <w:t>kleineren</w:t>
      </w:r>
      <w:r>
        <w:rPr>
          <w:spacing w:val="-14"/>
        </w:rPr>
        <w:t xml:space="preserve"> </w:t>
      </w:r>
      <w:r>
        <w:t>Gemeinden</w:t>
      </w:r>
      <w:r>
        <w:rPr>
          <w:spacing w:val="-12"/>
        </w:rPr>
        <w:t xml:space="preserve"> </w:t>
      </w:r>
      <w:r>
        <w:t>ist</w:t>
      </w:r>
      <w:r>
        <w:rPr>
          <w:spacing w:val="-13"/>
        </w:rPr>
        <w:t xml:space="preserve"> </w:t>
      </w:r>
      <w:r>
        <w:t xml:space="preserve">der Umgang untereinander viel familiärer als in einer Großstadt wie zum Beispiel München. Kinder wachsen in ländlichen </w:t>
      </w:r>
      <w:r>
        <w:t>Regionen viel offener auf, sprich dürfen auf der Straße mit Freunden spielen und man kennt sein Nachbar und die Schleichwege. In einer Stadt herrschen viel mehr "Gefahren" wie zum Beispiel Schnellstraßen etc.. Wie in dem Fall beschrieben, hat der Vater nor</w:t>
      </w:r>
      <w:r>
        <w:t>mal auch lange Arbeitszeiten somit bekommen die Kinder nicht all zu viel von ihm mit. In ländlicheren Regionen ist auch häufig</w:t>
      </w:r>
      <w:r>
        <w:rPr>
          <w:spacing w:val="-12"/>
        </w:rPr>
        <w:t xml:space="preserve"> </w:t>
      </w:r>
      <w:r>
        <w:t>die</w:t>
      </w:r>
      <w:r>
        <w:rPr>
          <w:spacing w:val="-9"/>
        </w:rPr>
        <w:t xml:space="preserve"> </w:t>
      </w:r>
      <w:r>
        <w:t>Familie</w:t>
      </w:r>
      <w:r>
        <w:rPr>
          <w:spacing w:val="-11"/>
        </w:rPr>
        <w:t xml:space="preserve"> </w:t>
      </w:r>
      <w:r>
        <w:t>oder</w:t>
      </w:r>
      <w:r>
        <w:rPr>
          <w:spacing w:val="-12"/>
        </w:rPr>
        <w:t xml:space="preserve"> </w:t>
      </w:r>
      <w:r>
        <w:t>enge</w:t>
      </w:r>
      <w:r>
        <w:rPr>
          <w:spacing w:val="-11"/>
        </w:rPr>
        <w:t xml:space="preserve"> </w:t>
      </w:r>
      <w:r>
        <w:t>Bekannte</w:t>
      </w:r>
      <w:r>
        <w:rPr>
          <w:spacing w:val="-10"/>
        </w:rPr>
        <w:t xml:space="preserve"> </w:t>
      </w:r>
      <w:r>
        <w:t>und</w:t>
      </w:r>
      <w:r>
        <w:rPr>
          <w:spacing w:val="-11"/>
        </w:rPr>
        <w:t xml:space="preserve"> </w:t>
      </w:r>
      <w:r>
        <w:t>Verwandte</w:t>
      </w:r>
      <w:r>
        <w:rPr>
          <w:spacing w:val="-11"/>
        </w:rPr>
        <w:t xml:space="preserve"> </w:t>
      </w:r>
      <w:r>
        <w:t>nicht</w:t>
      </w:r>
      <w:r>
        <w:rPr>
          <w:spacing w:val="-11"/>
        </w:rPr>
        <w:t xml:space="preserve"> </w:t>
      </w:r>
      <w:r>
        <w:t>weit</w:t>
      </w:r>
      <w:r>
        <w:rPr>
          <w:spacing w:val="-9"/>
        </w:rPr>
        <w:t xml:space="preserve"> </w:t>
      </w:r>
      <w:r>
        <w:t>weg</w:t>
      </w:r>
      <w:r>
        <w:rPr>
          <w:spacing w:val="-8"/>
        </w:rPr>
        <w:t xml:space="preserve"> </w:t>
      </w:r>
      <w:r>
        <w:t>und</w:t>
      </w:r>
      <w:r>
        <w:rPr>
          <w:spacing w:val="-11"/>
        </w:rPr>
        <w:t xml:space="preserve"> </w:t>
      </w:r>
      <w:r>
        <w:t>somit</w:t>
      </w:r>
      <w:r>
        <w:rPr>
          <w:spacing w:val="-12"/>
        </w:rPr>
        <w:t xml:space="preserve"> </w:t>
      </w:r>
      <w:r>
        <w:t xml:space="preserve">stehts erreichbar. Die Familie an sich verfügt nicht über sonderlich hohe geldliche Ressourcen wie sich bei der Beschreibung der Wohnung feststellen lässt, das könnte bedeuten das die Kinder wenig Rückzugsort im Haus haben sowie </w:t>
      </w:r>
      <w:r>
        <w:rPr>
          <w:spacing w:val="2"/>
        </w:rPr>
        <w:t xml:space="preserve">aber </w:t>
      </w:r>
      <w:r>
        <w:t>auch die Eltern. Auf d</w:t>
      </w:r>
      <w:r>
        <w:t>em Land ist das ein nicht all zu großes Problem da man auch die frische Luft</w:t>
      </w:r>
      <w:r>
        <w:rPr>
          <w:spacing w:val="-14"/>
        </w:rPr>
        <w:t xml:space="preserve"> </w:t>
      </w:r>
      <w:r>
        <w:t>mal</w:t>
      </w:r>
      <w:r>
        <w:rPr>
          <w:spacing w:val="-12"/>
        </w:rPr>
        <w:t xml:space="preserve"> </w:t>
      </w:r>
      <w:r>
        <w:t>allein</w:t>
      </w:r>
      <w:r>
        <w:rPr>
          <w:spacing w:val="-13"/>
        </w:rPr>
        <w:t xml:space="preserve"> </w:t>
      </w:r>
      <w:r>
        <w:t>auf</w:t>
      </w:r>
      <w:r>
        <w:rPr>
          <w:spacing w:val="-11"/>
        </w:rPr>
        <w:t xml:space="preserve"> </w:t>
      </w:r>
      <w:r>
        <w:t>einer</w:t>
      </w:r>
      <w:r>
        <w:rPr>
          <w:spacing w:val="-15"/>
        </w:rPr>
        <w:t xml:space="preserve"> </w:t>
      </w:r>
      <w:r>
        <w:t>Bank</w:t>
      </w:r>
      <w:r>
        <w:rPr>
          <w:spacing w:val="-14"/>
        </w:rPr>
        <w:t xml:space="preserve"> </w:t>
      </w:r>
      <w:r>
        <w:t>ungestört</w:t>
      </w:r>
      <w:r>
        <w:rPr>
          <w:spacing w:val="-14"/>
        </w:rPr>
        <w:t xml:space="preserve"> </w:t>
      </w:r>
      <w:r>
        <w:t>genießen</w:t>
      </w:r>
      <w:r>
        <w:rPr>
          <w:spacing w:val="-11"/>
        </w:rPr>
        <w:t xml:space="preserve"> </w:t>
      </w:r>
      <w:r>
        <w:t>kann.</w:t>
      </w:r>
      <w:r>
        <w:rPr>
          <w:spacing w:val="-13"/>
        </w:rPr>
        <w:t xml:space="preserve"> </w:t>
      </w:r>
      <w:r>
        <w:t>Was</w:t>
      </w:r>
      <w:r>
        <w:rPr>
          <w:spacing w:val="-13"/>
        </w:rPr>
        <w:t xml:space="preserve"> </w:t>
      </w:r>
      <w:r>
        <w:t>Fachkräfte,</w:t>
      </w:r>
      <w:r>
        <w:rPr>
          <w:spacing w:val="-11"/>
        </w:rPr>
        <w:t xml:space="preserve"> </w:t>
      </w:r>
      <w:r>
        <w:t>Beratung</w:t>
      </w:r>
      <w:r>
        <w:rPr>
          <w:spacing w:val="-13"/>
        </w:rPr>
        <w:t xml:space="preserve"> </w:t>
      </w:r>
      <w:r>
        <w:t>etc. angeht muss man einen etwas weiterer Weg auf sich nehmen, diese sind ausschließlich mit einem Auto</w:t>
      </w:r>
      <w:r>
        <w:t xml:space="preserve"> (wenn vorhanden und man es sich leisten kann) oder mit öffentlichen Verkehrsmitteln (wahrscheinlich eine eher schlechte als rechte Verbindung) in einer größeren Stadt anzutreffen. Des Weiteren sind in kleineren Gemeinden oft keine Weiterführenden Schulen,</w:t>
      </w:r>
      <w:r>
        <w:t xml:space="preserve"> dies würde bedeuten das die Kinder nach der vierten Klasse auf die Anbindungen, die Eltern oder Mitfahrgelegenheiten verlassen</w:t>
      </w:r>
      <w:r>
        <w:rPr>
          <w:spacing w:val="-3"/>
        </w:rPr>
        <w:t xml:space="preserve"> </w:t>
      </w:r>
      <w:r>
        <w:t>müssen.</w:t>
      </w:r>
    </w:p>
    <w:p w14:paraId="72FC696F" w14:textId="77777777" w:rsidR="00717CC4" w:rsidRDefault="00717CC4">
      <w:pPr>
        <w:spacing w:line="360" w:lineRule="auto"/>
        <w:jc w:val="both"/>
        <w:sectPr w:rsidR="00717CC4">
          <w:pgSz w:w="11910" w:h="16840"/>
          <w:pgMar w:top="1320" w:right="1300" w:bottom="920" w:left="1300" w:header="0" w:footer="732" w:gutter="0"/>
          <w:cols w:space="720"/>
        </w:sectPr>
      </w:pPr>
    </w:p>
    <w:p w14:paraId="5865B624" w14:textId="77777777" w:rsidR="00717CC4" w:rsidRDefault="00802DA0">
      <w:pPr>
        <w:pStyle w:val="Textkrper"/>
        <w:spacing w:before="78" w:line="360" w:lineRule="auto"/>
        <w:ind w:left="116" w:right="112"/>
        <w:jc w:val="both"/>
      </w:pPr>
      <w:r>
        <w:lastRenderedPageBreak/>
        <w:t>All die hier beschriebenen topographischen/ökologischen Ressourcen spielen in der Entwicklung</w:t>
      </w:r>
      <w:r>
        <w:rPr>
          <w:spacing w:val="-6"/>
        </w:rPr>
        <w:t xml:space="preserve"> </w:t>
      </w:r>
      <w:r>
        <w:t>der</w:t>
      </w:r>
      <w:r>
        <w:rPr>
          <w:spacing w:val="-4"/>
        </w:rPr>
        <w:t xml:space="preserve"> </w:t>
      </w:r>
      <w:r>
        <w:t>Kind</w:t>
      </w:r>
      <w:r>
        <w:t>er</w:t>
      </w:r>
      <w:r>
        <w:rPr>
          <w:spacing w:val="-7"/>
        </w:rPr>
        <w:t xml:space="preserve"> </w:t>
      </w:r>
      <w:r>
        <w:t>eine Rolle</w:t>
      </w:r>
      <w:r>
        <w:rPr>
          <w:spacing w:val="-6"/>
        </w:rPr>
        <w:t xml:space="preserve"> </w:t>
      </w:r>
      <w:r>
        <w:t>und</w:t>
      </w:r>
      <w:r>
        <w:rPr>
          <w:spacing w:val="-3"/>
        </w:rPr>
        <w:t xml:space="preserve"> </w:t>
      </w:r>
      <w:r>
        <w:t>beschreiben</w:t>
      </w:r>
      <w:r>
        <w:rPr>
          <w:spacing w:val="-6"/>
        </w:rPr>
        <w:t xml:space="preserve"> </w:t>
      </w:r>
      <w:r>
        <w:t>die</w:t>
      </w:r>
      <w:r>
        <w:rPr>
          <w:spacing w:val="-3"/>
        </w:rPr>
        <w:t xml:space="preserve"> </w:t>
      </w:r>
      <w:r>
        <w:t>Chancen</w:t>
      </w:r>
      <w:r>
        <w:rPr>
          <w:spacing w:val="-4"/>
        </w:rPr>
        <w:t xml:space="preserve"> </w:t>
      </w:r>
      <w:r>
        <w:t>und</w:t>
      </w:r>
      <w:r>
        <w:rPr>
          <w:spacing w:val="-3"/>
        </w:rPr>
        <w:t xml:space="preserve"> </w:t>
      </w:r>
      <w:r>
        <w:t>Risiken</w:t>
      </w:r>
      <w:r>
        <w:rPr>
          <w:spacing w:val="-3"/>
        </w:rPr>
        <w:t xml:space="preserve"> </w:t>
      </w:r>
      <w:r>
        <w:t>für</w:t>
      </w:r>
      <w:r>
        <w:rPr>
          <w:spacing w:val="-4"/>
        </w:rPr>
        <w:t xml:space="preserve"> </w:t>
      </w:r>
      <w:r>
        <w:t>Max. Die Raumstruktur der Gemeinde/Gesellschaft werden nicht nur auf geographischen Gegebenheiten</w:t>
      </w:r>
      <w:r>
        <w:rPr>
          <w:spacing w:val="-16"/>
        </w:rPr>
        <w:t xml:space="preserve"> </w:t>
      </w:r>
      <w:r>
        <w:t>reduziert,</w:t>
      </w:r>
      <w:r>
        <w:rPr>
          <w:spacing w:val="-16"/>
        </w:rPr>
        <w:t xml:space="preserve"> </w:t>
      </w:r>
      <w:r>
        <w:t>sondern</w:t>
      </w:r>
      <w:r>
        <w:rPr>
          <w:spacing w:val="-16"/>
        </w:rPr>
        <w:t xml:space="preserve"> </w:t>
      </w:r>
      <w:r>
        <w:t>sämtliche</w:t>
      </w:r>
      <w:r>
        <w:rPr>
          <w:spacing w:val="-18"/>
        </w:rPr>
        <w:t xml:space="preserve"> </w:t>
      </w:r>
      <w:r>
        <w:t>Raumgestaltungen</w:t>
      </w:r>
      <w:r>
        <w:rPr>
          <w:spacing w:val="-15"/>
        </w:rPr>
        <w:t xml:space="preserve"> </w:t>
      </w:r>
      <w:r>
        <w:t>sind</w:t>
      </w:r>
      <w:r>
        <w:rPr>
          <w:spacing w:val="-15"/>
        </w:rPr>
        <w:t xml:space="preserve"> </w:t>
      </w:r>
      <w:r>
        <w:t>durch</w:t>
      </w:r>
      <w:r>
        <w:rPr>
          <w:spacing w:val="-16"/>
        </w:rPr>
        <w:t xml:space="preserve"> </w:t>
      </w:r>
      <w:r>
        <w:t>Menschen bewusst geschaffen</w:t>
      </w:r>
      <w:r>
        <w:rPr>
          <w:spacing w:val="-3"/>
        </w:rPr>
        <w:t xml:space="preserve"> </w:t>
      </w:r>
      <w:r>
        <w:t>worden.</w:t>
      </w:r>
    </w:p>
    <w:p w14:paraId="510975CB" w14:textId="77777777" w:rsidR="00717CC4" w:rsidRDefault="00717CC4">
      <w:pPr>
        <w:pStyle w:val="Textkrper"/>
        <w:rPr>
          <w:sz w:val="26"/>
        </w:rPr>
      </w:pPr>
    </w:p>
    <w:p w14:paraId="72F8CA1B" w14:textId="77777777" w:rsidR="00717CC4" w:rsidRDefault="00717CC4">
      <w:pPr>
        <w:pStyle w:val="Textkrper"/>
        <w:rPr>
          <w:sz w:val="38"/>
        </w:rPr>
      </w:pPr>
    </w:p>
    <w:p w14:paraId="4D6E5416" w14:textId="77777777" w:rsidR="00717CC4" w:rsidRDefault="00802DA0">
      <w:pPr>
        <w:pStyle w:val="Textkrper"/>
        <w:ind w:left="116"/>
        <w:jc w:val="both"/>
      </w:pPr>
      <w:r>
        <w:t>- Kin</w:t>
      </w:r>
      <w:r>
        <w:t>dheit und Raum allgemein -</w:t>
      </w:r>
    </w:p>
    <w:p w14:paraId="1C9CA796" w14:textId="77777777" w:rsidR="00717CC4" w:rsidRDefault="00717CC4">
      <w:pPr>
        <w:pStyle w:val="Textkrper"/>
        <w:spacing w:before="10"/>
        <w:rPr>
          <w:sz w:val="25"/>
        </w:rPr>
      </w:pPr>
    </w:p>
    <w:p w14:paraId="40D5E5EE" w14:textId="77777777" w:rsidR="00717CC4" w:rsidRDefault="00802DA0">
      <w:pPr>
        <w:pStyle w:val="Textkrper"/>
        <w:spacing w:line="360" w:lineRule="auto"/>
        <w:ind w:left="116" w:right="115"/>
        <w:jc w:val="both"/>
      </w:pPr>
      <w:r>
        <w:t>Durch die aktuelle Corona Pandemie kommt es immer mehr zur Verhäuslichung so eventuell auch in unserem Fall.</w:t>
      </w:r>
    </w:p>
    <w:p w14:paraId="68E2BD64" w14:textId="77777777" w:rsidR="00717CC4" w:rsidRDefault="00802DA0">
      <w:pPr>
        <w:pStyle w:val="Textkrper"/>
        <w:spacing w:before="159" w:line="360" w:lineRule="auto"/>
        <w:ind w:left="116" w:right="113" w:firstLine="67"/>
        <w:jc w:val="both"/>
      </w:pPr>
      <w:r>
        <w:t>Verhäuslichungsthese (Verhäuslichung von Kindheit, auch öffentliche Gebäude): In den letzten Jahren hat die Bedeutung von Innenräumen zugenommen, es herrschen mehr künstliche als natürliche Räume im Leben von Kindern. In den 50/60er Jahren haben sich kinde</w:t>
      </w:r>
      <w:r>
        <w:t>r ihren Raum noch selbst erobert, heute jedoch ist das anders da Kinder fast überall hingefahren werden. Die Virtualisierung der Räume von Kindern nehmen</w:t>
      </w:r>
      <w:r>
        <w:rPr>
          <w:spacing w:val="-9"/>
        </w:rPr>
        <w:t xml:space="preserve"> </w:t>
      </w:r>
      <w:r>
        <w:t>auch</w:t>
      </w:r>
      <w:r>
        <w:rPr>
          <w:spacing w:val="-8"/>
        </w:rPr>
        <w:t xml:space="preserve"> </w:t>
      </w:r>
      <w:r>
        <w:t>stetig</w:t>
      </w:r>
      <w:r>
        <w:rPr>
          <w:spacing w:val="-8"/>
        </w:rPr>
        <w:t xml:space="preserve"> </w:t>
      </w:r>
      <w:r>
        <w:t>zu,</w:t>
      </w:r>
      <w:r>
        <w:rPr>
          <w:spacing w:val="-9"/>
        </w:rPr>
        <w:t xml:space="preserve"> </w:t>
      </w:r>
      <w:r>
        <w:t>Soziale</w:t>
      </w:r>
      <w:r>
        <w:rPr>
          <w:spacing w:val="-9"/>
        </w:rPr>
        <w:t xml:space="preserve"> </w:t>
      </w:r>
      <w:r>
        <w:t>Netzwerke</w:t>
      </w:r>
      <w:r>
        <w:rPr>
          <w:spacing w:val="-11"/>
        </w:rPr>
        <w:t xml:space="preserve"> </w:t>
      </w:r>
      <w:r>
        <w:t>sind</w:t>
      </w:r>
      <w:r>
        <w:rPr>
          <w:spacing w:val="-7"/>
        </w:rPr>
        <w:t xml:space="preserve"> </w:t>
      </w:r>
      <w:r>
        <w:t>schnell</w:t>
      </w:r>
      <w:r>
        <w:rPr>
          <w:spacing w:val="-10"/>
        </w:rPr>
        <w:t xml:space="preserve"> </w:t>
      </w:r>
      <w:r>
        <w:t>und</w:t>
      </w:r>
      <w:r>
        <w:rPr>
          <w:spacing w:val="-11"/>
        </w:rPr>
        <w:t xml:space="preserve"> </w:t>
      </w:r>
      <w:r>
        <w:t>einfach</w:t>
      </w:r>
      <w:r>
        <w:rPr>
          <w:spacing w:val="-12"/>
        </w:rPr>
        <w:t xml:space="preserve"> </w:t>
      </w:r>
      <w:r>
        <w:t>zugänglich</w:t>
      </w:r>
      <w:r>
        <w:rPr>
          <w:spacing w:val="-8"/>
        </w:rPr>
        <w:t xml:space="preserve"> </w:t>
      </w:r>
      <w:r>
        <w:t>sobald finanzielle Mittel gegebe</w:t>
      </w:r>
      <w:r>
        <w:t>n sind. Hier wird die Kluft zwischen arm und reich nochmal deutlich (wer genug Geld hat für das neuste iPhone und somit andere Zugänge/Informationen als zum Beispiel ein Kind aus einer Familie welche</w:t>
      </w:r>
      <w:r>
        <w:rPr>
          <w:spacing w:val="-39"/>
        </w:rPr>
        <w:t xml:space="preserve"> </w:t>
      </w:r>
      <w:r>
        <w:t>Sozialhilfe bezieht). Die These der Verhäuslichung triff</w:t>
      </w:r>
      <w:r>
        <w:t>t jedoch nicht auf alle Dörfer zu, da diese unterschiedlich aufgestellt sind, wie zum Beispiel Dörfer am Rande einer</w:t>
      </w:r>
      <w:r>
        <w:rPr>
          <w:spacing w:val="-10"/>
        </w:rPr>
        <w:t xml:space="preserve"> </w:t>
      </w:r>
      <w:r>
        <w:t>Stadt.</w:t>
      </w:r>
    </w:p>
    <w:p w14:paraId="5D888EAD" w14:textId="77777777" w:rsidR="00717CC4" w:rsidRDefault="00802DA0">
      <w:pPr>
        <w:pStyle w:val="Textkrper"/>
        <w:spacing w:before="161" w:line="360" w:lineRule="auto"/>
        <w:ind w:left="116" w:right="113"/>
        <w:jc w:val="both"/>
      </w:pPr>
      <w:r>
        <w:t>-&gt; Diese Verhäuslichung könnte bei Max zu sozialen Inkompetenzen oder sozialen Ängsten führen</w:t>
      </w:r>
    </w:p>
    <w:p w14:paraId="5AD66B85" w14:textId="77777777" w:rsidR="00717CC4" w:rsidRDefault="00717CC4">
      <w:pPr>
        <w:pStyle w:val="Textkrper"/>
        <w:rPr>
          <w:sz w:val="26"/>
        </w:rPr>
      </w:pPr>
    </w:p>
    <w:p w14:paraId="6EE7C400" w14:textId="77777777" w:rsidR="00717CC4" w:rsidRDefault="00717CC4">
      <w:pPr>
        <w:pStyle w:val="Textkrper"/>
        <w:rPr>
          <w:sz w:val="26"/>
        </w:rPr>
      </w:pPr>
    </w:p>
    <w:p w14:paraId="4C57296A" w14:textId="77777777" w:rsidR="00717CC4" w:rsidRDefault="00717CC4">
      <w:pPr>
        <w:pStyle w:val="Textkrper"/>
        <w:rPr>
          <w:sz w:val="26"/>
        </w:rPr>
      </w:pPr>
    </w:p>
    <w:p w14:paraId="46DC9343" w14:textId="77777777" w:rsidR="00717CC4" w:rsidRDefault="00717CC4">
      <w:pPr>
        <w:pStyle w:val="Textkrper"/>
        <w:spacing w:before="8"/>
        <w:rPr>
          <w:sz w:val="35"/>
        </w:rPr>
      </w:pPr>
    </w:p>
    <w:p w14:paraId="170A3D52" w14:textId="77777777" w:rsidR="00717CC4" w:rsidRDefault="00802DA0">
      <w:pPr>
        <w:pStyle w:val="Listenabsatz"/>
        <w:numPr>
          <w:ilvl w:val="0"/>
          <w:numId w:val="2"/>
        </w:numPr>
        <w:tabs>
          <w:tab w:val="left" w:pos="542"/>
        </w:tabs>
        <w:spacing w:line="360" w:lineRule="auto"/>
        <w:ind w:right="120"/>
        <w:jc w:val="both"/>
        <w:rPr>
          <w:sz w:val="24"/>
        </w:rPr>
      </w:pPr>
      <w:r>
        <w:rPr>
          <w:sz w:val="24"/>
        </w:rPr>
        <w:t>Setzen Sie sich aus einer explizit sozialisationstheoretischen Perspektive mit der Bedeutung und den Konsequenzen von Konflikten zwischen Ehepartner auf die K</w:t>
      </w:r>
      <w:r>
        <w:rPr>
          <w:sz w:val="24"/>
        </w:rPr>
        <w:t>inder auseinander. Legen Sie dar, welche Interventionsmöglichkeiten speziell in der Coronakrise, während eines Lockdowns, die soziale Arbeit hat!!! (8</w:t>
      </w:r>
      <w:r>
        <w:rPr>
          <w:spacing w:val="-22"/>
          <w:sz w:val="24"/>
        </w:rPr>
        <w:t xml:space="preserve"> </w:t>
      </w:r>
      <w:r>
        <w:rPr>
          <w:sz w:val="24"/>
        </w:rPr>
        <w:t>Punkte)</w:t>
      </w:r>
    </w:p>
    <w:p w14:paraId="7EDF2D4E" w14:textId="77777777" w:rsidR="00717CC4" w:rsidRDefault="00717CC4">
      <w:pPr>
        <w:spacing w:line="360" w:lineRule="auto"/>
        <w:jc w:val="both"/>
        <w:rPr>
          <w:sz w:val="24"/>
        </w:rPr>
        <w:sectPr w:rsidR="00717CC4">
          <w:pgSz w:w="11910" w:h="16840"/>
          <w:pgMar w:top="1320" w:right="1300" w:bottom="920" w:left="1300" w:header="0" w:footer="732" w:gutter="0"/>
          <w:cols w:space="720"/>
        </w:sectPr>
      </w:pPr>
    </w:p>
    <w:p w14:paraId="52DA0438" w14:textId="77777777" w:rsidR="00717CC4" w:rsidRDefault="00802DA0">
      <w:pPr>
        <w:pStyle w:val="Textkrper"/>
        <w:spacing w:before="78"/>
        <w:ind w:left="116"/>
        <w:jc w:val="both"/>
      </w:pPr>
      <w:r>
        <w:lastRenderedPageBreak/>
        <w:t>Sozialisationstheoretische Perspektive nach Hurrelmann:</w:t>
      </w:r>
    </w:p>
    <w:p w14:paraId="10E0ADFD" w14:textId="77777777" w:rsidR="00717CC4" w:rsidRDefault="00717CC4">
      <w:pPr>
        <w:pStyle w:val="Textkrper"/>
        <w:spacing w:before="1"/>
        <w:rPr>
          <w:sz w:val="26"/>
        </w:rPr>
      </w:pPr>
    </w:p>
    <w:p w14:paraId="167F8DFE" w14:textId="77777777" w:rsidR="00717CC4" w:rsidRDefault="00802DA0">
      <w:pPr>
        <w:pStyle w:val="Textkrper"/>
        <w:spacing w:line="360" w:lineRule="auto"/>
        <w:ind w:left="116" w:right="110"/>
        <w:jc w:val="both"/>
      </w:pPr>
      <w:r>
        <w:t xml:space="preserve">Hurrelmann beschreibt </w:t>
      </w:r>
      <w:r>
        <w:t>Sozialisation als einen Prozess, bei welchem sich der</w:t>
      </w:r>
      <w:r>
        <w:rPr>
          <w:spacing w:val="-35"/>
        </w:rPr>
        <w:t xml:space="preserve"> </w:t>
      </w:r>
      <w:r>
        <w:t>Mensch selbst findet und seine eigene Persönlichkeit entdeckt. Hierbei handelt es sich seiner Meinung nach um einen lebenslangen Prozess, welcher nie vollkommen abgeschlossen</w:t>
      </w:r>
      <w:r>
        <w:rPr>
          <w:spacing w:val="-6"/>
        </w:rPr>
        <w:t xml:space="preserve"> </w:t>
      </w:r>
      <w:r>
        <w:t>sein</w:t>
      </w:r>
      <w:r>
        <w:rPr>
          <w:spacing w:val="-6"/>
        </w:rPr>
        <w:t xml:space="preserve"> </w:t>
      </w:r>
      <w:r>
        <w:t>wird.</w:t>
      </w:r>
      <w:r>
        <w:rPr>
          <w:spacing w:val="-6"/>
        </w:rPr>
        <w:t xml:space="preserve"> </w:t>
      </w:r>
      <w:r>
        <w:t>Die</w:t>
      </w:r>
      <w:r>
        <w:rPr>
          <w:spacing w:val="-4"/>
        </w:rPr>
        <w:t xml:space="preserve"> </w:t>
      </w:r>
      <w:r>
        <w:t>Persönlichke</w:t>
      </w:r>
      <w:r>
        <w:t>it</w:t>
      </w:r>
      <w:r>
        <w:rPr>
          <w:spacing w:val="-9"/>
        </w:rPr>
        <w:t xml:space="preserve"> </w:t>
      </w:r>
      <w:r>
        <w:t>eines</w:t>
      </w:r>
      <w:r>
        <w:rPr>
          <w:spacing w:val="-5"/>
        </w:rPr>
        <w:t xml:space="preserve"> </w:t>
      </w:r>
      <w:r>
        <w:t>Kindes</w:t>
      </w:r>
      <w:r>
        <w:rPr>
          <w:spacing w:val="-8"/>
        </w:rPr>
        <w:t xml:space="preserve"> </w:t>
      </w:r>
      <w:r>
        <w:t>entwickelt</w:t>
      </w:r>
      <w:r>
        <w:rPr>
          <w:spacing w:val="-10"/>
        </w:rPr>
        <w:t xml:space="preserve"> </w:t>
      </w:r>
      <w:r>
        <w:t>sich</w:t>
      </w:r>
      <w:r>
        <w:rPr>
          <w:spacing w:val="-6"/>
        </w:rPr>
        <w:t xml:space="preserve"> </w:t>
      </w:r>
      <w:r>
        <w:t>durch</w:t>
      </w:r>
      <w:r>
        <w:rPr>
          <w:spacing w:val="-9"/>
        </w:rPr>
        <w:t xml:space="preserve"> </w:t>
      </w:r>
      <w:r>
        <w:t>immer wieder</w:t>
      </w:r>
      <w:r>
        <w:rPr>
          <w:spacing w:val="-16"/>
        </w:rPr>
        <w:t xml:space="preserve"> </w:t>
      </w:r>
      <w:r>
        <w:t>neues</w:t>
      </w:r>
      <w:r>
        <w:rPr>
          <w:spacing w:val="-14"/>
        </w:rPr>
        <w:t xml:space="preserve"> </w:t>
      </w:r>
      <w:r>
        <w:t>entdecken</w:t>
      </w:r>
      <w:r>
        <w:rPr>
          <w:spacing w:val="-13"/>
        </w:rPr>
        <w:t xml:space="preserve"> </w:t>
      </w:r>
      <w:r>
        <w:t>von</w:t>
      </w:r>
      <w:r>
        <w:rPr>
          <w:spacing w:val="-13"/>
        </w:rPr>
        <w:t xml:space="preserve"> </w:t>
      </w:r>
      <w:r>
        <w:t>Dingen.</w:t>
      </w:r>
      <w:r>
        <w:rPr>
          <w:spacing w:val="-10"/>
        </w:rPr>
        <w:t xml:space="preserve"> </w:t>
      </w:r>
      <w:r>
        <w:t>Ein</w:t>
      </w:r>
      <w:r>
        <w:rPr>
          <w:spacing w:val="-13"/>
        </w:rPr>
        <w:t xml:space="preserve"> </w:t>
      </w:r>
      <w:r>
        <w:t>Kind</w:t>
      </w:r>
      <w:r>
        <w:rPr>
          <w:spacing w:val="-16"/>
        </w:rPr>
        <w:t xml:space="preserve"> </w:t>
      </w:r>
      <w:r>
        <w:t>muss</w:t>
      </w:r>
      <w:r>
        <w:rPr>
          <w:spacing w:val="-14"/>
        </w:rPr>
        <w:t xml:space="preserve"> </w:t>
      </w:r>
      <w:r>
        <w:t>gewisse</w:t>
      </w:r>
      <w:r>
        <w:rPr>
          <w:spacing w:val="-13"/>
        </w:rPr>
        <w:t xml:space="preserve"> </w:t>
      </w:r>
      <w:r>
        <w:t>Aufgaben</w:t>
      </w:r>
      <w:r>
        <w:rPr>
          <w:spacing w:val="-14"/>
        </w:rPr>
        <w:t xml:space="preserve"> </w:t>
      </w:r>
      <w:r>
        <w:t>bewältigen</w:t>
      </w:r>
      <w:r>
        <w:rPr>
          <w:spacing w:val="-13"/>
        </w:rPr>
        <w:t xml:space="preserve"> </w:t>
      </w:r>
      <w:r>
        <w:t>um sich in der Erwachsenenwelt gut zurecht zu finden. Hierfür müssen Grundsteine in Bezug auf das soziale und gesellschaftliche Leben gelegt werden, welche in</w:t>
      </w:r>
      <w:r>
        <w:rPr>
          <w:spacing w:val="-46"/>
        </w:rPr>
        <w:t xml:space="preserve"> </w:t>
      </w:r>
      <w:r>
        <w:t>unserem Fall nur vermindert vorhanden sind. Das vorgelebte Sozialleben der Eltern ist beeinträcht</w:t>
      </w:r>
      <w:r>
        <w:t>igt</w:t>
      </w:r>
      <w:r>
        <w:rPr>
          <w:spacing w:val="-15"/>
        </w:rPr>
        <w:t xml:space="preserve"> </w:t>
      </w:r>
      <w:r>
        <w:t>und</w:t>
      </w:r>
      <w:r>
        <w:rPr>
          <w:spacing w:val="-15"/>
        </w:rPr>
        <w:t xml:space="preserve"> </w:t>
      </w:r>
      <w:r>
        <w:t>wirkt</w:t>
      </w:r>
      <w:r>
        <w:rPr>
          <w:spacing w:val="-18"/>
        </w:rPr>
        <w:t xml:space="preserve"> </w:t>
      </w:r>
      <w:r>
        <w:t>sich</w:t>
      </w:r>
      <w:r>
        <w:rPr>
          <w:spacing w:val="-14"/>
        </w:rPr>
        <w:t xml:space="preserve"> </w:t>
      </w:r>
      <w:r>
        <w:t>somit</w:t>
      </w:r>
      <w:r>
        <w:rPr>
          <w:spacing w:val="-15"/>
        </w:rPr>
        <w:t xml:space="preserve"> </w:t>
      </w:r>
      <w:r>
        <w:t>auch</w:t>
      </w:r>
      <w:r>
        <w:rPr>
          <w:spacing w:val="-15"/>
        </w:rPr>
        <w:t xml:space="preserve"> </w:t>
      </w:r>
      <w:r>
        <w:t>auf</w:t>
      </w:r>
      <w:r>
        <w:rPr>
          <w:spacing w:val="-16"/>
        </w:rPr>
        <w:t xml:space="preserve"> </w:t>
      </w:r>
      <w:r>
        <w:t>die</w:t>
      </w:r>
      <w:r>
        <w:rPr>
          <w:spacing w:val="-17"/>
        </w:rPr>
        <w:t xml:space="preserve"> </w:t>
      </w:r>
      <w:r>
        <w:t>Kinder</w:t>
      </w:r>
      <w:r>
        <w:rPr>
          <w:spacing w:val="-16"/>
        </w:rPr>
        <w:t xml:space="preserve"> </w:t>
      </w:r>
      <w:r>
        <w:t>und</w:t>
      </w:r>
      <w:r>
        <w:rPr>
          <w:spacing w:val="-14"/>
        </w:rPr>
        <w:t xml:space="preserve"> </w:t>
      </w:r>
      <w:r>
        <w:t>deren</w:t>
      </w:r>
      <w:r>
        <w:rPr>
          <w:spacing w:val="-15"/>
        </w:rPr>
        <w:t xml:space="preserve"> </w:t>
      </w:r>
      <w:r>
        <w:t>Entwicklung</w:t>
      </w:r>
      <w:r>
        <w:rPr>
          <w:spacing w:val="-15"/>
        </w:rPr>
        <w:t xml:space="preserve"> </w:t>
      </w:r>
      <w:r>
        <w:t>aus.</w:t>
      </w:r>
      <w:r>
        <w:rPr>
          <w:spacing w:val="-12"/>
        </w:rPr>
        <w:t xml:space="preserve"> </w:t>
      </w:r>
      <w:r>
        <w:t xml:space="preserve">Das Erlebte hat Auswirkungen auf die Persönlichkeitsentwicklung der Kinder. Es wird sich da mit der inneren und äußeren Realität auseinandergesetzt. Die innere Realität beinhaltet die </w:t>
      </w:r>
      <w:r>
        <w:t>Charaktereigenschaften, die äußere Realität ist die soziale-, physikalische Umwelt, sprich die äußeren Einflüsse durch andere Personen oder Gegebenheiten. Auch Gesellschaftliche Aspekte wie Normen und Werte lassen einen Raum zur Eigeninterpretation und Ent</w:t>
      </w:r>
      <w:r>
        <w:t>scheidungen (bsp.Gerechtigkeit), so kommt es dennoch zu einer Entfaltung des Menschen. Ein gutes Selbstbewusstsein kann einen Menschen sowohl in psychischen als auch sozialen Problemen weiterbringen, meint Hurrelmann. Abschließend ist also zu sagen das das</w:t>
      </w:r>
      <w:r>
        <w:t xml:space="preserve"> Verhalten, die Sprache, die Ressourcen etc. der Eltern sich sehr wohl auf die Kinder auswirkt, wenn nicht sogar zu sagen</w:t>
      </w:r>
      <w:r>
        <w:rPr>
          <w:spacing w:val="-3"/>
        </w:rPr>
        <w:t xml:space="preserve"> </w:t>
      </w:r>
      <w:r>
        <w:t>gravierend.</w:t>
      </w:r>
    </w:p>
    <w:p w14:paraId="3676FCE6" w14:textId="77777777" w:rsidR="00717CC4" w:rsidRDefault="00802DA0">
      <w:pPr>
        <w:pStyle w:val="Textkrper"/>
        <w:spacing w:before="160"/>
        <w:ind w:left="116"/>
        <w:jc w:val="both"/>
      </w:pPr>
      <w:r>
        <w:t>Interventionsmöglichkeiten in Corona während des Lockdowns:</w:t>
      </w:r>
    </w:p>
    <w:p w14:paraId="0DD0E32B" w14:textId="77777777" w:rsidR="00717CC4" w:rsidRDefault="00717CC4">
      <w:pPr>
        <w:pStyle w:val="Textkrper"/>
        <w:spacing w:before="10"/>
        <w:rPr>
          <w:sz w:val="25"/>
        </w:rPr>
      </w:pPr>
    </w:p>
    <w:p w14:paraId="21A79368" w14:textId="77777777" w:rsidR="00717CC4" w:rsidRDefault="00802DA0">
      <w:pPr>
        <w:pStyle w:val="Textkrper"/>
        <w:spacing w:line="360" w:lineRule="auto"/>
        <w:ind w:left="116" w:right="116"/>
        <w:jc w:val="both"/>
      </w:pPr>
      <w:r>
        <w:t>Interventionsmöglichkeiten für Kinder im Alter von 2 bis 4 Ja</w:t>
      </w:r>
      <w:r>
        <w:t>hren zu finden ist</w:t>
      </w:r>
      <w:r>
        <w:rPr>
          <w:spacing w:val="-38"/>
        </w:rPr>
        <w:t xml:space="preserve"> </w:t>
      </w:r>
      <w:r>
        <w:t>äußerst schwierig vor allem in der aktuellen Lage, hier dennoch ein Paar aktuelle</w:t>
      </w:r>
      <w:r>
        <w:rPr>
          <w:spacing w:val="-29"/>
        </w:rPr>
        <w:t xml:space="preserve"> </w:t>
      </w:r>
      <w:r>
        <w:t>Angebote:</w:t>
      </w:r>
    </w:p>
    <w:p w14:paraId="34CECBC2" w14:textId="77777777" w:rsidR="00717CC4" w:rsidRDefault="00802DA0">
      <w:pPr>
        <w:pStyle w:val="Listenabsatz"/>
        <w:numPr>
          <w:ilvl w:val="0"/>
          <w:numId w:val="1"/>
        </w:numPr>
        <w:tabs>
          <w:tab w:val="left" w:pos="263"/>
        </w:tabs>
        <w:spacing w:before="161"/>
        <w:ind w:left="262"/>
        <w:rPr>
          <w:sz w:val="24"/>
        </w:rPr>
      </w:pPr>
      <w:r>
        <w:rPr>
          <w:sz w:val="24"/>
        </w:rPr>
        <w:t>Hilfetelefone spezifisch (Kinder oder</w:t>
      </w:r>
      <w:r>
        <w:rPr>
          <w:spacing w:val="-1"/>
          <w:sz w:val="24"/>
        </w:rPr>
        <w:t xml:space="preserve"> </w:t>
      </w:r>
      <w:r>
        <w:rPr>
          <w:sz w:val="24"/>
        </w:rPr>
        <w:t>Eltern)</w:t>
      </w:r>
    </w:p>
    <w:p w14:paraId="7C6B962F" w14:textId="77777777" w:rsidR="00717CC4" w:rsidRDefault="00717CC4">
      <w:pPr>
        <w:pStyle w:val="Textkrper"/>
        <w:spacing w:before="10"/>
        <w:rPr>
          <w:sz w:val="25"/>
        </w:rPr>
      </w:pPr>
    </w:p>
    <w:p w14:paraId="466D7891" w14:textId="77777777" w:rsidR="00717CC4" w:rsidRDefault="00802DA0">
      <w:pPr>
        <w:pStyle w:val="Listenabsatz"/>
        <w:numPr>
          <w:ilvl w:val="0"/>
          <w:numId w:val="1"/>
        </w:numPr>
        <w:tabs>
          <w:tab w:val="left" w:pos="333"/>
        </w:tabs>
        <w:spacing w:before="1" w:line="360" w:lineRule="auto"/>
        <w:ind w:right="115" w:firstLine="0"/>
        <w:rPr>
          <w:sz w:val="24"/>
        </w:rPr>
      </w:pPr>
      <w:r>
        <w:rPr>
          <w:sz w:val="24"/>
        </w:rPr>
        <w:t>Spaziergänge mit Sozial Arbeitern (Coronakonform), bei Bewegung lösen sich Gefühle</w:t>
      </w:r>
      <w:r>
        <w:rPr>
          <w:spacing w:val="-16"/>
          <w:sz w:val="24"/>
        </w:rPr>
        <w:t xml:space="preserve"> </w:t>
      </w:r>
      <w:r>
        <w:rPr>
          <w:sz w:val="24"/>
        </w:rPr>
        <w:t>leichter</w:t>
      </w:r>
      <w:r>
        <w:rPr>
          <w:spacing w:val="-16"/>
          <w:sz w:val="24"/>
        </w:rPr>
        <w:t xml:space="preserve"> </w:t>
      </w:r>
      <w:r>
        <w:rPr>
          <w:sz w:val="24"/>
        </w:rPr>
        <w:t>-&gt;</w:t>
      </w:r>
      <w:r>
        <w:rPr>
          <w:spacing w:val="-20"/>
          <w:sz w:val="24"/>
        </w:rPr>
        <w:t xml:space="preserve"> </w:t>
      </w:r>
      <w:r>
        <w:rPr>
          <w:sz w:val="24"/>
        </w:rPr>
        <w:t>Wird</w:t>
      </w:r>
      <w:r>
        <w:rPr>
          <w:spacing w:val="-14"/>
          <w:sz w:val="24"/>
        </w:rPr>
        <w:t xml:space="preserve"> </w:t>
      </w:r>
      <w:r>
        <w:rPr>
          <w:sz w:val="24"/>
        </w:rPr>
        <w:t>in</w:t>
      </w:r>
      <w:r>
        <w:rPr>
          <w:spacing w:val="-18"/>
          <w:sz w:val="24"/>
        </w:rPr>
        <w:t xml:space="preserve"> </w:t>
      </w:r>
      <w:r>
        <w:rPr>
          <w:sz w:val="24"/>
        </w:rPr>
        <w:t>meiner</w:t>
      </w:r>
      <w:r>
        <w:rPr>
          <w:spacing w:val="-17"/>
          <w:sz w:val="24"/>
        </w:rPr>
        <w:t xml:space="preserve"> </w:t>
      </w:r>
      <w:r>
        <w:rPr>
          <w:sz w:val="24"/>
        </w:rPr>
        <w:t>Heimat</w:t>
      </w:r>
      <w:r>
        <w:rPr>
          <w:spacing w:val="-17"/>
          <w:sz w:val="24"/>
        </w:rPr>
        <w:t xml:space="preserve"> </w:t>
      </w:r>
      <w:r>
        <w:rPr>
          <w:sz w:val="24"/>
        </w:rPr>
        <w:t>von</w:t>
      </w:r>
      <w:r>
        <w:rPr>
          <w:spacing w:val="-18"/>
          <w:sz w:val="24"/>
        </w:rPr>
        <w:t xml:space="preserve"> </w:t>
      </w:r>
      <w:r>
        <w:rPr>
          <w:sz w:val="24"/>
        </w:rPr>
        <w:t>der</w:t>
      </w:r>
      <w:r>
        <w:rPr>
          <w:spacing w:val="-19"/>
          <w:sz w:val="24"/>
        </w:rPr>
        <w:t xml:space="preserve"> </w:t>
      </w:r>
      <w:r>
        <w:rPr>
          <w:sz w:val="24"/>
        </w:rPr>
        <w:t>öffentlichen</w:t>
      </w:r>
      <w:r>
        <w:rPr>
          <w:spacing w:val="-17"/>
          <w:sz w:val="24"/>
        </w:rPr>
        <w:t xml:space="preserve"> </w:t>
      </w:r>
      <w:r>
        <w:rPr>
          <w:sz w:val="24"/>
        </w:rPr>
        <w:t>Kinder</w:t>
      </w:r>
      <w:r>
        <w:rPr>
          <w:spacing w:val="-17"/>
          <w:sz w:val="24"/>
        </w:rPr>
        <w:t xml:space="preserve"> </w:t>
      </w:r>
      <w:r>
        <w:rPr>
          <w:sz w:val="24"/>
        </w:rPr>
        <w:t>und</w:t>
      </w:r>
      <w:r>
        <w:rPr>
          <w:spacing w:val="-16"/>
          <w:sz w:val="24"/>
        </w:rPr>
        <w:t xml:space="preserve"> </w:t>
      </w:r>
      <w:r>
        <w:rPr>
          <w:sz w:val="24"/>
        </w:rPr>
        <w:t>Jugendarbeit angeboten</w:t>
      </w:r>
    </w:p>
    <w:p w14:paraId="70B7374D" w14:textId="77777777" w:rsidR="00717CC4" w:rsidRDefault="00802DA0">
      <w:pPr>
        <w:pStyle w:val="Listenabsatz"/>
        <w:numPr>
          <w:ilvl w:val="0"/>
          <w:numId w:val="1"/>
        </w:numPr>
        <w:tabs>
          <w:tab w:val="left" w:pos="263"/>
        </w:tabs>
        <w:spacing w:before="160"/>
        <w:ind w:left="262"/>
        <w:rPr>
          <w:sz w:val="24"/>
        </w:rPr>
      </w:pPr>
      <w:r>
        <w:rPr>
          <w:sz w:val="24"/>
        </w:rPr>
        <w:t>Skype bzw. Videotelefonie mit</w:t>
      </w:r>
      <w:r>
        <w:rPr>
          <w:spacing w:val="-7"/>
          <w:sz w:val="24"/>
        </w:rPr>
        <w:t xml:space="preserve"> </w:t>
      </w:r>
      <w:r>
        <w:rPr>
          <w:sz w:val="24"/>
        </w:rPr>
        <w:t>Beratungs/Hilfestellen</w:t>
      </w:r>
    </w:p>
    <w:p w14:paraId="3FD18301" w14:textId="77777777" w:rsidR="00717CC4" w:rsidRDefault="00717CC4">
      <w:pPr>
        <w:pStyle w:val="Textkrper"/>
        <w:spacing w:before="10"/>
        <w:rPr>
          <w:sz w:val="25"/>
        </w:rPr>
      </w:pPr>
    </w:p>
    <w:p w14:paraId="639B84EB" w14:textId="77777777" w:rsidR="00717CC4" w:rsidRDefault="00802DA0">
      <w:pPr>
        <w:pStyle w:val="Listenabsatz"/>
        <w:numPr>
          <w:ilvl w:val="0"/>
          <w:numId w:val="1"/>
        </w:numPr>
        <w:tabs>
          <w:tab w:val="left" w:pos="254"/>
        </w:tabs>
        <w:spacing w:line="360" w:lineRule="auto"/>
        <w:ind w:right="112" w:firstLine="0"/>
        <w:rPr>
          <w:sz w:val="24"/>
        </w:rPr>
      </w:pPr>
      <w:r>
        <w:rPr>
          <w:sz w:val="24"/>
        </w:rPr>
        <w:t>Angebote</w:t>
      </w:r>
      <w:r>
        <w:rPr>
          <w:spacing w:val="-12"/>
          <w:sz w:val="24"/>
        </w:rPr>
        <w:t xml:space="preserve"> </w:t>
      </w:r>
      <w:r>
        <w:rPr>
          <w:sz w:val="24"/>
        </w:rPr>
        <w:t>von</w:t>
      </w:r>
      <w:r>
        <w:rPr>
          <w:spacing w:val="-10"/>
          <w:sz w:val="24"/>
        </w:rPr>
        <w:t xml:space="preserve"> </w:t>
      </w:r>
      <w:r>
        <w:rPr>
          <w:sz w:val="24"/>
        </w:rPr>
        <w:t>"Peer</w:t>
      </w:r>
      <w:r>
        <w:rPr>
          <w:spacing w:val="-12"/>
          <w:sz w:val="24"/>
        </w:rPr>
        <w:t xml:space="preserve"> </w:t>
      </w:r>
      <w:r>
        <w:rPr>
          <w:sz w:val="24"/>
        </w:rPr>
        <w:t>Group"</w:t>
      </w:r>
      <w:r>
        <w:rPr>
          <w:spacing w:val="-11"/>
          <w:sz w:val="24"/>
        </w:rPr>
        <w:t xml:space="preserve"> </w:t>
      </w:r>
      <w:r>
        <w:rPr>
          <w:sz w:val="24"/>
        </w:rPr>
        <w:t>Treffen</w:t>
      </w:r>
      <w:r>
        <w:rPr>
          <w:spacing w:val="-11"/>
          <w:sz w:val="24"/>
        </w:rPr>
        <w:t xml:space="preserve"> </w:t>
      </w:r>
      <w:r>
        <w:rPr>
          <w:sz w:val="24"/>
        </w:rPr>
        <w:t>(online)</w:t>
      </w:r>
      <w:r>
        <w:rPr>
          <w:spacing w:val="-16"/>
          <w:sz w:val="24"/>
        </w:rPr>
        <w:t xml:space="preserve"> </w:t>
      </w:r>
      <w:r>
        <w:rPr>
          <w:sz w:val="24"/>
        </w:rPr>
        <w:t>veröffentlichen</w:t>
      </w:r>
      <w:r>
        <w:rPr>
          <w:spacing w:val="-11"/>
          <w:sz w:val="24"/>
        </w:rPr>
        <w:t xml:space="preserve"> </w:t>
      </w:r>
      <w:r>
        <w:rPr>
          <w:sz w:val="24"/>
        </w:rPr>
        <w:t>wie</w:t>
      </w:r>
      <w:r>
        <w:rPr>
          <w:spacing w:val="-12"/>
          <w:sz w:val="24"/>
        </w:rPr>
        <w:t xml:space="preserve"> </w:t>
      </w:r>
      <w:r>
        <w:rPr>
          <w:sz w:val="24"/>
        </w:rPr>
        <w:t>z.B.</w:t>
      </w:r>
      <w:r>
        <w:rPr>
          <w:spacing w:val="-11"/>
          <w:sz w:val="24"/>
        </w:rPr>
        <w:t xml:space="preserve"> </w:t>
      </w:r>
      <w:r>
        <w:rPr>
          <w:sz w:val="24"/>
        </w:rPr>
        <w:t>wie</w:t>
      </w:r>
      <w:r>
        <w:rPr>
          <w:spacing w:val="-12"/>
          <w:sz w:val="24"/>
        </w:rPr>
        <w:t xml:space="preserve"> </w:t>
      </w:r>
      <w:r>
        <w:rPr>
          <w:sz w:val="24"/>
        </w:rPr>
        <w:t>zum</w:t>
      </w:r>
      <w:r>
        <w:rPr>
          <w:spacing w:val="-9"/>
          <w:sz w:val="24"/>
        </w:rPr>
        <w:t xml:space="preserve"> </w:t>
      </w:r>
      <w:r>
        <w:rPr>
          <w:sz w:val="24"/>
        </w:rPr>
        <w:t>Beispiel von Studierenden organisierte</w:t>
      </w:r>
      <w:r>
        <w:rPr>
          <w:spacing w:val="-3"/>
          <w:sz w:val="24"/>
        </w:rPr>
        <w:t xml:space="preserve"> </w:t>
      </w:r>
      <w:r>
        <w:rPr>
          <w:sz w:val="24"/>
        </w:rPr>
        <w:t>Spieleabende</w:t>
      </w:r>
    </w:p>
    <w:p w14:paraId="6047171E" w14:textId="77777777" w:rsidR="00717CC4" w:rsidRDefault="00717CC4">
      <w:pPr>
        <w:spacing w:line="360" w:lineRule="auto"/>
        <w:jc w:val="both"/>
        <w:rPr>
          <w:sz w:val="24"/>
        </w:rPr>
        <w:sectPr w:rsidR="00717CC4">
          <w:pgSz w:w="11910" w:h="16840"/>
          <w:pgMar w:top="1320" w:right="1300" w:bottom="920" w:left="1300" w:header="0" w:footer="732" w:gutter="0"/>
          <w:cols w:space="720"/>
        </w:sectPr>
      </w:pPr>
    </w:p>
    <w:p w14:paraId="224EBB62" w14:textId="77777777" w:rsidR="00717CC4" w:rsidRDefault="00802DA0">
      <w:pPr>
        <w:pStyle w:val="Listenabsatz"/>
        <w:numPr>
          <w:ilvl w:val="0"/>
          <w:numId w:val="1"/>
        </w:numPr>
        <w:tabs>
          <w:tab w:val="left" w:pos="263"/>
        </w:tabs>
        <w:spacing w:before="78"/>
        <w:ind w:left="262"/>
        <w:jc w:val="left"/>
        <w:rPr>
          <w:sz w:val="24"/>
        </w:rPr>
      </w:pPr>
      <w:r>
        <w:rPr>
          <w:sz w:val="24"/>
        </w:rPr>
        <w:lastRenderedPageBreak/>
        <w:t>Notbetreuung in Kitas</w:t>
      </w:r>
      <w:r>
        <w:rPr>
          <w:spacing w:val="-2"/>
          <w:sz w:val="24"/>
        </w:rPr>
        <w:t xml:space="preserve"> </w:t>
      </w:r>
      <w:r>
        <w:rPr>
          <w:sz w:val="24"/>
        </w:rPr>
        <w:t>(1:1)</w:t>
      </w:r>
    </w:p>
    <w:sectPr w:rsidR="00717CC4">
      <w:pgSz w:w="11910" w:h="16840"/>
      <w:pgMar w:top="1320" w:right="1300" w:bottom="920" w:left="1300" w:header="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983F1" w14:textId="77777777" w:rsidR="00802DA0" w:rsidRDefault="00802DA0">
      <w:r>
        <w:separator/>
      </w:r>
    </w:p>
  </w:endnote>
  <w:endnote w:type="continuationSeparator" w:id="0">
    <w:p w14:paraId="299480EA" w14:textId="77777777" w:rsidR="00802DA0" w:rsidRDefault="00802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0491" w14:textId="679433A0" w:rsidR="00717CC4" w:rsidRDefault="00D47982">
    <w:pPr>
      <w:pStyle w:val="Textkrper"/>
      <w:spacing w:line="14" w:lineRule="auto"/>
      <w:rPr>
        <w:sz w:val="20"/>
      </w:rPr>
    </w:pPr>
    <w:r>
      <w:rPr>
        <w:noProof/>
      </w:rPr>
      <mc:AlternateContent>
        <mc:Choice Requires="wps">
          <w:drawing>
            <wp:anchor distT="0" distB="0" distL="114300" distR="114300" simplePos="0" relativeHeight="251657728" behindDoc="1" locked="0" layoutInCell="1" allowOverlap="1" wp14:anchorId="63E75144" wp14:editId="1AB3320F">
              <wp:simplePos x="0" y="0"/>
              <wp:positionH relativeFrom="page">
                <wp:posOffset>6553200</wp:posOffset>
              </wp:positionH>
              <wp:positionV relativeFrom="page">
                <wp:posOffset>10088245</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597D6" w14:textId="77777777" w:rsidR="00717CC4" w:rsidRDefault="00802DA0">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75144" id="_x0000_t202" coordsize="21600,21600" o:spt="202" path="m,l,21600r21600,l21600,xe">
              <v:stroke joinstyle="miter"/>
              <v:path gradientshapeok="t" o:connecttype="rect"/>
            </v:shapetype>
            <v:shape id="Text Box 1" o:spid="_x0000_s1026" type="#_x0000_t202" style="position:absolute;margin-left:516pt;margin-top:794.35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yf5g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" filled="f" stroked="f">
              <v:textbox inset="0,0,0,0">
                <w:txbxContent>
                  <w:p w14:paraId="3C2597D6" w14:textId="77777777" w:rsidR="00717CC4" w:rsidRDefault="00802DA0">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0F484" w14:textId="77777777" w:rsidR="00802DA0" w:rsidRDefault="00802DA0">
      <w:r>
        <w:separator/>
      </w:r>
    </w:p>
  </w:footnote>
  <w:footnote w:type="continuationSeparator" w:id="0">
    <w:p w14:paraId="04C3D517" w14:textId="77777777" w:rsidR="00802DA0" w:rsidRDefault="00802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60043"/>
    <w:multiLevelType w:val="hybridMultilevel"/>
    <w:tmpl w:val="5BB0CF70"/>
    <w:lvl w:ilvl="0" w:tplc="A356A7A8">
      <w:start w:val="1"/>
      <w:numFmt w:val="decimal"/>
      <w:lvlText w:val="%1)"/>
      <w:lvlJc w:val="left"/>
      <w:pPr>
        <w:ind w:left="541" w:hanging="425"/>
        <w:jc w:val="left"/>
      </w:pPr>
      <w:rPr>
        <w:rFonts w:ascii="Arial" w:eastAsia="Arial" w:hAnsi="Arial" w:cs="Arial" w:hint="default"/>
        <w:w w:val="99"/>
        <w:sz w:val="24"/>
        <w:szCs w:val="24"/>
        <w:lang w:val="de-DE" w:eastAsia="en-US" w:bidi="ar-SA"/>
      </w:rPr>
    </w:lvl>
    <w:lvl w:ilvl="1" w:tplc="409863FC">
      <w:numFmt w:val="bullet"/>
      <w:lvlText w:val="•"/>
      <w:lvlJc w:val="left"/>
      <w:pPr>
        <w:ind w:left="1416" w:hanging="425"/>
      </w:pPr>
      <w:rPr>
        <w:rFonts w:hint="default"/>
        <w:lang w:val="de-DE" w:eastAsia="en-US" w:bidi="ar-SA"/>
      </w:rPr>
    </w:lvl>
    <w:lvl w:ilvl="2" w:tplc="36CA464C">
      <w:numFmt w:val="bullet"/>
      <w:lvlText w:val="•"/>
      <w:lvlJc w:val="left"/>
      <w:pPr>
        <w:ind w:left="2293" w:hanging="425"/>
      </w:pPr>
      <w:rPr>
        <w:rFonts w:hint="default"/>
        <w:lang w:val="de-DE" w:eastAsia="en-US" w:bidi="ar-SA"/>
      </w:rPr>
    </w:lvl>
    <w:lvl w:ilvl="3" w:tplc="40C636C0">
      <w:numFmt w:val="bullet"/>
      <w:lvlText w:val="•"/>
      <w:lvlJc w:val="left"/>
      <w:pPr>
        <w:ind w:left="3169" w:hanging="425"/>
      </w:pPr>
      <w:rPr>
        <w:rFonts w:hint="default"/>
        <w:lang w:val="de-DE" w:eastAsia="en-US" w:bidi="ar-SA"/>
      </w:rPr>
    </w:lvl>
    <w:lvl w:ilvl="4" w:tplc="B4D87860">
      <w:numFmt w:val="bullet"/>
      <w:lvlText w:val="•"/>
      <w:lvlJc w:val="left"/>
      <w:pPr>
        <w:ind w:left="4046" w:hanging="425"/>
      </w:pPr>
      <w:rPr>
        <w:rFonts w:hint="default"/>
        <w:lang w:val="de-DE" w:eastAsia="en-US" w:bidi="ar-SA"/>
      </w:rPr>
    </w:lvl>
    <w:lvl w:ilvl="5" w:tplc="817274DE">
      <w:numFmt w:val="bullet"/>
      <w:lvlText w:val="•"/>
      <w:lvlJc w:val="left"/>
      <w:pPr>
        <w:ind w:left="4923" w:hanging="425"/>
      </w:pPr>
      <w:rPr>
        <w:rFonts w:hint="default"/>
        <w:lang w:val="de-DE" w:eastAsia="en-US" w:bidi="ar-SA"/>
      </w:rPr>
    </w:lvl>
    <w:lvl w:ilvl="6" w:tplc="C6868A8C">
      <w:numFmt w:val="bullet"/>
      <w:lvlText w:val="•"/>
      <w:lvlJc w:val="left"/>
      <w:pPr>
        <w:ind w:left="5799" w:hanging="425"/>
      </w:pPr>
      <w:rPr>
        <w:rFonts w:hint="default"/>
        <w:lang w:val="de-DE" w:eastAsia="en-US" w:bidi="ar-SA"/>
      </w:rPr>
    </w:lvl>
    <w:lvl w:ilvl="7" w:tplc="94A63030">
      <w:numFmt w:val="bullet"/>
      <w:lvlText w:val="•"/>
      <w:lvlJc w:val="left"/>
      <w:pPr>
        <w:ind w:left="6676" w:hanging="425"/>
      </w:pPr>
      <w:rPr>
        <w:rFonts w:hint="default"/>
        <w:lang w:val="de-DE" w:eastAsia="en-US" w:bidi="ar-SA"/>
      </w:rPr>
    </w:lvl>
    <w:lvl w:ilvl="8" w:tplc="F56A8D9C">
      <w:numFmt w:val="bullet"/>
      <w:lvlText w:val="•"/>
      <w:lvlJc w:val="left"/>
      <w:pPr>
        <w:ind w:left="7553" w:hanging="425"/>
      </w:pPr>
      <w:rPr>
        <w:rFonts w:hint="default"/>
        <w:lang w:val="de-DE" w:eastAsia="en-US" w:bidi="ar-SA"/>
      </w:rPr>
    </w:lvl>
  </w:abstractNum>
  <w:abstractNum w:abstractNumId="1" w15:restartNumberingAfterBreak="0">
    <w:nsid w:val="432B0A11"/>
    <w:multiLevelType w:val="hybridMultilevel"/>
    <w:tmpl w:val="E2EAC568"/>
    <w:lvl w:ilvl="0" w:tplc="CC9034E4">
      <w:numFmt w:val="bullet"/>
      <w:lvlText w:val="-"/>
      <w:lvlJc w:val="left"/>
      <w:pPr>
        <w:ind w:left="116" w:hanging="147"/>
      </w:pPr>
      <w:rPr>
        <w:rFonts w:ascii="Arial" w:eastAsia="Arial" w:hAnsi="Arial" w:cs="Arial" w:hint="default"/>
        <w:w w:val="99"/>
        <w:sz w:val="24"/>
        <w:szCs w:val="24"/>
        <w:lang w:val="de-DE" w:eastAsia="en-US" w:bidi="ar-SA"/>
      </w:rPr>
    </w:lvl>
    <w:lvl w:ilvl="1" w:tplc="6ADCD744">
      <w:numFmt w:val="bullet"/>
      <w:lvlText w:val="•"/>
      <w:lvlJc w:val="left"/>
      <w:pPr>
        <w:ind w:left="1038" w:hanging="147"/>
      </w:pPr>
      <w:rPr>
        <w:rFonts w:hint="default"/>
        <w:lang w:val="de-DE" w:eastAsia="en-US" w:bidi="ar-SA"/>
      </w:rPr>
    </w:lvl>
    <w:lvl w:ilvl="2" w:tplc="F69EAFA0">
      <w:numFmt w:val="bullet"/>
      <w:lvlText w:val="•"/>
      <w:lvlJc w:val="left"/>
      <w:pPr>
        <w:ind w:left="1957" w:hanging="147"/>
      </w:pPr>
      <w:rPr>
        <w:rFonts w:hint="default"/>
        <w:lang w:val="de-DE" w:eastAsia="en-US" w:bidi="ar-SA"/>
      </w:rPr>
    </w:lvl>
    <w:lvl w:ilvl="3" w:tplc="27401D68">
      <w:numFmt w:val="bullet"/>
      <w:lvlText w:val="•"/>
      <w:lvlJc w:val="left"/>
      <w:pPr>
        <w:ind w:left="2875" w:hanging="147"/>
      </w:pPr>
      <w:rPr>
        <w:rFonts w:hint="default"/>
        <w:lang w:val="de-DE" w:eastAsia="en-US" w:bidi="ar-SA"/>
      </w:rPr>
    </w:lvl>
    <w:lvl w:ilvl="4" w:tplc="AA201DD4">
      <w:numFmt w:val="bullet"/>
      <w:lvlText w:val="•"/>
      <w:lvlJc w:val="left"/>
      <w:pPr>
        <w:ind w:left="3794" w:hanging="147"/>
      </w:pPr>
      <w:rPr>
        <w:rFonts w:hint="default"/>
        <w:lang w:val="de-DE" w:eastAsia="en-US" w:bidi="ar-SA"/>
      </w:rPr>
    </w:lvl>
    <w:lvl w:ilvl="5" w:tplc="9760B910">
      <w:numFmt w:val="bullet"/>
      <w:lvlText w:val="•"/>
      <w:lvlJc w:val="left"/>
      <w:pPr>
        <w:ind w:left="4713" w:hanging="147"/>
      </w:pPr>
      <w:rPr>
        <w:rFonts w:hint="default"/>
        <w:lang w:val="de-DE" w:eastAsia="en-US" w:bidi="ar-SA"/>
      </w:rPr>
    </w:lvl>
    <w:lvl w:ilvl="6" w:tplc="2F4AA41E">
      <w:numFmt w:val="bullet"/>
      <w:lvlText w:val="•"/>
      <w:lvlJc w:val="left"/>
      <w:pPr>
        <w:ind w:left="5631" w:hanging="147"/>
      </w:pPr>
      <w:rPr>
        <w:rFonts w:hint="default"/>
        <w:lang w:val="de-DE" w:eastAsia="en-US" w:bidi="ar-SA"/>
      </w:rPr>
    </w:lvl>
    <w:lvl w:ilvl="7" w:tplc="C06A56E8">
      <w:numFmt w:val="bullet"/>
      <w:lvlText w:val="•"/>
      <w:lvlJc w:val="left"/>
      <w:pPr>
        <w:ind w:left="6550" w:hanging="147"/>
      </w:pPr>
      <w:rPr>
        <w:rFonts w:hint="default"/>
        <w:lang w:val="de-DE" w:eastAsia="en-US" w:bidi="ar-SA"/>
      </w:rPr>
    </w:lvl>
    <w:lvl w:ilvl="8" w:tplc="9328E8C4">
      <w:numFmt w:val="bullet"/>
      <w:lvlText w:val="•"/>
      <w:lvlJc w:val="left"/>
      <w:pPr>
        <w:ind w:left="7469" w:hanging="147"/>
      </w:pPr>
      <w:rPr>
        <w:rFonts w:hint="default"/>
        <w:lang w:val="de-DE"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C4"/>
    <w:rsid w:val="00717CC4"/>
    <w:rsid w:val="00802DA0"/>
    <w:rsid w:val="00D479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E6C37"/>
  <w15:docId w15:val="{1B5A02E1-7DBF-454C-8DCB-DC0A2874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ind w:left="262" w:hanging="425"/>
      <w:jc w:val="both"/>
    </w:pPr>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1520</Words>
  <Characters>9577</Characters>
  <Application>Microsoft Office Word</Application>
  <DocSecurity>0</DocSecurity>
  <Lines>79</Lines>
  <Paragraphs>22</Paragraphs>
  <ScaleCrop>false</ScaleCrop>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Heinz</dc:creator>
  <cp:lastModifiedBy>Linda Lopez</cp:lastModifiedBy>
  <cp:revision>2</cp:revision>
  <dcterms:created xsi:type="dcterms:W3CDTF">2021-07-07T17:58:00Z</dcterms:created>
  <dcterms:modified xsi:type="dcterms:W3CDTF">2021-07-07T17:58:00Z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für Microsoft 365</vt:lpwstr>
  </property>
  <property fmtid="{D5CDD505-2E9C-101B-9397-08002B2CF9AE}" pid="4" name="LastSaved">
    <vt:filetime>2021-07-07T00:00:00Z</vt:filetime>
  </property>
</Properties>
</file>