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BB" w:rsidRPr="0034385B" w:rsidRDefault="00BA4B38" w:rsidP="00BA4B38">
      <w:pPr>
        <w:rPr>
          <w:rFonts w:ascii="Times New Roman" w:hAnsi="Times New Roman" w:cs="Times New Roman"/>
        </w:rPr>
      </w:pPr>
      <w:r w:rsidRPr="0034385B">
        <w:rPr>
          <w:rFonts w:ascii="Times New Roman" w:hAnsi="Times New Roman" w:cs="Times New Roman"/>
          <w:noProof/>
          <w:lang w:eastAsia="de-DE"/>
        </w:rPr>
        <w:drawing>
          <wp:inline distT="0" distB="0" distL="0" distR="0">
            <wp:extent cx="2520000" cy="843809"/>
            <wp:effectExtent l="0" t="0" r="0" b="0"/>
            <wp:docPr id="3" name="Grafik 3"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Beck\Downloads\rwu_logo_hor-lila-cyan_rgb_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843809"/>
                    </a:xfrm>
                    <a:prstGeom prst="rect">
                      <a:avLst/>
                    </a:prstGeom>
                    <a:noFill/>
                    <a:ln>
                      <a:noFill/>
                    </a:ln>
                  </pic:spPr>
                </pic:pic>
              </a:graphicData>
            </a:graphic>
          </wp:inline>
        </w:drawing>
      </w:r>
    </w:p>
    <w:p w:rsidR="001E46C9" w:rsidRDefault="001E46C9" w:rsidP="001E46C9">
      <w:pPr>
        <w:rPr>
          <w:rFonts w:ascii="Times New Roman" w:hAnsi="Times New Roman"/>
        </w:rPr>
      </w:pPr>
    </w:p>
    <w:p w:rsidR="001E46C9" w:rsidRDefault="001E46C9" w:rsidP="001E46C9">
      <w:pPr>
        <w:rPr>
          <w:rFonts w:ascii="Times New Roman" w:hAnsi="Times New Roman"/>
        </w:rPr>
      </w:pPr>
      <w:r>
        <w:rPr>
          <w:rFonts w:ascii="Times New Roman" w:hAnsi="Times New Roman"/>
        </w:rPr>
        <w:t>Fakultät Soziale Arbeit, Gesundheit und Pflege</w:t>
      </w:r>
    </w:p>
    <w:p w:rsidR="001E46C9" w:rsidRDefault="001E46C9" w:rsidP="001E46C9">
      <w:pPr>
        <w:rPr>
          <w:rFonts w:ascii="Times New Roman" w:hAnsi="Times New Roman"/>
        </w:rPr>
      </w:pPr>
      <w:r>
        <w:rPr>
          <w:rFonts w:ascii="Times New Roman" w:hAnsi="Times New Roman"/>
        </w:rPr>
        <w:t>Sommersemester 2020</w:t>
      </w:r>
    </w:p>
    <w:p w:rsidR="00D369A6" w:rsidRDefault="001E46C9" w:rsidP="001E46C9">
      <w:pPr>
        <w:rPr>
          <w:rFonts w:ascii="Times New Roman" w:hAnsi="Times New Roman"/>
        </w:rPr>
      </w:pPr>
      <w:r>
        <w:rPr>
          <w:rFonts w:ascii="Times New Roman" w:hAnsi="Times New Roman"/>
        </w:rPr>
        <w:t xml:space="preserve">Modul W2, Ökonomie I, Sozialmanagement </w:t>
      </w:r>
    </w:p>
    <w:p w:rsidR="001E46C9" w:rsidRDefault="00D369A6" w:rsidP="001E46C9">
      <w:pPr>
        <w:rPr>
          <w:rFonts w:ascii="Times New Roman" w:hAnsi="Times New Roman"/>
        </w:rPr>
      </w:pPr>
      <w:r>
        <w:rPr>
          <w:rFonts w:ascii="Times New Roman" w:hAnsi="Times New Roman"/>
        </w:rPr>
        <w:t>Frau Dipl.-</w:t>
      </w:r>
      <w:proofErr w:type="spellStart"/>
      <w:r>
        <w:rPr>
          <w:rFonts w:ascii="Times New Roman" w:hAnsi="Times New Roman"/>
        </w:rPr>
        <w:t>Sozialarb</w:t>
      </w:r>
      <w:proofErr w:type="spellEnd"/>
      <w:r>
        <w:rPr>
          <w:rFonts w:ascii="Times New Roman" w:hAnsi="Times New Roman"/>
        </w:rPr>
        <w:t xml:space="preserve">. Perpetua Schmid </w:t>
      </w:r>
      <w:r w:rsidR="001E46C9">
        <w:rPr>
          <w:rFonts w:ascii="Times New Roman" w:hAnsi="Times New Roman"/>
        </w:rPr>
        <w:t>und Herr Professor Dr. rer. Pol. Axel Olaf Kern</w:t>
      </w:r>
    </w:p>
    <w:p w:rsidR="001E46C9" w:rsidRDefault="001E46C9">
      <w:pPr>
        <w:rPr>
          <w:rFonts w:ascii="Times New Roman" w:hAnsi="Times New Roman" w:cs="Times New Roman"/>
        </w:rPr>
      </w:pPr>
    </w:p>
    <w:p w:rsidR="004E5207" w:rsidRDefault="004E5207">
      <w:pPr>
        <w:rPr>
          <w:rFonts w:ascii="Times New Roman" w:hAnsi="Times New Roman" w:cs="Times New Roman"/>
        </w:rPr>
      </w:pPr>
    </w:p>
    <w:p w:rsidR="004E5207" w:rsidRPr="0034385B" w:rsidRDefault="004E5207">
      <w:pPr>
        <w:rPr>
          <w:rFonts w:ascii="Times New Roman" w:hAnsi="Times New Roman" w:cs="Times New Roman"/>
        </w:rPr>
      </w:pPr>
    </w:p>
    <w:p w:rsidR="00721BBB" w:rsidRPr="0034385B" w:rsidRDefault="00721BBB" w:rsidP="00BA4B38">
      <w:pPr>
        <w:jc w:val="right"/>
        <w:rPr>
          <w:rFonts w:ascii="Times New Roman" w:hAnsi="Times New Roman" w:cs="Times New Roman"/>
        </w:rPr>
      </w:pPr>
    </w:p>
    <w:p w:rsidR="0005529D" w:rsidRPr="001E46C9" w:rsidRDefault="006E5F1A" w:rsidP="001E46C9">
      <w:pPr>
        <w:jc w:val="center"/>
        <w:rPr>
          <w:rFonts w:ascii="Times New Roman" w:hAnsi="Times New Roman" w:cs="Times New Roman"/>
          <w:b/>
          <w:sz w:val="52"/>
        </w:rPr>
      </w:pPr>
      <w:r w:rsidRPr="001E46C9">
        <w:rPr>
          <w:rFonts w:ascii="Times New Roman" w:hAnsi="Times New Roman" w:cs="Times New Roman"/>
          <w:b/>
          <w:sz w:val="52"/>
        </w:rPr>
        <w:t>Familienentlastung in Außergewöhnlichen Situationen (FamaS)</w:t>
      </w:r>
    </w:p>
    <w:p w:rsidR="00891BFB" w:rsidRPr="0034385B" w:rsidRDefault="00891BFB">
      <w:pPr>
        <w:rPr>
          <w:rFonts w:ascii="Times New Roman" w:hAnsi="Times New Roman" w:cs="Times New Roman"/>
        </w:rPr>
      </w:pPr>
    </w:p>
    <w:p w:rsidR="00891BFB" w:rsidRPr="0034385B" w:rsidRDefault="00891BFB">
      <w:pPr>
        <w:rPr>
          <w:rFonts w:ascii="Times New Roman" w:hAnsi="Times New Roman" w:cs="Times New Roman"/>
        </w:rPr>
      </w:pPr>
    </w:p>
    <w:p w:rsidR="00891BFB" w:rsidRPr="0034385B" w:rsidRDefault="00891BFB">
      <w:pPr>
        <w:rPr>
          <w:rFonts w:ascii="Times New Roman" w:hAnsi="Times New Roman" w:cs="Times New Roman"/>
        </w:rPr>
      </w:pPr>
    </w:p>
    <w:p w:rsidR="00891BFB" w:rsidRDefault="00891BFB">
      <w:pPr>
        <w:rPr>
          <w:rFonts w:ascii="Times New Roman" w:hAnsi="Times New Roman" w:cs="Times New Roman"/>
        </w:rPr>
      </w:pPr>
    </w:p>
    <w:p w:rsidR="001E46C9" w:rsidRDefault="001E46C9">
      <w:pPr>
        <w:rPr>
          <w:rFonts w:ascii="Times New Roman" w:hAnsi="Times New Roman" w:cs="Times New Roman"/>
        </w:rPr>
      </w:pPr>
    </w:p>
    <w:p w:rsidR="001E46C9" w:rsidRDefault="001E46C9">
      <w:pPr>
        <w:rPr>
          <w:rFonts w:ascii="Times New Roman" w:hAnsi="Times New Roman" w:cs="Times New Roman"/>
        </w:rPr>
      </w:pPr>
    </w:p>
    <w:p w:rsidR="001E46C9" w:rsidRDefault="001E46C9">
      <w:pPr>
        <w:rPr>
          <w:rFonts w:ascii="Times New Roman" w:hAnsi="Times New Roman" w:cs="Times New Roman"/>
        </w:rPr>
      </w:pPr>
    </w:p>
    <w:p w:rsidR="001E46C9" w:rsidRDefault="001E46C9">
      <w:pPr>
        <w:rPr>
          <w:rFonts w:ascii="Times New Roman" w:hAnsi="Times New Roman" w:cs="Times New Roman"/>
        </w:rPr>
      </w:pPr>
    </w:p>
    <w:p w:rsidR="001E46C9" w:rsidRDefault="001E46C9">
      <w:pPr>
        <w:rPr>
          <w:rFonts w:ascii="Times New Roman" w:hAnsi="Times New Roman" w:cs="Times New Roman"/>
        </w:rPr>
      </w:pPr>
    </w:p>
    <w:p w:rsidR="001E46C9" w:rsidRDefault="001E46C9" w:rsidP="001E46C9">
      <w:pPr>
        <w:rPr>
          <w:rFonts w:ascii="Times New Roman" w:hAnsi="Times New Roman"/>
        </w:rPr>
      </w:pPr>
      <w:r>
        <w:rPr>
          <w:rFonts w:ascii="Times New Roman" w:hAnsi="Times New Roman"/>
        </w:rPr>
        <w:t xml:space="preserve">Sabrina </w:t>
      </w:r>
      <w:proofErr w:type="spellStart"/>
      <w:r>
        <w:rPr>
          <w:rFonts w:ascii="Times New Roman" w:hAnsi="Times New Roman"/>
        </w:rPr>
        <w:t>Bochtler</w:t>
      </w:r>
      <w:proofErr w:type="spellEnd"/>
      <w:r>
        <w:rPr>
          <w:rFonts w:ascii="Times New Roman" w:hAnsi="Times New Roman"/>
        </w:rPr>
        <w:tab/>
        <w:t>Matrikel-Nr.: 30565</w:t>
      </w:r>
      <w:r>
        <w:rPr>
          <w:rFonts w:ascii="Times New Roman" w:hAnsi="Times New Roman"/>
        </w:rPr>
        <w:tab/>
      </w:r>
      <w:r>
        <w:rPr>
          <w:rFonts w:ascii="Times New Roman" w:hAnsi="Times New Roman"/>
        </w:rPr>
        <w:tab/>
      </w:r>
      <w:r>
        <w:rPr>
          <w:rFonts w:ascii="Times New Roman" w:hAnsi="Times New Roman"/>
        </w:rPr>
        <w:tab/>
        <w:t xml:space="preserve">   BA Soziale Arbeit</w:t>
      </w:r>
    </w:p>
    <w:p w:rsidR="001E46C9" w:rsidRDefault="001E46C9" w:rsidP="001E46C9">
      <w:pPr>
        <w:rPr>
          <w:rFonts w:ascii="Times New Roman" w:hAnsi="Times New Roman"/>
        </w:rPr>
      </w:pPr>
      <w:r>
        <w:rPr>
          <w:rFonts w:ascii="Times New Roman" w:hAnsi="Times New Roman"/>
        </w:rPr>
        <w:t>Markus Schöbel</w:t>
      </w:r>
      <w:r>
        <w:rPr>
          <w:rFonts w:ascii="Times New Roman" w:hAnsi="Times New Roman"/>
        </w:rPr>
        <w:tab/>
        <w:t xml:space="preserve">Matrikel-Nr.: 29847        </w:t>
      </w:r>
      <w:r>
        <w:rPr>
          <w:rFonts w:ascii="Times New Roman" w:hAnsi="Times New Roman"/>
        </w:rPr>
        <w:tab/>
        <w:t xml:space="preserve">        PO vom 01. Juni 2017</w:t>
      </w:r>
    </w:p>
    <w:p w:rsidR="001E46C9" w:rsidRDefault="001E46C9" w:rsidP="001E46C9">
      <w:pPr>
        <w:rPr>
          <w:rFonts w:ascii="Times New Roman" w:hAnsi="Times New Roman"/>
        </w:rPr>
      </w:pPr>
      <w:r>
        <w:rPr>
          <w:rFonts w:ascii="Times New Roman" w:hAnsi="Times New Roman"/>
        </w:rPr>
        <w:t>Vera Reischl</w:t>
      </w:r>
      <w:r>
        <w:rPr>
          <w:rFonts w:ascii="Times New Roman" w:hAnsi="Times New Roman"/>
        </w:rPr>
        <w:tab/>
      </w:r>
      <w:r>
        <w:rPr>
          <w:rFonts w:ascii="Times New Roman" w:hAnsi="Times New Roman"/>
        </w:rPr>
        <w:tab/>
        <w:t>Matrikel-Nr.: 29881</w:t>
      </w:r>
      <w:r>
        <w:rPr>
          <w:rFonts w:ascii="Times New Roman" w:hAnsi="Times New Roman"/>
        </w:rPr>
        <w:tab/>
        <w:t xml:space="preserve"> </w:t>
      </w:r>
      <w:r>
        <w:rPr>
          <w:rFonts w:ascii="Times New Roman" w:hAnsi="Times New Roman"/>
        </w:rPr>
        <w:tab/>
      </w:r>
      <w:r>
        <w:rPr>
          <w:rFonts w:ascii="Times New Roman" w:hAnsi="Times New Roman"/>
        </w:rPr>
        <w:tab/>
      </w:r>
      <w:r w:rsidR="004774D7">
        <w:rPr>
          <w:rFonts w:ascii="Times New Roman" w:hAnsi="Times New Roman"/>
        </w:rPr>
        <w:tab/>
      </w:r>
      <w:r>
        <w:rPr>
          <w:rFonts w:ascii="Times New Roman" w:hAnsi="Times New Roman"/>
        </w:rPr>
        <w:t xml:space="preserve">  3. Semester</w:t>
      </w:r>
    </w:p>
    <w:p w:rsidR="001E46C9" w:rsidRPr="0034385B" w:rsidRDefault="001E46C9">
      <w:pPr>
        <w:rPr>
          <w:rFonts w:ascii="Times New Roman" w:hAnsi="Times New Roman" w:cs="Times New Roman"/>
        </w:rPr>
        <w:sectPr w:rsidR="001E46C9" w:rsidRPr="0034385B" w:rsidSect="00E11BE7">
          <w:pgSz w:w="11906" w:h="16838"/>
          <w:pgMar w:top="1418" w:right="1418" w:bottom="1134" w:left="1985" w:header="709" w:footer="709" w:gutter="0"/>
          <w:cols w:space="708"/>
          <w:docGrid w:linePitch="360"/>
        </w:sectPr>
      </w:pPr>
    </w:p>
    <w:p w:rsidR="00891BFB" w:rsidRPr="0034385B" w:rsidRDefault="00891BFB">
      <w:pPr>
        <w:rPr>
          <w:rFonts w:ascii="Times New Roman" w:hAnsi="Times New Roman" w:cs="Times New Roman"/>
          <w:b/>
          <w:sz w:val="40"/>
          <w:szCs w:val="40"/>
        </w:rPr>
      </w:pPr>
      <w:r w:rsidRPr="0034385B">
        <w:rPr>
          <w:rFonts w:ascii="Times New Roman" w:hAnsi="Times New Roman" w:cs="Times New Roman"/>
          <w:b/>
          <w:sz w:val="40"/>
          <w:szCs w:val="40"/>
        </w:rPr>
        <w:lastRenderedPageBreak/>
        <w:t>Inhaltsverzeichnis</w:t>
      </w:r>
    </w:p>
    <w:p w:rsidR="00891BFB" w:rsidRPr="0034385B" w:rsidRDefault="00891BFB">
      <w:pPr>
        <w:rPr>
          <w:rFonts w:ascii="Times New Roman" w:hAnsi="Times New Roman" w:cs="Times New Roman"/>
        </w:rPr>
      </w:pPr>
    </w:p>
    <w:p w:rsidR="00A7380D" w:rsidRDefault="00386F95">
      <w:pPr>
        <w:pStyle w:val="Verzeichnis1"/>
        <w:tabs>
          <w:tab w:val="left" w:pos="480"/>
          <w:tab w:val="right" w:leader="dot" w:pos="8493"/>
        </w:tabs>
        <w:rPr>
          <w:rFonts w:asciiTheme="minorHAnsi" w:eastAsiaTheme="minorEastAsia" w:hAnsiTheme="minorHAnsi"/>
          <w:b w:val="0"/>
          <w:noProof/>
          <w:sz w:val="22"/>
          <w:lang w:eastAsia="de-DE"/>
        </w:rPr>
      </w:pPr>
      <w:r w:rsidRPr="0034385B">
        <w:rPr>
          <w:rFonts w:ascii="Times New Roman" w:hAnsi="Times New Roman" w:cs="Times New Roman"/>
        </w:rPr>
        <w:fldChar w:fldCharType="begin"/>
      </w:r>
      <w:r w:rsidRPr="0034385B">
        <w:rPr>
          <w:rFonts w:ascii="Times New Roman" w:hAnsi="Times New Roman" w:cs="Times New Roman"/>
        </w:rPr>
        <w:instrText xml:space="preserve"> TOC \o "1-4" \h \z \u </w:instrText>
      </w:r>
      <w:r w:rsidRPr="0034385B">
        <w:rPr>
          <w:rFonts w:ascii="Times New Roman" w:hAnsi="Times New Roman" w:cs="Times New Roman"/>
        </w:rPr>
        <w:fldChar w:fldCharType="separate"/>
      </w:r>
      <w:hyperlink w:anchor="_Toc48588205" w:history="1">
        <w:r w:rsidR="00A7380D" w:rsidRPr="005F0F2F">
          <w:rPr>
            <w:rStyle w:val="Hyperlink"/>
            <w:noProof/>
          </w:rPr>
          <w:t>1</w:t>
        </w:r>
        <w:r w:rsidR="00A7380D">
          <w:rPr>
            <w:rFonts w:asciiTheme="minorHAnsi" w:eastAsiaTheme="minorEastAsia" w:hAnsiTheme="minorHAnsi"/>
            <w:b w:val="0"/>
            <w:noProof/>
            <w:sz w:val="22"/>
            <w:lang w:eastAsia="de-DE"/>
          </w:rPr>
          <w:tab/>
        </w:r>
        <w:r w:rsidR="00A7380D" w:rsidRPr="005F0F2F">
          <w:rPr>
            <w:rStyle w:val="Hyperlink"/>
            <w:noProof/>
          </w:rPr>
          <w:t>Theoretischer Hintergrund</w:t>
        </w:r>
        <w:r w:rsidR="00A7380D">
          <w:rPr>
            <w:noProof/>
            <w:webHidden/>
          </w:rPr>
          <w:tab/>
        </w:r>
        <w:r w:rsidR="00A7380D">
          <w:rPr>
            <w:noProof/>
            <w:webHidden/>
          </w:rPr>
          <w:fldChar w:fldCharType="begin"/>
        </w:r>
        <w:r w:rsidR="00A7380D">
          <w:rPr>
            <w:noProof/>
            <w:webHidden/>
          </w:rPr>
          <w:instrText xml:space="preserve"> PAGEREF _Toc48588205 \h </w:instrText>
        </w:r>
        <w:r w:rsidR="00A7380D">
          <w:rPr>
            <w:noProof/>
            <w:webHidden/>
          </w:rPr>
        </w:r>
        <w:r w:rsidR="00A7380D">
          <w:rPr>
            <w:noProof/>
            <w:webHidden/>
          </w:rPr>
          <w:fldChar w:fldCharType="separate"/>
        </w:r>
        <w:r w:rsidR="00A7380D">
          <w:rPr>
            <w:noProof/>
            <w:webHidden/>
          </w:rPr>
          <w:t>1</w:t>
        </w:r>
        <w:r w:rsidR="00A7380D">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06" w:history="1">
        <w:r w:rsidRPr="005F0F2F">
          <w:rPr>
            <w:rStyle w:val="Hyperlink"/>
            <w:rFonts w:ascii="Times New Roman" w:hAnsi="Times New Roman" w:cs="Times New Roman"/>
            <w:noProof/>
          </w:rPr>
          <w:t>1.1</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Kinder und Jugendhilfe</w:t>
        </w:r>
        <w:r>
          <w:rPr>
            <w:noProof/>
            <w:webHidden/>
          </w:rPr>
          <w:tab/>
        </w:r>
        <w:r>
          <w:rPr>
            <w:noProof/>
            <w:webHidden/>
          </w:rPr>
          <w:fldChar w:fldCharType="begin"/>
        </w:r>
        <w:r>
          <w:rPr>
            <w:noProof/>
            <w:webHidden/>
          </w:rPr>
          <w:instrText xml:space="preserve"> PAGEREF _Toc48588206 \h </w:instrText>
        </w:r>
        <w:r>
          <w:rPr>
            <w:noProof/>
            <w:webHidden/>
          </w:rPr>
        </w:r>
        <w:r>
          <w:rPr>
            <w:noProof/>
            <w:webHidden/>
          </w:rPr>
          <w:fldChar w:fldCharType="separate"/>
        </w:r>
        <w:r>
          <w:rPr>
            <w:noProof/>
            <w:webHidden/>
          </w:rPr>
          <w:t>1</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07" w:history="1">
        <w:r w:rsidRPr="005F0F2F">
          <w:rPr>
            <w:rStyle w:val="Hyperlink"/>
            <w:rFonts w:ascii="Times New Roman" w:hAnsi="Times New Roman" w:cs="Times New Roman"/>
            <w:noProof/>
          </w:rPr>
          <w:t>1.2</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Freizeitpädagogik</w:t>
        </w:r>
        <w:r>
          <w:rPr>
            <w:noProof/>
            <w:webHidden/>
          </w:rPr>
          <w:tab/>
        </w:r>
        <w:r>
          <w:rPr>
            <w:noProof/>
            <w:webHidden/>
          </w:rPr>
          <w:fldChar w:fldCharType="begin"/>
        </w:r>
        <w:r>
          <w:rPr>
            <w:noProof/>
            <w:webHidden/>
          </w:rPr>
          <w:instrText xml:space="preserve"> PAGEREF _Toc48588207 \h </w:instrText>
        </w:r>
        <w:r>
          <w:rPr>
            <w:noProof/>
            <w:webHidden/>
          </w:rPr>
        </w:r>
        <w:r>
          <w:rPr>
            <w:noProof/>
            <w:webHidden/>
          </w:rPr>
          <w:fldChar w:fldCharType="separate"/>
        </w:r>
        <w:r>
          <w:rPr>
            <w:noProof/>
            <w:webHidden/>
          </w:rPr>
          <w:t>2</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08" w:history="1">
        <w:r w:rsidRPr="005F0F2F">
          <w:rPr>
            <w:rStyle w:val="Hyperlink"/>
            <w:rFonts w:ascii="Times New Roman" w:hAnsi="Times New Roman" w:cs="Times New Roman"/>
            <w:noProof/>
          </w:rPr>
          <w:t>1.2.1</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Erlebnispädagogik</w:t>
        </w:r>
        <w:r>
          <w:rPr>
            <w:noProof/>
            <w:webHidden/>
          </w:rPr>
          <w:tab/>
        </w:r>
        <w:r>
          <w:rPr>
            <w:noProof/>
            <w:webHidden/>
          </w:rPr>
          <w:fldChar w:fldCharType="begin"/>
        </w:r>
        <w:r>
          <w:rPr>
            <w:noProof/>
            <w:webHidden/>
          </w:rPr>
          <w:instrText xml:space="preserve"> PAGEREF _Toc48588208 \h </w:instrText>
        </w:r>
        <w:r>
          <w:rPr>
            <w:noProof/>
            <w:webHidden/>
          </w:rPr>
        </w:r>
        <w:r>
          <w:rPr>
            <w:noProof/>
            <w:webHidden/>
          </w:rPr>
          <w:fldChar w:fldCharType="separate"/>
        </w:r>
        <w:r>
          <w:rPr>
            <w:noProof/>
            <w:webHidden/>
          </w:rPr>
          <w:t>2</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09" w:history="1">
        <w:r w:rsidRPr="005F0F2F">
          <w:rPr>
            <w:rStyle w:val="Hyperlink"/>
            <w:rFonts w:ascii="Times New Roman" w:hAnsi="Times New Roman" w:cs="Times New Roman"/>
            <w:noProof/>
          </w:rPr>
          <w:t>1.2.2</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Medienpädagogik</w:t>
        </w:r>
        <w:r>
          <w:rPr>
            <w:noProof/>
            <w:webHidden/>
          </w:rPr>
          <w:tab/>
        </w:r>
        <w:r>
          <w:rPr>
            <w:noProof/>
            <w:webHidden/>
          </w:rPr>
          <w:fldChar w:fldCharType="begin"/>
        </w:r>
        <w:r>
          <w:rPr>
            <w:noProof/>
            <w:webHidden/>
          </w:rPr>
          <w:instrText xml:space="preserve"> PAGEREF _Toc48588209 \h </w:instrText>
        </w:r>
        <w:r>
          <w:rPr>
            <w:noProof/>
            <w:webHidden/>
          </w:rPr>
        </w:r>
        <w:r>
          <w:rPr>
            <w:noProof/>
            <w:webHidden/>
          </w:rPr>
          <w:fldChar w:fldCharType="separate"/>
        </w:r>
        <w:r>
          <w:rPr>
            <w:noProof/>
            <w:webHidden/>
          </w:rPr>
          <w:t>3</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10" w:history="1">
        <w:r w:rsidRPr="005F0F2F">
          <w:rPr>
            <w:rStyle w:val="Hyperlink"/>
            <w:rFonts w:ascii="Times New Roman" w:hAnsi="Times New Roman" w:cs="Times New Roman"/>
            <w:noProof/>
          </w:rPr>
          <w:t>1.3</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Gewaltprävention</w:t>
        </w:r>
        <w:r>
          <w:rPr>
            <w:noProof/>
            <w:webHidden/>
          </w:rPr>
          <w:tab/>
        </w:r>
        <w:r>
          <w:rPr>
            <w:noProof/>
            <w:webHidden/>
          </w:rPr>
          <w:fldChar w:fldCharType="begin"/>
        </w:r>
        <w:r>
          <w:rPr>
            <w:noProof/>
            <w:webHidden/>
          </w:rPr>
          <w:instrText xml:space="preserve"> PAGEREF _Toc48588210 \h </w:instrText>
        </w:r>
        <w:r>
          <w:rPr>
            <w:noProof/>
            <w:webHidden/>
          </w:rPr>
        </w:r>
        <w:r>
          <w:rPr>
            <w:noProof/>
            <w:webHidden/>
          </w:rPr>
          <w:fldChar w:fldCharType="separate"/>
        </w:r>
        <w:r>
          <w:rPr>
            <w:noProof/>
            <w:webHidden/>
          </w:rPr>
          <w:t>4</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11" w:history="1">
        <w:r w:rsidRPr="005F0F2F">
          <w:rPr>
            <w:rStyle w:val="Hyperlink"/>
            <w:rFonts w:ascii="Times New Roman" w:hAnsi="Times New Roman" w:cs="Times New Roman"/>
            <w:noProof/>
          </w:rPr>
          <w:t>1.4</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Elternarbeit</w:t>
        </w:r>
        <w:r>
          <w:rPr>
            <w:noProof/>
            <w:webHidden/>
          </w:rPr>
          <w:tab/>
        </w:r>
        <w:r>
          <w:rPr>
            <w:noProof/>
            <w:webHidden/>
          </w:rPr>
          <w:fldChar w:fldCharType="begin"/>
        </w:r>
        <w:r>
          <w:rPr>
            <w:noProof/>
            <w:webHidden/>
          </w:rPr>
          <w:instrText xml:space="preserve"> PAGEREF _Toc48588211 \h </w:instrText>
        </w:r>
        <w:r>
          <w:rPr>
            <w:noProof/>
            <w:webHidden/>
          </w:rPr>
        </w:r>
        <w:r>
          <w:rPr>
            <w:noProof/>
            <w:webHidden/>
          </w:rPr>
          <w:fldChar w:fldCharType="separate"/>
        </w:r>
        <w:r>
          <w:rPr>
            <w:noProof/>
            <w:webHidden/>
          </w:rPr>
          <w:t>7</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12" w:history="1">
        <w:r w:rsidRPr="005F0F2F">
          <w:rPr>
            <w:rStyle w:val="Hyperlink"/>
            <w:rFonts w:ascii="Times New Roman" w:hAnsi="Times New Roman" w:cs="Times New Roman"/>
            <w:noProof/>
          </w:rPr>
          <w:t>1.5</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Ambulante Hilfen</w:t>
        </w:r>
        <w:r>
          <w:rPr>
            <w:noProof/>
            <w:webHidden/>
          </w:rPr>
          <w:tab/>
        </w:r>
        <w:r>
          <w:rPr>
            <w:noProof/>
            <w:webHidden/>
          </w:rPr>
          <w:fldChar w:fldCharType="begin"/>
        </w:r>
        <w:r>
          <w:rPr>
            <w:noProof/>
            <w:webHidden/>
          </w:rPr>
          <w:instrText xml:space="preserve"> PAGEREF _Toc48588212 \h </w:instrText>
        </w:r>
        <w:r>
          <w:rPr>
            <w:noProof/>
            <w:webHidden/>
          </w:rPr>
        </w:r>
        <w:r>
          <w:rPr>
            <w:noProof/>
            <w:webHidden/>
          </w:rPr>
          <w:fldChar w:fldCharType="separate"/>
        </w:r>
        <w:r>
          <w:rPr>
            <w:noProof/>
            <w:webHidden/>
          </w:rPr>
          <w:t>8</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13" w:history="1">
        <w:r w:rsidRPr="005F0F2F">
          <w:rPr>
            <w:rStyle w:val="Hyperlink"/>
            <w:rFonts w:ascii="Times New Roman" w:hAnsi="Times New Roman" w:cs="Times New Roman"/>
            <w:noProof/>
          </w:rPr>
          <w:t>1.6</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Unsere Philosophie</w:t>
        </w:r>
        <w:r>
          <w:rPr>
            <w:noProof/>
            <w:webHidden/>
          </w:rPr>
          <w:tab/>
        </w:r>
        <w:r>
          <w:rPr>
            <w:noProof/>
            <w:webHidden/>
          </w:rPr>
          <w:fldChar w:fldCharType="begin"/>
        </w:r>
        <w:r>
          <w:rPr>
            <w:noProof/>
            <w:webHidden/>
          </w:rPr>
          <w:instrText xml:space="preserve"> PAGEREF _Toc48588213 \h </w:instrText>
        </w:r>
        <w:r>
          <w:rPr>
            <w:noProof/>
            <w:webHidden/>
          </w:rPr>
        </w:r>
        <w:r>
          <w:rPr>
            <w:noProof/>
            <w:webHidden/>
          </w:rPr>
          <w:fldChar w:fldCharType="separate"/>
        </w:r>
        <w:r>
          <w:rPr>
            <w:noProof/>
            <w:webHidden/>
          </w:rPr>
          <w:t>9</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14" w:history="1">
        <w:r w:rsidRPr="005F0F2F">
          <w:rPr>
            <w:rStyle w:val="Hyperlink"/>
            <w:rFonts w:ascii="Times New Roman" w:hAnsi="Times New Roman" w:cs="Times New Roman"/>
            <w:noProof/>
          </w:rPr>
          <w:t>1.7</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Auftrag und Ziel des Projektes FamaS</w:t>
        </w:r>
        <w:r>
          <w:rPr>
            <w:noProof/>
            <w:webHidden/>
          </w:rPr>
          <w:tab/>
        </w:r>
        <w:r>
          <w:rPr>
            <w:noProof/>
            <w:webHidden/>
          </w:rPr>
          <w:fldChar w:fldCharType="begin"/>
        </w:r>
        <w:r>
          <w:rPr>
            <w:noProof/>
            <w:webHidden/>
          </w:rPr>
          <w:instrText xml:space="preserve"> PAGEREF _Toc48588214 \h </w:instrText>
        </w:r>
        <w:r>
          <w:rPr>
            <w:noProof/>
            <w:webHidden/>
          </w:rPr>
        </w:r>
        <w:r>
          <w:rPr>
            <w:noProof/>
            <w:webHidden/>
          </w:rPr>
          <w:fldChar w:fldCharType="separate"/>
        </w:r>
        <w:r>
          <w:rPr>
            <w:noProof/>
            <w:webHidden/>
          </w:rPr>
          <w:t>10</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15" w:history="1">
        <w:r w:rsidRPr="005F0F2F">
          <w:rPr>
            <w:rStyle w:val="Hyperlink"/>
            <w:rFonts w:ascii="Times New Roman" w:hAnsi="Times New Roman" w:cs="Times New Roman"/>
            <w:noProof/>
          </w:rPr>
          <w:t>1.7.1</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Unser Auftrag</w:t>
        </w:r>
        <w:r>
          <w:rPr>
            <w:noProof/>
            <w:webHidden/>
          </w:rPr>
          <w:tab/>
        </w:r>
        <w:r>
          <w:rPr>
            <w:noProof/>
            <w:webHidden/>
          </w:rPr>
          <w:fldChar w:fldCharType="begin"/>
        </w:r>
        <w:r>
          <w:rPr>
            <w:noProof/>
            <w:webHidden/>
          </w:rPr>
          <w:instrText xml:space="preserve"> PAGEREF _Toc48588215 \h </w:instrText>
        </w:r>
        <w:r>
          <w:rPr>
            <w:noProof/>
            <w:webHidden/>
          </w:rPr>
        </w:r>
        <w:r>
          <w:rPr>
            <w:noProof/>
            <w:webHidden/>
          </w:rPr>
          <w:fldChar w:fldCharType="separate"/>
        </w:r>
        <w:r>
          <w:rPr>
            <w:noProof/>
            <w:webHidden/>
          </w:rPr>
          <w:t>10</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16" w:history="1">
        <w:r w:rsidRPr="005F0F2F">
          <w:rPr>
            <w:rStyle w:val="Hyperlink"/>
            <w:rFonts w:ascii="Times New Roman" w:hAnsi="Times New Roman" w:cs="Times New Roman"/>
            <w:noProof/>
          </w:rPr>
          <w:t>1.7.2</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Unsere Angebotsziele</w:t>
        </w:r>
        <w:r>
          <w:rPr>
            <w:noProof/>
            <w:webHidden/>
          </w:rPr>
          <w:tab/>
        </w:r>
        <w:r>
          <w:rPr>
            <w:noProof/>
            <w:webHidden/>
          </w:rPr>
          <w:fldChar w:fldCharType="begin"/>
        </w:r>
        <w:r>
          <w:rPr>
            <w:noProof/>
            <w:webHidden/>
          </w:rPr>
          <w:instrText xml:space="preserve"> PAGEREF _Toc48588216 \h </w:instrText>
        </w:r>
        <w:r>
          <w:rPr>
            <w:noProof/>
            <w:webHidden/>
          </w:rPr>
        </w:r>
        <w:r>
          <w:rPr>
            <w:noProof/>
            <w:webHidden/>
          </w:rPr>
          <w:fldChar w:fldCharType="separate"/>
        </w:r>
        <w:r>
          <w:rPr>
            <w:noProof/>
            <w:webHidden/>
          </w:rPr>
          <w:t>11</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17" w:history="1">
        <w:r w:rsidRPr="005F0F2F">
          <w:rPr>
            <w:rStyle w:val="Hyperlink"/>
            <w:rFonts w:ascii="Times New Roman" w:hAnsi="Times New Roman" w:cs="Times New Roman"/>
            <w:noProof/>
          </w:rPr>
          <w:t>1.7.3</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Schutzkonzept (im Falle von Pandemie)</w:t>
        </w:r>
        <w:r>
          <w:rPr>
            <w:noProof/>
            <w:webHidden/>
          </w:rPr>
          <w:tab/>
        </w:r>
        <w:r>
          <w:rPr>
            <w:noProof/>
            <w:webHidden/>
          </w:rPr>
          <w:fldChar w:fldCharType="begin"/>
        </w:r>
        <w:r>
          <w:rPr>
            <w:noProof/>
            <w:webHidden/>
          </w:rPr>
          <w:instrText xml:space="preserve"> PAGEREF _Toc48588217 \h </w:instrText>
        </w:r>
        <w:r>
          <w:rPr>
            <w:noProof/>
            <w:webHidden/>
          </w:rPr>
        </w:r>
        <w:r>
          <w:rPr>
            <w:noProof/>
            <w:webHidden/>
          </w:rPr>
          <w:fldChar w:fldCharType="separate"/>
        </w:r>
        <w:r>
          <w:rPr>
            <w:noProof/>
            <w:webHidden/>
          </w:rPr>
          <w:t>14</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18" w:history="1">
        <w:r w:rsidRPr="005F0F2F">
          <w:rPr>
            <w:rStyle w:val="Hyperlink"/>
            <w:rFonts w:ascii="Times New Roman" w:hAnsi="Times New Roman" w:cs="Times New Roman"/>
            <w:noProof/>
          </w:rPr>
          <w:t>1.7.4</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Ausblick</w:t>
        </w:r>
        <w:r>
          <w:rPr>
            <w:noProof/>
            <w:webHidden/>
          </w:rPr>
          <w:tab/>
        </w:r>
        <w:r>
          <w:rPr>
            <w:noProof/>
            <w:webHidden/>
          </w:rPr>
          <w:fldChar w:fldCharType="begin"/>
        </w:r>
        <w:r>
          <w:rPr>
            <w:noProof/>
            <w:webHidden/>
          </w:rPr>
          <w:instrText xml:space="preserve"> PAGEREF _Toc48588218 \h </w:instrText>
        </w:r>
        <w:r>
          <w:rPr>
            <w:noProof/>
            <w:webHidden/>
          </w:rPr>
        </w:r>
        <w:r>
          <w:rPr>
            <w:noProof/>
            <w:webHidden/>
          </w:rPr>
          <w:fldChar w:fldCharType="separate"/>
        </w:r>
        <w:r>
          <w:rPr>
            <w:noProof/>
            <w:webHidden/>
          </w:rPr>
          <w:t>15</w:t>
        </w:r>
        <w:r>
          <w:rPr>
            <w:noProof/>
            <w:webHidden/>
          </w:rPr>
          <w:fldChar w:fldCharType="end"/>
        </w:r>
      </w:hyperlink>
    </w:p>
    <w:p w:rsidR="00A7380D" w:rsidRDefault="00A7380D">
      <w:pPr>
        <w:pStyle w:val="Verzeichnis1"/>
        <w:tabs>
          <w:tab w:val="left" w:pos="480"/>
          <w:tab w:val="right" w:leader="dot" w:pos="8493"/>
        </w:tabs>
        <w:rPr>
          <w:rFonts w:asciiTheme="minorHAnsi" w:eastAsiaTheme="minorEastAsia" w:hAnsiTheme="minorHAnsi"/>
          <w:b w:val="0"/>
          <w:noProof/>
          <w:sz w:val="22"/>
          <w:lang w:eastAsia="de-DE"/>
        </w:rPr>
      </w:pPr>
      <w:hyperlink w:anchor="_Toc48588219" w:history="1">
        <w:r w:rsidRPr="005F0F2F">
          <w:rPr>
            <w:rStyle w:val="Hyperlink"/>
            <w:noProof/>
          </w:rPr>
          <w:t>2</w:t>
        </w:r>
        <w:r>
          <w:rPr>
            <w:rFonts w:asciiTheme="minorHAnsi" w:eastAsiaTheme="minorEastAsia" w:hAnsiTheme="minorHAnsi"/>
            <w:b w:val="0"/>
            <w:noProof/>
            <w:sz w:val="22"/>
            <w:lang w:eastAsia="de-DE"/>
          </w:rPr>
          <w:tab/>
        </w:r>
        <w:r w:rsidRPr="005F0F2F">
          <w:rPr>
            <w:rStyle w:val="Hyperlink"/>
            <w:noProof/>
          </w:rPr>
          <w:t>Konzeption</w:t>
        </w:r>
        <w:r>
          <w:rPr>
            <w:noProof/>
            <w:webHidden/>
          </w:rPr>
          <w:tab/>
        </w:r>
        <w:r>
          <w:rPr>
            <w:noProof/>
            <w:webHidden/>
          </w:rPr>
          <w:fldChar w:fldCharType="begin"/>
        </w:r>
        <w:r>
          <w:rPr>
            <w:noProof/>
            <w:webHidden/>
          </w:rPr>
          <w:instrText xml:space="preserve"> PAGEREF _Toc48588219 \h </w:instrText>
        </w:r>
        <w:r>
          <w:rPr>
            <w:noProof/>
            <w:webHidden/>
          </w:rPr>
        </w:r>
        <w:r>
          <w:rPr>
            <w:noProof/>
            <w:webHidden/>
          </w:rPr>
          <w:fldChar w:fldCharType="separate"/>
        </w:r>
        <w:r>
          <w:rPr>
            <w:noProof/>
            <w:webHidden/>
          </w:rPr>
          <w:t>16</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20" w:history="1">
        <w:r w:rsidRPr="005F0F2F">
          <w:rPr>
            <w:rStyle w:val="Hyperlink"/>
            <w:rFonts w:ascii="Times New Roman" w:hAnsi="Times New Roman" w:cs="Times New Roman"/>
            <w:noProof/>
          </w:rPr>
          <w:t>2.1</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Leitgedanke</w:t>
        </w:r>
        <w:r>
          <w:rPr>
            <w:noProof/>
            <w:webHidden/>
          </w:rPr>
          <w:tab/>
        </w:r>
        <w:r>
          <w:rPr>
            <w:noProof/>
            <w:webHidden/>
          </w:rPr>
          <w:fldChar w:fldCharType="begin"/>
        </w:r>
        <w:r>
          <w:rPr>
            <w:noProof/>
            <w:webHidden/>
          </w:rPr>
          <w:instrText xml:space="preserve"> PAGEREF _Toc48588220 \h </w:instrText>
        </w:r>
        <w:r>
          <w:rPr>
            <w:noProof/>
            <w:webHidden/>
          </w:rPr>
        </w:r>
        <w:r>
          <w:rPr>
            <w:noProof/>
            <w:webHidden/>
          </w:rPr>
          <w:fldChar w:fldCharType="separate"/>
        </w:r>
        <w:r>
          <w:rPr>
            <w:noProof/>
            <w:webHidden/>
          </w:rPr>
          <w:t>16</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21" w:history="1">
        <w:r w:rsidRPr="005F0F2F">
          <w:rPr>
            <w:rStyle w:val="Hyperlink"/>
            <w:rFonts w:ascii="Times New Roman" w:hAnsi="Times New Roman" w:cs="Times New Roman"/>
            <w:noProof/>
          </w:rPr>
          <w:t>2.2</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Zielgruppen</w:t>
        </w:r>
        <w:r>
          <w:rPr>
            <w:noProof/>
            <w:webHidden/>
          </w:rPr>
          <w:tab/>
        </w:r>
        <w:r>
          <w:rPr>
            <w:noProof/>
            <w:webHidden/>
          </w:rPr>
          <w:fldChar w:fldCharType="begin"/>
        </w:r>
        <w:r>
          <w:rPr>
            <w:noProof/>
            <w:webHidden/>
          </w:rPr>
          <w:instrText xml:space="preserve"> PAGEREF _Toc48588221 \h </w:instrText>
        </w:r>
        <w:r>
          <w:rPr>
            <w:noProof/>
            <w:webHidden/>
          </w:rPr>
        </w:r>
        <w:r>
          <w:rPr>
            <w:noProof/>
            <w:webHidden/>
          </w:rPr>
          <w:fldChar w:fldCharType="separate"/>
        </w:r>
        <w:r>
          <w:rPr>
            <w:noProof/>
            <w:webHidden/>
          </w:rPr>
          <w:t>16</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22" w:history="1">
        <w:r w:rsidRPr="005F0F2F">
          <w:rPr>
            <w:rStyle w:val="Hyperlink"/>
            <w:rFonts w:ascii="Times New Roman" w:hAnsi="Times New Roman" w:cs="Times New Roman"/>
            <w:noProof/>
          </w:rPr>
          <w:t>2.2.1</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Außergewöhnliche Situationen</w:t>
        </w:r>
        <w:r>
          <w:rPr>
            <w:noProof/>
            <w:webHidden/>
          </w:rPr>
          <w:tab/>
        </w:r>
        <w:r>
          <w:rPr>
            <w:noProof/>
            <w:webHidden/>
          </w:rPr>
          <w:fldChar w:fldCharType="begin"/>
        </w:r>
        <w:r>
          <w:rPr>
            <w:noProof/>
            <w:webHidden/>
          </w:rPr>
          <w:instrText xml:space="preserve"> PAGEREF _Toc48588222 \h </w:instrText>
        </w:r>
        <w:r>
          <w:rPr>
            <w:noProof/>
            <w:webHidden/>
          </w:rPr>
        </w:r>
        <w:r>
          <w:rPr>
            <w:noProof/>
            <w:webHidden/>
          </w:rPr>
          <w:fldChar w:fldCharType="separate"/>
        </w:r>
        <w:r>
          <w:rPr>
            <w:noProof/>
            <w:webHidden/>
          </w:rPr>
          <w:t>16</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23" w:history="1">
        <w:r w:rsidRPr="005F0F2F">
          <w:rPr>
            <w:rStyle w:val="Hyperlink"/>
            <w:rFonts w:ascii="Times New Roman" w:hAnsi="Times New Roman" w:cs="Times New Roman"/>
            <w:noProof/>
          </w:rPr>
          <w:t>2.2.2</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Personenkreis</w:t>
        </w:r>
        <w:r>
          <w:rPr>
            <w:noProof/>
            <w:webHidden/>
          </w:rPr>
          <w:tab/>
        </w:r>
        <w:r>
          <w:rPr>
            <w:noProof/>
            <w:webHidden/>
          </w:rPr>
          <w:fldChar w:fldCharType="begin"/>
        </w:r>
        <w:r>
          <w:rPr>
            <w:noProof/>
            <w:webHidden/>
          </w:rPr>
          <w:instrText xml:space="preserve"> PAGEREF _Toc48588223 \h </w:instrText>
        </w:r>
        <w:r>
          <w:rPr>
            <w:noProof/>
            <w:webHidden/>
          </w:rPr>
        </w:r>
        <w:r>
          <w:rPr>
            <w:noProof/>
            <w:webHidden/>
          </w:rPr>
          <w:fldChar w:fldCharType="separate"/>
        </w:r>
        <w:r>
          <w:rPr>
            <w:noProof/>
            <w:webHidden/>
          </w:rPr>
          <w:t>17</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24" w:history="1">
        <w:r w:rsidRPr="005F0F2F">
          <w:rPr>
            <w:rStyle w:val="Hyperlink"/>
            <w:rFonts w:ascii="Times New Roman" w:hAnsi="Times New Roman" w:cs="Times New Roman"/>
            <w:noProof/>
          </w:rPr>
          <w:t>2.3</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Rechtliche Grundlagen</w:t>
        </w:r>
        <w:r>
          <w:rPr>
            <w:noProof/>
            <w:webHidden/>
          </w:rPr>
          <w:tab/>
        </w:r>
        <w:r>
          <w:rPr>
            <w:noProof/>
            <w:webHidden/>
          </w:rPr>
          <w:fldChar w:fldCharType="begin"/>
        </w:r>
        <w:r>
          <w:rPr>
            <w:noProof/>
            <w:webHidden/>
          </w:rPr>
          <w:instrText xml:space="preserve"> PAGEREF _Toc48588224 \h </w:instrText>
        </w:r>
        <w:r>
          <w:rPr>
            <w:noProof/>
            <w:webHidden/>
          </w:rPr>
        </w:r>
        <w:r>
          <w:rPr>
            <w:noProof/>
            <w:webHidden/>
          </w:rPr>
          <w:fldChar w:fldCharType="separate"/>
        </w:r>
        <w:r>
          <w:rPr>
            <w:noProof/>
            <w:webHidden/>
          </w:rPr>
          <w:t>17</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25" w:history="1">
        <w:r w:rsidRPr="005F0F2F">
          <w:rPr>
            <w:rStyle w:val="Hyperlink"/>
            <w:rFonts w:ascii="Times New Roman" w:hAnsi="Times New Roman" w:cs="Times New Roman"/>
            <w:noProof/>
          </w:rPr>
          <w:t>2.4</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Sozialraumorientierung</w:t>
        </w:r>
        <w:r>
          <w:rPr>
            <w:noProof/>
            <w:webHidden/>
          </w:rPr>
          <w:tab/>
        </w:r>
        <w:r>
          <w:rPr>
            <w:noProof/>
            <w:webHidden/>
          </w:rPr>
          <w:fldChar w:fldCharType="begin"/>
        </w:r>
        <w:r>
          <w:rPr>
            <w:noProof/>
            <w:webHidden/>
          </w:rPr>
          <w:instrText xml:space="preserve"> PAGEREF _Toc48588225 \h </w:instrText>
        </w:r>
        <w:r>
          <w:rPr>
            <w:noProof/>
            <w:webHidden/>
          </w:rPr>
        </w:r>
        <w:r>
          <w:rPr>
            <w:noProof/>
            <w:webHidden/>
          </w:rPr>
          <w:fldChar w:fldCharType="separate"/>
        </w:r>
        <w:r>
          <w:rPr>
            <w:noProof/>
            <w:webHidden/>
          </w:rPr>
          <w:t>17</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26" w:history="1">
        <w:r w:rsidRPr="005F0F2F">
          <w:rPr>
            <w:rStyle w:val="Hyperlink"/>
            <w:rFonts w:ascii="Times New Roman" w:hAnsi="Times New Roman" w:cs="Times New Roman"/>
            <w:noProof/>
          </w:rPr>
          <w:t>2.5</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Gesamtangebot</w:t>
        </w:r>
        <w:r>
          <w:rPr>
            <w:noProof/>
            <w:webHidden/>
          </w:rPr>
          <w:tab/>
        </w:r>
        <w:r>
          <w:rPr>
            <w:noProof/>
            <w:webHidden/>
          </w:rPr>
          <w:fldChar w:fldCharType="begin"/>
        </w:r>
        <w:r>
          <w:rPr>
            <w:noProof/>
            <w:webHidden/>
          </w:rPr>
          <w:instrText xml:space="preserve"> PAGEREF _Toc48588226 \h </w:instrText>
        </w:r>
        <w:r>
          <w:rPr>
            <w:noProof/>
            <w:webHidden/>
          </w:rPr>
        </w:r>
        <w:r>
          <w:rPr>
            <w:noProof/>
            <w:webHidden/>
          </w:rPr>
          <w:fldChar w:fldCharType="separate"/>
        </w:r>
        <w:r>
          <w:rPr>
            <w:noProof/>
            <w:webHidden/>
          </w:rPr>
          <w:t>18</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27" w:history="1">
        <w:r w:rsidRPr="005F0F2F">
          <w:rPr>
            <w:rStyle w:val="Hyperlink"/>
            <w:rFonts w:ascii="Times New Roman" w:hAnsi="Times New Roman" w:cs="Times New Roman"/>
            <w:noProof/>
          </w:rPr>
          <w:t>2.5.1</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Freizeitpädagogik</w:t>
        </w:r>
        <w:r>
          <w:rPr>
            <w:noProof/>
            <w:webHidden/>
          </w:rPr>
          <w:tab/>
        </w:r>
        <w:r>
          <w:rPr>
            <w:noProof/>
            <w:webHidden/>
          </w:rPr>
          <w:fldChar w:fldCharType="begin"/>
        </w:r>
        <w:r>
          <w:rPr>
            <w:noProof/>
            <w:webHidden/>
          </w:rPr>
          <w:instrText xml:space="preserve"> PAGEREF _Toc48588227 \h </w:instrText>
        </w:r>
        <w:r>
          <w:rPr>
            <w:noProof/>
            <w:webHidden/>
          </w:rPr>
        </w:r>
        <w:r>
          <w:rPr>
            <w:noProof/>
            <w:webHidden/>
          </w:rPr>
          <w:fldChar w:fldCharType="separate"/>
        </w:r>
        <w:r>
          <w:rPr>
            <w:noProof/>
            <w:webHidden/>
          </w:rPr>
          <w:t>18</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28" w:history="1">
        <w:r w:rsidRPr="005F0F2F">
          <w:rPr>
            <w:rStyle w:val="Hyperlink"/>
            <w:rFonts w:ascii="Times New Roman" w:hAnsi="Times New Roman" w:cs="Times New Roman"/>
            <w:noProof/>
          </w:rPr>
          <w:t>2.5.2</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Jugendarbeit</w:t>
        </w:r>
        <w:r>
          <w:rPr>
            <w:noProof/>
            <w:webHidden/>
          </w:rPr>
          <w:tab/>
        </w:r>
        <w:r>
          <w:rPr>
            <w:noProof/>
            <w:webHidden/>
          </w:rPr>
          <w:fldChar w:fldCharType="begin"/>
        </w:r>
        <w:r>
          <w:rPr>
            <w:noProof/>
            <w:webHidden/>
          </w:rPr>
          <w:instrText xml:space="preserve"> PAGEREF _Toc48588228 \h </w:instrText>
        </w:r>
        <w:r>
          <w:rPr>
            <w:noProof/>
            <w:webHidden/>
          </w:rPr>
        </w:r>
        <w:r>
          <w:rPr>
            <w:noProof/>
            <w:webHidden/>
          </w:rPr>
          <w:fldChar w:fldCharType="separate"/>
        </w:r>
        <w:r>
          <w:rPr>
            <w:noProof/>
            <w:webHidden/>
          </w:rPr>
          <w:t>19</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29" w:history="1">
        <w:r w:rsidRPr="005F0F2F">
          <w:rPr>
            <w:rStyle w:val="Hyperlink"/>
            <w:rFonts w:ascii="Times New Roman" w:hAnsi="Times New Roman" w:cs="Times New Roman"/>
            <w:noProof/>
          </w:rPr>
          <w:t>2.5.3</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Elternarbeit</w:t>
        </w:r>
        <w:r>
          <w:rPr>
            <w:noProof/>
            <w:webHidden/>
          </w:rPr>
          <w:tab/>
        </w:r>
        <w:r>
          <w:rPr>
            <w:noProof/>
            <w:webHidden/>
          </w:rPr>
          <w:fldChar w:fldCharType="begin"/>
        </w:r>
        <w:r>
          <w:rPr>
            <w:noProof/>
            <w:webHidden/>
          </w:rPr>
          <w:instrText xml:space="preserve"> PAGEREF _Toc48588229 \h </w:instrText>
        </w:r>
        <w:r>
          <w:rPr>
            <w:noProof/>
            <w:webHidden/>
          </w:rPr>
        </w:r>
        <w:r>
          <w:rPr>
            <w:noProof/>
            <w:webHidden/>
          </w:rPr>
          <w:fldChar w:fldCharType="separate"/>
        </w:r>
        <w:r>
          <w:rPr>
            <w:noProof/>
            <w:webHidden/>
          </w:rPr>
          <w:t>20</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30" w:history="1">
        <w:r w:rsidRPr="005F0F2F">
          <w:rPr>
            <w:rStyle w:val="Hyperlink"/>
            <w:rFonts w:ascii="Times New Roman" w:hAnsi="Times New Roman" w:cs="Times New Roman"/>
            <w:noProof/>
          </w:rPr>
          <w:t>2.6</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Individuelle Zusatzleistungen</w:t>
        </w:r>
        <w:r>
          <w:rPr>
            <w:noProof/>
            <w:webHidden/>
          </w:rPr>
          <w:tab/>
        </w:r>
        <w:r>
          <w:rPr>
            <w:noProof/>
            <w:webHidden/>
          </w:rPr>
          <w:fldChar w:fldCharType="begin"/>
        </w:r>
        <w:r>
          <w:rPr>
            <w:noProof/>
            <w:webHidden/>
          </w:rPr>
          <w:instrText xml:space="preserve"> PAGEREF _Toc48588230 \h </w:instrText>
        </w:r>
        <w:r>
          <w:rPr>
            <w:noProof/>
            <w:webHidden/>
          </w:rPr>
        </w:r>
        <w:r>
          <w:rPr>
            <w:noProof/>
            <w:webHidden/>
          </w:rPr>
          <w:fldChar w:fldCharType="separate"/>
        </w:r>
        <w:r>
          <w:rPr>
            <w:noProof/>
            <w:webHidden/>
          </w:rPr>
          <w:t>21</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31" w:history="1">
        <w:r w:rsidRPr="005F0F2F">
          <w:rPr>
            <w:rStyle w:val="Hyperlink"/>
            <w:rFonts w:ascii="Times New Roman" w:hAnsi="Times New Roman" w:cs="Times New Roman"/>
            <w:noProof/>
          </w:rPr>
          <w:t>2.7</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Wahrnehmung des Schutzauftrags 8a SGB VIII</w:t>
        </w:r>
        <w:r>
          <w:rPr>
            <w:noProof/>
            <w:webHidden/>
          </w:rPr>
          <w:tab/>
        </w:r>
        <w:r>
          <w:rPr>
            <w:noProof/>
            <w:webHidden/>
          </w:rPr>
          <w:fldChar w:fldCharType="begin"/>
        </w:r>
        <w:r>
          <w:rPr>
            <w:noProof/>
            <w:webHidden/>
          </w:rPr>
          <w:instrText xml:space="preserve"> PAGEREF _Toc48588231 \h </w:instrText>
        </w:r>
        <w:r>
          <w:rPr>
            <w:noProof/>
            <w:webHidden/>
          </w:rPr>
        </w:r>
        <w:r>
          <w:rPr>
            <w:noProof/>
            <w:webHidden/>
          </w:rPr>
          <w:fldChar w:fldCharType="separate"/>
        </w:r>
        <w:r>
          <w:rPr>
            <w:noProof/>
            <w:webHidden/>
          </w:rPr>
          <w:t>21</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32" w:history="1">
        <w:r w:rsidRPr="005F0F2F">
          <w:rPr>
            <w:rStyle w:val="Hyperlink"/>
            <w:rFonts w:ascii="Times New Roman" w:hAnsi="Times New Roman" w:cs="Times New Roman"/>
            <w:noProof/>
          </w:rPr>
          <w:t>2.8</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Kooperationen</w:t>
        </w:r>
        <w:r>
          <w:rPr>
            <w:noProof/>
            <w:webHidden/>
          </w:rPr>
          <w:tab/>
        </w:r>
        <w:r>
          <w:rPr>
            <w:noProof/>
            <w:webHidden/>
          </w:rPr>
          <w:fldChar w:fldCharType="begin"/>
        </w:r>
        <w:r>
          <w:rPr>
            <w:noProof/>
            <w:webHidden/>
          </w:rPr>
          <w:instrText xml:space="preserve"> PAGEREF _Toc48588232 \h </w:instrText>
        </w:r>
        <w:r>
          <w:rPr>
            <w:noProof/>
            <w:webHidden/>
          </w:rPr>
        </w:r>
        <w:r>
          <w:rPr>
            <w:noProof/>
            <w:webHidden/>
          </w:rPr>
          <w:fldChar w:fldCharType="separate"/>
        </w:r>
        <w:r>
          <w:rPr>
            <w:noProof/>
            <w:webHidden/>
          </w:rPr>
          <w:t>22</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33" w:history="1">
        <w:r w:rsidRPr="005F0F2F">
          <w:rPr>
            <w:rStyle w:val="Hyperlink"/>
            <w:rFonts w:ascii="Times New Roman" w:hAnsi="Times New Roman" w:cs="Times New Roman"/>
            <w:noProof/>
          </w:rPr>
          <w:t>2.9</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Qualitätssicherung</w:t>
        </w:r>
        <w:r>
          <w:rPr>
            <w:noProof/>
            <w:webHidden/>
          </w:rPr>
          <w:tab/>
        </w:r>
        <w:r>
          <w:rPr>
            <w:noProof/>
            <w:webHidden/>
          </w:rPr>
          <w:fldChar w:fldCharType="begin"/>
        </w:r>
        <w:r>
          <w:rPr>
            <w:noProof/>
            <w:webHidden/>
          </w:rPr>
          <w:instrText xml:space="preserve"> PAGEREF _Toc48588233 \h </w:instrText>
        </w:r>
        <w:r>
          <w:rPr>
            <w:noProof/>
            <w:webHidden/>
          </w:rPr>
        </w:r>
        <w:r>
          <w:rPr>
            <w:noProof/>
            <w:webHidden/>
          </w:rPr>
          <w:fldChar w:fldCharType="separate"/>
        </w:r>
        <w:r>
          <w:rPr>
            <w:noProof/>
            <w:webHidden/>
          </w:rPr>
          <w:t>22</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34" w:history="1">
        <w:r w:rsidRPr="005F0F2F">
          <w:rPr>
            <w:rStyle w:val="Hyperlink"/>
            <w:rFonts w:ascii="Times New Roman" w:hAnsi="Times New Roman" w:cs="Times New Roman"/>
            <w:noProof/>
          </w:rPr>
          <w:t>2.10</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Notwendige Anlagen</w:t>
        </w:r>
        <w:r>
          <w:rPr>
            <w:noProof/>
            <w:webHidden/>
          </w:rPr>
          <w:tab/>
        </w:r>
        <w:r>
          <w:rPr>
            <w:noProof/>
            <w:webHidden/>
          </w:rPr>
          <w:fldChar w:fldCharType="begin"/>
        </w:r>
        <w:r>
          <w:rPr>
            <w:noProof/>
            <w:webHidden/>
          </w:rPr>
          <w:instrText xml:space="preserve"> PAGEREF _Toc48588234 \h </w:instrText>
        </w:r>
        <w:r>
          <w:rPr>
            <w:noProof/>
            <w:webHidden/>
          </w:rPr>
        </w:r>
        <w:r>
          <w:rPr>
            <w:noProof/>
            <w:webHidden/>
          </w:rPr>
          <w:fldChar w:fldCharType="separate"/>
        </w:r>
        <w:r>
          <w:rPr>
            <w:noProof/>
            <w:webHidden/>
          </w:rPr>
          <w:t>23</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35" w:history="1">
        <w:r w:rsidRPr="005F0F2F">
          <w:rPr>
            <w:rStyle w:val="Hyperlink"/>
            <w:rFonts w:ascii="Times New Roman" w:hAnsi="Times New Roman" w:cs="Times New Roman"/>
            <w:noProof/>
          </w:rPr>
          <w:t>2.11</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Räumliche Ausstattung</w:t>
        </w:r>
        <w:r>
          <w:rPr>
            <w:noProof/>
            <w:webHidden/>
          </w:rPr>
          <w:tab/>
        </w:r>
        <w:r>
          <w:rPr>
            <w:noProof/>
            <w:webHidden/>
          </w:rPr>
          <w:fldChar w:fldCharType="begin"/>
        </w:r>
        <w:r>
          <w:rPr>
            <w:noProof/>
            <w:webHidden/>
          </w:rPr>
          <w:instrText xml:space="preserve"> PAGEREF _Toc48588235 \h </w:instrText>
        </w:r>
        <w:r>
          <w:rPr>
            <w:noProof/>
            <w:webHidden/>
          </w:rPr>
        </w:r>
        <w:r>
          <w:rPr>
            <w:noProof/>
            <w:webHidden/>
          </w:rPr>
          <w:fldChar w:fldCharType="separate"/>
        </w:r>
        <w:r>
          <w:rPr>
            <w:noProof/>
            <w:webHidden/>
          </w:rPr>
          <w:t>23</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36" w:history="1">
        <w:r w:rsidRPr="005F0F2F">
          <w:rPr>
            <w:rStyle w:val="Hyperlink"/>
            <w:rFonts w:ascii="Times New Roman" w:hAnsi="Times New Roman" w:cs="Times New Roman"/>
            <w:noProof/>
          </w:rPr>
          <w:t>2.12</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Betriebs- und Geschäftsausstattung</w:t>
        </w:r>
        <w:r>
          <w:rPr>
            <w:noProof/>
            <w:webHidden/>
          </w:rPr>
          <w:tab/>
        </w:r>
        <w:r>
          <w:rPr>
            <w:noProof/>
            <w:webHidden/>
          </w:rPr>
          <w:fldChar w:fldCharType="begin"/>
        </w:r>
        <w:r>
          <w:rPr>
            <w:noProof/>
            <w:webHidden/>
          </w:rPr>
          <w:instrText xml:space="preserve"> PAGEREF _Toc48588236 \h </w:instrText>
        </w:r>
        <w:r>
          <w:rPr>
            <w:noProof/>
            <w:webHidden/>
          </w:rPr>
        </w:r>
        <w:r>
          <w:rPr>
            <w:noProof/>
            <w:webHidden/>
          </w:rPr>
          <w:fldChar w:fldCharType="separate"/>
        </w:r>
        <w:r>
          <w:rPr>
            <w:noProof/>
            <w:webHidden/>
          </w:rPr>
          <w:t>23</w:t>
        </w:r>
        <w:r>
          <w:rPr>
            <w:noProof/>
            <w:webHidden/>
          </w:rPr>
          <w:fldChar w:fldCharType="end"/>
        </w:r>
      </w:hyperlink>
    </w:p>
    <w:p w:rsidR="00A7380D" w:rsidRDefault="00A7380D">
      <w:pPr>
        <w:pStyle w:val="Verzeichnis1"/>
        <w:tabs>
          <w:tab w:val="left" w:pos="480"/>
          <w:tab w:val="right" w:leader="dot" w:pos="8493"/>
        </w:tabs>
        <w:rPr>
          <w:rFonts w:asciiTheme="minorHAnsi" w:eastAsiaTheme="minorEastAsia" w:hAnsiTheme="minorHAnsi"/>
          <w:b w:val="0"/>
          <w:noProof/>
          <w:sz w:val="22"/>
          <w:lang w:eastAsia="de-DE"/>
        </w:rPr>
      </w:pPr>
      <w:hyperlink w:anchor="_Toc48588237" w:history="1">
        <w:r w:rsidRPr="005F0F2F">
          <w:rPr>
            <w:rStyle w:val="Hyperlink"/>
            <w:noProof/>
          </w:rPr>
          <w:t>3</w:t>
        </w:r>
        <w:r>
          <w:rPr>
            <w:rFonts w:asciiTheme="minorHAnsi" w:eastAsiaTheme="minorEastAsia" w:hAnsiTheme="minorHAnsi"/>
            <w:b w:val="0"/>
            <w:noProof/>
            <w:sz w:val="22"/>
            <w:lang w:eastAsia="de-DE"/>
          </w:rPr>
          <w:tab/>
        </w:r>
        <w:r w:rsidRPr="005F0F2F">
          <w:rPr>
            <w:rStyle w:val="Hyperlink"/>
            <w:noProof/>
          </w:rPr>
          <w:t>Entgelte</w:t>
        </w:r>
        <w:r>
          <w:rPr>
            <w:noProof/>
            <w:webHidden/>
          </w:rPr>
          <w:tab/>
        </w:r>
        <w:r>
          <w:rPr>
            <w:noProof/>
            <w:webHidden/>
          </w:rPr>
          <w:fldChar w:fldCharType="begin"/>
        </w:r>
        <w:r>
          <w:rPr>
            <w:noProof/>
            <w:webHidden/>
          </w:rPr>
          <w:instrText xml:space="preserve"> PAGEREF _Toc48588237 \h </w:instrText>
        </w:r>
        <w:r>
          <w:rPr>
            <w:noProof/>
            <w:webHidden/>
          </w:rPr>
        </w:r>
        <w:r>
          <w:rPr>
            <w:noProof/>
            <w:webHidden/>
          </w:rPr>
          <w:fldChar w:fldCharType="separate"/>
        </w:r>
        <w:r>
          <w:rPr>
            <w:noProof/>
            <w:webHidden/>
          </w:rPr>
          <w:t>24</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38" w:history="1">
        <w:r w:rsidRPr="005F0F2F">
          <w:rPr>
            <w:rStyle w:val="Hyperlink"/>
            <w:rFonts w:ascii="Times New Roman" w:hAnsi="Times New Roman" w:cs="Times New Roman"/>
            <w:noProof/>
          </w:rPr>
          <w:t>3.1</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Entgeltvereinbarung</w:t>
        </w:r>
        <w:r>
          <w:rPr>
            <w:noProof/>
            <w:webHidden/>
          </w:rPr>
          <w:tab/>
        </w:r>
        <w:r>
          <w:rPr>
            <w:noProof/>
            <w:webHidden/>
          </w:rPr>
          <w:fldChar w:fldCharType="begin"/>
        </w:r>
        <w:r>
          <w:rPr>
            <w:noProof/>
            <w:webHidden/>
          </w:rPr>
          <w:instrText xml:space="preserve"> PAGEREF _Toc48588238 \h </w:instrText>
        </w:r>
        <w:r>
          <w:rPr>
            <w:noProof/>
            <w:webHidden/>
          </w:rPr>
        </w:r>
        <w:r>
          <w:rPr>
            <w:noProof/>
            <w:webHidden/>
          </w:rPr>
          <w:fldChar w:fldCharType="separate"/>
        </w:r>
        <w:r>
          <w:rPr>
            <w:noProof/>
            <w:webHidden/>
          </w:rPr>
          <w:t>24</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39" w:history="1">
        <w:r w:rsidRPr="005F0F2F">
          <w:rPr>
            <w:rStyle w:val="Hyperlink"/>
            <w:rFonts w:ascii="Times New Roman" w:hAnsi="Times New Roman" w:cs="Times New Roman"/>
            <w:noProof/>
          </w:rPr>
          <w:t>3.2</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Leistungsvereinbarung</w:t>
        </w:r>
        <w:r>
          <w:rPr>
            <w:noProof/>
            <w:webHidden/>
          </w:rPr>
          <w:tab/>
        </w:r>
        <w:r>
          <w:rPr>
            <w:noProof/>
            <w:webHidden/>
          </w:rPr>
          <w:fldChar w:fldCharType="begin"/>
        </w:r>
        <w:r>
          <w:rPr>
            <w:noProof/>
            <w:webHidden/>
          </w:rPr>
          <w:instrText xml:space="preserve"> PAGEREF _Toc48588239 \h </w:instrText>
        </w:r>
        <w:r>
          <w:rPr>
            <w:noProof/>
            <w:webHidden/>
          </w:rPr>
        </w:r>
        <w:r>
          <w:rPr>
            <w:noProof/>
            <w:webHidden/>
          </w:rPr>
          <w:fldChar w:fldCharType="separate"/>
        </w:r>
        <w:r>
          <w:rPr>
            <w:noProof/>
            <w:webHidden/>
          </w:rPr>
          <w:t>25</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40" w:history="1">
        <w:r w:rsidRPr="005F0F2F">
          <w:rPr>
            <w:rStyle w:val="Hyperlink"/>
            <w:rFonts w:ascii="Times New Roman" w:hAnsi="Times New Roman" w:cs="Times New Roman"/>
            <w:noProof/>
          </w:rPr>
          <w:t>3.2.1</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Strukturdaten des Leistungsangebotes</w:t>
        </w:r>
        <w:r>
          <w:rPr>
            <w:noProof/>
            <w:webHidden/>
          </w:rPr>
          <w:tab/>
        </w:r>
        <w:r>
          <w:rPr>
            <w:noProof/>
            <w:webHidden/>
          </w:rPr>
          <w:fldChar w:fldCharType="begin"/>
        </w:r>
        <w:r>
          <w:rPr>
            <w:noProof/>
            <w:webHidden/>
          </w:rPr>
          <w:instrText xml:space="preserve"> PAGEREF _Toc48588240 \h </w:instrText>
        </w:r>
        <w:r>
          <w:rPr>
            <w:noProof/>
            <w:webHidden/>
          </w:rPr>
        </w:r>
        <w:r>
          <w:rPr>
            <w:noProof/>
            <w:webHidden/>
          </w:rPr>
          <w:fldChar w:fldCharType="separate"/>
        </w:r>
        <w:r>
          <w:rPr>
            <w:noProof/>
            <w:webHidden/>
          </w:rPr>
          <w:t>25</w:t>
        </w:r>
        <w:r>
          <w:rPr>
            <w:noProof/>
            <w:webHidden/>
          </w:rPr>
          <w:fldChar w:fldCharType="end"/>
        </w:r>
      </w:hyperlink>
    </w:p>
    <w:p w:rsidR="00A7380D" w:rsidRDefault="00A7380D">
      <w:pPr>
        <w:pStyle w:val="Verzeichnis3"/>
        <w:tabs>
          <w:tab w:val="left" w:pos="1320"/>
          <w:tab w:val="right" w:leader="dot" w:pos="8493"/>
        </w:tabs>
        <w:rPr>
          <w:rFonts w:asciiTheme="minorHAnsi" w:eastAsiaTheme="minorEastAsia" w:hAnsiTheme="minorHAnsi"/>
          <w:noProof/>
          <w:sz w:val="22"/>
          <w:lang w:eastAsia="de-DE"/>
        </w:rPr>
      </w:pPr>
      <w:hyperlink w:anchor="_Toc48588241" w:history="1">
        <w:r w:rsidRPr="005F0F2F">
          <w:rPr>
            <w:rStyle w:val="Hyperlink"/>
            <w:rFonts w:ascii="Times New Roman" w:hAnsi="Times New Roman" w:cs="Times New Roman"/>
            <w:noProof/>
          </w:rPr>
          <w:t>3.2.2</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Beschreibung des Leistungsangebotes</w:t>
        </w:r>
        <w:r>
          <w:rPr>
            <w:noProof/>
            <w:webHidden/>
          </w:rPr>
          <w:tab/>
        </w:r>
        <w:r>
          <w:rPr>
            <w:noProof/>
            <w:webHidden/>
          </w:rPr>
          <w:fldChar w:fldCharType="begin"/>
        </w:r>
        <w:r>
          <w:rPr>
            <w:noProof/>
            <w:webHidden/>
          </w:rPr>
          <w:instrText xml:space="preserve"> PAGEREF _Toc48588241 \h </w:instrText>
        </w:r>
        <w:r>
          <w:rPr>
            <w:noProof/>
            <w:webHidden/>
          </w:rPr>
        </w:r>
        <w:r>
          <w:rPr>
            <w:noProof/>
            <w:webHidden/>
          </w:rPr>
          <w:fldChar w:fldCharType="separate"/>
        </w:r>
        <w:r>
          <w:rPr>
            <w:noProof/>
            <w:webHidden/>
          </w:rPr>
          <w:t>26</w:t>
        </w:r>
        <w:r>
          <w:rPr>
            <w:noProof/>
            <w:webHidden/>
          </w:rPr>
          <w:fldChar w:fldCharType="end"/>
        </w:r>
      </w:hyperlink>
    </w:p>
    <w:p w:rsidR="00A7380D" w:rsidRDefault="00A7380D">
      <w:pPr>
        <w:pStyle w:val="Verzeichnis2"/>
        <w:tabs>
          <w:tab w:val="left" w:pos="880"/>
          <w:tab w:val="right" w:leader="dot" w:pos="8493"/>
        </w:tabs>
        <w:rPr>
          <w:rFonts w:asciiTheme="minorHAnsi" w:eastAsiaTheme="minorEastAsia" w:hAnsiTheme="minorHAnsi"/>
          <w:noProof/>
          <w:sz w:val="22"/>
          <w:lang w:eastAsia="de-DE"/>
        </w:rPr>
      </w:pPr>
      <w:hyperlink w:anchor="_Toc48588242" w:history="1">
        <w:r w:rsidRPr="005F0F2F">
          <w:rPr>
            <w:rStyle w:val="Hyperlink"/>
            <w:rFonts w:ascii="Times New Roman" w:hAnsi="Times New Roman" w:cs="Times New Roman"/>
            <w:noProof/>
          </w:rPr>
          <w:t>3.3</w:t>
        </w:r>
        <w:r>
          <w:rPr>
            <w:rFonts w:asciiTheme="minorHAnsi" w:eastAsiaTheme="minorEastAsia" w:hAnsiTheme="minorHAnsi"/>
            <w:noProof/>
            <w:sz w:val="22"/>
            <w:lang w:eastAsia="de-DE"/>
          </w:rPr>
          <w:tab/>
        </w:r>
        <w:r w:rsidRPr="005F0F2F">
          <w:rPr>
            <w:rStyle w:val="Hyperlink"/>
            <w:rFonts w:ascii="Times New Roman" w:hAnsi="Times New Roman" w:cs="Times New Roman"/>
            <w:noProof/>
          </w:rPr>
          <w:t>Preistabelle</w:t>
        </w:r>
        <w:r>
          <w:rPr>
            <w:noProof/>
            <w:webHidden/>
          </w:rPr>
          <w:tab/>
        </w:r>
        <w:r>
          <w:rPr>
            <w:noProof/>
            <w:webHidden/>
          </w:rPr>
          <w:fldChar w:fldCharType="begin"/>
        </w:r>
        <w:r>
          <w:rPr>
            <w:noProof/>
            <w:webHidden/>
          </w:rPr>
          <w:instrText xml:space="preserve"> PAGEREF _Toc48588242 \h </w:instrText>
        </w:r>
        <w:r>
          <w:rPr>
            <w:noProof/>
            <w:webHidden/>
          </w:rPr>
        </w:r>
        <w:r>
          <w:rPr>
            <w:noProof/>
            <w:webHidden/>
          </w:rPr>
          <w:fldChar w:fldCharType="separate"/>
        </w:r>
        <w:r>
          <w:rPr>
            <w:noProof/>
            <w:webHidden/>
          </w:rPr>
          <w:t>30</w:t>
        </w:r>
        <w:r>
          <w:rPr>
            <w:noProof/>
            <w:webHidden/>
          </w:rPr>
          <w:fldChar w:fldCharType="end"/>
        </w:r>
      </w:hyperlink>
    </w:p>
    <w:p w:rsidR="00A7380D" w:rsidRDefault="00A7380D">
      <w:pPr>
        <w:pStyle w:val="Verzeichnis1"/>
        <w:tabs>
          <w:tab w:val="left" w:pos="480"/>
          <w:tab w:val="right" w:leader="dot" w:pos="8493"/>
        </w:tabs>
        <w:rPr>
          <w:rFonts w:asciiTheme="minorHAnsi" w:eastAsiaTheme="minorEastAsia" w:hAnsiTheme="minorHAnsi"/>
          <w:b w:val="0"/>
          <w:noProof/>
          <w:sz w:val="22"/>
          <w:lang w:eastAsia="de-DE"/>
        </w:rPr>
      </w:pPr>
      <w:hyperlink w:anchor="_Toc48588243" w:history="1">
        <w:r w:rsidRPr="005F0F2F">
          <w:rPr>
            <w:rStyle w:val="Hyperlink"/>
            <w:noProof/>
          </w:rPr>
          <w:t>4</w:t>
        </w:r>
        <w:r>
          <w:rPr>
            <w:rFonts w:asciiTheme="minorHAnsi" w:eastAsiaTheme="minorEastAsia" w:hAnsiTheme="minorHAnsi"/>
            <w:b w:val="0"/>
            <w:noProof/>
            <w:sz w:val="22"/>
            <w:lang w:eastAsia="de-DE"/>
          </w:rPr>
          <w:tab/>
        </w:r>
        <w:r w:rsidRPr="005F0F2F">
          <w:rPr>
            <w:rStyle w:val="Hyperlink"/>
            <w:noProof/>
          </w:rPr>
          <w:t>Reflexion der Fachkräfte</w:t>
        </w:r>
        <w:r>
          <w:rPr>
            <w:noProof/>
            <w:webHidden/>
          </w:rPr>
          <w:tab/>
        </w:r>
        <w:r>
          <w:rPr>
            <w:noProof/>
            <w:webHidden/>
          </w:rPr>
          <w:fldChar w:fldCharType="begin"/>
        </w:r>
        <w:r>
          <w:rPr>
            <w:noProof/>
            <w:webHidden/>
          </w:rPr>
          <w:instrText xml:space="preserve"> PAGEREF _Toc48588243 \h </w:instrText>
        </w:r>
        <w:r>
          <w:rPr>
            <w:noProof/>
            <w:webHidden/>
          </w:rPr>
        </w:r>
        <w:r>
          <w:rPr>
            <w:noProof/>
            <w:webHidden/>
          </w:rPr>
          <w:fldChar w:fldCharType="separate"/>
        </w:r>
        <w:r>
          <w:rPr>
            <w:noProof/>
            <w:webHidden/>
          </w:rPr>
          <w:t>30</w:t>
        </w:r>
        <w:r>
          <w:rPr>
            <w:noProof/>
            <w:webHidden/>
          </w:rPr>
          <w:fldChar w:fldCharType="end"/>
        </w:r>
      </w:hyperlink>
    </w:p>
    <w:p w:rsidR="00A7380D" w:rsidRDefault="00A7380D">
      <w:pPr>
        <w:pStyle w:val="Verzeichnis1"/>
        <w:tabs>
          <w:tab w:val="left" w:pos="480"/>
          <w:tab w:val="right" w:leader="dot" w:pos="8493"/>
        </w:tabs>
        <w:rPr>
          <w:rFonts w:asciiTheme="minorHAnsi" w:eastAsiaTheme="minorEastAsia" w:hAnsiTheme="minorHAnsi"/>
          <w:b w:val="0"/>
          <w:noProof/>
          <w:sz w:val="22"/>
          <w:lang w:eastAsia="de-DE"/>
        </w:rPr>
      </w:pPr>
      <w:hyperlink w:anchor="_Toc48588244" w:history="1">
        <w:r w:rsidRPr="005F0F2F">
          <w:rPr>
            <w:rStyle w:val="Hyperlink"/>
            <w:noProof/>
          </w:rPr>
          <w:t>5</w:t>
        </w:r>
        <w:r>
          <w:rPr>
            <w:rFonts w:asciiTheme="minorHAnsi" w:eastAsiaTheme="minorEastAsia" w:hAnsiTheme="minorHAnsi"/>
            <w:b w:val="0"/>
            <w:noProof/>
            <w:sz w:val="22"/>
            <w:lang w:eastAsia="de-DE"/>
          </w:rPr>
          <w:tab/>
        </w:r>
        <w:r w:rsidRPr="005F0F2F">
          <w:rPr>
            <w:rStyle w:val="Hyperlink"/>
            <w:noProof/>
          </w:rPr>
          <w:t>Literaturverzeichnis</w:t>
        </w:r>
        <w:r>
          <w:rPr>
            <w:noProof/>
            <w:webHidden/>
          </w:rPr>
          <w:tab/>
        </w:r>
        <w:r>
          <w:rPr>
            <w:noProof/>
            <w:webHidden/>
          </w:rPr>
          <w:fldChar w:fldCharType="begin"/>
        </w:r>
        <w:r>
          <w:rPr>
            <w:noProof/>
            <w:webHidden/>
          </w:rPr>
          <w:instrText xml:space="preserve"> PAGEREF _Toc48588244 \h </w:instrText>
        </w:r>
        <w:r>
          <w:rPr>
            <w:noProof/>
            <w:webHidden/>
          </w:rPr>
        </w:r>
        <w:r>
          <w:rPr>
            <w:noProof/>
            <w:webHidden/>
          </w:rPr>
          <w:fldChar w:fldCharType="separate"/>
        </w:r>
        <w:r>
          <w:rPr>
            <w:noProof/>
            <w:webHidden/>
          </w:rPr>
          <w:t>31</w:t>
        </w:r>
        <w:r>
          <w:rPr>
            <w:noProof/>
            <w:webHidden/>
          </w:rPr>
          <w:fldChar w:fldCharType="end"/>
        </w:r>
      </w:hyperlink>
    </w:p>
    <w:p w:rsidR="00A7380D" w:rsidRDefault="00A7380D">
      <w:pPr>
        <w:pStyle w:val="Verzeichnis1"/>
        <w:tabs>
          <w:tab w:val="left" w:pos="480"/>
          <w:tab w:val="right" w:leader="dot" w:pos="8493"/>
        </w:tabs>
        <w:rPr>
          <w:rFonts w:asciiTheme="minorHAnsi" w:eastAsiaTheme="minorEastAsia" w:hAnsiTheme="minorHAnsi"/>
          <w:b w:val="0"/>
          <w:noProof/>
          <w:sz w:val="22"/>
          <w:lang w:eastAsia="de-DE"/>
        </w:rPr>
      </w:pPr>
      <w:hyperlink w:anchor="_Toc48588245" w:history="1">
        <w:r w:rsidRPr="005F0F2F">
          <w:rPr>
            <w:rStyle w:val="Hyperlink"/>
            <w:noProof/>
          </w:rPr>
          <w:t>6</w:t>
        </w:r>
        <w:r>
          <w:rPr>
            <w:rFonts w:asciiTheme="minorHAnsi" w:eastAsiaTheme="minorEastAsia" w:hAnsiTheme="minorHAnsi"/>
            <w:b w:val="0"/>
            <w:noProof/>
            <w:sz w:val="22"/>
            <w:lang w:eastAsia="de-DE"/>
          </w:rPr>
          <w:tab/>
        </w:r>
        <w:r w:rsidRPr="005F0F2F">
          <w:rPr>
            <w:rStyle w:val="Hyperlink"/>
            <w:noProof/>
          </w:rPr>
          <w:t>Anlagen</w:t>
        </w:r>
        <w:r>
          <w:rPr>
            <w:noProof/>
            <w:webHidden/>
          </w:rPr>
          <w:tab/>
        </w:r>
        <w:r>
          <w:rPr>
            <w:noProof/>
            <w:webHidden/>
          </w:rPr>
          <w:fldChar w:fldCharType="begin"/>
        </w:r>
        <w:r>
          <w:rPr>
            <w:noProof/>
            <w:webHidden/>
          </w:rPr>
          <w:instrText xml:space="preserve"> PAGEREF _Toc48588245 \h </w:instrText>
        </w:r>
        <w:r>
          <w:rPr>
            <w:noProof/>
            <w:webHidden/>
          </w:rPr>
        </w:r>
        <w:r>
          <w:rPr>
            <w:noProof/>
            <w:webHidden/>
          </w:rPr>
          <w:fldChar w:fldCharType="separate"/>
        </w:r>
        <w:r>
          <w:rPr>
            <w:noProof/>
            <w:webHidden/>
          </w:rPr>
          <w:t>34</w:t>
        </w:r>
        <w:r>
          <w:rPr>
            <w:noProof/>
            <w:webHidden/>
          </w:rPr>
          <w:fldChar w:fldCharType="end"/>
        </w:r>
      </w:hyperlink>
    </w:p>
    <w:p w:rsidR="00A7380D" w:rsidRDefault="00A7380D">
      <w:pPr>
        <w:pStyle w:val="Verzeichnis1"/>
        <w:tabs>
          <w:tab w:val="left" w:pos="480"/>
          <w:tab w:val="right" w:leader="dot" w:pos="8493"/>
        </w:tabs>
        <w:rPr>
          <w:rFonts w:asciiTheme="minorHAnsi" w:eastAsiaTheme="minorEastAsia" w:hAnsiTheme="minorHAnsi"/>
          <w:b w:val="0"/>
          <w:noProof/>
          <w:sz w:val="22"/>
          <w:lang w:eastAsia="de-DE"/>
        </w:rPr>
      </w:pPr>
      <w:hyperlink w:anchor="_Toc48588246" w:history="1">
        <w:r w:rsidRPr="005F0F2F">
          <w:rPr>
            <w:rStyle w:val="Hyperlink"/>
            <w:noProof/>
          </w:rPr>
          <w:t>7</w:t>
        </w:r>
        <w:r>
          <w:rPr>
            <w:rFonts w:asciiTheme="minorHAnsi" w:eastAsiaTheme="minorEastAsia" w:hAnsiTheme="minorHAnsi"/>
            <w:b w:val="0"/>
            <w:noProof/>
            <w:sz w:val="22"/>
            <w:lang w:eastAsia="de-DE"/>
          </w:rPr>
          <w:tab/>
        </w:r>
        <w:r w:rsidRPr="005F0F2F">
          <w:rPr>
            <w:rStyle w:val="Hyperlink"/>
            <w:noProof/>
          </w:rPr>
          <w:t>Erklärung</w:t>
        </w:r>
        <w:r>
          <w:rPr>
            <w:noProof/>
            <w:webHidden/>
          </w:rPr>
          <w:tab/>
        </w:r>
        <w:r>
          <w:rPr>
            <w:noProof/>
            <w:webHidden/>
          </w:rPr>
          <w:fldChar w:fldCharType="begin"/>
        </w:r>
        <w:r>
          <w:rPr>
            <w:noProof/>
            <w:webHidden/>
          </w:rPr>
          <w:instrText xml:space="preserve"> PAGEREF _Toc48588246 \h </w:instrText>
        </w:r>
        <w:r>
          <w:rPr>
            <w:noProof/>
            <w:webHidden/>
          </w:rPr>
        </w:r>
        <w:r>
          <w:rPr>
            <w:noProof/>
            <w:webHidden/>
          </w:rPr>
          <w:fldChar w:fldCharType="separate"/>
        </w:r>
        <w:r>
          <w:rPr>
            <w:noProof/>
            <w:webHidden/>
          </w:rPr>
          <w:t>35</w:t>
        </w:r>
        <w:r>
          <w:rPr>
            <w:noProof/>
            <w:webHidden/>
          </w:rPr>
          <w:fldChar w:fldCharType="end"/>
        </w:r>
      </w:hyperlink>
    </w:p>
    <w:p w:rsidR="001A39F8" w:rsidRDefault="00386F95">
      <w:pPr>
        <w:rPr>
          <w:rFonts w:ascii="Times New Roman" w:hAnsi="Times New Roman" w:cs="Times New Roman"/>
        </w:rPr>
      </w:pPr>
      <w:r w:rsidRPr="0034385B">
        <w:rPr>
          <w:rFonts w:ascii="Times New Roman" w:hAnsi="Times New Roman" w:cs="Times New Roman"/>
        </w:rPr>
        <w:fldChar w:fldCharType="end"/>
      </w:r>
    </w:p>
    <w:p w:rsidR="00D02F1E" w:rsidRDefault="00D02F1E">
      <w:pPr>
        <w:spacing w:line="259" w:lineRule="auto"/>
        <w:rPr>
          <w:rFonts w:ascii="Times New Roman" w:hAnsi="Times New Roman" w:cs="Times New Roman"/>
        </w:rPr>
      </w:pPr>
      <w:r>
        <w:rPr>
          <w:rFonts w:ascii="Times New Roman" w:hAnsi="Times New Roman" w:cs="Times New Roman"/>
        </w:rPr>
        <w:br w:type="page"/>
      </w:r>
    </w:p>
    <w:p w:rsidR="00891BFB" w:rsidRPr="0034385B" w:rsidRDefault="00386F95">
      <w:pPr>
        <w:rPr>
          <w:rFonts w:ascii="Times New Roman" w:hAnsi="Times New Roman" w:cs="Times New Roman"/>
          <w:b/>
          <w:sz w:val="40"/>
          <w:szCs w:val="40"/>
        </w:rPr>
      </w:pPr>
      <w:r w:rsidRPr="0034385B">
        <w:rPr>
          <w:rFonts w:ascii="Times New Roman" w:hAnsi="Times New Roman" w:cs="Times New Roman"/>
          <w:b/>
          <w:sz w:val="40"/>
          <w:szCs w:val="40"/>
        </w:rPr>
        <w:lastRenderedPageBreak/>
        <w:t>Abbildungs</w:t>
      </w:r>
      <w:r w:rsidR="00891BFB" w:rsidRPr="0034385B">
        <w:rPr>
          <w:rFonts w:ascii="Times New Roman" w:hAnsi="Times New Roman" w:cs="Times New Roman"/>
          <w:b/>
          <w:sz w:val="40"/>
          <w:szCs w:val="40"/>
        </w:rPr>
        <w:t>verzeichnis</w:t>
      </w:r>
    </w:p>
    <w:p w:rsidR="00891BFB" w:rsidRPr="0034385B" w:rsidRDefault="00891BFB">
      <w:pPr>
        <w:rPr>
          <w:rFonts w:ascii="Times New Roman" w:hAnsi="Times New Roman" w:cs="Times New Roman"/>
        </w:rPr>
      </w:pPr>
    </w:p>
    <w:p w:rsidR="002525E4" w:rsidRPr="002525E4" w:rsidRDefault="00AE0E64">
      <w:pPr>
        <w:pStyle w:val="Abbildungsverzeichnis"/>
        <w:tabs>
          <w:tab w:val="right" w:leader="dot" w:pos="8493"/>
        </w:tabs>
        <w:rPr>
          <w:rFonts w:ascii="Times New Roman" w:eastAsiaTheme="minorEastAsia" w:hAnsi="Times New Roman" w:cs="Times New Roman"/>
          <w:noProof/>
          <w:sz w:val="22"/>
          <w:lang w:eastAsia="de-DE"/>
        </w:rPr>
      </w:pPr>
      <w:r w:rsidRPr="0034385B">
        <w:rPr>
          <w:rFonts w:ascii="Times New Roman" w:hAnsi="Times New Roman" w:cs="Times New Roman"/>
        </w:rPr>
        <w:fldChar w:fldCharType="begin"/>
      </w:r>
      <w:r w:rsidRPr="0034385B">
        <w:rPr>
          <w:rFonts w:ascii="Times New Roman" w:hAnsi="Times New Roman" w:cs="Times New Roman"/>
        </w:rPr>
        <w:instrText xml:space="preserve"> TOC \h \z \c "Abbildung" </w:instrText>
      </w:r>
      <w:r w:rsidRPr="0034385B">
        <w:rPr>
          <w:rFonts w:ascii="Times New Roman" w:hAnsi="Times New Roman" w:cs="Times New Roman"/>
        </w:rPr>
        <w:fldChar w:fldCharType="separate"/>
      </w:r>
      <w:hyperlink w:anchor="_Toc43106879" w:history="1">
        <w:r w:rsidR="002525E4" w:rsidRPr="002525E4">
          <w:rPr>
            <w:rStyle w:val="Hyperlink"/>
            <w:rFonts w:ascii="Times New Roman" w:hAnsi="Times New Roman" w:cs="Times New Roman"/>
            <w:noProof/>
          </w:rPr>
          <w:t xml:space="preserve">Abbildung 1: Schutzkonzept Corona vom </w:t>
        </w:r>
        <w:r w:rsidR="002525E4" w:rsidRPr="002525E4">
          <w:rPr>
            <w:rStyle w:val="Hyperlink"/>
            <w:rFonts w:ascii="Times New Roman" w:hAnsi="Times New Roman" w:cs="Times New Roman"/>
            <w:noProof/>
            <w:highlight w:val="yellow"/>
          </w:rPr>
          <w:t>RKI</w:t>
        </w:r>
        <w:r w:rsidR="002525E4" w:rsidRPr="002525E4">
          <w:rPr>
            <w:rFonts w:ascii="Times New Roman" w:hAnsi="Times New Roman" w:cs="Times New Roman"/>
            <w:noProof/>
            <w:webHidden/>
          </w:rPr>
          <w:tab/>
        </w:r>
        <w:r w:rsidR="002525E4" w:rsidRPr="002525E4">
          <w:rPr>
            <w:rFonts w:ascii="Times New Roman" w:hAnsi="Times New Roman" w:cs="Times New Roman"/>
            <w:noProof/>
            <w:webHidden/>
          </w:rPr>
          <w:fldChar w:fldCharType="begin"/>
        </w:r>
        <w:r w:rsidR="002525E4" w:rsidRPr="002525E4">
          <w:rPr>
            <w:rFonts w:ascii="Times New Roman" w:hAnsi="Times New Roman" w:cs="Times New Roman"/>
            <w:noProof/>
            <w:webHidden/>
          </w:rPr>
          <w:instrText xml:space="preserve"> PAGEREF _Toc43106879 \h </w:instrText>
        </w:r>
        <w:r w:rsidR="002525E4" w:rsidRPr="002525E4">
          <w:rPr>
            <w:rFonts w:ascii="Times New Roman" w:hAnsi="Times New Roman" w:cs="Times New Roman"/>
            <w:noProof/>
            <w:webHidden/>
          </w:rPr>
        </w:r>
        <w:r w:rsidR="002525E4" w:rsidRPr="002525E4">
          <w:rPr>
            <w:rFonts w:ascii="Times New Roman" w:hAnsi="Times New Roman" w:cs="Times New Roman"/>
            <w:noProof/>
            <w:webHidden/>
          </w:rPr>
          <w:fldChar w:fldCharType="separate"/>
        </w:r>
        <w:r w:rsidR="004E5207">
          <w:rPr>
            <w:rFonts w:ascii="Times New Roman" w:hAnsi="Times New Roman" w:cs="Times New Roman"/>
            <w:noProof/>
            <w:webHidden/>
          </w:rPr>
          <w:t>10</w:t>
        </w:r>
        <w:r w:rsidR="002525E4" w:rsidRPr="002525E4">
          <w:rPr>
            <w:rFonts w:ascii="Times New Roman" w:hAnsi="Times New Roman" w:cs="Times New Roman"/>
            <w:noProof/>
            <w:webHidden/>
          </w:rPr>
          <w:fldChar w:fldCharType="end"/>
        </w:r>
      </w:hyperlink>
    </w:p>
    <w:p w:rsidR="002525E4" w:rsidRDefault="00F12EFC">
      <w:pPr>
        <w:pStyle w:val="Abbildungsverzeichnis"/>
        <w:tabs>
          <w:tab w:val="right" w:leader="dot" w:pos="8493"/>
        </w:tabs>
        <w:rPr>
          <w:rFonts w:asciiTheme="minorHAnsi" w:eastAsiaTheme="minorEastAsia" w:hAnsiTheme="minorHAnsi"/>
          <w:noProof/>
          <w:sz w:val="22"/>
          <w:lang w:eastAsia="de-DE"/>
        </w:rPr>
      </w:pPr>
      <w:hyperlink w:anchor="_Toc43106880" w:history="1">
        <w:r w:rsidR="002525E4" w:rsidRPr="002525E4">
          <w:rPr>
            <w:rStyle w:val="Hyperlink"/>
            <w:rFonts w:ascii="Times New Roman" w:hAnsi="Times New Roman" w:cs="Times New Roman"/>
            <w:noProof/>
          </w:rPr>
          <w:t>Abbildung 2: Personalbedarf</w:t>
        </w:r>
        <w:r w:rsidR="002525E4" w:rsidRPr="002525E4">
          <w:rPr>
            <w:rFonts w:ascii="Times New Roman" w:hAnsi="Times New Roman" w:cs="Times New Roman"/>
            <w:noProof/>
            <w:webHidden/>
          </w:rPr>
          <w:tab/>
        </w:r>
        <w:r w:rsidR="002525E4" w:rsidRPr="002525E4">
          <w:rPr>
            <w:rFonts w:ascii="Times New Roman" w:hAnsi="Times New Roman" w:cs="Times New Roman"/>
            <w:noProof/>
            <w:webHidden/>
          </w:rPr>
          <w:fldChar w:fldCharType="begin"/>
        </w:r>
        <w:r w:rsidR="002525E4" w:rsidRPr="002525E4">
          <w:rPr>
            <w:rFonts w:ascii="Times New Roman" w:hAnsi="Times New Roman" w:cs="Times New Roman"/>
            <w:noProof/>
            <w:webHidden/>
          </w:rPr>
          <w:instrText xml:space="preserve"> PAGEREF _Toc43106880 \h </w:instrText>
        </w:r>
        <w:r w:rsidR="002525E4" w:rsidRPr="002525E4">
          <w:rPr>
            <w:rFonts w:ascii="Times New Roman" w:hAnsi="Times New Roman" w:cs="Times New Roman"/>
            <w:noProof/>
            <w:webHidden/>
          </w:rPr>
        </w:r>
        <w:r w:rsidR="002525E4" w:rsidRPr="002525E4">
          <w:rPr>
            <w:rFonts w:ascii="Times New Roman" w:hAnsi="Times New Roman" w:cs="Times New Roman"/>
            <w:noProof/>
            <w:webHidden/>
          </w:rPr>
          <w:fldChar w:fldCharType="separate"/>
        </w:r>
        <w:r w:rsidR="004E5207">
          <w:rPr>
            <w:rFonts w:ascii="Times New Roman" w:hAnsi="Times New Roman" w:cs="Times New Roman"/>
            <w:noProof/>
            <w:webHidden/>
          </w:rPr>
          <w:t>28</w:t>
        </w:r>
        <w:r w:rsidR="002525E4" w:rsidRPr="002525E4">
          <w:rPr>
            <w:rFonts w:ascii="Times New Roman" w:hAnsi="Times New Roman" w:cs="Times New Roman"/>
            <w:noProof/>
            <w:webHidden/>
          </w:rPr>
          <w:fldChar w:fldCharType="end"/>
        </w:r>
      </w:hyperlink>
    </w:p>
    <w:p w:rsidR="00AE0E64" w:rsidRPr="0034385B" w:rsidRDefault="00AE0E64">
      <w:pPr>
        <w:rPr>
          <w:rFonts w:ascii="Times New Roman" w:hAnsi="Times New Roman" w:cs="Times New Roman"/>
        </w:rPr>
      </w:pPr>
      <w:r w:rsidRPr="0034385B">
        <w:rPr>
          <w:rFonts w:ascii="Times New Roman" w:hAnsi="Times New Roman" w:cs="Times New Roman"/>
        </w:rPr>
        <w:fldChar w:fldCharType="end"/>
      </w:r>
    </w:p>
    <w:p w:rsidR="009364EA" w:rsidRPr="0034385B" w:rsidRDefault="009364EA">
      <w:pPr>
        <w:rPr>
          <w:rFonts w:ascii="Times New Roman" w:hAnsi="Times New Roman" w:cs="Times New Roman"/>
        </w:rPr>
      </w:pPr>
    </w:p>
    <w:p w:rsidR="00891BFB" w:rsidRPr="0034385B" w:rsidRDefault="00891BFB">
      <w:pPr>
        <w:rPr>
          <w:rFonts w:ascii="Times New Roman" w:hAnsi="Times New Roman" w:cs="Times New Roman"/>
        </w:rPr>
      </w:pPr>
    </w:p>
    <w:p w:rsidR="00891BFB" w:rsidRPr="0034385B" w:rsidRDefault="00891BFB">
      <w:pPr>
        <w:rPr>
          <w:rFonts w:ascii="Times New Roman" w:hAnsi="Times New Roman" w:cs="Times New Roman"/>
        </w:rPr>
        <w:sectPr w:rsidR="00891BFB" w:rsidRPr="0034385B" w:rsidSect="00E11BE7">
          <w:headerReference w:type="default" r:id="rId9"/>
          <w:footerReference w:type="default" r:id="rId10"/>
          <w:pgSz w:w="11906" w:h="16838"/>
          <w:pgMar w:top="1418" w:right="1418" w:bottom="1134" w:left="1985" w:header="709" w:footer="709" w:gutter="0"/>
          <w:pgNumType w:fmt="upperRoman" w:start="1"/>
          <w:cols w:space="708"/>
          <w:docGrid w:linePitch="360"/>
        </w:sectPr>
      </w:pPr>
    </w:p>
    <w:p w:rsidR="00891BFB" w:rsidRPr="001D5B96" w:rsidRDefault="006E5F1A" w:rsidP="00941E4A">
      <w:pPr>
        <w:pStyle w:val="berschrift1"/>
      </w:pPr>
      <w:bookmarkStart w:id="0" w:name="_Toc48588205"/>
      <w:r w:rsidRPr="001D5B96">
        <w:lastRenderedPageBreak/>
        <w:t>Theoretischer Hintergrund</w:t>
      </w:r>
      <w:bookmarkEnd w:id="0"/>
    </w:p>
    <w:p w:rsidR="006E5F1A" w:rsidRPr="001D5B96" w:rsidRDefault="007D1AFE" w:rsidP="001D5B96">
      <w:pPr>
        <w:pStyle w:val="berschrift2"/>
        <w:spacing w:line="360" w:lineRule="auto"/>
        <w:jc w:val="both"/>
        <w:rPr>
          <w:rFonts w:ascii="Times New Roman" w:hAnsi="Times New Roman" w:cs="Times New Roman"/>
        </w:rPr>
      </w:pPr>
      <w:bookmarkStart w:id="1" w:name="_Toc48588206"/>
      <w:r w:rsidRPr="001D5B96">
        <w:rPr>
          <w:rFonts w:ascii="Times New Roman" w:hAnsi="Times New Roman" w:cs="Times New Roman"/>
        </w:rPr>
        <w:t xml:space="preserve">Kinder und </w:t>
      </w:r>
      <w:r w:rsidR="006E5F1A" w:rsidRPr="001D5B96">
        <w:rPr>
          <w:rFonts w:ascii="Times New Roman" w:hAnsi="Times New Roman" w:cs="Times New Roman"/>
        </w:rPr>
        <w:t>Jugendhilfe</w:t>
      </w:r>
      <w:bookmarkEnd w:id="1"/>
    </w:p>
    <w:p w:rsidR="00F47410" w:rsidRPr="001D5B96" w:rsidRDefault="00F47410"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 xml:space="preserve">„Nach herrschender Auffassung ist Jugendhilfe der Bereich der Erziehung, der nicht Schule oder Familie ist, oder anders ausgedrückt: Jugendhilfe realisiert die Erziehungsansprüche junger Menschen, die durch Elternhaus, Schule und berufliche Bildung allein nicht sichergestellt werden oder erst durch deren Versagen entstehen.“ </w:t>
      </w:r>
      <w:sdt>
        <w:sdtPr>
          <w:rPr>
            <w:rFonts w:ascii="Times New Roman" w:hAnsi="Times New Roman" w:cs="Times New Roman"/>
            <w:szCs w:val="24"/>
          </w:rPr>
          <w:alias w:val="To edit, see citavi.com/edit"/>
          <w:tag w:val="CitaviPlaceholder#7d81ee95-82c1-4ff4-aa47-21aa623a2842"/>
          <w:id w:val="-2017689004"/>
          <w:placeholder>
            <w:docPart w:val="DefaultPlaceholder_-1854013440"/>
          </w:placeholder>
        </w:sdtPr>
        <w:sdtEndPr/>
        <w:sdtContent>
          <w:r w:rsidRPr="001D5B96">
            <w:rPr>
              <w:rFonts w:ascii="Times New Roman" w:hAnsi="Times New Roman" w:cs="Times New Roman"/>
              <w:noProof/>
              <w:szCs w:val="24"/>
            </w:rPr>
            <w:fldChar w:fldCharType="begin"/>
          </w:r>
          <w:r w:rsidR="007E2F04" w:rsidRPr="001D5B96">
            <w:rPr>
              <w:rFonts w:ascii="Times New Roman" w:hAnsi="Times New Roman" w:cs="Times New Roman"/>
              <w:noProof/>
              <w:szCs w:val="24"/>
            </w:rPr>
            <w:instrText>ADDIN CitaviPlaceholder{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}</w:instrText>
          </w:r>
          <w:r w:rsidRPr="001D5B96">
            <w:rPr>
              <w:rFonts w:ascii="Times New Roman" w:hAnsi="Times New Roman" w:cs="Times New Roman"/>
              <w:noProof/>
              <w:szCs w:val="24"/>
            </w:rPr>
            <w:fldChar w:fldCharType="separate"/>
          </w:r>
          <w:r w:rsidRPr="001D5B96">
            <w:rPr>
              <w:rFonts w:ascii="Times New Roman" w:hAnsi="Times New Roman" w:cs="Times New Roman"/>
              <w:noProof/>
              <w:szCs w:val="24"/>
            </w:rPr>
            <w:t>(Henschel, Krüger, Schmitt &amp; Stange, 2009</w:t>
          </w:r>
          <w:r w:rsidR="007D1AFE" w:rsidRPr="001D5B96">
            <w:rPr>
              <w:rFonts w:ascii="Times New Roman" w:hAnsi="Times New Roman" w:cs="Times New Roman"/>
              <w:noProof/>
              <w:szCs w:val="24"/>
            </w:rPr>
            <w:t>:125</w:t>
          </w:r>
          <w:r w:rsidRPr="001D5B96">
            <w:rPr>
              <w:rFonts w:ascii="Times New Roman" w:hAnsi="Times New Roman" w:cs="Times New Roman"/>
              <w:noProof/>
              <w:szCs w:val="24"/>
            </w:rPr>
            <w:t>)</w:t>
          </w:r>
          <w:r w:rsidRPr="001D5B96">
            <w:rPr>
              <w:rFonts w:ascii="Times New Roman" w:hAnsi="Times New Roman" w:cs="Times New Roman"/>
              <w:noProof/>
              <w:szCs w:val="24"/>
            </w:rPr>
            <w:fldChar w:fldCharType="end"/>
          </w:r>
        </w:sdtContent>
      </w:sdt>
      <w:r w:rsidR="007D1AFE" w:rsidRPr="001D5B96">
        <w:rPr>
          <w:rFonts w:ascii="Times New Roman" w:hAnsi="Times New Roman" w:cs="Times New Roman"/>
          <w:szCs w:val="24"/>
        </w:rPr>
        <w:t>.</w:t>
      </w:r>
    </w:p>
    <w:p w:rsidR="007D1AFE" w:rsidRPr="001D5B96" w:rsidRDefault="007D1AFE" w:rsidP="001D5B96">
      <w:pPr>
        <w:spacing w:line="360" w:lineRule="auto"/>
        <w:jc w:val="both"/>
        <w:rPr>
          <w:rFonts w:ascii="Times New Roman" w:hAnsi="Times New Roman" w:cs="Times New Roman"/>
        </w:rPr>
      </w:pPr>
      <w:r w:rsidRPr="001D5B96">
        <w:rPr>
          <w:rFonts w:ascii="Times New Roman" w:hAnsi="Times New Roman" w:cs="Times New Roman"/>
        </w:rPr>
        <w:t xml:space="preserve">Die </w:t>
      </w:r>
      <w:r w:rsidR="00D02F1E" w:rsidRPr="001D5B96">
        <w:rPr>
          <w:rFonts w:ascii="Times New Roman" w:hAnsi="Times New Roman" w:cs="Times New Roman"/>
        </w:rPr>
        <w:t>g</w:t>
      </w:r>
      <w:r w:rsidRPr="001D5B96">
        <w:rPr>
          <w:rFonts w:ascii="Times New Roman" w:hAnsi="Times New Roman" w:cs="Times New Roman"/>
        </w:rPr>
        <w:t>rundlegenden Aufgaben der Kinder und Jugendhilfe sind im §1 Abs.</w:t>
      </w:r>
      <w:r w:rsidR="0031052B">
        <w:rPr>
          <w:rFonts w:ascii="Times New Roman" w:hAnsi="Times New Roman" w:cs="Times New Roman"/>
        </w:rPr>
        <w:t xml:space="preserve"> </w:t>
      </w:r>
      <w:r w:rsidRPr="001D5B96">
        <w:rPr>
          <w:rFonts w:ascii="Times New Roman" w:hAnsi="Times New Roman" w:cs="Times New Roman"/>
        </w:rPr>
        <w:t>3 des Sozialgesetzbuch</w:t>
      </w:r>
      <w:r w:rsidR="00D02F1E" w:rsidRPr="001D5B96">
        <w:rPr>
          <w:rFonts w:ascii="Times New Roman" w:hAnsi="Times New Roman" w:cs="Times New Roman"/>
        </w:rPr>
        <w:t>es</w:t>
      </w:r>
      <w:r w:rsidRPr="001D5B96">
        <w:rPr>
          <w:rFonts w:ascii="Times New Roman" w:hAnsi="Times New Roman" w:cs="Times New Roman"/>
        </w:rPr>
        <w:t xml:space="preserve"> </w:t>
      </w:r>
      <w:r w:rsidR="00D02F1E" w:rsidRPr="001D5B96">
        <w:rPr>
          <w:rFonts w:ascii="Times New Roman" w:hAnsi="Times New Roman" w:cs="Times New Roman"/>
        </w:rPr>
        <w:t>A</w:t>
      </w:r>
      <w:r w:rsidRPr="001D5B96">
        <w:rPr>
          <w:rFonts w:ascii="Times New Roman" w:hAnsi="Times New Roman" w:cs="Times New Roman"/>
        </w:rPr>
        <w:t>cht verankert. Das besondere Augenmerk liegt auf der individuellen und sozialen Entwicklung junger Menschen</w:t>
      </w:r>
      <w:r w:rsidR="00D02F1E" w:rsidRPr="001D5B96">
        <w:rPr>
          <w:rFonts w:ascii="Times New Roman" w:hAnsi="Times New Roman" w:cs="Times New Roman"/>
        </w:rPr>
        <w:t>,</w:t>
      </w:r>
      <w:r w:rsidRPr="001D5B96">
        <w:rPr>
          <w:rFonts w:ascii="Times New Roman" w:hAnsi="Times New Roman" w:cs="Times New Roman"/>
        </w:rPr>
        <w:t xml:space="preserve"> sowie </w:t>
      </w:r>
      <w:r w:rsidR="00D02F1E" w:rsidRPr="001D5B96">
        <w:rPr>
          <w:rFonts w:ascii="Times New Roman" w:hAnsi="Times New Roman" w:cs="Times New Roman"/>
        </w:rPr>
        <w:t>auf dem Schutz vor</w:t>
      </w:r>
      <w:r w:rsidRPr="001D5B96">
        <w:rPr>
          <w:rFonts w:ascii="Times New Roman" w:hAnsi="Times New Roman" w:cs="Times New Roman"/>
        </w:rPr>
        <w:t xml:space="preserve"> einer Gefährdung ihres Wohles. Eltern und Erziehungsberechtigte haben einen Anspruch auf Beratung und Unterstützung</w:t>
      </w:r>
      <w:r w:rsidR="00D02F1E" w:rsidRPr="001D5B96">
        <w:rPr>
          <w:rFonts w:ascii="Times New Roman" w:hAnsi="Times New Roman" w:cs="Times New Roman"/>
        </w:rPr>
        <w:t>,</w:t>
      </w:r>
      <w:r w:rsidRPr="001D5B96">
        <w:rPr>
          <w:rFonts w:ascii="Times New Roman" w:hAnsi="Times New Roman" w:cs="Times New Roman"/>
        </w:rPr>
        <w:t xml:space="preserve"> damit ihre Erziehungskompetenz erfüllt werden kann. Durch das Erstellen positiver Lebensbedingungen</w:t>
      </w:r>
      <w:r w:rsidR="008A72C4" w:rsidRPr="001D5B96">
        <w:rPr>
          <w:rFonts w:ascii="Times New Roman" w:hAnsi="Times New Roman" w:cs="Times New Roman"/>
        </w:rPr>
        <w:t xml:space="preserve"> </w:t>
      </w:r>
      <w:r w:rsidRPr="001D5B96">
        <w:rPr>
          <w:rFonts w:ascii="Times New Roman" w:hAnsi="Times New Roman" w:cs="Times New Roman"/>
        </w:rPr>
        <w:t xml:space="preserve">sollen Benachteiligungen vermieden werden und eine individuelle </w:t>
      </w:r>
      <w:r w:rsidR="008A72C4" w:rsidRPr="001D5B96">
        <w:rPr>
          <w:rFonts w:ascii="Times New Roman" w:hAnsi="Times New Roman" w:cs="Times New Roman"/>
        </w:rPr>
        <w:t>Persönlichkeitsentwicklung</w:t>
      </w:r>
      <w:r w:rsidRPr="001D5B96">
        <w:rPr>
          <w:rFonts w:ascii="Times New Roman" w:hAnsi="Times New Roman" w:cs="Times New Roman"/>
        </w:rPr>
        <w:t xml:space="preserve"> gewährleistet </w:t>
      </w:r>
      <w:r w:rsidR="008A72C4" w:rsidRPr="001D5B96">
        <w:rPr>
          <w:rFonts w:ascii="Times New Roman" w:hAnsi="Times New Roman" w:cs="Times New Roman"/>
        </w:rPr>
        <w:t>sein</w:t>
      </w:r>
      <w:r w:rsidRPr="001D5B96">
        <w:rPr>
          <w:rFonts w:ascii="Times New Roman" w:hAnsi="Times New Roman" w:cs="Times New Roman"/>
        </w:rPr>
        <w:t>.</w:t>
      </w:r>
    </w:p>
    <w:p w:rsidR="008A72C4" w:rsidRPr="001D5B96" w:rsidRDefault="00D02F1E" w:rsidP="001D5B96">
      <w:pPr>
        <w:spacing w:line="360" w:lineRule="auto"/>
        <w:jc w:val="both"/>
        <w:rPr>
          <w:rFonts w:ascii="Times New Roman" w:hAnsi="Times New Roman" w:cs="Times New Roman"/>
        </w:rPr>
      </w:pPr>
      <w:r w:rsidRPr="001D5B96">
        <w:rPr>
          <w:rFonts w:ascii="Times New Roman" w:hAnsi="Times New Roman" w:cs="Times New Roman"/>
        </w:rPr>
        <w:t xml:space="preserve">Die </w:t>
      </w:r>
      <w:r w:rsidR="008A72C4" w:rsidRPr="001D5B96">
        <w:rPr>
          <w:rFonts w:ascii="Times New Roman" w:hAnsi="Times New Roman" w:cs="Times New Roman"/>
        </w:rPr>
        <w:t>Kinder</w:t>
      </w:r>
      <w:r w:rsidRPr="001D5B96">
        <w:rPr>
          <w:rFonts w:ascii="Times New Roman" w:hAnsi="Times New Roman" w:cs="Times New Roman"/>
        </w:rPr>
        <w:t>-</w:t>
      </w:r>
      <w:r w:rsidR="008A72C4" w:rsidRPr="001D5B96">
        <w:rPr>
          <w:rFonts w:ascii="Times New Roman" w:hAnsi="Times New Roman" w:cs="Times New Roman"/>
        </w:rPr>
        <w:t xml:space="preserve"> und Jugendhilfe soll kulturelle Bedürfnisse und individuelle Persönlichkeitsstrukturen junger Menschen und ihrer Familie berücksichtigen, Benachteiligungen abbauen und die Gleichberechtigung von Geschlechter</w:t>
      </w:r>
      <w:r w:rsidRPr="001D5B96">
        <w:rPr>
          <w:rFonts w:ascii="Times New Roman" w:hAnsi="Times New Roman" w:cs="Times New Roman"/>
        </w:rPr>
        <w:t>n</w:t>
      </w:r>
      <w:r w:rsidR="008A72C4" w:rsidRPr="001D5B96">
        <w:rPr>
          <w:rFonts w:ascii="Times New Roman" w:hAnsi="Times New Roman" w:cs="Times New Roman"/>
        </w:rPr>
        <w:t xml:space="preserve"> fördern</w:t>
      </w:r>
      <w:r w:rsidR="00DB00E2">
        <w:rPr>
          <w:rFonts w:ascii="Times New Roman" w:hAnsi="Times New Roman" w:cs="Times New Roman"/>
        </w:rPr>
        <w:t xml:space="preserve"> (BMFSFJ).</w:t>
      </w:r>
      <w:r w:rsidR="001D457F" w:rsidRPr="001D5B96">
        <w:rPr>
          <w:rFonts w:ascii="Times New Roman" w:hAnsi="Times New Roman" w:cs="Times New Roman"/>
        </w:rPr>
        <w:t xml:space="preserve"> </w:t>
      </w:r>
      <w:r w:rsidR="00E46F86" w:rsidRPr="001D5B96">
        <w:rPr>
          <w:rFonts w:ascii="Times New Roman" w:hAnsi="Times New Roman" w:cs="Times New Roman"/>
        </w:rPr>
        <w:t>Schwerpunkt der Kinder</w:t>
      </w:r>
      <w:r w:rsidRPr="001D5B96">
        <w:rPr>
          <w:rFonts w:ascii="Times New Roman" w:hAnsi="Times New Roman" w:cs="Times New Roman"/>
        </w:rPr>
        <w:t>-</w:t>
      </w:r>
      <w:r w:rsidR="00E46F86" w:rsidRPr="001D5B96">
        <w:rPr>
          <w:rFonts w:ascii="Times New Roman" w:hAnsi="Times New Roman" w:cs="Times New Roman"/>
        </w:rPr>
        <w:t xml:space="preserve"> und Jugendhilfe ist die Förderung der Entwicklung von minderjährigen Jugendlichen durch Erziehung, Bildung und Betreuung. Hierbei hat sie vorrangig den Erziehungsauftrag der Eltern und der Schule zu respektieren. </w:t>
      </w:r>
      <w:r w:rsidRPr="001D5B96">
        <w:rPr>
          <w:rFonts w:ascii="Times New Roman" w:hAnsi="Times New Roman" w:cs="Times New Roman"/>
        </w:rPr>
        <w:t>Erst durch</w:t>
      </w:r>
      <w:r w:rsidR="00E46F86" w:rsidRPr="001D5B96">
        <w:rPr>
          <w:rFonts w:ascii="Times New Roman" w:hAnsi="Times New Roman" w:cs="Times New Roman"/>
        </w:rPr>
        <w:t xml:space="preserve"> </w:t>
      </w:r>
      <w:r w:rsidRPr="001D5B96">
        <w:rPr>
          <w:rFonts w:ascii="Times New Roman" w:hAnsi="Times New Roman" w:cs="Times New Roman"/>
        </w:rPr>
        <w:t>f</w:t>
      </w:r>
      <w:r w:rsidR="00E46F86" w:rsidRPr="001D5B96">
        <w:rPr>
          <w:rFonts w:ascii="Times New Roman" w:hAnsi="Times New Roman" w:cs="Times New Roman"/>
        </w:rPr>
        <w:t xml:space="preserve">amilienunterstützende Angebote sind mehr Eltern in der Lage ihre Erziehungsverantwortung zu übernehmen. </w:t>
      </w:r>
    </w:p>
    <w:p w:rsidR="00E46F86" w:rsidRPr="001D5B96" w:rsidRDefault="00E46F86" w:rsidP="001D5B96">
      <w:pPr>
        <w:spacing w:line="360" w:lineRule="auto"/>
        <w:jc w:val="both"/>
        <w:rPr>
          <w:rFonts w:ascii="Times New Roman" w:hAnsi="Times New Roman" w:cs="Times New Roman"/>
        </w:rPr>
      </w:pPr>
      <w:r w:rsidRPr="001D5B96">
        <w:rPr>
          <w:rFonts w:ascii="Times New Roman" w:hAnsi="Times New Roman" w:cs="Times New Roman"/>
        </w:rPr>
        <w:t>Wenn Eltern ihren Erziehungsauftrag nicht wahrnehmen können</w:t>
      </w:r>
      <w:r w:rsidR="00D02F1E" w:rsidRPr="001D5B96">
        <w:rPr>
          <w:rFonts w:ascii="Times New Roman" w:hAnsi="Times New Roman" w:cs="Times New Roman"/>
        </w:rPr>
        <w:t xml:space="preserve"> und</w:t>
      </w:r>
      <w:r w:rsidRPr="001D5B96">
        <w:rPr>
          <w:rFonts w:ascii="Times New Roman" w:hAnsi="Times New Roman" w:cs="Times New Roman"/>
        </w:rPr>
        <w:t xml:space="preserve"> daraus eine Gefahr für die Entwicklung des Kindes droht, greifen</w:t>
      </w:r>
      <w:r w:rsidR="00D02F1E" w:rsidRPr="001D5B96">
        <w:rPr>
          <w:rFonts w:ascii="Times New Roman" w:hAnsi="Times New Roman" w:cs="Times New Roman"/>
        </w:rPr>
        <w:t xml:space="preserve"> die</w:t>
      </w:r>
      <w:r w:rsidRPr="001D5B96">
        <w:rPr>
          <w:rFonts w:ascii="Times New Roman" w:hAnsi="Times New Roman" w:cs="Times New Roman"/>
        </w:rPr>
        <w:t xml:space="preserve"> Jugendhilfe und das Familiengericht mit passenden Maßnahmen zur Gefahrenabwehr ein </w:t>
      </w:r>
      <w:sdt>
        <w:sdtPr>
          <w:rPr>
            <w:rFonts w:ascii="Times New Roman" w:hAnsi="Times New Roman" w:cs="Times New Roman"/>
          </w:rPr>
          <w:alias w:val="To edit, see citavi.com/edit"/>
          <w:tag w:val="CitaviPlaceholder#196ac89c-a946-49af-867f-4011a045f58f"/>
          <w:id w:val="1334265792"/>
          <w:placeholder>
            <w:docPart w:val="DefaultPlaceholder_-1854013440"/>
          </w:placeholder>
        </w:sdtPr>
        <w:sdtEndPr/>
        <w:sdtContent>
          <w:r w:rsidR="001D457F" w:rsidRPr="001D5B96">
            <w:rPr>
              <w:rFonts w:ascii="Times New Roman" w:hAnsi="Times New Roman" w:cs="Times New Roman"/>
              <w:noProof/>
            </w:rPr>
            <w:fldChar w:fldCharType="begin"/>
          </w:r>
          <w:r w:rsidR="007E2F04" w:rsidRPr="001D5B96">
            <w:rPr>
              <w:rFonts w:ascii="Times New Roman" w:hAnsi="Times New Roman" w:cs="Times New Roman"/>
              <w:noProof/>
            </w:rPr>
            <w:instrText>ADDIN CitaviPlaceholder{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}</w:instrText>
          </w:r>
          <w:r w:rsidR="001D457F" w:rsidRPr="001D5B96">
            <w:rPr>
              <w:rFonts w:ascii="Times New Roman" w:hAnsi="Times New Roman" w:cs="Times New Roman"/>
              <w:noProof/>
            </w:rPr>
            <w:fldChar w:fldCharType="separate"/>
          </w:r>
          <w:r w:rsidR="001D457F" w:rsidRPr="001D5B96">
            <w:rPr>
              <w:rFonts w:ascii="Times New Roman" w:hAnsi="Times New Roman" w:cs="Times New Roman"/>
              <w:noProof/>
            </w:rPr>
            <w:t>(Mulot &amp; Schmitt, 2017)</w:t>
          </w:r>
          <w:r w:rsidR="001D457F" w:rsidRPr="001D5B96">
            <w:rPr>
              <w:rFonts w:ascii="Times New Roman" w:hAnsi="Times New Roman" w:cs="Times New Roman"/>
              <w:noProof/>
            </w:rPr>
            <w:fldChar w:fldCharType="end"/>
          </w:r>
        </w:sdtContent>
      </w:sdt>
      <w:r w:rsidR="001D457F" w:rsidRPr="001D5B96">
        <w:rPr>
          <w:rFonts w:ascii="Times New Roman" w:hAnsi="Times New Roman" w:cs="Times New Roman"/>
        </w:rPr>
        <w:t>.</w:t>
      </w:r>
    </w:p>
    <w:p w:rsidR="00355CF1" w:rsidRPr="001D5B96" w:rsidRDefault="008E3ABB"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Können</w:t>
      </w:r>
      <w:r w:rsidR="00355CF1" w:rsidRPr="001D5B96">
        <w:rPr>
          <w:rFonts w:ascii="Times New Roman" w:hAnsi="Times New Roman" w:cs="Times New Roman"/>
          <w:szCs w:val="24"/>
        </w:rPr>
        <w:t xml:space="preserve"> Eltern aufgrund von außergewöhnlichen Situationen das Wohl ihres Kindes und de</w:t>
      </w:r>
      <w:r w:rsidR="00604D31" w:rsidRPr="001D5B96">
        <w:rPr>
          <w:rFonts w:ascii="Times New Roman" w:hAnsi="Times New Roman" w:cs="Times New Roman"/>
          <w:szCs w:val="24"/>
        </w:rPr>
        <w:t>n</w:t>
      </w:r>
      <w:r w:rsidR="00355CF1" w:rsidRPr="001D5B96">
        <w:rPr>
          <w:rFonts w:ascii="Times New Roman" w:hAnsi="Times New Roman" w:cs="Times New Roman"/>
          <w:szCs w:val="24"/>
        </w:rPr>
        <w:t xml:space="preserve"> Erziehungsauftrag nicht mehr gewährleisten</w:t>
      </w:r>
      <w:r w:rsidRPr="001D5B96">
        <w:rPr>
          <w:rFonts w:ascii="Times New Roman" w:hAnsi="Times New Roman" w:cs="Times New Roman"/>
          <w:szCs w:val="24"/>
        </w:rPr>
        <w:t xml:space="preserve">, </w:t>
      </w:r>
      <w:r w:rsidR="00604D31" w:rsidRPr="001D5B96">
        <w:rPr>
          <w:rFonts w:ascii="Times New Roman" w:hAnsi="Times New Roman" w:cs="Times New Roman"/>
          <w:szCs w:val="24"/>
        </w:rPr>
        <w:t>i</w:t>
      </w:r>
      <w:r w:rsidR="00355CF1" w:rsidRPr="001D5B96">
        <w:rPr>
          <w:rFonts w:ascii="Times New Roman" w:hAnsi="Times New Roman" w:cs="Times New Roman"/>
          <w:szCs w:val="24"/>
        </w:rPr>
        <w:t>nterveniert das Projekt FamaS bevor die Behörden aktiv werden</w:t>
      </w:r>
      <w:r w:rsidR="00D02F1E" w:rsidRPr="001D5B96">
        <w:rPr>
          <w:rFonts w:ascii="Times New Roman" w:hAnsi="Times New Roman" w:cs="Times New Roman"/>
          <w:szCs w:val="24"/>
        </w:rPr>
        <w:t xml:space="preserve">. Dadurch wird verhindert, dass die Erziehungsberechtigten somit unter </w:t>
      </w:r>
      <w:r w:rsidR="00355CF1" w:rsidRPr="001D5B96">
        <w:rPr>
          <w:rFonts w:ascii="Times New Roman" w:hAnsi="Times New Roman" w:cs="Times New Roman"/>
          <w:szCs w:val="24"/>
        </w:rPr>
        <w:t>Beobachtung stehen.</w:t>
      </w:r>
      <w:r w:rsidR="009F4798" w:rsidRPr="001D5B96">
        <w:rPr>
          <w:rFonts w:ascii="Times New Roman" w:hAnsi="Times New Roman" w:cs="Times New Roman"/>
          <w:szCs w:val="24"/>
        </w:rPr>
        <w:t xml:space="preserve"> Die Fachkräfte des Projektes FamaS agieren bevor ein Allgemeiner Sozialer Dienst aktiv wird und seinem gesetzlichen Auftrag nachgeht. </w:t>
      </w:r>
      <w:r w:rsidR="009F4798" w:rsidRPr="001D5B96">
        <w:rPr>
          <w:rFonts w:ascii="Times New Roman" w:hAnsi="Times New Roman" w:cs="Times New Roman"/>
          <w:szCs w:val="24"/>
        </w:rPr>
        <w:lastRenderedPageBreak/>
        <w:t>FamaS setzt vor der Behörde an. Akten mit individuellen und persönlichen Daten werden nicht erstellt.</w:t>
      </w:r>
    </w:p>
    <w:p w:rsidR="006E5F1A" w:rsidRPr="001D5B96" w:rsidRDefault="006E5F1A" w:rsidP="001D5B96">
      <w:pPr>
        <w:pStyle w:val="berschrift2"/>
        <w:spacing w:line="360" w:lineRule="auto"/>
        <w:jc w:val="both"/>
        <w:rPr>
          <w:rFonts w:ascii="Times New Roman" w:hAnsi="Times New Roman" w:cs="Times New Roman"/>
        </w:rPr>
      </w:pPr>
      <w:bookmarkStart w:id="2" w:name="_Toc48588207"/>
      <w:r w:rsidRPr="001D5B96">
        <w:rPr>
          <w:rFonts w:ascii="Times New Roman" w:hAnsi="Times New Roman" w:cs="Times New Roman"/>
        </w:rPr>
        <w:t>Freizeitpädagogik</w:t>
      </w:r>
      <w:bookmarkEnd w:id="2"/>
    </w:p>
    <w:p w:rsidR="00CB4DF7" w:rsidRPr="001D5B96" w:rsidRDefault="00CB4DF7" w:rsidP="001D5B96">
      <w:pPr>
        <w:spacing w:line="360" w:lineRule="auto"/>
        <w:jc w:val="both"/>
        <w:rPr>
          <w:rFonts w:ascii="Times New Roman" w:hAnsi="Times New Roman" w:cs="Times New Roman"/>
        </w:rPr>
      </w:pPr>
      <w:r w:rsidRPr="001D5B96">
        <w:rPr>
          <w:rFonts w:ascii="Times New Roman" w:hAnsi="Times New Roman" w:cs="Times New Roman"/>
        </w:rPr>
        <w:t xml:space="preserve">Freizeitpädagogik bietet dem Menschen Erfahrungsmöglichkeiten, ganzheitliche Bildung und Alternativen zur bisherigen Lebensgestaltung. Sie geht dabei von einem positiven Menschenbild aus und orientiert sich an den Bedürfnissen und Interessen, fördert die Entwicklung im körperlichen, psychosozialen, kreativen, kulturellen und kommunikativen Bereich. Dabei gibt die Freizeitpädagogik wichtige Impulse zur Persönlichkeitsentwicklung, unterstützt bei der Identitätsbildung und wirkt integrierend. </w:t>
      </w:r>
      <w:r w:rsidR="000F4801" w:rsidRPr="001D5B96">
        <w:rPr>
          <w:rFonts w:ascii="Times New Roman" w:hAnsi="Times New Roman" w:cs="Times New Roman"/>
        </w:rPr>
        <w:t xml:space="preserve">Junge Menschen sollen mit Hilfe der Freizeitpädagogik motiviert werden, sich auf ungewohnte Verhaltensstrategien einzulassen und ihre Sozialkompetenz </w:t>
      </w:r>
      <w:r w:rsidR="00844C60" w:rsidRPr="001D5B96">
        <w:rPr>
          <w:rFonts w:ascii="Times New Roman" w:hAnsi="Times New Roman" w:cs="Times New Roman"/>
        </w:rPr>
        <w:t xml:space="preserve">zu </w:t>
      </w:r>
      <w:r w:rsidR="000F4801" w:rsidRPr="001D5B96">
        <w:rPr>
          <w:rFonts w:ascii="Times New Roman" w:hAnsi="Times New Roman" w:cs="Times New Roman"/>
        </w:rPr>
        <w:t xml:space="preserve">erweitern. Eine aktive Freizeitpädagogik kann zu einer ressourcenerfüllten Freizeitgestaltung befähigen, neue Beziehungen und Inklusion ermöglichen und zu einem Empowerment führen. </w:t>
      </w:r>
      <w:r w:rsidR="00092C43" w:rsidRPr="001D5B96">
        <w:rPr>
          <w:rFonts w:ascii="Times New Roman" w:hAnsi="Times New Roman" w:cs="Times New Roman"/>
        </w:rPr>
        <w:t xml:space="preserve">Junge Menschen mit einer Behinderung, die an ihrer Teilhabe an der Gesellschaft im Sinne des ICF beeinträchtigt sind, können über gemeinsame Aktionen im Alltag und der Freizeit ihre Teilhabe wiederherstellen. </w:t>
      </w:r>
      <w:r w:rsidR="00844C60" w:rsidRPr="001D5B96">
        <w:rPr>
          <w:rFonts w:ascii="Times New Roman" w:hAnsi="Times New Roman" w:cs="Times New Roman"/>
        </w:rPr>
        <w:t xml:space="preserve">Die </w:t>
      </w:r>
      <w:r w:rsidR="00092C43" w:rsidRPr="001D5B96">
        <w:rPr>
          <w:rFonts w:ascii="Times New Roman" w:hAnsi="Times New Roman" w:cs="Times New Roman"/>
        </w:rPr>
        <w:t>Freizeitp</w:t>
      </w:r>
      <w:r w:rsidR="00C1471E" w:rsidRPr="001D5B96">
        <w:rPr>
          <w:rFonts w:ascii="Times New Roman" w:hAnsi="Times New Roman" w:cs="Times New Roman"/>
        </w:rPr>
        <w:t>ädagogik setzt ihren Schwerpunkt auf Sozial-, Kultur-, Kreativitäts- und Kommunikationserziehung unterschiedlicher Altersgruppen.</w:t>
      </w:r>
    </w:p>
    <w:p w:rsidR="00C1471E" w:rsidRPr="001D5B96" w:rsidRDefault="00C1471E" w:rsidP="001D5B96">
      <w:pPr>
        <w:spacing w:line="360" w:lineRule="auto"/>
        <w:jc w:val="both"/>
        <w:rPr>
          <w:rFonts w:ascii="Times New Roman" w:hAnsi="Times New Roman" w:cs="Times New Roman"/>
        </w:rPr>
      </w:pPr>
      <w:r w:rsidRPr="001D5B96">
        <w:rPr>
          <w:rFonts w:ascii="Times New Roman" w:hAnsi="Times New Roman" w:cs="Times New Roman"/>
        </w:rPr>
        <w:t xml:space="preserve">Erziehung verlangt in der heutigen Zeit einen immer höheren materiellen und pädagogischen Aufwand. Die Freizeitpädagogik erleichtert den jungen Menschen und den Familien das </w:t>
      </w:r>
      <w:r w:rsidR="00D46385" w:rsidRPr="001D5B96">
        <w:rPr>
          <w:rFonts w:ascii="Times New Roman" w:hAnsi="Times New Roman" w:cs="Times New Roman"/>
        </w:rPr>
        <w:t>Zusammenleben</w:t>
      </w:r>
      <w:r w:rsidRPr="001D5B96">
        <w:rPr>
          <w:rFonts w:ascii="Times New Roman" w:hAnsi="Times New Roman" w:cs="Times New Roman"/>
        </w:rPr>
        <w:t>. Dabei finden alle Beteiligten eine anregende Umwelt und viele Räume für eine sinnvolle Freizeitgestaltung, die im Sinne der Selbsterziehung phantasievoll sein kann. Über freizeitpädagogische Aktionen kann ein guter Rahmen zur Persönlichkeitsentwicklung erstellt werden, in welchem Kinder und Jugendliche sich ausprobieren können und die jeweiligen lebensweltlichen</w:t>
      </w:r>
      <w:r w:rsidR="001D5B96" w:rsidRPr="001D5B96">
        <w:rPr>
          <w:rFonts w:ascii="Times New Roman" w:hAnsi="Times New Roman" w:cs="Times New Roman"/>
        </w:rPr>
        <w:t xml:space="preserve"> </w:t>
      </w:r>
      <w:r w:rsidRPr="001D5B96">
        <w:rPr>
          <w:rFonts w:ascii="Times New Roman" w:hAnsi="Times New Roman" w:cs="Times New Roman"/>
        </w:rPr>
        <w:t xml:space="preserve">Bedingungen erfahren können.  </w:t>
      </w:r>
    </w:p>
    <w:p w:rsidR="006E5F1A" w:rsidRPr="001D5B96" w:rsidRDefault="006E5F1A" w:rsidP="001D5B96">
      <w:pPr>
        <w:pStyle w:val="berschrift3"/>
        <w:spacing w:line="360" w:lineRule="auto"/>
        <w:jc w:val="both"/>
        <w:rPr>
          <w:rFonts w:ascii="Times New Roman" w:hAnsi="Times New Roman" w:cs="Times New Roman"/>
        </w:rPr>
      </w:pPr>
      <w:bookmarkStart w:id="3" w:name="_Toc48588208"/>
      <w:r w:rsidRPr="001D5B96">
        <w:rPr>
          <w:rFonts w:ascii="Times New Roman" w:hAnsi="Times New Roman" w:cs="Times New Roman"/>
        </w:rPr>
        <w:t>Erlebnispädagogik</w:t>
      </w:r>
      <w:bookmarkEnd w:id="3"/>
    </w:p>
    <w:p w:rsidR="00C1471E" w:rsidRPr="001D5B96" w:rsidRDefault="00683E2E" w:rsidP="001D5B96">
      <w:pPr>
        <w:spacing w:line="360" w:lineRule="auto"/>
        <w:jc w:val="both"/>
        <w:rPr>
          <w:rFonts w:ascii="Times New Roman" w:hAnsi="Times New Roman" w:cs="Times New Roman"/>
        </w:rPr>
      </w:pPr>
      <w:r w:rsidRPr="001D5B96">
        <w:rPr>
          <w:rFonts w:ascii="Times New Roman" w:hAnsi="Times New Roman" w:cs="Times New Roman"/>
        </w:rPr>
        <w:t xml:space="preserve">Erlebnispädagogik ist eine Unterkategorie der Freizeitpädagogik und wird als handlungsorientierte Methode angewandt. Vor allem Gruppenerfahrungen in der Natur stehen in ihrem Fokus. </w:t>
      </w:r>
    </w:p>
    <w:p w:rsidR="0031052B" w:rsidRPr="00EB7B9A" w:rsidRDefault="0031052B" w:rsidP="0031052B">
      <w:pPr>
        <w:spacing w:line="360" w:lineRule="auto"/>
        <w:jc w:val="both"/>
        <w:rPr>
          <w:rFonts w:ascii="Times New Roman" w:hAnsi="Times New Roman" w:cs="Times New Roman"/>
        </w:rPr>
      </w:pPr>
      <w:r w:rsidRPr="00EB7B9A">
        <w:rPr>
          <w:rFonts w:ascii="Times New Roman" w:hAnsi="Times New Roman" w:cs="Times New Roman"/>
        </w:rPr>
        <w:lastRenderedPageBreak/>
        <w:t xml:space="preserve">„Erlebnispädagogik ist eine ganzheitliche Methode, die Personen und Gruppen zum Handeln bringt mit allen Implikationen und Konsequenzen bei möglichst hoher Echtheit von Aufgaben und Situationen in einem Umfeld, das experimentierendes Handeln erlaubt, sicher ist und den notwendigen Ernstcharakter besitzt. Sie nutzt vor allem Gruppenerfahrungen in der Natur (Wald, Gebirge, See), um Beiträge zur Persönlichkeitsentwicklung und Förderung sozialer Kompetenzen zu leisten.“ </w:t>
      </w:r>
      <w:sdt>
        <w:sdtPr>
          <w:rPr>
            <w:rFonts w:ascii="Times New Roman" w:hAnsi="Times New Roman" w:cs="Times New Roman"/>
          </w:rPr>
          <w:alias w:val="To edit, see citavi.com/edit"/>
          <w:tag w:val="CitaviPlaceholder#8fd6ff65-8357-4383-8d01-5c7b5f552598"/>
          <w:id w:val="2104289494"/>
          <w:placeholder>
            <w:docPart w:val="BE4A5E70E5674FB899F2C19A53B9EFED"/>
          </w:placeholder>
        </w:sdtPr>
        <w:sdtEndPr/>
        <w:sdtContent>
          <w:r w:rsidRPr="00EB7B9A">
            <w:rPr>
              <w:rFonts w:ascii="Times New Roman" w:hAnsi="Times New Roman" w:cs="Times New Roman"/>
            </w:rPr>
            <w:fldChar w:fldCharType="begin"/>
          </w:r>
          <w:r w:rsidRPr="00EB7B9A">
            <w:rPr>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MWI3MWZkLTczNWEtNDlhYS05NDU2LTZiZTc0NjNjZTFlOSIsIlJhbmdlTGVuZ3RoIjoxOCwiUmVmZXJlbmNlSWQiOiJhNzcyYzU4MS0zYzUxLTQwYzQtOGVhOC1hMGI5MGU4ZDc0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O8cmdlbiIsIkxhc3ROYW1lIjoiU2NobGllY2thdSIsIlByb3RlY3RlZCI6ZmFsc2UsIlNleCI6MiwiQ3JlYXRlZEJ5IjoiX1NjaG9lIiwiQ3JlYXRlZE9uIjoiMjAyMC0wNi0wOFQwNzoxMDo1OCIsIk1vZGlmaWVkQnkiOiJfU2Nob2UiLCJJZCI6IjU5NGRmMTZmLTVkYzMtNGIwMi04MDdhLWRiYjUyYWQ3NTViYSIsIk1vZGlmaWVkT24iOiIyMDIwLTA2LTA4VDA3OjEwOjU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NjaGxpZWNrYXUgMjAxNyAtIEtvbXBlbmRpdW0gZGVyIEZyZWl6ZWl0LSB1bmQgRXJsZWJuaXNww6RkYWdvZ2lr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Ixc3QgZWQuIiwiRXZhbHVhdGlvbkNvbXBsZXhpdHkiOjAsIkV2YWx1YXRpb25Tb3VyY2VUZXh0Rm9ybWF0IjowLCJHcm91cHMiOltdLCJIYXNMYWJlbDEiOmZhbHNlLCJIYXNMYWJlbDIiOmZhbHNlLCJJc2JuIjoiOTc4Mzk1OTM1MzY3MCIsIktleXdvcmRzIjpbXSwiTGFuZ3VhZ2UiOiJnZXI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WJvb2tjZW50cmFsLnByb3F1ZXN0LmNvbS9saWIvZ2J2L2RldGFpbC5hY3Rpb24/ZG9jSUQ9NTE1MDU2MCIsIlVyaVN0cmluZyI6Imh0dHBzOi8vZWJvb2tjZW50cmFsLnByb3F1ZXN0LmNvbS9saWIvZ2J2L2RldGFpbC5hY3Rpb24/ZG9jSUQ9NTE1MDU2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}</w:instrText>
          </w:r>
          <w:r w:rsidRPr="00EB7B9A">
            <w:rPr>
              <w:rFonts w:ascii="Times New Roman" w:hAnsi="Times New Roman" w:cs="Times New Roman"/>
            </w:rPr>
            <w:fldChar w:fldCharType="separate"/>
          </w:r>
          <w:r>
            <w:rPr>
              <w:rFonts w:ascii="Times New Roman" w:hAnsi="Times New Roman" w:cs="Times New Roman"/>
            </w:rPr>
            <w:t>(Schlieckau, 2017)</w:t>
          </w:r>
          <w:r w:rsidRPr="00EB7B9A">
            <w:rPr>
              <w:rFonts w:ascii="Times New Roman" w:hAnsi="Times New Roman" w:cs="Times New Roman"/>
            </w:rPr>
            <w:fldChar w:fldCharType="end"/>
          </w:r>
          <w:r>
            <w:rPr>
              <w:rFonts w:ascii="Times New Roman" w:hAnsi="Times New Roman" w:cs="Times New Roman"/>
            </w:rPr>
            <w:t>.</w:t>
          </w:r>
        </w:sdtContent>
      </w:sdt>
    </w:p>
    <w:p w:rsidR="00A26659" w:rsidRPr="001D5B96" w:rsidRDefault="00A26659" w:rsidP="001D5B96">
      <w:pPr>
        <w:spacing w:line="360" w:lineRule="auto"/>
        <w:jc w:val="both"/>
        <w:rPr>
          <w:rFonts w:ascii="Times New Roman" w:hAnsi="Times New Roman" w:cs="Times New Roman"/>
        </w:rPr>
      </w:pPr>
      <w:r w:rsidRPr="001D5B96">
        <w:rPr>
          <w:rFonts w:ascii="Times New Roman" w:hAnsi="Times New Roman" w:cs="Times New Roman"/>
        </w:rPr>
        <w:t>Erlebnispädagogik verbessert die soziale Teilhabe, indem sie den Selbstwert, die Autonomie und die psychosozialen Handlungskompetenzen stärkt. Aspekte der Erlebnispädagogik sind Körperlichkeit und das Gefühl psychische und physische Anstrengungen als lustvoll zu erleben.</w:t>
      </w:r>
    </w:p>
    <w:p w:rsidR="006E5F1A" w:rsidRPr="001D5B96" w:rsidRDefault="006E5F1A" w:rsidP="001D5B96">
      <w:pPr>
        <w:pStyle w:val="berschrift3"/>
        <w:spacing w:line="360" w:lineRule="auto"/>
        <w:jc w:val="both"/>
        <w:rPr>
          <w:rFonts w:ascii="Times New Roman" w:hAnsi="Times New Roman" w:cs="Times New Roman"/>
        </w:rPr>
      </w:pPr>
      <w:bookmarkStart w:id="4" w:name="_Toc48588209"/>
      <w:r w:rsidRPr="001D5B96">
        <w:rPr>
          <w:rFonts w:ascii="Times New Roman" w:hAnsi="Times New Roman" w:cs="Times New Roman"/>
        </w:rPr>
        <w:t>Medienpädagogik</w:t>
      </w:r>
      <w:bookmarkEnd w:id="4"/>
    </w:p>
    <w:p w:rsidR="00A26659" w:rsidRPr="001D5B96" w:rsidRDefault="000101A4" w:rsidP="001D5B96">
      <w:pPr>
        <w:spacing w:line="360" w:lineRule="auto"/>
        <w:jc w:val="both"/>
        <w:rPr>
          <w:rFonts w:ascii="Times New Roman" w:hAnsi="Times New Roman" w:cs="Times New Roman"/>
        </w:rPr>
      </w:pPr>
      <w:r w:rsidRPr="001D5B96">
        <w:rPr>
          <w:rFonts w:ascii="Times New Roman" w:hAnsi="Times New Roman" w:cs="Times New Roman"/>
        </w:rPr>
        <w:t xml:space="preserve">Die Medienlandschaft hat sich in den letzten Jahrzehnten nachhaltig </w:t>
      </w:r>
      <w:r>
        <w:rPr>
          <w:rFonts w:ascii="Times New Roman" w:hAnsi="Times New Roman" w:cs="Times New Roman"/>
        </w:rPr>
        <w:t>gewandelt</w:t>
      </w:r>
      <w:r w:rsidRPr="001D5B96">
        <w:rPr>
          <w:rFonts w:ascii="Times New Roman" w:hAnsi="Times New Roman" w:cs="Times New Roman"/>
        </w:rPr>
        <w:t xml:space="preserve">. </w:t>
      </w:r>
      <w:r>
        <w:rPr>
          <w:rFonts w:ascii="Times New Roman" w:hAnsi="Times New Roman" w:cs="Times New Roman"/>
        </w:rPr>
        <w:t xml:space="preserve">Des Weiteren haben die neuen Medienlandschaften </w:t>
      </w:r>
      <w:r w:rsidR="00A26659" w:rsidRPr="001D5B96">
        <w:rPr>
          <w:rFonts w:ascii="Times New Roman" w:hAnsi="Times New Roman" w:cs="Times New Roman"/>
        </w:rPr>
        <w:t xml:space="preserve">das Freizeitverhalten von jungen Menschen deutlich verändert. Dies ist durch die rasanten </w:t>
      </w:r>
      <w:r w:rsidR="00B33FC4" w:rsidRPr="001D5B96">
        <w:rPr>
          <w:rFonts w:ascii="Times New Roman" w:hAnsi="Times New Roman" w:cs="Times New Roman"/>
        </w:rPr>
        <w:t>technischen</w:t>
      </w:r>
      <w:r w:rsidR="00A26659" w:rsidRPr="001D5B96">
        <w:rPr>
          <w:rFonts w:ascii="Times New Roman" w:hAnsi="Times New Roman" w:cs="Times New Roman"/>
        </w:rPr>
        <w:t xml:space="preserve"> Innovationen </w:t>
      </w:r>
      <w:r w:rsidR="00B33FC4" w:rsidRPr="001D5B96">
        <w:rPr>
          <w:rFonts w:ascii="Times New Roman" w:hAnsi="Times New Roman" w:cs="Times New Roman"/>
        </w:rPr>
        <w:t xml:space="preserve">geschuldet. Traditionelle Medien, wie Zeitschriften und Bücher, gelangen vermehrt in den Hintergrund und neue Medien, wie </w:t>
      </w:r>
      <w:proofErr w:type="spellStart"/>
      <w:r w:rsidR="00B33FC4" w:rsidRPr="001D5B96">
        <w:rPr>
          <w:rFonts w:ascii="Times New Roman" w:hAnsi="Times New Roman" w:cs="Times New Roman"/>
        </w:rPr>
        <w:t>Social</w:t>
      </w:r>
      <w:proofErr w:type="spellEnd"/>
      <w:r w:rsidR="00B33FC4" w:rsidRPr="001D5B96">
        <w:rPr>
          <w:rFonts w:ascii="Times New Roman" w:hAnsi="Times New Roman" w:cs="Times New Roman"/>
        </w:rPr>
        <w:t xml:space="preserve"> Media und Smartphones, treten</w:t>
      </w:r>
      <w:r>
        <w:rPr>
          <w:rFonts w:ascii="Times New Roman" w:hAnsi="Times New Roman" w:cs="Times New Roman"/>
        </w:rPr>
        <w:t xml:space="preserve"> immer</w:t>
      </w:r>
      <w:r w:rsidR="00B33FC4" w:rsidRPr="001D5B96">
        <w:rPr>
          <w:rFonts w:ascii="Times New Roman" w:hAnsi="Times New Roman" w:cs="Times New Roman"/>
        </w:rPr>
        <w:t xml:space="preserve"> mehr in den Fokus. Besonders Jugendliche, aber mittlerweile auch Eltern, haben diese neuen Medien für sich entdeckt und ihren Freizeitbereich darauf abgestimmt.</w:t>
      </w:r>
    </w:p>
    <w:p w:rsidR="00B33FC4" w:rsidRPr="001D5B96" w:rsidRDefault="00F80426" w:rsidP="001D5B96">
      <w:pPr>
        <w:spacing w:line="360" w:lineRule="auto"/>
        <w:jc w:val="both"/>
        <w:rPr>
          <w:rFonts w:ascii="Times New Roman" w:hAnsi="Times New Roman" w:cs="Times New Roman"/>
        </w:rPr>
      </w:pPr>
      <w:r w:rsidRPr="001D5B96">
        <w:rPr>
          <w:rFonts w:ascii="Times New Roman" w:hAnsi="Times New Roman" w:cs="Times New Roman"/>
        </w:rPr>
        <w:t>Insbesondere Jugendliche, die täglich mehr als fünf Stunden die umfangreiche Medienlandschaft nutzen, haben eine deutlich verringerte körperlich-sportliche Aktivität und eine</w:t>
      </w:r>
      <w:r w:rsidR="000101A4">
        <w:rPr>
          <w:rFonts w:ascii="Times New Roman" w:hAnsi="Times New Roman" w:cs="Times New Roman"/>
        </w:rPr>
        <w:t xml:space="preserve"> erhöhte</w:t>
      </w:r>
      <w:r w:rsidRPr="001D5B96">
        <w:rPr>
          <w:rFonts w:ascii="Times New Roman" w:hAnsi="Times New Roman" w:cs="Times New Roman"/>
        </w:rPr>
        <w:t xml:space="preserve"> Betroffenheit durch Adipositas. </w:t>
      </w:r>
      <w:r w:rsidR="00D70F4C">
        <w:rPr>
          <w:rFonts w:ascii="Times New Roman" w:hAnsi="Times New Roman" w:cs="Times New Roman"/>
        </w:rPr>
        <w:t xml:space="preserve">Es </w:t>
      </w:r>
      <w:r w:rsidR="00B33FC4" w:rsidRPr="001D5B96">
        <w:rPr>
          <w:rFonts w:ascii="Times New Roman" w:hAnsi="Times New Roman" w:cs="Times New Roman"/>
        </w:rPr>
        <w:t>zeigt sich, dass</w:t>
      </w:r>
      <w:r w:rsidR="00D70F4C">
        <w:rPr>
          <w:rFonts w:ascii="Times New Roman" w:hAnsi="Times New Roman" w:cs="Times New Roman"/>
        </w:rPr>
        <w:t xml:space="preserve"> die</w:t>
      </w:r>
      <w:r w:rsidR="00B33FC4" w:rsidRPr="001D5B96">
        <w:rPr>
          <w:rFonts w:ascii="Times New Roman" w:hAnsi="Times New Roman" w:cs="Times New Roman"/>
        </w:rPr>
        <w:t xml:space="preserve"> Schulleistungen </w:t>
      </w:r>
      <w:r w:rsidR="00D70F4C">
        <w:rPr>
          <w:rFonts w:ascii="Times New Roman" w:hAnsi="Times New Roman" w:cs="Times New Roman"/>
        </w:rPr>
        <w:t xml:space="preserve">der Jugendlichen deutlich </w:t>
      </w:r>
      <w:r w:rsidR="00B33FC4" w:rsidRPr="001D5B96">
        <w:rPr>
          <w:rFonts w:ascii="Times New Roman" w:hAnsi="Times New Roman" w:cs="Times New Roman"/>
        </w:rPr>
        <w:t>geringer ausfallen</w:t>
      </w:r>
      <w:r w:rsidR="00D70F4C">
        <w:rPr>
          <w:rFonts w:ascii="Times New Roman" w:hAnsi="Times New Roman" w:cs="Times New Roman"/>
        </w:rPr>
        <w:t xml:space="preserve">, wenn sie </w:t>
      </w:r>
      <w:r w:rsidR="00B33FC4" w:rsidRPr="001D5B96">
        <w:rPr>
          <w:rFonts w:ascii="Times New Roman" w:hAnsi="Times New Roman" w:cs="Times New Roman"/>
        </w:rPr>
        <w:t>einem hohen Medienkonsum</w:t>
      </w:r>
      <w:r w:rsidR="00D70F4C">
        <w:rPr>
          <w:rFonts w:ascii="Times New Roman" w:hAnsi="Times New Roman" w:cs="Times New Roman"/>
        </w:rPr>
        <w:t xml:space="preserve"> haben</w:t>
      </w:r>
      <w:r w:rsidR="00B33FC4" w:rsidRPr="001D5B96">
        <w:rPr>
          <w:rFonts w:ascii="Times New Roman" w:hAnsi="Times New Roman" w:cs="Times New Roman"/>
        </w:rPr>
        <w:t xml:space="preserve">. </w:t>
      </w:r>
    </w:p>
    <w:p w:rsidR="00B33FC4" w:rsidRPr="001D5B96" w:rsidRDefault="00B33FC4" w:rsidP="001D5B96">
      <w:pPr>
        <w:spacing w:line="360" w:lineRule="auto"/>
        <w:jc w:val="both"/>
        <w:rPr>
          <w:rFonts w:ascii="Times New Roman" w:hAnsi="Times New Roman" w:cs="Times New Roman"/>
        </w:rPr>
      </w:pPr>
      <w:r w:rsidRPr="001D5B96">
        <w:rPr>
          <w:rFonts w:ascii="Times New Roman" w:hAnsi="Times New Roman" w:cs="Times New Roman"/>
        </w:rPr>
        <w:t>Die Nutzung von Medien hat</w:t>
      </w:r>
      <w:r w:rsidR="00127590">
        <w:rPr>
          <w:rFonts w:ascii="Times New Roman" w:hAnsi="Times New Roman" w:cs="Times New Roman"/>
        </w:rPr>
        <w:t xml:space="preserve"> aber</w:t>
      </w:r>
      <w:r w:rsidRPr="001D5B96">
        <w:rPr>
          <w:rFonts w:ascii="Times New Roman" w:hAnsi="Times New Roman" w:cs="Times New Roman"/>
        </w:rPr>
        <w:t xml:space="preserve"> auch eine Vielzahl positiver Auswirkungen auf Jugendliche. So können Medien beispielsweise für Ablenkung, Ruhe und Entspannung sorgen. Des Weiteren bieten soziale Netzwerke im positiven Sinne emotionale Unterstützung, beispielsweise durch Gleichaltrige beziehungsweise Peer Group, da über Online-Netzwerke der Freundeskreis erweitert werden kann. Gleichzeitig</w:t>
      </w:r>
      <w:r w:rsidR="00127590">
        <w:rPr>
          <w:rFonts w:ascii="Times New Roman" w:hAnsi="Times New Roman" w:cs="Times New Roman"/>
        </w:rPr>
        <w:t xml:space="preserve"> verfügen die Jugendlichen </w:t>
      </w:r>
      <w:r w:rsidRPr="001D5B96">
        <w:rPr>
          <w:rFonts w:ascii="Times New Roman" w:hAnsi="Times New Roman" w:cs="Times New Roman"/>
        </w:rPr>
        <w:t xml:space="preserve">auch außerhalb der sozialen Online-Netzwerken über Freundschaften. </w:t>
      </w:r>
    </w:p>
    <w:p w:rsidR="00B33FC4" w:rsidRPr="001D5B96" w:rsidRDefault="00B33FC4" w:rsidP="001D5B96">
      <w:pPr>
        <w:spacing w:line="360" w:lineRule="auto"/>
        <w:jc w:val="both"/>
        <w:rPr>
          <w:rFonts w:ascii="Times New Roman" w:hAnsi="Times New Roman" w:cs="Times New Roman"/>
        </w:rPr>
      </w:pPr>
      <w:r w:rsidRPr="001D5B96">
        <w:rPr>
          <w:rFonts w:ascii="Times New Roman" w:hAnsi="Times New Roman" w:cs="Times New Roman"/>
        </w:rPr>
        <w:lastRenderedPageBreak/>
        <w:t>Es ist wichtig, im Zusammenhang mit der Mediennutzung die Entwicklung einer Medienkompetenz zu ermöglichen. Mögliche negative Wirkungen soll</w:t>
      </w:r>
      <w:r w:rsidR="00127590">
        <w:rPr>
          <w:rFonts w:ascii="Times New Roman" w:hAnsi="Times New Roman" w:cs="Times New Roman"/>
        </w:rPr>
        <w:t>t</w:t>
      </w:r>
      <w:r w:rsidRPr="001D5B96">
        <w:rPr>
          <w:rFonts w:ascii="Times New Roman" w:hAnsi="Times New Roman" w:cs="Times New Roman"/>
        </w:rPr>
        <w:t>en vermieden</w:t>
      </w:r>
      <w:r w:rsidR="00127590">
        <w:rPr>
          <w:rFonts w:ascii="Times New Roman" w:hAnsi="Times New Roman" w:cs="Times New Roman"/>
        </w:rPr>
        <w:t xml:space="preserve"> werden</w:t>
      </w:r>
      <w:r w:rsidRPr="001D5B96">
        <w:rPr>
          <w:rFonts w:ascii="Times New Roman" w:hAnsi="Times New Roman" w:cs="Times New Roman"/>
        </w:rPr>
        <w:t>, aber gleichzeitig</w:t>
      </w:r>
      <w:r w:rsidR="00127590">
        <w:rPr>
          <w:rFonts w:ascii="Times New Roman" w:hAnsi="Times New Roman" w:cs="Times New Roman"/>
        </w:rPr>
        <w:t xml:space="preserve"> sollten</w:t>
      </w:r>
      <w:r w:rsidRPr="001D5B96">
        <w:rPr>
          <w:rFonts w:ascii="Times New Roman" w:hAnsi="Times New Roman" w:cs="Times New Roman"/>
        </w:rPr>
        <w:t xml:space="preserve"> die Vorteile der verfügbaren Medienvielfalt </w:t>
      </w:r>
      <w:r w:rsidR="00127590">
        <w:rPr>
          <w:rFonts w:ascii="Times New Roman" w:hAnsi="Times New Roman" w:cs="Times New Roman"/>
        </w:rPr>
        <w:t>genutzt werden</w:t>
      </w:r>
      <w:r w:rsidRPr="001D5B96">
        <w:rPr>
          <w:rFonts w:ascii="Times New Roman" w:hAnsi="Times New Roman" w:cs="Times New Roman"/>
        </w:rPr>
        <w:t>. Es ist zudem wichtig</w:t>
      </w:r>
      <w:r w:rsidR="00127590">
        <w:rPr>
          <w:rFonts w:ascii="Times New Roman" w:hAnsi="Times New Roman" w:cs="Times New Roman"/>
        </w:rPr>
        <w:t>,</w:t>
      </w:r>
      <w:r w:rsidRPr="001D5B96">
        <w:rPr>
          <w:rFonts w:ascii="Times New Roman" w:hAnsi="Times New Roman" w:cs="Times New Roman"/>
        </w:rPr>
        <w:t xml:space="preserve"> frühzeitig zu lernen mit den aktuellen Medien kompetent umzugehen. </w:t>
      </w:r>
      <w:r w:rsidR="00986964" w:rsidRPr="001D5B96">
        <w:rPr>
          <w:rFonts w:ascii="Times New Roman" w:hAnsi="Times New Roman" w:cs="Times New Roman"/>
        </w:rPr>
        <w:t>Wobei hier nicht nur Jugendliche selbst</w:t>
      </w:r>
      <w:r w:rsidR="00127590">
        <w:rPr>
          <w:rFonts w:ascii="Times New Roman" w:hAnsi="Times New Roman" w:cs="Times New Roman"/>
        </w:rPr>
        <w:t>,</w:t>
      </w:r>
      <w:r w:rsidR="00986964" w:rsidRPr="001D5B96">
        <w:rPr>
          <w:rFonts w:ascii="Times New Roman" w:hAnsi="Times New Roman" w:cs="Times New Roman"/>
        </w:rPr>
        <w:t xml:space="preserve"> sondern auch das Elternhaus daran Anteil haben sollte</w:t>
      </w:r>
      <w:r w:rsidR="00127590">
        <w:rPr>
          <w:rFonts w:ascii="Times New Roman" w:hAnsi="Times New Roman" w:cs="Times New Roman"/>
        </w:rPr>
        <w:t>n</w:t>
      </w:r>
      <w:r w:rsidR="00986964" w:rsidRPr="001D5B96">
        <w:rPr>
          <w:rFonts w:ascii="Times New Roman" w:hAnsi="Times New Roman" w:cs="Times New Roman"/>
        </w:rPr>
        <w:t>.</w:t>
      </w:r>
    </w:p>
    <w:p w:rsidR="006E5F1A" w:rsidRPr="001D5B96" w:rsidRDefault="006E5F1A" w:rsidP="001D5B96">
      <w:pPr>
        <w:pStyle w:val="berschrift2"/>
        <w:spacing w:line="360" w:lineRule="auto"/>
        <w:jc w:val="both"/>
        <w:rPr>
          <w:rFonts w:ascii="Times New Roman" w:hAnsi="Times New Roman" w:cs="Times New Roman"/>
        </w:rPr>
      </w:pPr>
      <w:bookmarkStart w:id="5" w:name="_Toc48588210"/>
      <w:r w:rsidRPr="001D5B96">
        <w:rPr>
          <w:rFonts w:ascii="Times New Roman" w:hAnsi="Times New Roman" w:cs="Times New Roman"/>
        </w:rPr>
        <w:t>Gewaltprävention</w:t>
      </w:r>
      <w:bookmarkEnd w:id="5"/>
    </w:p>
    <w:p w:rsidR="00DD032C" w:rsidRPr="001D5B96" w:rsidRDefault="00DD032C" w:rsidP="001D5B96">
      <w:pPr>
        <w:spacing w:line="360" w:lineRule="auto"/>
        <w:jc w:val="both"/>
        <w:rPr>
          <w:rFonts w:ascii="Times New Roman" w:hAnsi="Times New Roman" w:cs="Times New Roman"/>
          <w:szCs w:val="24"/>
        </w:rPr>
      </w:pPr>
      <w:r w:rsidRPr="001D5B96">
        <w:rPr>
          <w:rFonts w:ascii="Times New Roman" w:hAnsi="Times New Roman" w:cs="Times New Roman"/>
          <w:szCs w:val="24"/>
        </w:rPr>
        <w:t xml:space="preserve">Nach § 1631 </w:t>
      </w:r>
      <w:r w:rsidRPr="0031052B">
        <w:rPr>
          <w:rFonts w:ascii="Times New Roman" w:hAnsi="Times New Roman" w:cs="Times New Roman"/>
          <w:szCs w:val="24"/>
        </w:rPr>
        <w:t xml:space="preserve">Abs. 2 BGB </w:t>
      </w:r>
      <w:r w:rsidRPr="001D5B96">
        <w:rPr>
          <w:rFonts w:ascii="Times New Roman" w:hAnsi="Times New Roman" w:cs="Times New Roman"/>
          <w:szCs w:val="24"/>
        </w:rPr>
        <w:t>haben minderjährige „Kinder […] ein Recht auf gewaltfreie Erziehung. Körperliche Bestrafungen, seelische Verletzungen und andere entwürdigende Maßnahmen sind unzulässig.“.</w:t>
      </w:r>
    </w:p>
    <w:p w:rsidR="00692E1C" w:rsidRDefault="0031052B" w:rsidP="0031052B">
      <w:pPr>
        <w:spacing w:line="360" w:lineRule="auto"/>
        <w:jc w:val="both"/>
        <w:rPr>
          <w:rFonts w:ascii="Times New Roman" w:hAnsi="Times New Roman" w:cs="Times New Roman"/>
          <w:szCs w:val="24"/>
        </w:rPr>
      </w:pPr>
      <w:r w:rsidRPr="00B46283">
        <w:rPr>
          <w:rFonts w:ascii="Times New Roman" w:hAnsi="Times New Roman" w:cs="Times New Roman"/>
          <w:szCs w:val="24"/>
        </w:rPr>
        <w:t>Dennoch handelt es sich bei der Familie um den gesellschaftlichen Ort, an dem die meiste Gewalt stattfindet und an dem auch Kinder und Kleinkinder ihre ersten Gewalterfahrungen machen, gerade durch die Menschen, die sie am meisten lieben</w:t>
      </w:r>
      <w:r w:rsidR="00692E1C">
        <w:rPr>
          <w:rFonts w:ascii="Times New Roman" w:hAnsi="Times New Roman" w:cs="Times New Roman"/>
          <w:szCs w:val="24"/>
        </w:rPr>
        <w:t xml:space="preserve"> (</w:t>
      </w:r>
      <w:r w:rsidR="00692E1C">
        <w:rPr>
          <w:rFonts w:ascii="Times New Roman" w:hAnsi="Times New Roman" w:cs="Times New Roman"/>
        </w:rPr>
        <w:t>Trilogie Handbuch Gewaltprävention</w:t>
      </w:r>
      <w:r w:rsidR="00692E1C">
        <w:rPr>
          <w:rFonts w:ascii="Times New Roman" w:hAnsi="Times New Roman" w:cs="Times New Roman"/>
          <w:szCs w:val="24"/>
        </w:rPr>
        <w:t>).</w:t>
      </w:r>
    </w:p>
    <w:p w:rsidR="0031052B" w:rsidRPr="00B46283" w:rsidRDefault="0031052B" w:rsidP="0031052B">
      <w:pPr>
        <w:spacing w:line="360" w:lineRule="auto"/>
        <w:jc w:val="both"/>
        <w:rPr>
          <w:rFonts w:ascii="Times New Roman" w:hAnsi="Times New Roman" w:cs="Times New Roman"/>
          <w:szCs w:val="24"/>
        </w:rPr>
      </w:pPr>
      <w:r w:rsidRPr="00B46283">
        <w:rPr>
          <w:rFonts w:ascii="Times New Roman" w:hAnsi="Times New Roman" w:cs="Times New Roman"/>
          <w:szCs w:val="24"/>
        </w:rPr>
        <w:t>Laut der Kriminalstatistischen Auswertung des Bundeskriminalamts für das Jahr 2018 lebten 50,4% der erfassten Opfer vollendeter und versuchter Delikte „der Partnerschaftsgewalt im gemeinsamen Haushalt mit der tatverdächtigen Person.“ (</w:t>
      </w:r>
      <w:bookmarkStart w:id="6" w:name="_Hlk48492017"/>
      <w:r w:rsidR="00666703">
        <w:rPr>
          <w:rFonts w:ascii="Times New Roman" w:hAnsi="Times New Roman" w:cs="Times New Roman"/>
          <w:szCs w:val="24"/>
        </w:rPr>
        <w:t>B</w:t>
      </w:r>
      <w:r w:rsidR="00233A73">
        <w:rPr>
          <w:rFonts w:ascii="Times New Roman" w:hAnsi="Times New Roman" w:cs="Times New Roman"/>
          <w:szCs w:val="24"/>
        </w:rPr>
        <w:t>KA</w:t>
      </w:r>
      <w:r w:rsidR="00666703">
        <w:rPr>
          <w:rFonts w:ascii="Times New Roman" w:hAnsi="Times New Roman" w:cs="Times New Roman"/>
          <w:szCs w:val="24"/>
        </w:rPr>
        <w:t xml:space="preserve">: </w:t>
      </w:r>
      <w:r w:rsidRPr="00B46283">
        <w:rPr>
          <w:rFonts w:ascii="Times New Roman" w:hAnsi="Times New Roman" w:cs="Times New Roman"/>
          <w:szCs w:val="24"/>
        </w:rPr>
        <w:t>S. 9)</w:t>
      </w:r>
      <w:r w:rsidR="00236EDF">
        <w:rPr>
          <w:rFonts w:ascii="Times New Roman" w:hAnsi="Times New Roman" w:cs="Times New Roman"/>
          <w:szCs w:val="24"/>
        </w:rPr>
        <w:t>.</w:t>
      </w:r>
    </w:p>
    <w:bookmarkEnd w:id="6"/>
    <w:p w:rsidR="0031052B" w:rsidRPr="00B46283" w:rsidRDefault="0031052B" w:rsidP="0031052B">
      <w:pPr>
        <w:spacing w:line="360" w:lineRule="auto"/>
        <w:jc w:val="both"/>
        <w:rPr>
          <w:rFonts w:ascii="Times New Roman" w:hAnsi="Times New Roman" w:cs="Times New Roman"/>
          <w:szCs w:val="24"/>
        </w:rPr>
      </w:pPr>
      <w:r w:rsidRPr="00B46283">
        <w:rPr>
          <w:rFonts w:ascii="Times New Roman" w:hAnsi="Times New Roman" w:cs="Times New Roman"/>
          <w:szCs w:val="24"/>
        </w:rPr>
        <w:t>„Die Zahl der vollendeten Misshandlungen von Kindern“ betrug im Jahr 2019 4.055 Opfer</w:t>
      </w:r>
      <w:r w:rsidR="006A3D7A">
        <w:rPr>
          <w:rFonts w:ascii="Times New Roman" w:hAnsi="Times New Roman" w:cs="Times New Roman"/>
          <w:szCs w:val="24"/>
        </w:rPr>
        <w:t xml:space="preserve"> (Deutscher Kinderverein).</w:t>
      </w:r>
      <w:bookmarkStart w:id="7" w:name="_Hlk48492036"/>
    </w:p>
    <w:bookmarkEnd w:id="7"/>
    <w:p w:rsidR="0031052B" w:rsidRPr="00B46283" w:rsidRDefault="0031052B" w:rsidP="0031052B">
      <w:pPr>
        <w:spacing w:line="360" w:lineRule="auto"/>
        <w:jc w:val="both"/>
        <w:rPr>
          <w:rFonts w:ascii="Times New Roman" w:hAnsi="Times New Roman" w:cs="Times New Roman"/>
          <w:szCs w:val="24"/>
        </w:rPr>
      </w:pPr>
      <w:r w:rsidRPr="00B46283">
        <w:rPr>
          <w:rFonts w:ascii="Times New Roman" w:hAnsi="Times New Roman" w:cs="Times New Roman"/>
          <w:szCs w:val="24"/>
        </w:rPr>
        <w:t>In einem Pressestatement des Präsidenten des Bundeskriminalamts, Holger Münch, vom 11. Mai 2020 zur Vorstellung der Zahlen kindlicher Gewaltopfer der polizeilichen Kriminalstatistik 2019 wurde auch Bezug zu innerfamiliärer häuslicher Gewalt im Zusammenhang mit Corona genommen. Eine Zunahme von Gewalt oder Missbrauch ließe sich in polizeilichen Hellfelldaten aktuell nicht erkennen, diese Datenlage sei aber mit großer Vorsicht zu interpretieren, da das Dunkelfeld groß sei und nicht auszuschließen sei, dass die durch Corona herbeigeführte Ausnahmesituation zu einer Konflikteskalation und damit einhergehend zu einer Erhöhung von Gewaltdelikten in den Familien</w:t>
      </w:r>
      <w:r>
        <w:rPr>
          <w:rFonts w:ascii="Times New Roman" w:hAnsi="Times New Roman" w:cs="Times New Roman"/>
          <w:szCs w:val="24"/>
        </w:rPr>
        <w:t xml:space="preserve"> </w:t>
      </w:r>
      <w:r w:rsidRPr="00B46283">
        <w:rPr>
          <w:rFonts w:ascii="Times New Roman" w:hAnsi="Times New Roman" w:cs="Times New Roman"/>
          <w:szCs w:val="24"/>
        </w:rPr>
        <w:t>führe</w:t>
      </w:r>
      <w:r w:rsidR="00083200">
        <w:rPr>
          <w:rFonts w:ascii="Times New Roman" w:hAnsi="Times New Roman" w:cs="Times New Roman"/>
          <w:szCs w:val="24"/>
        </w:rPr>
        <w:t xml:space="preserve"> (BKA Pressekonferenz).</w:t>
      </w:r>
    </w:p>
    <w:p w:rsidR="0031052B" w:rsidRPr="00B46283" w:rsidRDefault="0031052B" w:rsidP="0031052B">
      <w:pPr>
        <w:spacing w:line="360" w:lineRule="auto"/>
        <w:jc w:val="both"/>
        <w:rPr>
          <w:rFonts w:ascii="Times New Roman" w:hAnsi="Times New Roman" w:cs="Times New Roman"/>
          <w:szCs w:val="24"/>
        </w:rPr>
      </w:pPr>
      <w:r w:rsidRPr="00B46283">
        <w:rPr>
          <w:rFonts w:ascii="Times New Roman" w:hAnsi="Times New Roman" w:cs="Times New Roman"/>
          <w:szCs w:val="24"/>
        </w:rPr>
        <w:lastRenderedPageBreak/>
        <w:t>Häusliche Gewalt erhöht das Risiko, dass es auch zu tätlicher Gewalt und Vernachlässigung von Kindern kommt. Wenn Kinder Gewalt erfahren, hat dies eine langfristig risikoerhöhende Wirkung auf ihre Entwicklung</w:t>
      </w:r>
      <w:r w:rsidR="00DE2343">
        <w:rPr>
          <w:rFonts w:ascii="Times New Roman" w:hAnsi="Times New Roman" w:cs="Times New Roman"/>
          <w:szCs w:val="24"/>
        </w:rPr>
        <w:t xml:space="preserve"> (Gugel, 2009: 58)</w:t>
      </w:r>
      <w:r w:rsidRPr="00B46283">
        <w:rPr>
          <w:rFonts w:ascii="Times New Roman" w:hAnsi="Times New Roman" w:cs="Times New Roman"/>
          <w:szCs w:val="24"/>
        </w:rPr>
        <w:t>. „Aus der Forschung wissen wir, dass ‚erlebte Gewalttätigkeit durch andere‘ der wesentliche Faktor dafür ist, später selbst Gewalt anzuwenden.“</w:t>
      </w:r>
      <w:r w:rsidR="00DE2343">
        <w:rPr>
          <w:rFonts w:ascii="Times New Roman" w:hAnsi="Times New Roman" w:cs="Times New Roman"/>
          <w:szCs w:val="24"/>
        </w:rPr>
        <w:t xml:space="preserve"> (Sader, 2007: 91)</w:t>
      </w:r>
      <w:r w:rsidR="00236EDF">
        <w:rPr>
          <w:rFonts w:ascii="Times New Roman" w:hAnsi="Times New Roman" w:cs="Times New Roman"/>
          <w:szCs w:val="24"/>
        </w:rPr>
        <w:t>.</w:t>
      </w:r>
      <w:r w:rsidRPr="00B46283">
        <w:rPr>
          <w:rFonts w:ascii="Times New Roman" w:hAnsi="Times New Roman" w:cs="Times New Roman"/>
          <w:szCs w:val="24"/>
        </w:rPr>
        <w:t xml:space="preserve"> </w:t>
      </w:r>
      <w:r w:rsidRPr="00B46283">
        <w:rPr>
          <w:rFonts w:ascii="Times New Roman" w:hAnsi="Times New Roman" w:cs="Times New Roman"/>
          <w:szCs w:val="24"/>
          <w:shd w:val="clear" w:color="auto" w:fill="FFFFFF"/>
        </w:rPr>
        <w:t>Risikolagen ergeben sich für Kinder vor allem dann, wenn sie in einer Familie leben, in der es häusliche Gewalt gibt, in der ein harter Erziehungsstil normal ist, in der ein Mangel an elterlicher Fürsorge festzustellen ist, in der anti-soziales Verhalten alltäglich ist oder in der es Schwierigkeiten im Umgang mit Problemen gibt</w:t>
      </w:r>
      <w:r w:rsidR="00DE2343">
        <w:rPr>
          <w:rFonts w:ascii="Times New Roman" w:hAnsi="Times New Roman" w:cs="Times New Roman"/>
          <w:szCs w:val="24"/>
          <w:shd w:val="clear" w:color="auto" w:fill="FFFFFF"/>
        </w:rPr>
        <w:t xml:space="preserve"> (Brown, 2011)</w:t>
      </w:r>
      <w:r>
        <w:rPr>
          <w:rFonts w:ascii="Times New Roman" w:hAnsi="Times New Roman" w:cs="Times New Roman"/>
          <w:szCs w:val="24"/>
          <w:shd w:val="clear" w:color="auto" w:fill="FFFFFF"/>
        </w:rPr>
        <w:t>.</w:t>
      </w:r>
      <w:r w:rsidRPr="00B46283">
        <w:rPr>
          <w:rFonts w:ascii="Times New Roman" w:hAnsi="Times New Roman" w:cs="Times New Roman"/>
          <w:szCs w:val="24"/>
          <w:shd w:val="clear" w:color="auto" w:fill="FFFFFF"/>
        </w:rPr>
        <w:t xml:space="preserve"> Auch hat sich gezeigt, dass Strafen, vor allem Körperstrafen, einen negativen Effekt haben</w:t>
      </w:r>
      <w:r w:rsidR="00DE2343">
        <w:rPr>
          <w:rFonts w:ascii="Times New Roman" w:hAnsi="Times New Roman" w:cs="Times New Roman"/>
          <w:szCs w:val="24"/>
          <w:shd w:val="clear" w:color="auto" w:fill="FFFFFF"/>
        </w:rPr>
        <w:t xml:space="preserve"> (Gugel, 2010: 107)</w:t>
      </w:r>
      <w:r w:rsidR="00236EDF">
        <w:rPr>
          <w:rFonts w:ascii="Times New Roman" w:hAnsi="Times New Roman" w:cs="Times New Roman"/>
          <w:szCs w:val="24"/>
          <w:shd w:val="clear" w:color="auto" w:fill="FFFFFF"/>
        </w:rPr>
        <w:t>.</w:t>
      </w:r>
      <w:r w:rsidRPr="00B46283">
        <w:rPr>
          <w:rFonts w:ascii="Times New Roman" w:hAnsi="Times New Roman" w:cs="Times New Roman"/>
          <w:szCs w:val="24"/>
          <w:shd w:val="clear" w:color="auto" w:fill="FFFFFF"/>
        </w:rPr>
        <w:t xml:space="preserve"> </w:t>
      </w:r>
      <w:r w:rsidRPr="00B46283">
        <w:rPr>
          <w:rFonts w:ascii="Times New Roman" w:hAnsi="Times New Roman" w:cs="Times New Roman"/>
          <w:szCs w:val="24"/>
        </w:rPr>
        <w:t>Kinder brauchen eine sichere und positive Bindung zu ihren Eltern, diese beruht auf einer unbedingten Annahme des Kindes.</w:t>
      </w:r>
    </w:p>
    <w:p w:rsidR="0031052B" w:rsidRPr="00B46283" w:rsidRDefault="0031052B" w:rsidP="0031052B">
      <w:pPr>
        <w:spacing w:line="360" w:lineRule="auto"/>
        <w:jc w:val="both"/>
        <w:rPr>
          <w:rFonts w:ascii="Times New Roman" w:hAnsi="Times New Roman" w:cs="Times New Roman"/>
          <w:color w:val="333333"/>
          <w:szCs w:val="24"/>
          <w:shd w:val="clear" w:color="auto" w:fill="FFFFFF"/>
        </w:rPr>
      </w:pPr>
      <w:r w:rsidRPr="00B46283">
        <w:rPr>
          <w:rFonts w:ascii="Times New Roman" w:hAnsi="Times New Roman" w:cs="Times New Roman"/>
          <w:szCs w:val="24"/>
        </w:rPr>
        <w:t xml:space="preserve">Wenn Kinder früh unzureichende und ungünstige Erfahrungen im Bereich der Beziehung und Bindung machen, können sie für ihre Entwicklung notwendige Fähigkeiten wie Selbstvertrauen und -bewusstsein, kommunikative und emotionale Kompetenz und bestimmte soziale Fähigkeiten nur schwer erwerben </w:t>
      </w:r>
      <w:sdt>
        <w:sdtPr>
          <w:rPr>
            <w:rFonts w:ascii="Times New Roman" w:hAnsi="Times New Roman" w:cs="Times New Roman"/>
            <w:szCs w:val="24"/>
          </w:rPr>
          <w:alias w:val="To edit, see citavi.com/edit"/>
          <w:tag w:val="CitaviPlaceholder#00d24563-e3d4-4d84-b0eb-ff4c375fd836"/>
          <w:id w:val="-2027860912"/>
          <w:placeholder>
            <w:docPart w:val="FA6065E113D54DA48822E43200BCC4FE"/>
          </w:placeholder>
        </w:sdtPr>
        <w:sdtEndPr/>
        <w:sdtContent>
          <w:r>
            <w:rPr>
              <w:rFonts w:ascii="Times New Roman" w:hAnsi="Times New Roman" w:cs="Times New Roman"/>
              <w:noProof/>
              <w:szCs w:val="24"/>
            </w:rPr>
            <w:fldChar w:fldCharType="begin"/>
          </w:r>
          <w:r>
            <w:rPr>
              <w:rFonts w:ascii="Times New Roman" w:hAnsi="Times New Roman" w:cs="Times New Roman"/>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jRjNzk2LTI0MTEtNDJhMS1iOTI3LWM0ZTRiNTUyZTA1OSIsIlJhbmdlTGVuZ3RoIjoxNSwiUmVmZXJlbmNlSWQiOiI4YTNmNDNhNS04MzY3LTQ5NTEtYjFkMS00YjNhYmFlMzFiM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Q2llcnBrYSIsIlByb3RlY3RlZCI6ZmFsc2UsIlNleCI6MiwiQ3JlYXRlZEJ5IjoiX1NjaG9lIiwiQ3JlYXRlZE9uIjoiMjAyMC0wOC0xM1QxODoyNDo0OFoiLCJNb2RpZmllZEJ5IjoiX1NjaG9lIiwiSWQiOiIyZGE2YTJmNi1hNjJjLTRkNWMtOTFlZi00ODk2ZDA5ZjBlNzIiLCJNb2RpZmllZE9uIjoiMjAyMC0wOC0xM1QxODoyNDo0OF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Q2llcnBrYSAyMDA4IC0gTcO2Z2xpY2hrZWl0ZW4gZGVyIEdld2FsdHByw6R2ZW50aW9u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MxMDkvOTc4MzY2NjQ2MjA5MiIsIkVkaXRvcnMiOltdLCJFZGl0aW9uIjoiMi4gQXVmbC4iLCJFdmFsdWF0aW9uQ29tcGxleGl0eSI6MCwiRXZhbHVhdGlvblNvdXJjZVRleHRGb3JtYXQiOjAsIkdyb3VwcyI6W10sIkhhc0xhYmVsMSI6ZmFsc2UsIkhhc0xhYmVsMiI6ZmFsc2UsIklzYm4iOiIzNTI1NDYyMDkzIiwiS2V5d29yZHMiOltdLCJMYW5ndWFnZSI6Imdlc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MxMDkvOTc4MzY2NjQ2MjA5MiIsIlVyaVN0cmluZyI6Imh0dHBzOi8vZG9pLm9yZy8xMC4xMzEwOS85NzgzNjY2NDYyMD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2hvZSIsIkNyZWF0ZWRPbiI6IjIwMjAtMDgtMTNUMTg6MjQ6NDhaIiwiTW9kaWZpZWRCeSI6Il9TY2hvZSIsIklkIjoiZTE5YTVjMTItMWYxNC00MmQ0LTgwNDMtMzUzMzE2MTVlMDU5IiwiTW9kaWZpZWRPbiI6IjIwMjAtMDgtMTNUMTg6MjQ6NDha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52ci1lbGlicmFyeS5kZS9pc2JuLzk3ODM1MjU0NjIwOTYiLCJVcmlTdHJpbmciOiJodHRwOi8vd3d3LnZyLWVsaWJyYXJ5LmRlL2lzYm4vOTc4MzUyNTQ2MjA5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Nob2UiLCJDcmVhdGVkT24iOiIyMDIwLTA4LTEzVDE4OjI0OjQ4WiIsIk1vZGlmaWVkQnkiOiJfU2Nob2UiLCJJZCI6IjEyY2NhN2VkLTczZDItNDg1NC05NDM2LTIxM2I0YzM5ZWQzNiIsIk1vZGlmaWVkT24iOiIyMDIwLTA4LTEzVDE4OjI0OjQ4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kLW5iLmluZm8vOTg4NDM1ODk2LzA0IiwiVXJpU3RyaW5nIjoiaHR0cDovL2QtbmIuaW5mby85ODg0MzU4OTYvM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TY2hvZSIsIkNyZWF0ZWRPbiI6IjIwMjAtMDgtMTNUMTg6MjQ6NDhaIiwiTW9kaWZpZWRCeSI6Il9TY2hvZSIsIklkIjoiNTdkMmU1OTYtMmYxOC00MmIzLTgxY2UtNWNhMTZlODZlMmUyIiwiTW9kaWZpZWRPbiI6IjIwMjAtMDgtMTNUMTg6MjQ6NDh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3d3dy5zb2NpYWxuZXQuZGUvcmV6ZW5zaW9uZW4vaXNibi5waHA/aXNibj05NzgtMy01MjUtNDYyMDktNiIsIlVyaVN0cmluZyI6Imh0dHA6Ly93d3cuc29jaWFsbmV0LmRlL3JlemVuc2lvbmVuL2lzYm4ucGhwP2lzYm49OTc4LTMtNTI1LTQ2MjA5LT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}</w:instrText>
          </w:r>
          <w:r>
            <w:rPr>
              <w:rFonts w:ascii="Times New Roman" w:hAnsi="Times New Roman" w:cs="Times New Roman"/>
              <w:noProof/>
              <w:szCs w:val="24"/>
            </w:rPr>
            <w:fldChar w:fldCharType="separate"/>
          </w:r>
          <w:r>
            <w:rPr>
              <w:rFonts w:ascii="Times New Roman" w:hAnsi="Times New Roman" w:cs="Times New Roman"/>
              <w:noProof/>
              <w:szCs w:val="24"/>
            </w:rPr>
            <w:t>(Cierpka, 2008)</w:t>
          </w:r>
          <w:r>
            <w:rPr>
              <w:rFonts w:ascii="Times New Roman" w:hAnsi="Times New Roman" w:cs="Times New Roman"/>
              <w:noProof/>
              <w:szCs w:val="24"/>
            </w:rPr>
            <w:fldChar w:fldCharType="end"/>
          </w:r>
          <w:r w:rsidR="00236EDF">
            <w:rPr>
              <w:rFonts w:ascii="Times New Roman" w:hAnsi="Times New Roman" w:cs="Times New Roman"/>
              <w:noProof/>
              <w:szCs w:val="24"/>
            </w:rPr>
            <w:t>.</w:t>
          </w:r>
        </w:sdtContent>
      </w:sdt>
    </w:p>
    <w:p w:rsidR="0031052B" w:rsidRDefault="0031052B" w:rsidP="0031052B">
      <w:pPr>
        <w:spacing w:line="360" w:lineRule="auto"/>
        <w:jc w:val="both"/>
        <w:rPr>
          <w:rFonts w:ascii="Times New Roman" w:hAnsi="Times New Roman" w:cs="Times New Roman"/>
          <w:szCs w:val="24"/>
        </w:rPr>
      </w:pPr>
      <w:r w:rsidRPr="00B46283">
        <w:rPr>
          <w:rFonts w:ascii="Times New Roman" w:hAnsi="Times New Roman" w:cs="Times New Roman"/>
          <w:szCs w:val="24"/>
        </w:rPr>
        <w:t>Die Familie ist der erste Sozialisationsbereich, hier werden die ersten und grundlegenden sozialen Erfahrungen vermittelt. Die Eltern beeinflussen die Einstellungen und das Verhalten ihrer Kinder unter anderem fo</w:t>
      </w:r>
      <w:r>
        <w:rPr>
          <w:rFonts w:ascii="Times New Roman" w:hAnsi="Times New Roman" w:cs="Times New Roman"/>
          <w:szCs w:val="24"/>
        </w:rPr>
        <w:t>lgendermaßen:</w:t>
      </w:r>
      <w:r w:rsidRPr="00B46283">
        <w:rPr>
          <w:rFonts w:ascii="Times New Roman" w:hAnsi="Times New Roman" w:cs="Times New Roman"/>
          <w:szCs w:val="24"/>
        </w:rPr>
        <w:t xml:space="preserve"> durch Zuwendung oder Ablehnung bestimmen sie die emotionale Grundorientierung des Kindes, sie dienen als Modelle für die Nachahmung (Identifizierung), sodass die Kinder von ihnen Werte, Einstellungen und Verhaltensweisen übernehmen. </w:t>
      </w:r>
    </w:p>
    <w:p w:rsidR="0031052B" w:rsidRDefault="0031052B" w:rsidP="0031052B">
      <w:pPr>
        <w:spacing w:line="360" w:lineRule="auto"/>
        <w:jc w:val="both"/>
        <w:rPr>
          <w:rStyle w:val="Hyperlink"/>
          <w:rFonts w:ascii="Times New Roman" w:hAnsi="Times New Roman" w:cs="Times New Roman"/>
          <w:szCs w:val="24"/>
        </w:rPr>
      </w:pPr>
      <w:r>
        <w:rPr>
          <w:rFonts w:ascii="Times New Roman" w:hAnsi="Times New Roman" w:cs="Times New Roman"/>
          <w:szCs w:val="24"/>
        </w:rPr>
        <w:t xml:space="preserve">Häufig werden frühe Gewalterfahrungen traumatisch verarbeitet. </w:t>
      </w:r>
      <w:r w:rsidRPr="00B46283">
        <w:rPr>
          <w:rFonts w:ascii="Times New Roman" w:hAnsi="Times New Roman" w:cs="Times New Roman"/>
          <w:szCs w:val="24"/>
          <w:shd w:val="clear" w:color="auto" w:fill="FFFFFF"/>
        </w:rPr>
        <w:t>Empirisch fundiert ist die Tatsache, dass ein Zusammenhang   zwischen   in   der   Familie   selbsterlebter   oder beobachteter Gewalt und eigenem Gewaltverhalten besteht. Dies   bedeutet, dass   Kinder</w:t>
      </w:r>
      <w:r>
        <w:rPr>
          <w:rFonts w:ascii="Times New Roman" w:hAnsi="Times New Roman" w:cs="Times New Roman"/>
          <w:szCs w:val="24"/>
          <w:shd w:val="clear" w:color="auto" w:fill="FFFFFF"/>
        </w:rPr>
        <w:t>,</w:t>
      </w:r>
      <w:r w:rsidRPr="00B46283">
        <w:rPr>
          <w:rFonts w:ascii="Times New Roman" w:hAnsi="Times New Roman" w:cs="Times New Roman"/>
          <w:szCs w:val="24"/>
          <w:shd w:val="clear" w:color="auto" w:fill="FFFFFF"/>
        </w:rPr>
        <w:t xml:space="preserve"> die   in   ihrer   Familie   Gewalt   erlebt</w:t>
      </w:r>
      <w:r>
        <w:rPr>
          <w:rFonts w:ascii="Times New Roman" w:hAnsi="Times New Roman" w:cs="Times New Roman"/>
          <w:szCs w:val="24"/>
          <w:shd w:val="clear" w:color="auto" w:fill="FFFFFF"/>
        </w:rPr>
        <w:t>,</w:t>
      </w:r>
      <w:r w:rsidRPr="00B46283">
        <w:rPr>
          <w:rFonts w:ascii="Times New Roman" w:hAnsi="Times New Roman" w:cs="Times New Roman"/>
          <w:szCs w:val="24"/>
          <w:shd w:val="clear" w:color="auto" w:fill="FFFFFF"/>
        </w:rPr>
        <w:t xml:space="preserve"> beziehungsweise beobachtet haben, oft selbst zu Aggressivität und Gewaltbereitschaft neigen</w:t>
      </w:r>
      <w:r w:rsidR="00090694">
        <w:rPr>
          <w:rFonts w:ascii="Times New Roman" w:hAnsi="Times New Roman" w:cs="Times New Roman"/>
          <w:szCs w:val="24"/>
          <w:shd w:val="clear" w:color="auto" w:fill="FFFFFF"/>
        </w:rPr>
        <w:t xml:space="preserve"> (Trilogie Handbuch Gewaltprävention).</w:t>
      </w:r>
      <w:bookmarkStart w:id="8" w:name="_Hlk48492178"/>
    </w:p>
    <w:bookmarkEnd w:id="8"/>
    <w:p w:rsidR="0031052B" w:rsidRPr="00B46420" w:rsidRDefault="0031052B" w:rsidP="0031052B">
      <w:pPr>
        <w:shd w:val="clear" w:color="auto" w:fill="FFFFFF"/>
        <w:spacing w:after="0" w:line="360" w:lineRule="auto"/>
        <w:jc w:val="both"/>
        <w:rPr>
          <w:rFonts w:ascii="Times New Roman" w:eastAsia="Times New Roman" w:hAnsi="Times New Roman" w:cs="Times New Roman"/>
          <w:color w:val="000000"/>
          <w:szCs w:val="24"/>
          <w:lang w:eastAsia="de-DE"/>
        </w:rPr>
      </w:pPr>
      <w:r w:rsidRPr="00B46420">
        <w:rPr>
          <w:rFonts w:ascii="Times New Roman" w:eastAsia="Times New Roman" w:hAnsi="Times New Roman" w:cs="Times New Roman"/>
          <w:color w:val="000000"/>
          <w:szCs w:val="24"/>
          <w:lang w:eastAsia="de-DE"/>
        </w:rPr>
        <w:t>Somit setzen sie den sogenannten Gewaltzirkel fort.</w:t>
      </w:r>
    </w:p>
    <w:p w:rsidR="0031052B" w:rsidRPr="00A50A15" w:rsidRDefault="0031052B" w:rsidP="0031052B">
      <w:pPr>
        <w:shd w:val="clear" w:color="auto" w:fill="FFFFFF"/>
        <w:spacing w:after="0" w:line="360" w:lineRule="auto"/>
        <w:jc w:val="both"/>
        <w:rPr>
          <w:rFonts w:ascii="Times New Roman" w:eastAsia="Times New Roman" w:hAnsi="Times New Roman" w:cs="Times New Roman"/>
          <w:color w:val="000000"/>
          <w:szCs w:val="24"/>
          <w:lang w:eastAsia="de-DE"/>
        </w:rPr>
      </w:pPr>
      <w:r w:rsidRPr="00B46420">
        <w:rPr>
          <w:rFonts w:ascii="Times New Roman" w:eastAsia="Times New Roman" w:hAnsi="Times New Roman" w:cs="Times New Roman"/>
          <w:color w:val="000000"/>
          <w:szCs w:val="24"/>
          <w:lang w:eastAsia="de-DE"/>
        </w:rPr>
        <w:t>Frühe   Gewalterfahrungen   können   weitreichende   Folgen   mit   sich   bringen. Beispielsweise können Betroffene ihre eigene Aggressivität nicht richtig einschätzen.</w:t>
      </w:r>
      <w:r>
        <w:rPr>
          <w:rFonts w:ascii="Times New Roman" w:eastAsia="Times New Roman" w:hAnsi="Times New Roman" w:cs="Times New Roman"/>
          <w:color w:val="000000"/>
          <w:szCs w:val="24"/>
          <w:lang w:eastAsia="de-DE"/>
        </w:rPr>
        <w:t xml:space="preserve"> </w:t>
      </w:r>
      <w:r w:rsidRPr="00B46420">
        <w:rPr>
          <w:rFonts w:ascii="Times New Roman" w:eastAsia="Times New Roman" w:hAnsi="Times New Roman" w:cs="Times New Roman"/>
          <w:color w:val="000000"/>
          <w:szCs w:val="24"/>
          <w:lang w:eastAsia="de-DE"/>
        </w:rPr>
        <w:t>Des</w:t>
      </w:r>
      <w:r>
        <w:rPr>
          <w:rFonts w:ascii="Times New Roman" w:eastAsia="Times New Roman" w:hAnsi="Times New Roman" w:cs="Times New Roman"/>
          <w:color w:val="000000"/>
          <w:szCs w:val="24"/>
          <w:lang w:eastAsia="de-DE"/>
        </w:rPr>
        <w:t xml:space="preserve"> W</w:t>
      </w:r>
      <w:r w:rsidRPr="00B46420">
        <w:rPr>
          <w:rFonts w:ascii="Times New Roman" w:eastAsia="Times New Roman" w:hAnsi="Times New Roman" w:cs="Times New Roman"/>
          <w:color w:val="000000"/>
          <w:szCs w:val="24"/>
          <w:lang w:eastAsia="de-DE"/>
        </w:rPr>
        <w:t>eiteren wissen sie oft nicht, wie sie angemessen in Konfliktsituationen reagieren sollen, da sie nie alternative Bewältigungs- und Konfliktlösungsstrategien erlernt haben</w:t>
      </w:r>
      <w:r>
        <w:rPr>
          <w:rFonts w:ascii="Times New Roman" w:eastAsia="Times New Roman" w:hAnsi="Times New Roman" w:cs="Times New Roman"/>
          <w:color w:val="000000"/>
          <w:szCs w:val="24"/>
          <w:lang w:eastAsia="de-DE"/>
        </w:rPr>
        <w:t xml:space="preserve"> </w:t>
      </w:r>
      <w:sdt>
        <w:sdtPr>
          <w:rPr>
            <w:rFonts w:ascii="Times New Roman" w:eastAsia="Times New Roman" w:hAnsi="Times New Roman" w:cs="Times New Roman"/>
            <w:color w:val="000000"/>
            <w:szCs w:val="24"/>
            <w:lang w:eastAsia="de-DE"/>
          </w:rPr>
          <w:alias w:val="To edit, see citavi.com/edit"/>
          <w:tag w:val="CitaviPlaceholder#b4fde665-3dc2-4706-a3c5-5dc10fdc9636"/>
          <w:id w:val="1290550546"/>
          <w:placeholder>
            <w:docPart w:val="FA6065E113D54DA48822E43200BCC4FE"/>
          </w:placeholder>
        </w:sdtPr>
        <w:sdtEndPr/>
        <w:sdtContent>
          <w:r>
            <w:rPr>
              <w:rFonts w:ascii="Times New Roman" w:eastAsia="Times New Roman" w:hAnsi="Times New Roman" w:cs="Times New Roman"/>
              <w:noProof/>
              <w:color w:val="000000"/>
              <w:szCs w:val="24"/>
              <w:lang w:eastAsia="de-DE"/>
            </w:rPr>
            <w:fldChar w:fldCharType="begin"/>
          </w:r>
          <w:r>
            <w:rPr>
              <w:rFonts w:ascii="Times New Roman" w:eastAsia="Times New Roman" w:hAnsi="Times New Roman" w:cs="Times New Roman"/>
              <w:noProof/>
              <w:color w:val="000000"/>
              <w:szCs w:val="24"/>
              <w:lang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ZTIwZjhjLWU4ZjAtNDYwMS1iODUxLWE4ZDdjMzhkNjIxMiIsIlJhbmdlTGVuZ3RoIjoxNSwiUmVmZXJlbmNlSWQiOiI4YTNmNDNhNS04MzY3LTQ5NTEtYjFkMS00YjNhYmFlMzFiM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Q2llcnBrYSIsIlByb3RlY3RlZCI6ZmFsc2UsIlNleCI6MiwiQ3JlYXRlZEJ5IjoiX1NjaG9lIiwiQ3JlYXRlZE9uIjoiMjAyMC0wOC0xM1QxODoyNDo0OFoiLCJNb2RpZmllZEJ5IjoiX1NjaG9lIiwiSWQiOiIyZGE2YTJmNi1hNjJjLTRkNWMtOTFlZi00ODk2ZDA5ZjBlNzIiLCJNb2RpZmllZE9uIjoiMjAyMC0wOC0xM1QxODoyNDo0OF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Q2llcnBrYSAyMDA4IC0gTcO2Z2xpY2hrZWl0ZW4gZGVyIEdld2FsdHByw6R2ZW50aW9u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MxMDkvOTc4MzY2NjQ2MjA5MiIsIkVkaXRvcnMiOltdLCJFZGl0aW9uIjoiMi4gQXVmbC4iLCJFdmFsdWF0aW9uQ29tcGxleGl0eSI6MCwiRXZhbHVhdGlvblNvdXJjZVRleHRGb3JtYXQiOjAsIkdyb3VwcyI6W10sIkhhc0xhYmVsMSI6ZmFsc2UsIkhhc0xhYmVsMiI6ZmFsc2UsIklzYm4iOiIzNTI1NDYyMDkzIiwiS2V5d29yZHMiOltdLCJMYW5ndWFnZSI6Imdlc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MxMDkvOTc4MzY2NjQ2MjA5MiIsIlVyaVN0cmluZyI6Imh0dHBzOi8vZG9pLm9yZy8xMC4xMzEwOS85NzgzNjY2NDYyMD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2hvZSIsIkNyZWF0ZWRPbiI6IjIwMjAtMDgtMTNUMTg6MjQ6NDhaIiwiTW9kaWZpZWRCeSI6Il9TY2hvZSIsIklkIjoiZTE5YTVjMTItMWYxNC00MmQ0LTgwNDMtMzUzMzE2MTVlMDU5IiwiTW9kaWZpZWRPbiI6IjIwMjAtMDgtMTNUMTg6MjQ6NDha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52ci1lbGlicmFyeS5kZS9pc2JuLzk3ODM1MjU0NjIwOTYiLCJVcmlTdHJpbmciOiJodHRwOi8vd3d3LnZyLWVsaWJyYXJ5LmRlL2lzYm4vOTc4MzUyNTQ2MjA5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Nob2UiLCJDcmVhdGVkT24iOiIyMDIwLTA4LTEzVDE4OjI0OjQ4WiIsIk1vZGlmaWVkQnkiOiJfU2Nob2UiLCJJZCI6IjEyY2NhN2VkLTczZDItNDg1NC05NDM2LTIxM2I0YzM5ZWQzNiIsIk1vZGlmaWVkT24iOiIyMDIwLTA4LTEzVDE4OjI0OjQ4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kLW5iLmluZm8vOTg4NDM1ODk2LzA0IiwiVXJpU3RyaW5nIjoiaHR0cDovL2QtbmIuaW5mby85ODg0MzU4OTYvM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TY2hvZSIsIkNyZWF0ZWRPbiI6IjIwMjAtMDgtMTNUMTg6MjQ6NDhaIiwiTW9kaWZpZWRCeSI6Il9TY2hvZSIsIklkIjoiNTdkMmU1OTYtMmYxOC00MmIzLTgxY2UtNWNhMTZlODZlMmUyIiwiTW9kaWZpZWRPbiI6IjIwMjAtMDgtMTNUMTg6MjQ6NDh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3d3dy5zb2NpYWxuZXQuZGUvcmV6ZW5zaW9uZW4vaXNibi5waHA/aXNibj05NzgtMy01MjUtNDYyMDktNiIsIlVyaVN0cmluZyI6Imh0dHA6Ly93d3cuc29jaWFsbmV0LmRlL3JlemVuc2lvbmVuL2lzYm4ucGhwP2lzYm49OTc4LTMtNTI1LTQ2MjA5LT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}</w:instrText>
          </w:r>
          <w:r>
            <w:rPr>
              <w:rFonts w:ascii="Times New Roman" w:eastAsia="Times New Roman" w:hAnsi="Times New Roman" w:cs="Times New Roman"/>
              <w:noProof/>
              <w:color w:val="000000"/>
              <w:szCs w:val="24"/>
              <w:lang w:eastAsia="de-DE"/>
            </w:rPr>
            <w:fldChar w:fldCharType="separate"/>
          </w:r>
          <w:r>
            <w:rPr>
              <w:rFonts w:ascii="Times New Roman" w:eastAsia="Times New Roman" w:hAnsi="Times New Roman" w:cs="Times New Roman"/>
              <w:noProof/>
              <w:color w:val="000000"/>
              <w:szCs w:val="24"/>
              <w:lang w:eastAsia="de-DE"/>
            </w:rPr>
            <w:t>(Cierpka, 2008)</w:t>
          </w:r>
          <w:r>
            <w:rPr>
              <w:rFonts w:ascii="Times New Roman" w:eastAsia="Times New Roman" w:hAnsi="Times New Roman" w:cs="Times New Roman"/>
              <w:noProof/>
              <w:color w:val="000000"/>
              <w:szCs w:val="24"/>
              <w:lang w:eastAsia="de-DE"/>
            </w:rPr>
            <w:fldChar w:fldCharType="end"/>
          </w:r>
          <w:r w:rsidR="00236EDF">
            <w:rPr>
              <w:rFonts w:ascii="Times New Roman" w:eastAsia="Times New Roman" w:hAnsi="Times New Roman" w:cs="Times New Roman"/>
              <w:noProof/>
              <w:color w:val="000000"/>
              <w:szCs w:val="24"/>
              <w:lang w:eastAsia="de-DE"/>
            </w:rPr>
            <w:t>.</w:t>
          </w:r>
        </w:sdtContent>
      </w:sdt>
      <w:r>
        <w:rPr>
          <w:rFonts w:ascii="Times New Roman" w:eastAsia="Times New Roman" w:hAnsi="Times New Roman" w:cs="Times New Roman"/>
          <w:color w:val="000000"/>
          <w:szCs w:val="24"/>
          <w:lang w:eastAsia="de-DE"/>
        </w:rPr>
        <w:t xml:space="preserve"> </w:t>
      </w:r>
      <w:r w:rsidRPr="00A50A15">
        <w:rPr>
          <w:rFonts w:ascii="Times New Roman" w:hAnsi="Times New Roman" w:cs="Times New Roman"/>
          <w:szCs w:val="24"/>
          <w:shd w:val="clear" w:color="auto" w:fill="FFFFFF"/>
        </w:rPr>
        <w:t>Deshalb   ist   die   Förderung   von   sozial-emotionalen   Kompetenzen   ein   wichtiger</w:t>
      </w:r>
      <w:r>
        <w:rPr>
          <w:rFonts w:ascii="Times New Roman" w:hAnsi="Times New Roman" w:cs="Times New Roman"/>
          <w:szCs w:val="24"/>
          <w:shd w:val="clear" w:color="auto" w:fill="FFFFFF"/>
        </w:rPr>
        <w:t xml:space="preserve"> </w:t>
      </w:r>
      <w:r w:rsidRPr="00A50A15">
        <w:rPr>
          <w:rFonts w:ascii="Times New Roman" w:hAnsi="Times New Roman" w:cs="Times New Roman"/>
          <w:szCs w:val="24"/>
          <w:shd w:val="clear" w:color="auto" w:fill="FFFFFF"/>
        </w:rPr>
        <w:t>Bestandteil   der   Gewaltprävention.   Diese   Kompetenzen   stärken   Kinder   in   ihrer</w:t>
      </w:r>
      <w:r>
        <w:rPr>
          <w:rFonts w:ascii="Times New Roman" w:hAnsi="Times New Roman" w:cs="Times New Roman"/>
          <w:szCs w:val="24"/>
          <w:shd w:val="clear" w:color="auto" w:fill="FFFFFF"/>
        </w:rPr>
        <w:t xml:space="preserve"> </w:t>
      </w:r>
      <w:r w:rsidRPr="00A50A15">
        <w:rPr>
          <w:rFonts w:ascii="Times New Roman" w:hAnsi="Times New Roman" w:cs="Times New Roman"/>
          <w:szCs w:val="24"/>
          <w:shd w:val="clear" w:color="auto" w:fill="FFFFFF"/>
        </w:rPr>
        <w:t>Konfliktfähigkeit</w:t>
      </w:r>
      <w:r>
        <w:rPr>
          <w:rFonts w:ascii="Times New Roman" w:hAnsi="Times New Roman" w:cs="Times New Roman"/>
          <w:szCs w:val="24"/>
          <w:shd w:val="clear" w:color="auto" w:fill="FFFFFF"/>
        </w:rPr>
        <w:t>,</w:t>
      </w:r>
      <w:r w:rsidRPr="00A50A15">
        <w:rPr>
          <w:rFonts w:ascii="Times New Roman" w:hAnsi="Times New Roman" w:cs="Times New Roman"/>
          <w:szCs w:val="24"/>
          <w:shd w:val="clear" w:color="auto" w:fill="FFFFFF"/>
        </w:rPr>
        <w:t xml:space="preserve"> </w:t>
      </w:r>
      <w:r>
        <w:rPr>
          <w:rFonts w:ascii="Times New Roman" w:hAnsi="Times New Roman" w:cs="Times New Roman"/>
          <w:szCs w:val="24"/>
          <w:shd w:val="clear" w:color="auto" w:fill="FFFFFF"/>
        </w:rPr>
        <w:t xml:space="preserve">wodurch diese Kinder </w:t>
      </w:r>
      <w:r w:rsidRPr="00A50A15">
        <w:rPr>
          <w:rFonts w:ascii="Times New Roman" w:hAnsi="Times New Roman" w:cs="Times New Roman"/>
          <w:szCs w:val="24"/>
          <w:shd w:val="clear" w:color="auto" w:fill="FFFFFF"/>
        </w:rPr>
        <w:t>somit in Konflikten mit größerer Wahrscheinlichkeit</w:t>
      </w:r>
      <w:r>
        <w:rPr>
          <w:rFonts w:ascii="Times New Roman" w:hAnsi="Times New Roman" w:cs="Times New Roman"/>
          <w:szCs w:val="24"/>
          <w:shd w:val="clear" w:color="auto" w:fill="FFFFFF"/>
        </w:rPr>
        <w:t xml:space="preserve"> </w:t>
      </w:r>
      <w:r w:rsidRPr="00A50A15">
        <w:rPr>
          <w:rFonts w:ascii="Times New Roman" w:hAnsi="Times New Roman" w:cs="Times New Roman"/>
          <w:szCs w:val="24"/>
          <w:shd w:val="clear" w:color="auto" w:fill="FFFFFF"/>
        </w:rPr>
        <w:t>nicht zur Gewalt</w:t>
      </w:r>
      <w:r>
        <w:rPr>
          <w:rFonts w:ascii="Times New Roman" w:hAnsi="Times New Roman" w:cs="Times New Roman"/>
          <w:szCs w:val="24"/>
          <w:shd w:val="clear" w:color="auto" w:fill="FFFFFF"/>
        </w:rPr>
        <w:t xml:space="preserve"> greifen</w:t>
      </w:r>
      <w:bookmarkStart w:id="9" w:name="_Hlk48492195"/>
      <w:r w:rsidR="00090694">
        <w:rPr>
          <w:rFonts w:ascii="Times New Roman" w:hAnsi="Times New Roman" w:cs="Times New Roman"/>
          <w:szCs w:val="24"/>
          <w:shd w:val="clear" w:color="auto" w:fill="FFFFFF"/>
        </w:rPr>
        <w:t>.</w:t>
      </w:r>
    </w:p>
    <w:bookmarkEnd w:id="9"/>
    <w:p w:rsidR="00FC149B" w:rsidRPr="00A50A15" w:rsidRDefault="0031052B" w:rsidP="00FC149B">
      <w:pPr>
        <w:shd w:val="clear" w:color="auto" w:fill="FFFFFF"/>
        <w:spacing w:after="0" w:line="360" w:lineRule="auto"/>
        <w:jc w:val="both"/>
        <w:rPr>
          <w:rFonts w:ascii="Times New Roman" w:eastAsia="Times New Roman" w:hAnsi="Times New Roman" w:cs="Times New Roman"/>
          <w:color w:val="000000"/>
          <w:szCs w:val="24"/>
          <w:lang w:eastAsia="de-DE"/>
        </w:rPr>
      </w:pPr>
      <w:r w:rsidRPr="00B46283">
        <w:rPr>
          <w:rFonts w:ascii="Times New Roman" w:hAnsi="Times New Roman" w:cs="Times New Roman"/>
          <w:szCs w:val="24"/>
        </w:rPr>
        <w:t>Bei der Familie handelt es sich also um einen zentralen Bereich für die Gewaltentstehung, aber auch die Gewaltprävention. Gewaltprävention muss deshalb in der Familie beginnen. Bereits 1989 in der damaligen Gewaltkommission der Bundesregierung wurden die Aufgaben der Gewaltprävention in Familien umrissen und die verschiedenen Ebenen angesprochen: gesetzliche Regelungen geben den rechtlichen Rahmen vor, wirtschaftliche Unterstützung entlastet den Alltag und sozialpädagogische Begleitung und Hilfe ermöglichen das Erlernen prosozialer Verhaltensweisen. Die Gewaltprävention wird hier aufgegliedert in eine primäre und eine sekundäre Prävention. Die primäre Prävention umfasst den Abbau gewaltfördernder Leitbilder und Lernprozesse sowie die soziale Reintegration der Familie. Die Bundesregierung erkannte auch, dass ein günstiges Sozial- und Wirtschaftsklima gleichzeitig ein günstiges Präventionsklima ist. Zur Eindämmung von Gewalt sollte daher der Abbau wirtschaftlicher und sozialer Stressphänomene mit den Mitteln der Sozialpolitik dienen. Die sekundäre Prävention beschäftigt sich mit dem ‚Umlernen‘ der von Gewalt betroffenen Familien im Umgang mit Konflikten und ihre Einbindung in ein Netz stützender Sozialbeziehungen. Die Weltgesundheitsorganisation stufte 2004 Ansätze der Familienunterstützung für Gewaltprävention als erfolgreich ein. Vor allem haben sich Hausbesuche bei belasteten Familien in den ersten beiden Lebensjahren der Kinder als sehr wirksam erwiesen. Familienbildende und familienunterstützende Maßnahmen sind niedrigschwellige Betreuungs- und Beratungsangebote, welche bei der Lösung von Aufgaben greifen, die in der Familie nicht oder nur unzureichend gemeistert werden können. Beispiele hierfür sind die direkte Hilfe im Haushalt und der Erziehung, aber auch beratende Unterstützung bei Behördengängen, Schul- und Erziehungsfragen. Hauptsächlich sollen familienunterstützende Maßnahmen der besseren Bewältigung des Alltags und des Erwerbs von Wissen und Know-how dienen. Hierunter fallen zum Beispiel auch regelmäßige Besuche durch Hebammen und Beratung bezüglich des Zugangs zu Dienstleistungen, Ernährung, Umgang mit dem Säugling, Rolle als Eltern, Familienplanung, Arbeitssuche und Ähnliches. Diese Erkenntnisse sind inzwischen in die Angebote der Frühen Hilfe eingeflossen</w:t>
      </w:r>
      <w:r w:rsidR="00FC149B">
        <w:rPr>
          <w:rFonts w:ascii="Times New Roman" w:hAnsi="Times New Roman" w:cs="Times New Roman"/>
          <w:szCs w:val="24"/>
        </w:rPr>
        <w:t xml:space="preserve"> </w:t>
      </w:r>
      <w:r w:rsidR="00FC149B">
        <w:rPr>
          <w:rFonts w:ascii="Times New Roman" w:hAnsi="Times New Roman" w:cs="Times New Roman"/>
          <w:szCs w:val="24"/>
          <w:shd w:val="clear" w:color="auto" w:fill="FFFFFF"/>
        </w:rPr>
        <w:t>(</w:t>
      </w:r>
      <w:r w:rsidR="00411609">
        <w:rPr>
          <w:rFonts w:ascii="Times New Roman" w:hAnsi="Times New Roman" w:cs="Times New Roman"/>
          <w:szCs w:val="24"/>
          <w:shd w:val="clear" w:color="auto" w:fill="FFFFFF"/>
        </w:rPr>
        <w:t xml:space="preserve">Schick / </w:t>
      </w:r>
      <w:r w:rsidR="00FC149B">
        <w:rPr>
          <w:rFonts w:ascii="Times New Roman" w:hAnsi="Times New Roman" w:cs="Times New Roman"/>
          <w:szCs w:val="24"/>
          <w:shd w:val="clear" w:color="auto" w:fill="FFFFFF"/>
        </w:rPr>
        <w:t>Cierpka,</w:t>
      </w:r>
      <w:r w:rsidR="00411609">
        <w:rPr>
          <w:rFonts w:ascii="Times New Roman" w:hAnsi="Times New Roman" w:cs="Times New Roman"/>
          <w:szCs w:val="24"/>
          <w:shd w:val="clear" w:color="auto" w:fill="FFFFFF"/>
        </w:rPr>
        <w:t xml:space="preserve"> </w:t>
      </w:r>
      <w:r w:rsidR="00FC149B">
        <w:rPr>
          <w:rFonts w:ascii="Times New Roman" w:hAnsi="Times New Roman" w:cs="Times New Roman"/>
          <w:szCs w:val="24"/>
          <w:shd w:val="clear" w:color="auto" w:fill="FFFFFF"/>
        </w:rPr>
        <w:t>2003</w:t>
      </w:r>
      <w:r w:rsidR="00411609">
        <w:rPr>
          <w:rFonts w:ascii="Times New Roman" w:hAnsi="Times New Roman" w:cs="Times New Roman"/>
          <w:szCs w:val="24"/>
          <w:shd w:val="clear" w:color="auto" w:fill="FFFFFF"/>
        </w:rPr>
        <w:t>: 100-110)</w:t>
      </w:r>
      <w:r w:rsidR="00FC149B">
        <w:rPr>
          <w:rFonts w:ascii="Times New Roman" w:hAnsi="Times New Roman" w:cs="Times New Roman"/>
          <w:szCs w:val="24"/>
          <w:shd w:val="clear" w:color="auto" w:fill="FFFFFF"/>
        </w:rPr>
        <w:t xml:space="preserve">. </w:t>
      </w:r>
    </w:p>
    <w:p w:rsidR="0031052B" w:rsidRDefault="0031052B" w:rsidP="001D5B96">
      <w:pPr>
        <w:spacing w:line="360" w:lineRule="auto"/>
        <w:jc w:val="both"/>
        <w:rPr>
          <w:rFonts w:ascii="Times New Roman" w:hAnsi="Times New Roman" w:cs="Times New Roman"/>
          <w:szCs w:val="24"/>
        </w:rPr>
      </w:pPr>
    </w:p>
    <w:p w:rsidR="006E5F1A" w:rsidRPr="001D5B96" w:rsidRDefault="006E5F1A" w:rsidP="001D5B96">
      <w:pPr>
        <w:pStyle w:val="berschrift2"/>
        <w:spacing w:line="360" w:lineRule="auto"/>
        <w:jc w:val="both"/>
        <w:rPr>
          <w:rFonts w:ascii="Times New Roman" w:hAnsi="Times New Roman" w:cs="Times New Roman"/>
        </w:rPr>
      </w:pPr>
      <w:bookmarkStart w:id="10" w:name="_Toc48588211"/>
      <w:r w:rsidRPr="001D5B96">
        <w:rPr>
          <w:rFonts w:ascii="Times New Roman" w:hAnsi="Times New Roman" w:cs="Times New Roman"/>
        </w:rPr>
        <w:lastRenderedPageBreak/>
        <w:t>Elternarbeit</w:t>
      </w:r>
      <w:bookmarkEnd w:id="10"/>
    </w:p>
    <w:p w:rsidR="00FC149B" w:rsidRPr="004A43F2" w:rsidRDefault="00FC149B" w:rsidP="00FC149B">
      <w:pPr>
        <w:spacing w:line="360" w:lineRule="auto"/>
        <w:jc w:val="both"/>
        <w:rPr>
          <w:rFonts w:ascii="Times New Roman" w:hAnsi="Times New Roman" w:cs="Times New Roman"/>
          <w:szCs w:val="24"/>
        </w:rPr>
      </w:pPr>
      <w:r w:rsidRPr="004A43F2">
        <w:rPr>
          <w:rFonts w:ascii="Times New Roman" w:hAnsi="Times New Roman" w:cs="Times New Roman"/>
          <w:szCs w:val="24"/>
        </w:rPr>
        <w:t>Unter Elternarbeit versteht man die gezielte intensive Verbesserung der Erziehungskompetenz von Eltern</w:t>
      </w:r>
      <w:r>
        <w:rPr>
          <w:rFonts w:ascii="Times New Roman" w:hAnsi="Times New Roman" w:cs="Times New Roman"/>
          <w:szCs w:val="24"/>
        </w:rPr>
        <w:t xml:space="preserve"> </w:t>
      </w:r>
      <w:sdt>
        <w:sdtPr>
          <w:rPr>
            <w:rFonts w:ascii="Times New Roman" w:hAnsi="Times New Roman" w:cs="Times New Roman"/>
            <w:szCs w:val="24"/>
          </w:rPr>
          <w:alias w:val="To edit, see citavi.com/edit"/>
          <w:tag w:val="CitaviPlaceholder#8d89fa81-a4cd-4276-b953-fedb1eb1d325"/>
          <w:id w:val="-545217230"/>
          <w:placeholder>
            <w:docPart w:val="47F2B263E3F74BD69DEAC5D1BC6C3B58"/>
          </w:placeholder>
        </w:sdtPr>
        <w:sdtEndPr/>
        <w:sdtContent>
          <w:r>
            <w:rPr>
              <w:rFonts w:ascii="Times New Roman" w:hAnsi="Times New Roman" w:cs="Times New Roman"/>
              <w:noProof/>
              <w:szCs w:val="24"/>
            </w:rPr>
            <w:fldChar w:fldCharType="begin"/>
          </w:r>
          <w:r>
            <w:rPr>
              <w:rFonts w:ascii="Times New Roman" w:hAnsi="Times New Roman" w:cs="Times New Roman"/>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YzlhYWIwLTc3YWEtNGY1MC1hNmIyLTJkMmIxNmU2N2QzNSIsIlJhbmdlTGVuZ3RoIjoxMywiUmVmZXJlbmNlSWQiOiJlYmE4MTY2Mi00YzFkLTQyNjYtYTQ0My1hY2JkZWQyY2RlZ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VzYW5uZSIsIkxhc3ROYW1lIjoiRWdlcnQiLCJQcm90ZWN0ZWQiOmZhbHNlLCJTZXgiOjEsIkNyZWF0ZWRCeSI6Il9TY2hvZSIsIkNyZWF0ZWRPbiI6IjIwMjAtMDgtMTNUMTg6Mjk6NDJaIiwiTW9kaWZpZWRCeSI6Il9TY2hvZSIsIklkIjoiY2UxMDY2MTQtMDFiZS00YTY4LTk1NGQtYzMwMTA4Y2JhNGE5IiwiTW9kaWZpZWRPbiI6IjIwMjAtMDgtMTNUMTg6Mjk6NDJ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}</w:instrText>
          </w:r>
          <w:r>
            <w:rPr>
              <w:rFonts w:ascii="Times New Roman" w:hAnsi="Times New Roman" w:cs="Times New Roman"/>
              <w:noProof/>
              <w:szCs w:val="24"/>
            </w:rPr>
            <w:fldChar w:fldCharType="separate"/>
          </w:r>
          <w:r>
            <w:rPr>
              <w:rFonts w:ascii="Times New Roman" w:hAnsi="Times New Roman" w:cs="Times New Roman"/>
              <w:noProof/>
              <w:szCs w:val="24"/>
            </w:rPr>
            <w:t>(Egert, 2011)</w:t>
          </w:r>
          <w:r>
            <w:rPr>
              <w:rFonts w:ascii="Times New Roman" w:hAnsi="Times New Roman" w:cs="Times New Roman"/>
              <w:noProof/>
              <w:szCs w:val="24"/>
            </w:rPr>
            <w:fldChar w:fldCharType="end"/>
          </w:r>
        </w:sdtContent>
      </w:sdt>
      <w:r>
        <w:rPr>
          <w:rFonts w:ascii="Times New Roman" w:hAnsi="Times New Roman" w:cs="Times New Roman"/>
          <w:szCs w:val="24"/>
        </w:rPr>
        <w:t xml:space="preserve">. </w:t>
      </w:r>
      <w:r w:rsidRPr="004A43F2">
        <w:rPr>
          <w:rFonts w:ascii="Times New Roman" w:hAnsi="Times New Roman" w:cs="Times New Roman"/>
          <w:szCs w:val="24"/>
        </w:rPr>
        <w:t xml:space="preserve">Es handelt sich also um eine Unterstützung und Hilfestellung der Eltern in der Erziehung ihrer Kinder durch eine Zusammenarbeit der Eltern und den Fachkräften einer pädagogischen Institution. Ziel dieser Zusammenarbeit ist es, das Kind gemeinsam in seiner Entwicklung zu fördern. Nach </w:t>
      </w:r>
      <w:proofErr w:type="spellStart"/>
      <w:r w:rsidRPr="004A43F2">
        <w:rPr>
          <w:rFonts w:ascii="Times New Roman" w:hAnsi="Times New Roman" w:cs="Times New Roman"/>
          <w:szCs w:val="24"/>
        </w:rPr>
        <w:t>Dusolt</w:t>
      </w:r>
      <w:proofErr w:type="spellEnd"/>
      <w:r w:rsidRPr="004A43F2">
        <w:rPr>
          <w:rFonts w:ascii="Times New Roman" w:hAnsi="Times New Roman" w:cs="Times New Roman"/>
          <w:szCs w:val="24"/>
        </w:rPr>
        <w:t xml:space="preserve"> (2018) schließt die Elternarbeit, als Erziehungspartnerschaft, über die leiblichen Eltern hinaus auch alle wesentlichen Bezugspersonen wie Großeltern, Stief- oder Pflegeeltern des Kindes mit ein. Elternarbeit ist hier ein aktivierendes Instrument, um die Eltern in ihrer Erziehungskompetenz zu fördern. Ziel von Elternarbeit ist ebenfalls, dass Fachkräfte für eine gelingende Erziehung nicht mehr notwendig sind. Dies bedeutet, dass Hilfe zur Selbsthilfe durchgeführt wird.</w:t>
      </w:r>
    </w:p>
    <w:p w:rsidR="00FC149B" w:rsidRPr="004A43F2" w:rsidRDefault="00FC149B" w:rsidP="00FC149B">
      <w:pPr>
        <w:spacing w:line="360" w:lineRule="auto"/>
        <w:jc w:val="both"/>
        <w:rPr>
          <w:rFonts w:ascii="Times New Roman" w:hAnsi="Times New Roman" w:cs="Times New Roman"/>
          <w:szCs w:val="24"/>
        </w:rPr>
      </w:pPr>
      <w:r w:rsidRPr="004A43F2">
        <w:rPr>
          <w:rFonts w:ascii="Times New Roman" w:hAnsi="Times New Roman" w:cs="Times New Roman"/>
          <w:szCs w:val="24"/>
        </w:rPr>
        <w:t xml:space="preserve">Die Bedeutung der Elternarbeit rückte in den letzten Jahren immer mehr ins Bewusstsein, so ist sie bei der therapeutischen und pädagogischen Arbeit mit Kindern die Elternarbeit immer ein wesentlicher Bestandteil. </w:t>
      </w:r>
    </w:p>
    <w:p w:rsidR="00FC149B" w:rsidRPr="004A43F2" w:rsidRDefault="00FC149B" w:rsidP="00FC149B">
      <w:pPr>
        <w:spacing w:line="360" w:lineRule="auto"/>
        <w:jc w:val="both"/>
        <w:rPr>
          <w:rFonts w:ascii="Times New Roman" w:hAnsi="Times New Roman" w:cs="Times New Roman"/>
          <w:szCs w:val="24"/>
        </w:rPr>
      </w:pPr>
      <w:r w:rsidRPr="004A43F2">
        <w:rPr>
          <w:rFonts w:ascii="Times New Roman" w:hAnsi="Times New Roman" w:cs="Times New Roman"/>
          <w:szCs w:val="24"/>
        </w:rPr>
        <w:t>Wenn Eltern sich von auftretenden Erziehungsproblemen überfordert fühlen und keine Alternativen zu ihren Erziehungsmethoden kennen, kann es vorkommen, dass sie aus Hilflosigkeit und Unkenntnis Konflikt verschärfend handeln oder resignieren. Dies kann dazu führen, dass die Erziehungs- und Entwicklungsbedürfnisse der Kinder nicht in ausreichendem Maße befriedigt werden und es dadurch zu Fehlentwicklungen und Verhaltensauffälligkeiten kommt</w:t>
      </w:r>
      <w:r>
        <w:rPr>
          <w:rFonts w:ascii="Times New Roman" w:hAnsi="Times New Roman" w:cs="Times New Roman"/>
          <w:szCs w:val="24"/>
        </w:rPr>
        <w:t xml:space="preserve"> </w:t>
      </w:r>
      <w:sdt>
        <w:sdtPr>
          <w:rPr>
            <w:rFonts w:ascii="Times New Roman" w:hAnsi="Times New Roman" w:cs="Times New Roman"/>
            <w:szCs w:val="24"/>
          </w:rPr>
          <w:alias w:val="To edit, see citavi.com/edit"/>
          <w:tag w:val="CitaviPlaceholder#52e26523-c674-4ed6-a1fb-d7a13ce47439"/>
          <w:id w:val="836728980"/>
          <w:placeholder>
            <w:docPart w:val="47F2B263E3F74BD69DEAC5D1BC6C3B58"/>
          </w:placeholder>
        </w:sdtPr>
        <w:sdtEndPr/>
        <w:sdtContent>
          <w:r>
            <w:rPr>
              <w:rFonts w:ascii="Times New Roman" w:hAnsi="Times New Roman" w:cs="Times New Roman"/>
              <w:noProof/>
              <w:szCs w:val="24"/>
            </w:rPr>
            <w:fldChar w:fldCharType="begin"/>
          </w:r>
          <w:r>
            <w:rPr>
              <w:rFonts w:ascii="Times New Roman" w:hAnsi="Times New Roman" w:cs="Times New Roman"/>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MTVkM2JkLWNhZmMtNDVlYi04ZTg1LWQxOGUwMDZjMzU5OSIsIlJhbmdlTGVuZ3RoIjoxMywiUmVmZXJlbmNlSWQiOiJlYmE4MTY2Mi00YzFkLTQyNjYtYTQ0My1hY2JkZWQyY2RlZ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VzYW5uZSIsIkxhc3ROYW1lIjoiRWdlcnQiLCJQcm90ZWN0ZWQiOmZhbHNlLCJTZXgiOjEsIkNyZWF0ZWRCeSI6Il9TY2hvZSIsIkNyZWF0ZWRPbiI6IjIwMjAtMDgtMTNUMTg6Mjk6NDJaIiwiTW9kaWZpZWRCeSI6Il9TY2hvZSIsIklkIjoiY2UxMDY2MTQtMDFiZS00YTY4LTk1NGQtYzMwMTA4Y2JhNGE5IiwiTW9kaWZpZWRPbiI6IjIwMjAtMDgtMTNUMTg6Mjk6NDJ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}</w:instrText>
          </w:r>
          <w:r>
            <w:rPr>
              <w:rFonts w:ascii="Times New Roman" w:hAnsi="Times New Roman" w:cs="Times New Roman"/>
              <w:noProof/>
              <w:szCs w:val="24"/>
            </w:rPr>
            <w:fldChar w:fldCharType="separate"/>
          </w:r>
          <w:r>
            <w:rPr>
              <w:rFonts w:ascii="Times New Roman" w:hAnsi="Times New Roman" w:cs="Times New Roman"/>
              <w:noProof/>
              <w:szCs w:val="24"/>
            </w:rPr>
            <w:t>(Egert, 2011)</w:t>
          </w:r>
          <w:r>
            <w:rPr>
              <w:rFonts w:ascii="Times New Roman" w:hAnsi="Times New Roman" w:cs="Times New Roman"/>
              <w:noProof/>
              <w:szCs w:val="24"/>
            </w:rPr>
            <w:fldChar w:fldCharType="end"/>
          </w:r>
        </w:sdtContent>
      </w:sdt>
      <w:r>
        <w:rPr>
          <w:rFonts w:ascii="Times New Roman" w:hAnsi="Times New Roman" w:cs="Times New Roman"/>
          <w:szCs w:val="24"/>
        </w:rPr>
        <w:t>.</w:t>
      </w:r>
    </w:p>
    <w:p w:rsidR="00FC149B" w:rsidRPr="004A43F2" w:rsidRDefault="00FC149B" w:rsidP="00FC149B">
      <w:pPr>
        <w:spacing w:line="360" w:lineRule="auto"/>
        <w:jc w:val="both"/>
        <w:rPr>
          <w:rFonts w:ascii="Times New Roman" w:hAnsi="Times New Roman" w:cs="Times New Roman"/>
          <w:szCs w:val="24"/>
        </w:rPr>
      </w:pPr>
      <w:r w:rsidRPr="004A43F2">
        <w:rPr>
          <w:rFonts w:ascii="Times New Roman" w:hAnsi="Times New Roman" w:cs="Times New Roman"/>
          <w:szCs w:val="24"/>
        </w:rPr>
        <w:t>Grundsätzlich lassen sich drei verschiedene Formen der Elternarbeit mit unterschiedlichen methodischen Ansätzen unterscheiden, die jedoch in der Praxis nicht scharf voneinander getrennt werden. Bei den Kooperationsansätzen wird mit den Eltern zusammengearbeitet, um die Erziehung gemeinsam durchzuführen. Die Erziehungsfunktion der Eltern wird zeitweilig durch Fachkräfte ergänzt. Dieser Ansatz findet in einem alltäglichen Setting statt. Die zweite Form, Beratungsansätze und Elterntraining, beschäftigt sich mit Defiziten in der Erziehungskompetenz der Eltern. Sie hat die Förderung der Erziehungsfähigkeit der Eltern als Ziel. Die dritte Form der Elternarbeit sind die therapeutischen Familieninterventionen. Hier wird davon ausgegangen, dass tiefgreifende Veränderungen bei einzelnen Elternteilen oder im gesamten System ‚Familie‘ notwendig sind</w:t>
      </w:r>
      <w:r w:rsidR="00337FC3">
        <w:rPr>
          <w:rFonts w:ascii="Times New Roman" w:hAnsi="Times New Roman" w:cs="Times New Roman"/>
          <w:szCs w:val="24"/>
        </w:rPr>
        <w:t xml:space="preserve"> (Adler).</w:t>
      </w:r>
    </w:p>
    <w:p w:rsidR="00FC149B" w:rsidRPr="004A43F2" w:rsidRDefault="00FC149B" w:rsidP="00FC149B">
      <w:pPr>
        <w:spacing w:line="360" w:lineRule="auto"/>
        <w:jc w:val="both"/>
      </w:pPr>
      <w:r w:rsidRPr="004A43F2">
        <w:rPr>
          <w:rFonts w:ascii="Times New Roman" w:hAnsi="Times New Roman" w:cs="Times New Roman"/>
          <w:szCs w:val="24"/>
        </w:rPr>
        <w:lastRenderedPageBreak/>
        <w:t>Elternarbeit   ist   im   Sozialgesetzbuch   nicht   namentlich   konkret   erwähnt.   Es   wird allerdings unter dem §14 [Erzieherischer Kinder und Jugendschutz] SGB VIII, sowie im§16 [Allgemeine   Förderung   der   Erziehung   in   der   Familie] SGB   VIII   erwähnt. Des Weiteren wird im Grundgesetz Artikel 6 Abs. 2 den Eltern das natürliche Recht auf Pflege und Erziehung ihrer Kinder zugesprochen.</w:t>
      </w:r>
    </w:p>
    <w:p w:rsidR="00FC149B" w:rsidRDefault="00FC149B" w:rsidP="001D5B96">
      <w:pPr>
        <w:spacing w:line="360" w:lineRule="auto"/>
        <w:jc w:val="both"/>
        <w:rPr>
          <w:rFonts w:ascii="Times New Roman" w:hAnsi="Times New Roman" w:cs="Times New Roman"/>
          <w:szCs w:val="24"/>
        </w:rPr>
      </w:pPr>
    </w:p>
    <w:p w:rsidR="004B3096" w:rsidRPr="001D5B96" w:rsidRDefault="004B3096" w:rsidP="001D5B96">
      <w:pPr>
        <w:pStyle w:val="berschrift2"/>
        <w:spacing w:line="360" w:lineRule="auto"/>
        <w:jc w:val="both"/>
        <w:rPr>
          <w:rFonts w:ascii="Times New Roman" w:hAnsi="Times New Roman" w:cs="Times New Roman"/>
        </w:rPr>
      </w:pPr>
      <w:bookmarkStart w:id="11" w:name="_Toc48588212"/>
      <w:r w:rsidRPr="001D5B96">
        <w:rPr>
          <w:rFonts w:ascii="Times New Roman" w:hAnsi="Times New Roman" w:cs="Times New Roman"/>
        </w:rPr>
        <w:t>Ambulante Hilfen</w:t>
      </w:r>
      <w:bookmarkEnd w:id="11"/>
    </w:p>
    <w:p w:rsidR="004B3096" w:rsidRPr="001D5B96" w:rsidRDefault="009528DB" w:rsidP="001D5B96">
      <w:pPr>
        <w:spacing w:line="360" w:lineRule="auto"/>
        <w:jc w:val="both"/>
        <w:rPr>
          <w:rFonts w:ascii="Times New Roman" w:hAnsi="Times New Roman" w:cs="Times New Roman"/>
        </w:rPr>
      </w:pPr>
      <w:r w:rsidRPr="001D5B96">
        <w:rPr>
          <w:rFonts w:ascii="Times New Roman" w:hAnsi="Times New Roman" w:cs="Times New Roman"/>
        </w:rPr>
        <w:t>D</w:t>
      </w:r>
      <w:r w:rsidR="00563A5A">
        <w:rPr>
          <w:rFonts w:ascii="Times New Roman" w:hAnsi="Times New Roman" w:cs="Times New Roman"/>
        </w:rPr>
        <w:t>ie</w:t>
      </w:r>
      <w:r w:rsidRPr="001D5B96">
        <w:rPr>
          <w:rFonts w:ascii="Times New Roman" w:hAnsi="Times New Roman" w:cs="Times New Roman"/>
        </w:rPr>
        <w:t xml:space="preserve"> am häufigsten eingesetzte</w:t>
      </w:r>
      <w:r w:rsidR="00563A5A">
        <w:rPr>
          <w:rFonts w:ascii="Times New Roman" w:hAnsi="Times New Roman" w:cs="Times New Roman"/>
        </w:rPr>
        <w:t>n</w:t>
      </w:r>
      <w:r w:rsidRPr="001D5B96">
        <w:rPr>
          <w:rFonts w:ascii="Times New Roman" w:hAnsi="Times New Roman" w:cs="Times New Roman"/>
        </w:rPr>
        <w:t xml:space="preserve"> Unterstützungsangebot</w:t>
      </w:r>
      <w:r w:rsidR="00563A5A">
        <w:rPr>
          <w:rFonts w:ascii="Times New Roman" w:hAnsi="Times New Roman" w:cs="Times New Roman"/>
        </w:rPr>
        <w:t>e</w:t>
      </w:r>
      <w:r w:rsidRPr="001D5B96">
        <w:rPr>
          <w:rFonts w:ascii="Times New Roman" w:hAnsi="Times New Roman" w:cs="Times New Roman"/>
        </w:rPr>
        <w:t xml:space="preserve"> sind die Hilfen zur Erziehung in ambulanter Form. </w:t>
      </w:r>
      <w:r w:rsidR="00E400C5" w:rsidRPr="001D5B96">
        <w:rPr>
          <w:rFonts w:ascii="Times New Roman" w:hAnsi="Times New Roman" w:cs="Times New Roman"/>
        </w:rPr>
        <w:t xml:space="preserve">Anspruchsgrundlage sind die §§28-32 SGB VIII. </w:t>
      </w:r>
      <w:r w:rsidRPr="001D5B96">
        <w:rPr>
          <w:rFonts w:ascii="Times New Roman" w:hAnsi="Times New Roman" w:cs="Times New Roman"/>
        </w:rPr>
        <w:t>Die</w:t>
      </w:r>
      <w:r w:rsidR="00563A5A">
        <w:rPr>
          <w:rFonts w:ascii="Times New Roman" w:hAnsi="Times New Roman" w:cs="Times New Roman"/>
        </w:rPr>
        <w:t xml:space="preserve"> Anspruchsgrundlage</w:t>
      </w:r>
      <w:r w:rsidRPr="001D5B96">
        <w:rPr>
          <w:rFonts w:ascii="Times New Roman" w:hAnsi="Times New Roman" w:cs="Times New Roman"/>
        </w:rPr>
        <w:t xml:space="preserve"> wird von den Jugendämtern auf Antrag der Eltern geprüft und in Form eines Leistungsbescheides gewährt. Ist eine ambulante Hilfe im Einzelfall nicht ausreichend, so kann eine </w:t>
      </w:r>
      <w:r w:rsidR="00563A5A">
        <w:rPr>
          <w:rFonts w:ascii="Times New Roman" w:hAnsi="Times New Roman" w:cs="Times New Roman"/>
        </w:rPr>
        <w:t>t</w:t>
      </w:r>
      <w:r w:rsidRPr="001D5B96">
        <w:rPr>
          <w:rFonts w:ascii="Times New Roman" w:hAnsi="Times New Roman" w:cs="Times New Roman"/>
        </w:rPr>
        <w:t xml:space="preserve">eilstationäre Betreuung, wie beispielsweise eine Tagesgruppe, als ergänzende Maßnahme dienen. Das Ziel der ambulanten Hilfen ist der </w:t>
      </w:r>
      <w:r w:rsidR="00563A5A" w:rsidRPr="001D5B96">
        <w:rPr>
          <w:rFonts w:ascii="Times New Roman" w:hAnsi="Times New Roman" w:cs="Times New Roman"/>
        </w:rPr>
        <w:t>Verbleib</w:t>
      </w:r>
      <w:r w:rsidRPr="001D5B96">
        <w:rPr>
          <w:rFonts w:ascii="Times New Roman" w:hAnsi="Times New Roman" w:cs="Times New Roman"/>
        </w:rPr>
        <w:t xml:space="preserve"> des jungen Menschen in der Familie zu ermöglichen</w:t>
      </w:r>
      <w:r w:rsidR="00E05F10">
        <w:rPr>
          <w:rFonts w:ascii="Times New Roman" w:hAnsi="Times New Roman" w:cs="Times New Roman"/>
        </w:rPr>
        <w:t xml:space="preserve"> (KJVS).</w:t>
      </w:r>
    </w:p>
    <w:p w:rsidR="00E400C5" w:rsidRPr="001D5B96" w:rsidRDefault="00E400C5" w:rsidP="001D5B96">
      <w:pPr>
        <w:spacing w:line="360" w:lineRule="auto"/>
        <w:jc w:val="both"/>
        <w:rPr>
          <w:rFonts w:ascii="Times New Roman" w:hAnsi="Times New Roman" w:cs="Times New Roman"/>
        </w:rPr>
      </w:pPr>
      <w:r w:rsidRPr="001D5B96">
        <w:rPr>
          <w:rFonts w:ascii="Times New Roman" w:hAnsi="Times New Roman" w:cs="Times New Roman"/>
        </w:rPr>
        <w:t xml:space="preserve">Unter Hilfen zur Erziehung versteht man die </w:t>
      </w:r>
      <w:r w:rsidR="00563A5A">
        <w:rPr>
          <w:rFonts w:ascii="Times New Roman" w:hAnsi="Times New Roman" w:cs="Times New Roman"/>
        </w:rPr>
        <w:t>s</w:t>
      </w:r>
      <w:r w:rsidRPr="001D5B96">
        <w:rPr>
          <w:rFonts w:ascii="Times New Roman" w:hAnsi="Times New Roman" w:cs="Times New Roman"/>
        </w:rPr>
        <w:t xml:space="preserve">ozialpädagogische Unterstützung für Familien, Kinder und Jugendlichen, die in </w:t>
      </w:r>
      <w:r w:rsidR="00563A5A">
        <w:rPr>
          <w:rFonts w:ascii="Times New Roman" w:hAnsi="Times New Roman" w:cs="Times New Roman"/>
        </w:rPr>
        <w:t>p</w:t>
      </w:r>
      <w:r w:rsidRPr="001D5B96">
        <w:rPr>
          <w:rFonts w:ascii="Times New Roman" w:hAnsi="Times New Roman" w:cs="Times New Roman"/>
        </w:rPr>
        <w:t>roblematischen Lebenslagen b</w:t>
      </w:r>
      <w:r w:rsidR="00563A5A">
        <w:rPr>
          <w:rFonts w:ascii="Times New Roman" w:hAnsi="Times New Roman" w:cs="Times New Roman"/>
        </w:rPr>
        <w:t>eziehungsweise in</w:t>
      </w:r>
      <w:r w:rsidRPr="001D5B96">
        <w:rPr>
          <w:rFonts w:ascii="Times New Roman" w:hAnsi="Times New Roman" w:cs="Times New Roman"/>
        </w:rPr>
        <w:t xml:space="preserve"> Krisen Hilfe benötigen. Anspruchsgrundlage hier ist der §27 SGB VIII.</w:t>
      </w:r>
    </w:p>
    <w:p w:rsidR="00E400C5" w:rsidRPr="001D5B96" w:rsidRDefault="00E400C5" w:rsidP="001D5B96">
      <w:pPr>
        <w:spacing w:line="360" w:lineRule="auto"/>
        <w:jc w:val="both"/>
        <w:rPr>
          <w:rFonts w:ascii="Times New Roman" w:hAnsi="Times New Roman" w:cs="Times New Roman"/>
        </w:rPr>
      </w:pPr>
      <w:r w:rsidRPr="001D5B96">
        <w:rPr>
          <w:rFonts w:ascii="Times New Roman" w:hAnsi="Times New Roman" w:cs="Times New Roman"/>
        </w:rPr>
        <w:t xml:space="preserve">Die Ziele der ambulanten Hilfen zur Erziehung sind die Erschließung und </w:t>
      </w:r>
      <w:r w:rsidR="00563A5A">
        <w:rPr>
          <w:rFonts w:ascii="Times New Roman" w:hAnsi="Times New Roman" w:cs="Times New Roman"/>
        </w:rPr>
        <w:t xml:space="preserve">die </w:t>
      </w:r>
      <w:r w:rsidRPr="001D5B96">
        <w:rPr>
          <w:rFonts w:ascii="Times New Roman" w:hAnsi="Times New Roman" w:cs="Times New Roman"/>
        </w:rPr>
        <w:t xml:space="preserve">Aktivierung von eigenen Ressourcen, die unterstützende Begleitung auf dem Weg zur </w:t>
      </w:r>
      <w:r w:rsidR="00563A5A">
        <w:rPr>
          <w:rFonts w:ascii="Times New Roman" w:hAnsi="Times New Roman" w:cs="Times New Roman"/>
        </w:rPr>
        <w:t>s</w:t>
      </w:r>
      <w:r w:rsidRPr="001D5B96">
        <w:rPr>
          <w:rFonts w:ascii="Times New Roman" w:hAnsi="Times New Roman" w:cs="Times New Roman"/>
        </w:rPr>
        <w:t>elbständigen Problembewältigung sowie die Vernetzung der Kooperationspartner</w:t>
      </w:r>
      <w:r w:rsidR="00035B69">
        <w:rPr>
          <w:rFonts w:ascii="Times New Roman" w:hAnsi="Times New Roman" w:cs="Times New Roman"/>
        </w:rPr>
        <w:t xml:space="preserve"> (JEH Seitz).</w:t>
      </w:r>
    </w:p>
    <w:p w:rsidR="00E400C5" w:rsidRPr="001D5B96" w:rsidRDefault="00F00A1A" w:rsidP="001D5B96">
      <w:pPr>
        <w:spacing w:line="360" w:lineRule="auto"/>
        <w:jc w:val="both"/>
        <w:rPr>
          <w:rFonts w:ascii="Times New Roman" w:hAnsi="Times New Roman" w:cs="Times New Roman"/>
        </w:rPr>
      </w:pPr>
      <w:r w:rsidRPr="001D5B96">
        <w:rPr>
          <w:rFonts w:ascii="Times New Roman" w:hAnsi="Times New Roman" w:cs="Times New Roman"/>
        </w:rPr>
        <w:t>Die ambulanten Leistungen werden in der Regel im Haushalt des Leistungsberechtigten durchgeführt. Voraussetzung einer ambulanten Leistung ist die geregelte Trennung von Betreuung, Versorgung und Unterkunft</w:t>
      </w:r>
      <w:r w:rsidR="00090694">
        <w:rPr>
          <w:rFonts w:ascii="Times New Roman" w:hAnsi="Times New Roman" w:cs="Times New Roman"/>
        </w:rPr>
        <w:t xml:space="preserve"> (Lebenshilfe Niedersachsen).</w:t>
      </w:r>
    </w:p>
    <w:p w:rsidR="00F00A1A" w:rsidRPr="001D5B96" w:rsidRDefault="008A5E7C" w:rsidP="001D5B96">
      <w:pPr>
        <w:spacing w:line="360" w:lineRule="auto"/>
        <w:jc w:val="both"/>
        <w:rPr>
          <w:rFonts w:ascii="Times New Roman" w:hAnsi="Times New Roman" w:cs="Times New Roman"/>
        </w:rPr>
      </w:pPr>
      <w:r w:rsidRPr="001D5B96">
        <w:rPr>
          <w:rFonts w:ascii="Times New Roman" w:hAnsi="Times New Roman" w:cs="Times New Roman"/>
        </w:rPr>
        <w:t>Nach Heintz/</w:t>
      </w:r>
      <w:proofErr w:type="spellStart"/>
      <w:r w:rsidRPr="001D5B96">
        <w:rPr>
          <w:rFonts w:ascii="Times New Roman" w:hAnsi="Times New Roman" w:cs="Times New Roman"/>
        </w:rPr>
        <w:t>Seithe</w:t>
      </w:r>
      <w:proofErr w:type="spellEnd"/>
      <w:r w:rsidRPr="001D5B96">
        <w:rPr>
          <w:rFonts w:ascii="Times New Roman" w:hAnsi="Times New Roman" w:cs="Times New Roman"/>
        </w:rPr>
        <w:t xml:space="preserve"> </w:t>
      </w:r>
      <w:r w:rsidR="00FC149B">
        <w:rPr>
          <w:rFonts w:ascii="Times New Roman" w:hAnsi="Times New Roman" w:cs="Times New Roman"/>
        </w:rPr>
        <w:t>(</w:t>
      </w:r>
      <w:r w:rsidRPr="001D5B96">
        <w:rPr>
          <w:rFonts w:ascii="Times New Roman" w:hAnsi="Times New Roman" w:cs="Times New Roman"/>
        </w:rPr>
        <w:t>2014) soll der Blick nicht alleine vom Individuum ausgehen, sondern es bedarf einer Wechselwirkung zwischen Individuum und Lebensraum.</w:t>
      </w:r>
      <w:r w:rsidR="00563A5A">
        <w:rPr>
          <w:rFonts w:ascii="Times New Roman" w:hAnsi="Times New Roman" w:cs="Times New Roman"/>
        </w:rPr>
        <w:t xml:space="preserve"> Der Lebensraum kann sich entscheidend auf die Problemlösung auswirken.</w:t>
      </w:r>
      <w:r w:rsidRPr="001D5B96">
        <w:rPr>
          <w:rFonts w:ascii="Times New Roman" w:hAnsi="Times New Roman" w:cs="Times New Roman"/>
        </w:rPr>
        <w:t xml:space="preserve"> Dies bedeutet</w:t>
      </w:r>
      <w:r w:rsidR="00563A5A">
        <w:rPr>
          <w:rFonts w:ascii="Times New Roman" w:hAnsi="Times New Roman" w:cs="Times New Roman"/>
        </w:rPr>
        <w:t>,</w:t>
      </w:r>
      <w:r w:rsidRPr="001D5B96">
        <w:rPr>
          <w:rFonts w:ascii="Times New Roman" w:hAnsi="Times New Roman" w:cs="Times New Roman"/>
        </w:rPr>
        <w:t xml:space="preserve"> da</w:t>
      </w:r>
      <w:r w:rsidR="00563A5A">
        <w:rPr>
          <w:rFonts w:ascii="Times New Roman" w:hAnsi="Times New Roman" w:cs="Times New Roman"/>
        </w:rPr>
        <w:t>s</w:t>
      </w:r>
      <w:r w:rsidRPr="001D5B96">
        <w:rPr>
          <w:rFonts w:ascii="Times New Roman" w:hAnsi="Times New Roman" w:cs="Times New Roman"/>
        </w:rPr>
        <w:t>s der Lebensraum jedes einzelnen Individuums sowohl förderlich als auch hinderlich sein kann.</w:t>
      </w:r>
    </w:p>
    <w:p w:rsidR="009B0DC3" w:rsidRPr="001D5B96" w:rsidRDefault="009B0DC3" w:rsidP="001D5B96">
      <w:pPr>
        <w:pStyle w:val="berschrift2"/>
        <w:spacing w:line="360" w:lineRule="auto"/>
        <w:jc w:val="both"/>
        <w:rPr>
          <w:rFonts w:ascii="Times New Roman" w:hAnsi="Times New Roman" w:cs="Times New Roman"/>
        </w:rPr>
      </w:pPr>
      <w:bookmarkStart w:id="12" w:name="_Toc48588213"/>
      <w:r w:rsidRPr="001D5B96">
        <w:rPr>
          <w:rFonts w:ascii="Times New Roman" w:hAnsi="Times New Roman" w:cs="Times New Roman"/>
        </w:rPr>
        <w:lastRenderedPageBreak/>
        <w:t>Unsere Philosophie</w:t>
      </w:r>
      <w:bookmarkEnd w:id="12"/>
    </w:p>
    <w:p w:rsidR="00B5569F" w:rsidRPr="001D5B96" w:rsidRDefault="00B5569F" w:rsidP="001D5B96">
      <w:pPr>
        <w:spacing w:line="360" w:lineRule="auto"/>
        <w:jc w:val="both"/>
        <w:rPr>
          <w:rFonts w:ascii="Times New Roman" w:hAnsi="Times New Roman" w:cs="Times New Roman"/>
        </w:rPr>
      </w:pPr>
      <w:r w:rsidRPr="007434FF">
        <w:rPr>
          <w:rFonts w:ascii="Times New Roman" w:hAnsi="Times New Roman" w:cs="Times New Roman"/>
        </w:rPr>
        <w:t>Ausschl</w:t>
      </w:r>
      <w:r w:rsidRPr="001D5B96">
        <w:rPr>
          <w:rFonts w:ascii="Times New Roman" w:hAnsi="Times New Roman" w:cs="Times New Roman"/>
        </w:rPr>
        <w:t>aggebend für den Entstehungsgedanke unsere</w:t>
      </w:r>
      <w:r w:rsidR="00E83C72" w:rsidRPr="001D5B96">
        <w:rPr>
          <w:rFonts w:ascii="Times New Roman" w:hAnsi="Times New Roman" w:cs="Times New Roman"/>
        </w:rPr>
        <w:t>s</w:t>
      </w:r>
      <w:r w:rsidRPr="001D5B96">
        <w:rPr>
          <w:rFonts w:ascii="Times New Roman" w:hAnsi="Times New Roman" w:cs="Times New Roman"/>
        </w:rPr>
        <w:t xml:space="preserve"> Projektes </w:t>
      </w:r>
      <w:r w:rsidR="00B81E32" w:rsidRPr="001D5B96">
        <w:rPr>
          <w:rFonts w:ascii="Times New Roman" w:hAnsi="Times New Roman" w:cs="Times New Roman"/>
        </w:rPr>
        <w:t>„</w:t>
      </w:r>
      <w:r w:rsidRPr="001D5B96">
        <w:rPr>
          <w:rFonts w:ascii="Times New Roman" w:hAnsi="Times New Roman" w:cs="Times New Roman"/>
        </w:rPr>
        <w:t>Familien in außergewöhnlichen Situationen</w:t>
      </w:r>
      <w:r w:rsidR="00393425" w:rsidRPr="001D5B96">
        <w:rPr>
          <w:rFonts w:ascii="Times New Roman" w:hAnsi="Times New Roman" w:cs="Times New Roman"/>
        </w:rPr>
        <w:t>“</w:t>
      </w:r>
      <w:r w:rsidR="001E5CAC">
        <w:rPr>
          <w:rFonts w:ascii="Times New Roman" w:hAnsi="Times New Roman" w:cs="Times New Roman"/>
        </w:rPr>
        <w:t>,</w:t>
      </w:r>
      <w:r w:rsidRPr="001D5B96">
        <w:rPr>
          <w:rFonts w:ascii="Times New Roman" w:hAnsi="Times New Roman" w:cs="Times New Roman"/>
        </w:rPr>
        <w:t xml:space="preserve"> kurz FamaS</w:t>
      </w:r>
      <w:r w:rsidR="001E5CAC">
        <w:rPr>
          <w:rFonts w:ascii="Times New Roman" w:hAnsi="Times New Roman" w:cs="Times New Roman"/>
        </w:rPr>
        <w:t>,</w:t>
      </w:r>
      <w:r w:rsidRPr="001D5B96">
        <w:rPr>
          <w:rFonts w:ascii="Times New Roman" w:hAnsi="Times New Roman" w:cs="Times New Roman"/>
        </w:rPr>
        <w:t xml:space="preserve"> war die Krisensituation während der Corona</w:t>
      </w:r>
      <w:r w:rsidR="001E5CAC">
        <w:rPr>
          <w:rFonts w:ascii="Times New Roman" w:hAnsi="Times New Roman" w:cs="Times New Roman"/>
        </w:rPr>
        <w:t>-P</w:t>
      </w:r>
      <w:r w:rsidRPr="001D5B96">
        <w:rPr>
          <w:rFonts w:ascii="Times New Roman" w:hAnsi="Times New Roman" w:cs="Times New Roman"/>
        </w:rPr>
        <w:t>andemie</w:t>
      </w:r>
      <w:r w:rsidR="001E5CAC">
        <w:rPr>
          <w:rFonts w:ascii="Times New Roman" w:hAnsi="Times New Roman" w:cs="Times New Roman"/>
        </w:rPr>
        <w:t>,</w:t>
      </w:r>
      <w:r w:rsidRPr="001D5B96">
        <w:rPr>
          <w:rFonts w:ascii="Times New Roman" w:hAnsi="Times New Roman" w:cs="Times New Roman"/>
        </w:rPr>
        <w:t xml:space="preserve"> in welche viele Familien ohne </w:t>
      </w:r>
      <w:r w:rsidR="00B81E32" w:rsidRPr="001D5B96">
        <w:rPr>
          <w:rFonts w:ascii="Times New Roman" w:hAnsi="Times New Roman" w:cs="Times New Roman"/>
        </w:rPr>
        <w:t xml:space="preserve">eignes </w:t>
      </w:r>
      <w:r w:rsidR="001E5CAC">
        <w:rPr>
          <w:rFonts w:ascii="Times New Roman" w:hAnsi="Times New Roman" w:cs="Times New Roman"/>
        </w:rPr>
        <w:t>Z</w:t>
      </w:r>
      <w:r w:rsidRPr="001D5B96">
        <w:rPr>
          <w:rFonts w:ascii="Times New Roman" w:hAnsi="Times New Roman" w:cs="Times New Roman"/>
        </w:rPr>
        <w:t>utun geraten sind.</w:t>
      </w:r>
      <w:r w:rsidR="00B81E32" w:rsidRPr="001D5B96">
        <w:rPr>
          <w:rFonts w:ascii="Times New Roman" w:hAnsi="Times New Roman" w:cs="Times New Roman"/>
        </w:rPr>
        <w:t xml:space="preserve"> Viele </w:t>
      </w:r>
      <w:r w:rsidR="001709AE" w:rsidRPr="001D5B96">
        <w:rPr>
          <w:rFonts w:ascii="Times New Roman" w:hAnsi="Times New Roman" w:cs="Times New Roman"/>
        </w:rPr>
        <w:t>g</w:t>
      </w:r>
      <w:r w:rsidR="00B81E32" w:rsidRPr="001D5B96">
        <w:rPr>
          <w:rFonts w:ascii="Times New Roman" w:hAnsi="Times New Roman" w:cs="Times New Roman"/>
        </w:rPr>
        <w:t>esellschaftliche Veränderungen gingen mit der Pandemie einher. Beispielsweise die Schließung aller Bildungseinrichtungen, die Kontaktbeschränkungen</w:t>
      </w:r>
      <w:r w:rsidR="001E5CAC">
        <w:rPr>
          <w:rFonts w:ascii="Times New Roman" w:hAnsi="Times New Roman" w:cs="Times New Roman"/>
        </w:rPr>
        <w:t>,</w:t>
      </w:r>
      <w:r w:rsidR="00B81E32" w:rsidRPr="001D5B96">
        <w:rPr>
          <w:rFonts w:ascii="Times New Roman" w:hAnsi="Times New Roman" w:cs="Times New Roman"/>
        </w:rPr>
        <w:t xml:space="preserve"> sowie die eingeschränkte Möglichkeit</w:t>
      </w:r>
      <w:r w:rsidR="001E5CAC">
        <w:rPr>
          <w:rFonts w:ascii="Times New Roman" w:hAnsi="Times New Roman" w:cs="Times New Roman"/>
        </w:rPr>
        <w:t>en</w:t>
      </w:r>
      <w:r w:rsidR="00B81E32" w:rsidRPr="001D5B96">
        <w:rPr>
          <w:rFonts w:ascii="Times New Roman" w:hAnsi="Times New Roman" w:cs="Times New Roman"/>
        </w:rPr>
        <w:t xml:space="preserve"> Spielplätze, Bäder, Jugendzentren, Einkaufspassagen etc. zu nutzen. Dies brachte Familien</w:t>
      </w:r>
      <w:r w:rsidR="001E5CAC">
        <w:rPr>
          <w:rFonts w:ascii="Times New Roman" w:hAnsi="Times New Roman" w:cs="Times New Roman"/>
        </w:rPr>
        <w:t>, aber</w:t>
      </w:r>
      <w:r w:rsidR="00B81E32" w:rsidRPr="001D5B96">
        <w:rPr>
          <w:rFonts w:ascii="Times New Roman" w:hAnsi="Times New Roman" w:cs="Times New Roman"/>
        </w:rPr>
        <w:t xml:space="preserve"> vor allem Eltern</w:t>
      </w:r>
      <w:r w:rsidR="001E5CAC">
        <w:rPr>
          <w:rFonts w:ascii="Times New Roman" w:hAnsi="Times New Roman" w:cs="Times New Roman"/>
        </w:rPr>
        <w:t>,</w:t>
      </w:r>
      <w:r w:rsidR="00B81E32" w:rsidRPr="001D5B96">
        <w:rPr>
          <w:rFonts w:ascii="Times New Roman" w:hAnsi="Times New Roman" w:cs="Times New Roman"/>
        </w:rPr>
        <w:t xml:space="preserve"> an den Rand ihrer Belastungsgrenze, da diese mit Existenzängsten, Betreuungslösungen und dem Leben auf zum Teil engsten Raum konfrontiert wurden. </w:t>
      </w:r>
      <w:r w:rsidR="00B81E32" w:rsidRPr="007B63BA">
        <w:rPr>
          <w:rFonts w:ascii="Times New Roman" w:hAnsi="Times New Roman" w:cs="Times New Roman"/>
        </w:rPr>
        <w:t>Aus</w:t>
      </w:r>
      <w:r w:rsidR="00B81E32" w:rsidRPr="001D5B96">
        <w:rPr>
          <w:rFonts w:ascii="Times New Roman" w:hAnsi="Times New Roman" w:cs="Times New Roman"/>
        </w:rPr>
        <w:t xml:space="preserve"> diesen Situationen resultiert eine steigende Überforderung</w:t>
      </w:r>
      <w:r w:rsidR="007B63BA">
        <w:rPr>
          <w:rFonts w:ascii="Times New Roman" w:hAnsi="Times New Roman" w:cs="Times New Roman"/>
        </w:rPr>
        <w:t>,</w:t>
      </w:r>
      <w:r w:rsidR="00B81E32" w:rsidRPr="001D5B96">
        <w:rPr>
          <w:rFonts w:ascii="Times New Roman" w:hAnsi="Times New Roman" w:cs="Times New Roman"/>
        </w:rPr>
        <w:t xml:space="preserve"> welche in eine zunehmende Gewaltbereitschaft einmünden kann. Besonders Jugendämter haben in dieser Zeit ausschließlich mit Kindeswohlfällen zu kämpfen</w:t>
      </w:r>
      <w:r w:rsidR="007B63BA">
        <w:rPr>
          <w:rFonts w:ascii="Times New Roman" w:hAnsi="Times New Roman" w:cs="Times New Roman"/>
        </w:rPr>
        <w:t>. U</w:t>
      </w:r>
      <w:r w:rsidR="00B81E32" w:rsidRPr="001D5B96">
        <w:rPr>
          <w:rFonts w:ascii="Times New Roman" w:hAnsi="Times New Roman" w:cs="Times New Roman"/>
        </w:rPr>
        <w:t>nter anderem auch in Familien</w:t>
      </w:r>
      <w:r w:rsidR="007B63BA">
        <w:rPr>
          <w:rFonts w:ascii="Times New Roman" w:hAnsi="Times New Roman" w:cs="Times New Roman"/>
        </w:rPr>
        <w:t>,</w:t>
      </w:r>
      <w:r w:rsidR="00B81E32" w:rsidRPr="001D5B96">
        <w:rPr>
          <w:rFonts w:ascii="Times New Roman" w:hAnsi="Times New Roman" w:cs="Times New Roman"/>
        </w:rPr>
        <w:t xml:space="preserve"> in welchen dies unter</w:t>
      </w:r>
      <w:r w:rsidR="007B63BA">
        <w:rPr>
          <w:rFonts w:ascii="Times New Roman" w:hAnsi="Times New Roman" w:cs="Times New Roman"/>
        </w:rPr>
        <w:t xml:space="preserve"> „normalen“</w:t>
      </w:r>
      <w:r w:rsidR="00B81E32" w:rsidRPr="001D5B96">
        <w:rPr>
          <w:rFonts w:ascii="Times New Roman" w:hAnsi="Times New Roman" w:cs="Times New Roman"/>
        </w:rPr>
        <w:t xml:space="preserve"> Umständen nie der Fall gewesen wäre.</w:t>
      </w:r>
    </w:p>
    <w:p w:rsidR="00A57C16" w:rsidRPr="001D5B96" w:rsidRDefault="00A57C16" w:rsidP="001D5B96">
      <w:pPr>
        <w:spacing w:line="360" w:lineRule="auto"/>
        <w:jc w:val="both"/>
        <w:rPr>
          <w:rFonts w:ascii="Times New Roman" w:hAnsi="Times New Roman" w:cs="Times New Roman"/>
        </w:rPr>
      </w:pPr>
      <w:r w:rsidRPr="001D5B96">
        <w:rPr>
          <w:rFonts w:ascii="Times New Roman" w:hAnsi="Times New Roman" w:cs="Times New Roman"/>
        </w:rPr>
        <w:t>Aus diesem Grund kam uns die Frage, wie können wir Familien unterstützen bevor es zu gravierenden Vorfällen innerhalb der Familien kommt, sodass die Jugendämter eingreifen müssen.</w:t>
      </w:r>
    </w:p>
    <w:p w:rsidR="00A57C16" w:rsidRPr="001D5B96" w:rsidRDefault="00A57C16" w:rsidP="001D5B96">
      <w:pPr>
        <w:spacing w:line="360" w:lineRule="auto"/>
        <w:jc w:val="both"/>
        <w:rPr>
          <w:rFonts w:ascii="Times New Roman" w:hAnsi="Times New Roman" w:cs="Times New Roman"/>
        </w:rPr>
      </w:pPr>
      <w:r w:rsidRPr="001D5B96">
        <w:rPr>
          <w:rFonts w:ascii="Times New Roman" w:hAnsi="Times New Roman" w:cs="Times New Roman"/>
        </w:rPr>
        <w:t xml:space="preserve">Das Projekt FamaS soll unter </w:t>
      </w:r>
      <w:r w:rsidR="007B63BA">
        <w:rPr>
          <w:rFonts w:ascii="Times New Roman" w:hAnsi="Times New Roman" w:cs="Times New Roman"/>
        </w:rPr>
        <w:t>die</w:t>
      </w:r>
      <w:r w:rsidRPr="001D5B96">
        <w:rPr>
          <w:rFonts w:ascii="Times New Roman" w:hAnsi="Times New Roman" w:cs="Times New Roman"/>
        </w:rPr>
        <w:t xml:space="preserve"> ambulante</w:t>
      </w:r>
      <w:r w:rsidR="007B63BA">
        <w:rPr>
          <w:rFonts w:ascii="Times New Roman" w:hAnsi="Times New Roman" w:cs="Times New Roman"/>
        </w:rPr>
        <w:t>n</w:t>
      </w:r>
      <w:r w:rsidRPr="001D5B96">
        <w:rPr>
          <w:rFonts w:ascii="Times New Roman" w:hAnsi="Times New Roman" w:cs="Times New Roman"/>
        </w:rPr>
        <w:t xml:space="preserve"> Angebot</w:t>
      </w:r>
      <w:r w:rsidR="007B63BA">
        <w:rPr>
          <w:rFonts w:ascii="Times New Roman" w:hAnsi="Times New Roman" w:cs="Times New Roman"/>
        </w:rPr>
        <w:t>e</w:t>
      </w:r>
      <w:r w:rsidRPr="001D5B96">
        <w:rPr>
          <w:rFonts w:ascii="Times New Roman" w:hAnsi="Times New Roman" w:cs="Times New Roman"/>
        </w:rPr>
        <w:t xml:space="preserve"> der Hilfen zur Erziehung gehören und aktiv werden, bevor ein Allgemeiner Sozialer Dienst tätig wird. FamaS soll vom Jugendamt beauftragt werden</w:t>
      </w:r>
      <w:r w:rsidR="007B63BA">
        <w:rPr>
          <w:rFonts w:ascii="Times New Roman" w:hAnsi="Times New Roman" w:cs="Times New Roman"/>
        </w:rPr>
        <w:t>, wenn</w:t>
      </w:r>
      <w:r w:rsidRPr="001D5B96">
        <w:rPr>
          <w:rFonts w:ascii="Times New Roman" w:hAnsi="Times New Roman" w:cs="Times New Roman"/>
        </w:rPr>
        <w:t xml:space="preserve"> Familien</w:t>
      </w:r>
      <w:r w:rsidR="007B63BA">
        <w:rPr>
          <w:rFonts w:ascii="Times New Roman" w:hAnsi="Times New Roman" w:cs="Times New Roman"/>
        </w:rPr>
        <w:t xml:space="preserve"> Unterstützung</w:t>
      </w:r>
      <w:r w:rsidRPr="001D5B96">
        <w:rPr>
          <w:rFonts w:ascii="Times New Roman" w:hAnsi="Times New Roman" w:cs="Times New Roman"/>
        </w:rPr>
        <w:t xml:space="preserve"> und Lösungswege aus der krisenbehafteten Situation</w:t>
      </w:r>
      <w:r w:rsidR="007B63BA">
        <w:rPr>
          <w:rFonts w:ascii="Times New Roman" w:hAnsi="Times New Roman" w:cs="Times New Roman"/>
        </w:rPr>
        <w:t xml:space="preserve"> benötigen</w:t>
      </w:r>
      <w:r w:rsidRPr="001D5B96">
        <w:rPr>
          <w:rFonts w:ascii="Times New Roman" w:hAnsi="Times New Roman" w:cs="Times New Roman"/>
        </w:rPr>
        <w:t>, in der sie sich aktuell befinde</w:t>
      </w:r>
      <w:r w:rsidR="007B63BA">
        <w:rPr>
          <w:rFonts w:ascii="Times New Roman" w:hAnsi="Times New Roman" w:cs="Times New Roman"/>
        </w:rPr>
        <w:t>n</w:t>
      </w:r>
      <w:r w:rsidRPr="001D5B96">
        <w:rPr>
          <w:rFonts w:ascii="Times New Roman" w:hAnsi="Times New Roman" w:cs="Times New Roman"/>
        </w:rPr>
        <w:t>. Mit Hilfe eines vielfältigen freizeitpädagogischen Angebots sollen Familien alternative und freudige Erlebnisse</w:t>
      </w:r>
      <w:r w:rsidR="007B63BA">
        <w:rPr>
          <w:rFonts w:ascii="Times New Roman" w:hAnsi="Times New Roman" w:cs="Times New Roman"/>
        </w:rPr>
        <w:t>,</w:t>
      </w:r>
      <w:r w:rsidRPr="001D5B96">
        <w:rPr>
          <w:rFonts w:ascii="Times New Roman" w:hAnsi="Times New Roman" w:cs="Times New Roman"/>
        </w:rPr>
        <w:t xml:space="preserve"> </w:t>
      </w:r>
      <w:r w:rsidR="00E83C72" w:rsidRPr="001D5B96">
        <w:rPr>
          <w:rFonts w:ascii="Times New Roman" w:hAnsi="Times New Roman" w:cs="Times New Roman"/>
        </w:rPr>
        <w:t>in welchen individuelle Ressourcen</w:t>
      </w:r>
      <w:r w:rsidRPr="001D5B96">
        <w:rPr>
          <w:rFonts w:ascii="Times New Roman" w:hAnsi="Times New Roman" w:cs="Times New Roman"/>
        </w:rPr>
        <w:t xml:space="preserve"> aktiviert werden</w:t>
      </w:r>
      <w:r w:rsidR="007B63BA">
        <w:rPr>
          <w:rFonts w:ascii="Times New Roman" w:hAnsi="Times New Roman" w:cs="Times New Roman"/>
        </w:rPr>
        <w:t xml:space="preserve">. Diese sollen </w:t>
      </w:r>
      <w:r w:rsidRPr="001D5B96">
        <w:rPr>
          <w:rFonts w:ascii="Times New Roman" w:hAnsi="Times New Roman" w:cs="Times New Roman"/>
        </w:rPr>
        <w:t>selbststärkend und entlastend auf die Krise vorbereiten</w:t>
      </w:r>
      <w:r w:rsidR="007B63BA">
        <w:rPr>
          <w:rFonts w:ascii="Times New Roman" w:hAnsi="Times New Roman" w:cs="Times New Roman"/>
        </w:rPr>
        <w:t xml:space="preserve"> beziehungsweise helfen, sie zu bewältigen</w:t>
      </w:r>
      <w:r w:rsidRPr="001D5B96">
        <w:rPr>
          <w:rFonts w:ascii="Times New Roman" w:hAnsi="Times New Roman" w:cs="Times New Roman"/>
        </w:rPr>
        <w:t>. Selbstwirksamkeit sehen wir hier als entscheidenden Faktor an.</w:t>
      </w:r>
      <w:r w:rsidR="00393425" w:rsidRPr="001D5B96">
        <w:rPr>
          <w:rFonts w:ascii="Times New Roman" w:hAnsi="Times New Roman" w:cs="Times New Roman"/>
        </w:rPr>
        <w:t xml:space="preserve"> Das Projekt FamaS steht im Zeichen von</w:t>
      </w:r>
      <w:r w:rsidRPr="001D5B96">
        <w:rPr>
          <w:rFonts w:ascii="Times New Roman" w:hAnsi="Times New Roman" w:cs="Times New Roman"/>
        </w:rPr>
        <w:t xml:space="preserve"> Empowerment und Hilfe zur Selbsthilfe</w:t>
      </w:r>
      <w:r w:rsidR="00393425" w:rsidRPr="001D5B96">
        <w:rPr>
          <w:rFonts w:ascii="Times New Roman" w:hAnsi="Times New Roman" w:cs="Times New Roman"/>
        </w:rPr>
        <w:t>.</w:t>
      </w:r>
    </w:p>
    <w:p w:rsidR="007946BB" w:rsidRPr="001D5B96" w:rsidRDefault="007946BB" w:rsidP="001D5B96">
      <w:pPr>
        <w:pStyle w:val="berschrift2"/>
        <w:spacing w:line="360" w:lineRule="auto"/>
        <w:jc w:val="both"/>
        <w:rPr>
          <w:rFonts w:ascii="Times New Roman" w:hAnsi="Times New Roman" w:cs="Times New Roman"/>
        </w:rPr>
      </w:pPr>
      <w:bookmarkStart w:id="13" w:name="_Toc48588214"/>
      <w:r w:rsidRPr="001D5B96">
        <w:rPr>
          <w:rFonts w:ascii="Times New Roman" w:hAnsi="Times New Roman" w:cs="Times New Roman"/>
        </w:rPr>
        <w:lastRenderedPageBreak/>
        <w:t>Auftrag und Ziel des Projektes FamaS</w:t>
      </w:r>
      <w:bookmarkEnd w:id="13"/>
    </w:p>
    <w:p w:rsidR="00393425" w:rsidRPr="001D5B96" w:rsidRDefault="00393425" w:rsidP="001D5B96">
      <w:pPr>
        <w:pStyle w:val="berschrift3"/>
        <w:spacing w:line="360" w:lineRule="auto"/>
        <w:jc w:val="both"/>
        <w:rPr>
          <w:rFonts w:ascii="Times New Roman" w:hAnsi="Times New Roman" w:cs="Times New Roman"/>
        </w:rPr>
      </w:pPr>
      <w:bookmarkStart w:id="14" w:name="_Toc48588215"/>
      <w:r w:rsidRPr="001D5B96">
        <w:rPr>
          <w:rFonts w:ascii="Times New Roman" w:hAnsi="Times New Roman" w:cs="Times New Roman"/>
        </w:rPr>
        <w:t>Unser Auftrag</w:t>
      </w:r>
      <w:bookmarkEnd w:id="14"/>
    </w:p>
    <w:p w:rsidR="009E7206" w:rsidRPr="00126BF0" w:rsidRDefault="00532413" w:rsidP="001D5B96">
      <w:pPr>
        <w:spacing w:line="360" w:lineRule="auto"/>
        <w:jc w:val="both"/>
        <w:rPr>
          <w:rFonts w:ascii="Times New Roman" w:hAnsi="Times New Roman" w:cs="Times New Roman"/>
        </w:rPr>
      </w:pPr>
      <w:r w:rsidRPr="0068555E">
        <w:rPr>
          <w:rFonts w:ascii="Times New Roman" w:hAnsi="Times New Roman" w:cs="Times New Roman"/>
        </w:rPr>
        <w:t>Die</w:t>
      </w:r>
      <w:r w:rsidRPr="001D5B96">
        <w:rPr>
          <w:rFonts w:ascii="Times New Roman" w:hAnsi="Times New Roman" w:cs="Times New Roman"/>
        </w:rPr>
        <w:t xml:space="preserve"> kommunalen Behörden machen via Rundschreiben auf unser Projekt aufmerksam, ähnlich dem Säuglingsprojekt </w:t>
      </w:r>
      <w:r w:rsidR="00D321F0" w:rsidRPr="00126BF0">
        <w:rPr>
          <w:rFonts w:ascii="Times New Roman" w:hAnsi="Times New Roman" w:cs="Times New Roman"/>
        </w:rPr>
        <w:t>„</w:t>
      </w:r>
      <w:r w:rsidRPr="00126BF0">
        <w:rPr>
          <w:rFonts w:ascii="Times New Roman" w:hAnsi="Times New Roman" w:cs="Times New Roman"/>
        </w:rPr>
        <w:t>Wellcome</w:t>
      </w:r>
      <w:r w:rsidR="00D321F0" w:rsidRPr="00126BF0">
        <w:rPr>
          <w:rFonts w:ascii="Times New Roman" w:hAnsi="Times New Roman" w:cs="Times New Roman"/>
        </w:rPr>
        <w:t>“</w:t>
      </w:r>
      <w:r w:rsidR="00E34F84" w:rsidRPr="00126BF0">
        <w:rPr>
          <w:rStyle w:val="Funotenzeichen"/>
          <w:rFonts w:ascii="Times New Roman" w:hAnsi="Times New Roman" w:cs="Times New Roman"/>
        </w:rPr>
        <w:footnoteReference w:id="1"/>
      </w:r>
      <w:r w:rsidRPr="001D5B96">
        <w:rPr>
          <w:rFonts w:ascii="Times New Roman" w:hAnsi="Times New Roman" w:cs="Times New Roman"/>
        </w:rPr>
        <w:t>. Dieses Rundschreiben verweist die einzelnen Familien auf unser Projekt, falls Überforderungen oder Konfliktpotenziale drohen.</w:t>
      </w:r>
      <w:r w:rsidR="00126BF0">
        <w:rPr>
          <w:rFonts w:ascii="Times New Roman" w:hAnsi="Times New Roman" w:cs="Times New Roman"/>
        </w:rPr>
        <w:t xml:space="preserve"> Außerdem schicken die Behörden ähnlich dem Landkreis Sigmaringen, welcher bei einer Neugeburt ein Willkommenspaket mit Inhalten wie beispielsweise einem Schnuller, einer Mütze und Infomaterial, an Familien. Die </w:t>
      </w:r>
      <w:r w:rsidRPr="001D5B96">
        <w:rPr>
          <w:rFonts w:ascii="Times New Roman" w:hAnsi="Times New Roman" w:cs="Times New Roman"/>
        </w:rPr>
        <w:t>Familien werden so auf das Projekt aufmerksam und können sich bei Unterstützungsbedarf direkt an FamaS wenden, ohne dass dabei das Jugendamt tätig wird.</w:t>
      </w:r>
      <w:r w:rsidR="00C218DE">
        <w:rPr>
          <w:rFonts w:ascii="Times New Roman" w:hAnsi="Times New Roman" w:cs="Times New Roman"/>
        </w:rPr>
        <w:t xml:space="preserve"> </w:t>
      </w:r>
      <w:r w:rsidR="00A77308">
        <w:rPr>
          <w:rFonts w:ascii="Times New Roman" w:hAnsi="Times New Roman" w:cs="Times New Roman"/>
        </w:rPr>
        <w:t xml:space="preserve">Das Projekt FamaS hat eine Kooperation mit dem Deutschen Caritasverband, welcher mit weiteren </w:t>
      </w:r>
      <w:r w:rsidR="009E7206">
        <w:rPr>
          <w:rFonts w:ascii="Times New Roman" w:hAnsi="Times New Roman" w:cs="Times New Roman"/>
        </w:rPr>
        <w:t>nichtstaatlichen</w:t>
      </w:r>
      <w:r w:rsidR="00A77308">
        <w:rPr>
          <w:rFonts w:ascii="Times New Roman" w:hAnsi="Times New Roman" w:cs="Times New Roman"/>
        </w:rPr>
        <w:t xml:space="preserve"> Organisationen zusammenarbeitet. Des Weiteren ist er </w:t>
      </w:r>
      <w:r w:rsidR="009E7206">
        <w:rPr>
          <w:rFonts w:ascii="Times New Roman" w:hAnsi="Times New Roman" w:cs="Times New Roman"/>
        </w:rPr>
        <w:t>Mitglied</w:t>
      </w:r>
      <w:r w:rsidR="00A77308">
        <w:rPr>
          <w:rFonts w:ascii="Times New Roman" w:hAnsi="Times New Roman" w:cs="Times New Roman"/>
        </w:rPr>
        <w:t xml:space="preserve"> der Bundesarbeitsgemeinschaft der freien Wohlfahrtspflege in Deutschland und er gehört zum </w:t>
      </w:r>
      <w:r w:rsidR="009E7206">
        <w:rPr>
          <w:rFonts w:ascii="Times New Roman" w:hAnsi="Times New Roman" w:cs="Times New Roman"/>
        </w:rPr>
        <w:t>w</w:t>
      </w:r>
      <w:r w:rsidR="00A77308">
        <w:rPr>
          <w:rFonts w:ascii="Times New Roman" w:hAnsi="Times New Roman" w:cs="Times New Roman"/>
        </w:rPr>
        <w:t xml:space="preserve">eltumspannenden Caritasnetzwerk. </w:t>
      </w:r>
      <w:r w:rsidR="009E7206" w:rsidRPr="00FC149B">
        <w:rPr>
          <w:rFonts w:ascii="Times New Roman" w:hAnsi="Times New Roman" w:cs="Times New Roman"/>
          <w:color w:val="FF0000"/>
          <w:highlight w:val="yellow"/>
        </w:rPr>
        <w:t xml:space="preserve">„Außerdem ist der Deutsche Caritasverband Mitglied in der National </w:t>
      </w:r>
      <w:proofErr w:type="spellStart"/>
      <w:r w:rsidR="009E7206" w:rsidRPr="00FC149B">
        <w:rPr>
          <w:rFonts w:ascii="Times New Roman" w:hAnsi="Times New Roman" w:cs="Times New Roman"/>
          <w:color w:val="FF0000"/>
          <w:highlight w:val="yellow"/>
        </w:rPr>
        <w:t>Coalition</w:t>
      </w:r>
      <w:proofErr w:type="spellEnd"/>
      <w:r w:rsidR="009E7206" w:rsidRPr="00FC149B">
        <w:rPr>
          <w:rFonts w:ascii="Times New Roman" w:hAnsi="Times New Roman" w:cs="Times New Roman"/>
          <w:color w:val="FF0000"/>
          <w:highlight w:val="yellow"/>
        </w:rPr>
        <w:t xml:space="preserve"> Deutschland, dem Netzwerk zur Umsetzung der UN-Kinderrechtskonvention.“ (Caritas Quelle Markus)</w:t>
      </w:r>
    </w:p>
    <w:p w:rsidR="00532413" w:rsidRPr="001D5B96" w:rsidRDefault="00832213" w:rsidP="001D5B96">
      <w:pPr>
        <w:spacing w:line="360" w:lineRule="auto"/>
        <w:jc w:val="both"/>
        <w:rPr>
          <w:rFonts w:ascii="Times New Roman" w:hAnsi="Times New Roman" w:cs="Times New Roman"/>
        </w:rPr>
      </w:pPr>
      <w:r w:rsidRPr="001D5B96">
        <w:rPr>
          <w:rFonts w:ascii="Times New Roman" w:hAnsi="Times New Roman" w:cs="Times New Roman"/>
        </w:rPr>
        <w:t xml:space="preserve">Zu Beginn orientiert sich FamaS innerhalb der Familie. Beziehungs- und Vertrauensarbeit ist ein wesentlicher Bestandteil unserer Arbeit. Einen Gesamtüberblick </w:t>
      </w:r>
      <w:r w:rsidR="002C787D">
        <w:rPr>
          <w:rFonts w:ascii="Times New Roman" w:hAnsi="Times New Roman" w:cs="Times New Roman"/>
        </w:rPr>
        <w:t>der</w:t>
      </w:r>
      <w:r w:rsidRPr="001D5B96">
        <w:rPr>
          <w:rFonts w:ascii="Times New Roman" w:hAnsi="Times New Roman" w:cs="Times New Roman"/>
        </w:rPr>
        <w:t xml:space="preserve"> aktuelle</w:t>
      </w:r>
      <w:r w:rsidR="002C787D">
        <w:rPr>
          <w:rFonts w:ascii="Times New Roman" w:hAnsi="Times New Roman" w:cs="Times New Roman"/>
        </w:rPr>
        <w:t>n</w:t>
      </w:r>
      <w:r w:rsidRPr="001D5B96">
        <w:rPr>
          <w:rFonts w:ascii="Times New Roman" w:hAnsi="Times New Roman" w:cs="Times New Roman"/>
        </w:rPr>
        <w:t xml:space="preserve"> familiäre</w:t>
      </w:r>
      <w:r w:rsidR="002C787D">
        <w:rPr>
          <w:rFonts w:ascii="Times New Roman" w:hAnsi="Times New Roman" w:cs="Times New Roman"/>
        </w:rPr>
        <w:t>n</w:t>
      </w:r>
      <w:r w:rsidRPr="001D5B96">
        <w:rPr>
          <w:rFonts w:ascii="Times New Roman" w:hAnsi="Times New Roman" w:cs="Times New Roman"/>
        </w:rPr>
        <w:t xml:space="preserve"> Situation</w:t>
      </w:r>
      <w:r w:rsidR="00D321F0">
        <w:rPr>
          <w:rFonts w:ascii="Times New Roman" w:hAnsi="Times New Roman" w:cs="Times New Roman"/>
        </w:rPr>
        <w:t>,</w:t>
      </w:r>
      <w:r w:rsidRPr="001D5B96">
        <w:rPr>
          <w:rFonts w:ascii="Times New Roman" w:hAnsi="Times New Roman" w:cs="Times New Roman"/>
        </w:rPr>
        <w:t xml:space="preserve"> sowie die Wünsche und Ziele der Eltern und ihrer Kinder werden festgehalten und mit Hilfe eines Erziehungsrahmenplans </w:t>
      </w:r>
      <w:r w:rsidR="00E83C72" w:rsidRPr="001D5B96">
        <w:rPr>
          <w:rFonts w:ascii="Times New Roman" w:hAnsi="Times New Roman" w:cs="Times New Roman"/>
        </w:rPr>
        <w:t>niedergeschrieben</w:t>
      </w:r>
      <w:r w:rsidRPr="001D5B96">
        <w:rPr>
          <w:rFonts w:ascii="Times New Roman" w:hAnsi="Times New Roman" w:cs="Times New Roman"/>
        </w:rPr>
        <w:t>. Der Erziehungsrahmenplan</w:t>
      </w:r>
      <w:r w:rsidR="00D321F0">
        <w:rPr>
          <w:rFonts w:ascii="Times New Roman" w:hAnsi="Times New Roman" w:cs="Times New Roman"/>
        </w:rPr>
        <w:t xml:space="preserve"> dient</w:t>
      </w:r>
      <w:r w:rsidRPr="001D5B96">
        <w:rPr>
          <w:rFonts w:ascii="Times New Roman" w:hAnsi="Times New Roman" w:cs="Times New Roman"/>
        </w:rPr>
        <w:t xml:space="preserve"> als Grundlage und zur Angebotsauswahl für zukünftige weitere Treffen.</w:t>
      </w:r>
    </w:p>
    <w:p w:rsidR="00832213" w:rsidRPr="001D5B96" w:rsidRDefault="00832213" w:rsidP="001D5B96">
      <w:pPr>
        <w:spacing w:line="360" w:lineRule="auto"/>
        <w:jc w:val="both"/>
        <w:rPr>
          <w:rFonts w:ascii="Times New Roman" w:hAnsi="Times New Roman" w:cs="Times New Roman"/>
        </w:rPr>
      </w:pPr>
      <w:r w:rsidRPr="001D5B96">
        <w:rPr>
          <w:rFonts w:ascii="Times New Roman" w:hAnsi="Times New Roman" w:cs="Times New Roman"/>
        </w:rPr>
        <w:t>Unsere Angebote sehen wie folgt aus:</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t>Freizeitpädagogik / Erlebnispädagogik</w:t>
      </w:r>
    </w:p>
    <w:p w:rsidR="00832213" w:rsidRPr="001D5B96" w:rsidRDefault="00322AAA"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Freizeitpädagogik, speziell die Erlebnispädagogik, zielt darauf ab, Selbstwirksamkeit mit der Natur zu erfahren</w:t>
      </w:r>
      <w:r w:rsidR="002C787D">
        <w:rPr>
          <w:rFonts w:ascii="Times New Roman" w:hAnsi="Times New Roman" w:cs="Times New Roman"/>
        </w:rPr>
        <w:t>. Da</w:t>
      </w:r>
      <w:r w:rsidRPr="001D5B96">
        <w:rPr>
          <w:rFonts w:ascii="Times New Roman" w:hAnsi="Times New Roman" w:cs="Times New Roman"/>
        </w:rPr>
        <w:t xml:space="preserve">bei </w:t>
      </w:r>
      <w:r w:rsidR="002C787D">
        <w:rPr>
          <w:rFonts w:ascii="Times New Roman" w:hAnsi="Times New Roman" w:cs="Times New Roman"/>
        </w:rPr>
        <w:t xml:space="preserve">werden </w:t>
      </w:r>
      <w:r w:rsidRPr="001D5B96">
        <w:rPr>
          <w:rFonts w:ascii="Times New Roman" w:hAnsi="Times New Roman" w:cs="Times New Roman"/>
        </w:rPr>
        <w:t>ganzheitliche Erfahren und unter Umständen auch Grenzerfahrungen</w:t>
      </w:r>
      <w:r w:rsidR="002C787D">
        <w:rPr>
          <w:rFonts w:ascii="Times New Roman" w:hAnsi="Times New Roman" w:cs="Times New Roman"/>
        </w:rPr>
        <w:t xml:space="preserve"> erlebt</w:t>
      </w:r>
      <w:r w:rsidRPr="001D5B96">
        <w:rPr>
          <w:rFonts w:ascii="Times New Roman" w:hAnsi="Times New Roman" w:cs="Times New Roman"/>
        </w:rPr>
        <w:t xml:space="preserve">. </w:t>
      </w:r>
      <w:r w:rsidR="002C787D">
        <w:rPr>
          <w:rFonts w:ascii="Times New Roman" w:hAnsi="Times New Roman" w:cs="Times New Roman"/>
        </w:rPr>
        <w:t>Es stehen</w:t>
      </w:r>
      <w:r w:rsidRPr="001D5B96">
        <w:rPr>
          <w:rFonts w:ascii="Times New Roman" w:hAnsi="Times New Roman" w:cs="Times New Roman"/>
        </w:rPr>
        <w:t xml:space="preserve"> vor allem familienbezogene Erlebnisse im Vordergrund. Außerdem sollen</w:t>
      </w:r>
      <w:r w:rsidR="002C787D">
        <w:rPr>
          <w:rFonts w:ascii="Times New Roman" w:hAnsi="Times New Roman" w:cs="Times New Roman"/>
        </w:rPr>
        <w:t xml:space="preserve"> unterschiedliche und abwechslungsreiche</w:t>
      </w:r>
      <w:r w:rsidRPr="001D5B96">
        <w:rPr>
          <w:rFonts w:ascii="Times New Roman" w:hAnsi="Times New Roman" w:cs="Times New Roman"/>
        </w:rPr>
        <w:t xml:space="preserve"> Freizeitmöglichkeiten aufgezeigt werden. </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lastRenderedPageBreak/>
        <w:t>Medienpädagogik</w:t>
      </w:r>
    </w:p>
    <w:p w:rsidR="00322AAA" w:rsidRPr="001D5B96" w:rsidRDefault="00322AAA"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Schulungen digitaler Medien für einen erfolgreichen Schulunterricht, aber auch verantwortungsvoller Umgang mit der breiten Medienlandschaft</w:t>
      </w:r>
      <w:r w:rsidR="00574D27">
        <w:rPr>
          <w:rFonts w:ascii="Times New Roman" w:hAnsi="Times New Roman" w:cs="Times New Roman"/>
        </w:rPr>
        <w:t xml:space="preserve"> sollen hier erlernt werden.</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t>Beratungen</w:t>
      </w:r>
    </w:p>
    <w:p w:rsidR="00322AAA" w:rsidRPr="001D5B96" w:rsidRDefault="00574D27" w:rsidP="001D5B96">
      <w:pPr>
        <w:pStyle w:val="Listenabsatz"/>
        <w:spacing w:line="360" w:lineRule="auto"/>
        <w:jc w:val="both"/>
        <w:rPr>
          <w:rFonts w:ascii="Times New Roman" w:hAnsi="Times New Roman" w:cs="Times New Roman"/>
        </w:rPr>
      </w:pPr>
      <w:r>
        <w:rPr>
          <w:rFonts w:ascii="Times New Roman" w:hAnsi="Times New Roman" w:cs="Times New Roman"/>
        </w:rPr>
        <w:t>Diese werden unter anderem bezüglich</w:t>
      </w:r>
      <w:r w:rsidR="00322AAA" w:rsidRPr="001D5B96">
        <w:rPr>
          <w:rFonts w:ascii="Times New Roman" w:hAnsi="Times New Roman" w:cs="Times New Roman"/>
        </w:rPr>
        <w:t xml:space="preserve"> Erziehungsfragen, Vermittlungen an weiterführende Stellen, bei Krankheit und Schicksalsschlägen und Unterstützung bei Antragstellung</w:t>
      </w:r>
      <w:r>
        <w:rPr>
          <w:rFonts w:ascii="Times New Roman" w:hAnsi="Times New Roman" w:cs="Times New Roman"/>
        </w:rPr>
        <w:t xml:space="preserve"> angeboten</w:t>
      </w:r>
      <w:r w:rsidR="00322AAA" w:rsidRPr="001D5B96">
        <w:rPr>
          <w:rFonts w:ascii="Times New Roman" w:hAnsi="Times New Roman" w:cs="Times New Roman"/>
        </w:rPr>
        <w:t>.</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t>Jugendarbeit</w:t>
      </w:r>
    </w:p>
    <w:p w:rsidR="00322AAA" w:rsidRPr="001D5B96" w:rsidRDefault="00574D27" w:rsidP="001D5B96">
      <w:pPr>
        <w:pStyle w:val="Listenabsatz"/>
        <w:spacing w:line="360" w:lineRule="auto"/>
        <w:jc w:val="both"/>
        <w:rPr>
          <w:rFonts w:ascii="Times New Roman" w:hAnsi="Times New Roman" w:cs="Times New Roman"/>
        </w:rPr>
      </w:pPr>
      <w:r>
        <w:rPr>
          <w:rFonts w:ascii="Times New Roman" w:hAnsi="Times New Roman" w:cs="Times New Roman"/>
        </w:rPr>
        <w:t>Hierbei stehen eine a</w:t>
      </w:r>
      <w:r w:rsidR="00322AAA" w:rsidRPr="001D5B96">
        <w:rPr>
          <w:rFonts w:ascii="Times New Roman" w:hAnsi="Times New Roman" w:cs="Times New Roman"/>
        </w:rPr>
        <w:t>ltersgerechte und geschlechtsspezifische pädagogische Zielgruppenarbeit</w:t>
      </w:r>
      <w:r>
        <w:rPr>
          <w:rFonts w:ascii="Times New Roman" w:hAnsi="Times New Roman" w:cs="Times New Roman"/>
        </w:rPr>
        <w:t xml:space="preserve"> im Mittelpunkt.</w:t>
      </w:r>
    </w:p>
    <w:p w:rsidR="00832213" w:rsidRPr="001D5B96" w:rsidRDefault="00832213"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u w:val="single"/>
        </w:rPr>
        <w:t>Schulbetreuung</w:t>
      </w:r>
    </w:p>
    <w:p w:rsidR="00322AAA" w:rsidRPr="001D5B96" w:rsidRDefault="00574D27" w:rsidP="002E1ED1">
      <w:pPr>
        <w:pStyle w:val="Listenabsatz"/>
        <w:spacing w:line="360" w:lineRule="auto"/>
        <w:jc w:val="both"/>
        <w:rPr>
          <w:rFonts w:ascii="Times New Roman" w:hAnsi="Times New Roman" w:cs="Times New Roman"/>
          <w:u w:val="single"/>
        </w:rPr>
      </w:pPr>
      <w:r>
        <w:rPr>
          <w:rFonts w:ascii="Times New Roman" w:hAnsi="Times New Roman" w:cs="Times New Roman"/>
        </w:rPr>
        <w:t xml:space="preserve">Unter Schulbetreuung verstehen wir </w:t>
      </w:r>
      <w:r w:rsidR="00322AAA" w:rsidRPr="001D5B96">
        <w:rPr>
          <w:rFonts w:ascii="Times New Roman" w:hAnsi="Times New Roman" w:cs="Times New Roman"/>
        </w:rPr>
        <w:t>Hausaufgabenbetreuung</w:t>
      </w:r>
      <w:r>
        <w:rPr>
          <w:rFonts w:ascii="Times New Roman" w:hAnsi="Times New Roman" w:cs="Times New Roman"/>
        </w:rPr>
        <w:t xml:space="preserve"> und die </w:t>
      </w:r>
      <w:r w:rsidR="00322AAA" w:rsidRPr="001D5B96">
        <w:rPr>
          <w:rFonts w:ascii="Times New Roman" w:hAnsi="Times New Roman" w:cs="Times New Roman"/>
        </w:rPr>
        <w:t>Gewährleistung des digitalen Schulbesuchs</w:t>
      </w:r>
      <w:r>
        <w:rPr>
          <w:rFonts w:ascii="Times New Roman" w:hAnsi="Times New Roman" w:cs="Times New Roman"/>
        </w:rPr>
        <w:t xml:space="preserve">. </w:t>
      </w:r>
      <w:r w:rsidR="00832213" w:rsidRPr="001D5B96">
        <w:rPr>
          <w:rFonts w:ascii="Times New Roman" w:hAnsi="Times New Roman" w:cs="Times New Roman"/>
          <w:u w:val="single"/>
        </w:rPr>
        <w:t>Eltern-Zeit</w:t>
      </w:r>
    </w:p>
    <w:p w:rsidR="00832213" w:rsidRDefault="00322AAA"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Eltern die Möglichkeit geben, ihre Kinder ein paar Stunden an das Fachpersonal abzugeben.</w:t>
      </w:r>
    </w:p>
    <w:p w:rsidR="002E1ED1" w:rsidRDefault="002E1ED1" w:rsidP="001D5B96">
      <w:pPr>
        <w:pStyle w:val="Listenabsatz"/>
        <w:spacing w:line="360" w:lineRule="auto"/>
        <w:jc w:val="both"/>
        <w:rPr>
          <w:rFonts w:ascii="Times New Roman" w:hAnsi="Times New Roman" w:cs="Times New Roman"/>
        </w:rPr>
      </w:pPr>
    </w:p>
    <w:p w:rsidR="007E6CC4" w:rsidRPr="001D5B96" w:rsidRDefault="007E6CC4" w:rsidP="001D5B96">
      <w:pPr>
        <w:pStyle w:val="berschrift3"/>
        <w:spacing w:line="360" w:lineRule="auto"/>
        <w:jc w:val="both"/>
        <w:rPr>
          <w:rFonts w:ascii="Times New Roman" w:hAnsi="Times New Roman" w:cs="Times New Roman"/>
        </w:rPr>
      </w:pPr>
      <w:bookmarkStart w:id="15" w:name="_Toc48588216"/>
      <w:r w:rsidRPr="001D5B96">
        <w:rPr>
          <w:rFonts w:ascii="Times New Roman" w:hAnsi="Times New Roman" w:cs="Times New Roman"/>
        </w:rPr>
        <w:t xml:space="preserve">Unsere </w:t>
      </w:r>
      <w:r w:rsidR="00F24415" w:rsidRPr="001D5B96">
        <w:rPr>
          <w:rFonts w:ascii="Times New Roman" w:hAnsi="Times New Roman" w:cs="Times New Roman"/>
        </w:rPr>
        <w:t>Angebotsz</w:t>
      </w:r>
      <w:r w:rsidRPr="001D5B96">
        <w:rPr>
          <w:rFonts w:ascii="Times New Roman" w:hAnsi="Times New Roman" w:cs="Times New Roman"/>
        </w:rPr>
        <w:t>iele</w:t>
      </w:r>
      <w:bookmarkEnd w:id="15"/>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Freizeitpädagogik / Erlebnispädagogik</w:t>
      </w:r>
    </w:p>
    <w:p w:rsidR="002E1ED1" w:rsidRDefault="0095240F" w:rsidP="00044556">
      <w:pPr>
        <w:pStyle w:val="Listenabsatz"/>
        <w:spacing w:line="360" w:lineRule="auto"/>
        <w:jc w:val="both"/>
        <w:rPr>
          <w:rFonts w:ascii="Times New Roman" w:hAnsi="Times New Roman" w:cs="Times New Roman"/>
        </w:rPr>
      </w:pPr>
      <w:r w:rsidRPr="002E1ED1">
        <w:rPr>
          <w:rFonts w:ascii="Times New Roman" w:hAnsi="Times New Roman" w:cs="Times New Roman"/>
        </w:rPr>
        <w:t xml:space="preserve">Während des erlebnispädagogischen Angebotes werden das Selbstwertgefühl, das Selbstbewusstsein, das Verantwortungsbewusstsein, die </w:t>
      </w:r>
      <w:r w:rsidRPr="00044556">
        <w:rPr>
          <w:rFonts w:ascii="Times New Roman" w:hAnsi="Times New Roman" w:cs="Times New Roman"/>
        </w:rPr>
        <w:t>Entscheidungskompetenz und die Eigenständigkeit gestärkt.</w:t>
      </w:r>
    </w:p>
    <w:tbl>
      <w:tblPr>
        <w:tblStyle w:val="Tabellenraster"/>
        <w:tblW w:w="0" w:type="auto"/>
        <w:tblLook w:val="04A0" w:firstRow="1" w:lastRow="0" w:firstColumn="1" w:lastColumn="0" w:noHBand="0" w:noVBand="1"/>
      </w:tblPr>
      <w:tblGrid>
        <w:gridCol w:w="1555"/>
        <w:gridCol w:w="6938"/>
      </w:tblGrid>
      <w:tr w:rsidR="00E92390" w:rsidTr="00E92390">
        <w:tc>
          <w:tcPr>
            <w:tcW w:w="1555" w:type="dxa"/>
          </w:tcPr>
          <w:p w:rsidR="00E92390" w:rsidRDefault="00E92390" w:rsidP="00E92390">
            <w:pPr>
              <w:spacing w:line="360" w:lineRule="auto"/>
              <w:jc w:val="both"/>
              <w:rPr>
                <w:rFonts w:ascii="Times New Roman" w:hAnsi="Times New Roman" w:cs="Times New Roman"/>
              </w:rPr>
            </w:pPr>
            <w:bookmarkStart w:id="16" w:name="_Hlk45185298"/>
            <w:r w:rsidRPr="00E92390">
              <w:rPr>
                <w:rFonts w:ascii="Times New Roman" w:hAnsi="Times New Roman" w:cs="Times New Roman"/>
                <w:b/>
              </w:rPr>
              <w:t>S</w:t>
            </w:r>
            <w:r>
              <w:rPr>
                <w:rFonts w:ascii="Times New Roman" w:hAnsi="Times New Roman" w:cs="Times New Roman"/>
              </w:rPr>
              <w:t>pezifisch</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Selbstwertgefühl, Selbst-</w:t>
            </w:r>
            <w:r>
              <w:rPr>
                <w:rFonts w:ascii="Times New Roman" w:hAnsi="Times New Roman" w:cs="Times New Roman"/>
              </w:rPr>
              <w:t xml:space="preserve">, </w:t>
            </w:r>
            <w:r w:rsidRPr="00E92390">
              <w:rPr>
                <w:rFonts w:ascii="Times New Roman" w:hAnsi="Times New Roman" w:cs="Times New Roman"/>
              </w:rPr>
              <w:t>Verantwortungsbewusstsein, Entscheidungskompetenz werden gefördert</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M</w:t>
            </w:r>
            <w:r>
              <w:rPr>
                <w:rFonts w:ascii="Times New Roman" w:hAnsi="Times New Roman" w:cs="Times New Roman"/>
              </w:rPr>
              <w:t>essbar</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Überforderung bewältigt, keine Gewalt</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A</w:t>
            </w:r>
            <w:r>
              <w:rPr>
                <w:rFonts w:ascii="Times New Roman" w:hAnsi="Times New Roman" w:cs="Times New Roman"/>
              </w:rPr>
              <w:t>ttraktiv</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Abwechslungsreiche Freizeitgestaltung</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R</w:t>
            </w:r>
            <w:r>
              <w:rPr>
                <w:rFonts w:ascii="Times New Roman" w:hAnsi="Times New Roman" w:cs="Times New Roman"/>
              </w:rPr>
              <w:t>ealistisch</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Auf jeden abstimmbar, individuell</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T</w:t>
            </w:r>
            <w:r>
              <w:rPr>
                <w:rFonts w:ascii="Times New Roman" w:hAnsi="Times New Roman" w:cs="Times New Roman"/>
              </w:rPr>
              <w:t>erminierbar</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Zeitlich begrenzt wegen Angebotsdauer</w:t>
            </w:r>
          </w:p>
        </w:tc>
      </w:tr>
      <w:bookmarkEnd w:id="16"/>
    </w:tbl>
    <w:p w:rsidR="007E3A37" w:rsidRPr="00E92390" w:rsidRDefault="007E3A37" w:rsidP="00E92390">
      <w:pPr>
        <w:spacing w:line="360" w:lineRule="auto"/>
        <w:jc w:val="both"/>
        <w:rPr>
          <w:rFonts w:ascii="Times New Roman" w:hAnsi="Times New Roman" w:cs="Times New Roman"/>
        </w:rPr>
      </w:pPr>
    </w:p>
    <w:p w:rsidR="002E1ED1" w:rsidRPr="002E1ED1" w:rsidRDefault="00EA442F" w:rsidP="001D5B96">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Medienpädagogik</w:t>
      </w:r>
    </w:p>
    <w:p w:rsidR="002E1ED1" w:rsidRDefault="0095240F" w:rsidP="002E1ED1">
      <w:pPr>
        <w:pStyle w:val="Listenabsatz"/>
        <w:spacing w:line="360" w:lineRule="auto"/>
        <w:jc w:val="both"/>
        <w:rPr>
          <w:rFonts w:ascii="Times New Roman" w:hAnsi="Times New Roman" w:cs="Times New Roman"/>
        </w:rPr>
      </w:pPr>
      <w:r w:rsidRPr="002E1ED1">
        <w:rPr>
          <w:rFonts w:ascii="Times New Roman" w:hAnsi="Times New Roman" w:cs="Times New Roman"/>
        </w:rPr>
        <w:lastRenderedPageBreak/>
        <w:t xml:space="preserve">Die Entwicklung einer Medienkompetenz, das Sensibilisieren auf die negativen Wirkungen und den Blick auf </w:t>
      </w:r>
      <w:r w:rsidR="00E474C6">
        <w:rPr>
          <w:rFonts w:ascii="Times New Roman" w:hAnsi="Times New Roman" w:cs="Times New Roman"/>
        </w:rPr>
        <w:t xml:space="preserve">etwaige </w:t>
      </w:r>
      <w:r w:rsidRPr="002E1ED1">
        <w:rPr>
          <w:rFonts w:ascii="Times New Roman" w:hAnsi="Times New Roman" w:cs="Times New Roman"/>
        </w:rPr>
        <w:t>Vorteile der Medienvielfalt zu richten sind die Ziele der Medienpädagogik während der Begleitung in der Familie.</w:t>
      </w:r>
    </w:p>
    <w:tbl>
      <w:tblPr>
        <w:tblStyle w:val="Tabellenraster"/>
        <w:tblW w:w="0" w:type="auto"/>
        <w:tblLook w:val="04A0" w:firstRow="1" w:lastRow="0" w:firstColumn="1" w:lastColumn="0" w:noHBand="0" w:noVBand="1"/>
      </w:tblPr>
      <w:tblGrid>
        <w:gridCol w:w="1555"/>
        <w:gridCol w:w="6938"/>
      </w:tblGrid>
      <w:tr w:rsidR="00E92390" w:rsidTr="00E92390">
        <w:tc>
          <w:tcPr>
            <w:tcW w:w="1555" w:type="dxa"/>
          </w:tcPr>
          <w:p w:rsidR="00E92390" w:rsidRDefault="00E92390" w:rsidP="00E92390">
            <w:pPr>
              <w:spacing w:line="360" w:lineRule="auto"/>
              <w:jc w:val="both"/>
              <w:rPr>
                <w:rFonts w:ascii="Times New Roman" w:hAnsi="Times New Roman" w:cs="Times New Roman"/>
              </w:rPr>
            </w:pPr>
            <w:bookmarkStart w:id="17" w:name="_Hlk45185505"/>
            <w:r w:rsidRPr="00E92390">
              <w:rPr>
                <w:rFonts w:ascii="Times New Roman" w:hAnsi="Times New Roman" w:cs="Times New Roman"/>
                <w:b/>
              </w:rPr>
              <w:t>S</w:t>
            </w:r>
            <w:r>
              <w:rPr>
                <w:rFonts w:ascii="Times New Roman" w:hAnsi="Times New Roman" w:cs="Times New Roman"/>
              </w:rPr>
              <w:t>pezifisch</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Entwicklung der Medienkompetenz</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M</w:t>
            </w:r>
            <w:r>
              <w:rPr>
                <w:rFonts w:ascii="Times New Roman" w:hAnsi="Times New Roman" w:cs="Times New Roman"/>
              </w:rPr>
              <w:t>essbar</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Verantwortungsbewusster Umgang (bspw. Besuch des Online-Unterrichts gewährleistet),</w:t>
            </w:r>
            <w:r>
              <w:t xml:space="preserve"> </w:t>
            </w:r>
            <w:r w:rsidRPr="00E92390">
              <w:rPr>
                <w:rFonts w:ascii="Times New Roman" w:hAnsi="Times New Roman" w:cs="Times New Roman"/>
              </w:rPr>
              <w:t>Zeitliche Eingrenzungen</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A</w:t>
            </w:r>
            <w:r>
              <w:rPr>
                <w:rFonts w:ascii="Times New Roman" w:hAnsi="Times New Roman" w:cs="Times New Roman"/>
              </w:rPr>
              <w:t>ttraktiv</w:t>
            </w:r>
          </w:p>
        </w:tc>
        <w:tc>
          <w:tcPr>
            <w:tcW w:w="6938" w:type="dxa"/>
          </w:tcPr>
          <w:p w:rsidR="00E92390" w:rsidRP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Medienaffinität von Kindern und Jugendlichen</w:t>
            </w:r>
          </w:p>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Eltern werden entlastet</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R</w:t>
            </w:r>
            <w:r>
              <w:rPr>
                <w:rFonts w:ascii="Times New Roman" w:hAnsi="Times New Roman" w:cs="Times New Roman"/>
              </w:rPr>
              <w:t>ealistisch</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Medienwelt wird immer präsenter</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T</w:t>
            </w:r>
            <w:r>
              <w:rPr>
                <w:rFonts w:ascii="Times New Roman" w:hAnsi="Times New Roman" w:cs="Times New Roman"/>
              </w:rPr>
              <w:t>erminierbar</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Angebotsdauer,</w:t>
            </w:r>
            <w:r>
              <w:rPr>
                <w:rFonts w:ascii="Times New Roman" w:hAnsi="Times New Roman" w:cs="Times New Roman"/>
              </w:rPr>
              <w:t xml:space="preserve"> </w:t>
            </w:r>
            <w:r w:rsidRPr="00E92390">
              <w:rPr>
                <w:rFonts w:ascii="Times New Roman" w:hAnsi="Times New Roman" w:cs="Times New Roman"/>
              </w:rPr>
              <w:t>Schulzeiten / Stundenplan</w:t>
            </w:r>
          </w:p>
        </w:tc>
      </w:tr>
      <w:bookmarkEnd w:id="17"/>
    </w:tbl>
    <w:p w:rsidR="005D32E0" w:rsidRPr="007E3A37" w:rsidRDefault="005D32E0" w:rsidP="007E3A37">
      <w:pPr>
        <w:spacing w:line="360" w:lineRule="auto"/>
        <w:jc w:val="both"/>
        <w:rPr>
          <w:rFonts w:ascii="Times New Roman" w:hAnsi="Times New Roman" w:cs="Times New Roman"/>
        </w:rPr>
      </w:pPr>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Beratungen</w:t>
      </w:r>
    </w:p>
    <w:p w:rsidR="002E1ED1" w:rsidRDefault="00EA442F" w:rsidP="000E67A0">
      <w:pPr>
        <w:pStyle w:val="Listenabsatz"/>
        <w:spacing w:line="360" w:lineRule="auto"/>
        <w:jc w:val="both"/>
        <w:rPr>
          <w:rFonts w:ascii="Times New Roman" w:hAnsi="Times New Roman" w:cs="Times New Roman"/>
        </w:rPr>
      </w:pPr>
      <w:r w:rsidRPr="002E1ED1">
        <w:rPr>
          <w:rFonts w:ascii="Times New Roman" w:hAnsi="Times New Roman" w:cs="Times New Roman"/>
        </w:rPr>
        <w:t xml:space="preserve">Das </w:t>
      </w:r>
      <w:r w:rsidR="0095240F" w:rsidRPr="002E1ED1">
        <w:rPr>
          <w:rFonts w:ascii="Times New Roman" w:hAnsi="Times New Roman" w:cs="Times New Roman"/>
        </w:rPr>
        <w:t xml:space="preserve">Aufzeigen der Konsequenzen bei gewaltbereiten Personen innerhalb der Familie und </w:t>
      </w:r>
      <w:r w:rsidRPr="002E1ED1">
        <w:rPr>
          <w:rFonts w:ascii="Times New Roman" w:hAnsi="Times New Roman" w:cs="Times New Roman"/>
        </w:rPr>
        <w:t>das A</w:t>
      </w:r>
      <w:r w:rsidR="0095240F" w:rsidRPr="002E1ED1">
        <w:rPr>
          <w:rFonts w:ascii="Times New Roman" w:hAnsi="Times New Roman" w:cs="Times New Roman"/>
        </w:rPr>
        <w:t xml:space="preserve">nbieten von </w:t>
      </w:r>
      <w:r w:rsidR="003E1752" w:rsidRPr="002E1ED1">
        <w:rPr>
          <w:rFonts w:ascii="Times New Roman" w:hAnsi="Times New Roman" w:cs="Times New Roman"/>
        </w:rPr>
        <w:t xml:space="preserve">Lösungsalternativen, um die Gewaltbereitschaft </w:t>
      </w:r>
      <w:r w:rsidR="003E1752" w:rsidRPr="007E3A37">
        <w:rPr>
          <w:rFonts w:ascii="Times New Roman" w:hAnsi="Times New Roman" w:cs="Times New Roman"/>
        </w:rPr>
        <w:t>aus der Familie zu nehmen</w:t>
      </w:r>
      <w:r w:rsidRPr="007E3A37">
        <w:rPr>
          <w:rFonts w:ascii="Times New Roman" w:hAnsi="Times New Roman" w:cs="Times New Roman"/>
        </w:rPr>
        <w:t>, kann während einer Beratungssituation erreicht werden</w:t>
      </w:r>
      <w:r w:rsidR="003E1752" w:rsidRPr="007E3A37">
        <w:rPr>
          <w:rFonts w:ascii="Times New Roman" w:hAnsi="Times New Roman" w:cs="Times New Roman"/>
        </w:rPr>
        <w:t>.</w:t>
      </w:r>
      <w:r w:rsidR="00BD5B41" w:rsidRPr="007E3A37">
        <w:rPr>
          <w:rFonts w:ascii="Times New Roman" w:hAnsi="Times New Roman" w:cs="Times New Roman"/>
        </w:rPr>
        <w:t xml:space="preserve"> Dies könn</w:t>
      </w:r>
      <w:r w:rsidR="00544D4A" w:rsidRPr="007E3A37">
        <w:rPr>
          <w:rFonts w:ascii="Times New Roman" w:hAnsi="Times New Roman" w:cs="Times New Roman"/>
        </w:rPr>
        <w:t>t</w:t>
      </w:r>
      <w:r w:rsidR="00BD5B41" w:rsidRPr="007E3A37">
        <w:rPr>
          <w:rFonts w:ascii="Times New Roman" w:hAnsi="Times New Roman" w:cs="Times New Roman"/>
        </w:rPr>
        <w:t>en zum Beispiel Bewältigungsstrategien sein.</w:t>
      </w:r>
    </w:p>
    <w:tbl>
      <w:tblPr>
        <w:tblStyle w:val="Tabellenraster"/>
        <w:tblW w:w="0" w:type="auto"/>
        <w:tblLook w:val="04A0" w:firstRow="1" w:lastRow="0" w:firstColumn="1" w:lastColumn="0" w:noHBand="0" w:noVBand="1"/>
      </w:tblPr>
      <w:tblGrid>
        <w:gridCol w:w="1555"/>
        <w:gridCol w:w="6938"/>
      </w:tblGrid>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S</w:t>
            </w:r>
            <w:r>
              <w:rPr>
                <w:rFonts w:ascii="Times New Roman" w:hAnsi="Times New Roman" w:cs="Times New Roman"/>
              </w:rPr>
              <w:t>pezifisch</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Individualisierte Beratungsthemen</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M</w:t>
            </w:r>
            <w:r>
              <w:rPr>
                <w:rFonts w:ascii="Times New Roman" w:hAnsi="Times New Roman" w:cs="Times New Roman"/>
              </w:rPr>
              <w:t>essbar</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Anliegen ausgiebig beraten?</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A</w:t>
            </w:r>
            <w:r>
              <w:rPr>
                <w:rFonts w:ascii="Times New Roman" w:hAnsi="Times New Roman" w:cs="Times New Roman"/>
              </w:rPr>
              <w:t>ttraktiv</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Bewältigungsstrategien entwickeln,</w:t>
            </w:r>
            <w:r>
              <w:rPr>
                <w:rFonts w:ascii="Times New Roman" w:hAnsi="Times New Roman" w:cs="Times New Roman"/>
              </w:rPr>
              <w:t xml:space="preserve"> </w:t>
            </w:r>
            <w:r w:rsidRPr="00E92390">
              <w:rPr>
                <w:rFonts w:ascii="Times New Roman" w:hAnsi="Times New Roman" w:cs="Times New Roman"/>
              </w:rPr>
              <w:t>es wird einem zugehört</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R</w:t>
            </w:r>
            <w:r>
              <w:rPr>
                <w:rFonts w:ascii="Times New Roman" w:hAnsi="Times New Roman" w:cs="Times New Roman"/>
              </w:rPr>
              <w:t>ealistisch</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Schneller und niederschwelliger Zugang zur Beratung</w:t>
            </w:r>
          </w:p>
        </w:tc>
      </w:tr>
      <w:tr w:rsidR="00E92390" w:rsidTr="00E92390">
        <w:tc>
          <w:tcPr>
            <w:tcW w:w="1555"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b/>
              </w:rPr>
              <w:t>T</w:t>
            </w:r>
            <w:r>
              <w:rPr>
                <w:rFonts w:ascii="Times New Roman" w:hAnsi="Times New Roman" w:cs="Times New Roman"/>
              </w:rPr>
              <w:t>erminierbar</w:t>
            </w:r>
          </w:p>
        </w:tc>
        <w:tc>
          <w:tcPr>
            <w:tcW w:w="6938" w:type="dxa"/>
          </w:tcPr>
          <w:p w:rsidR="00E92390" w:rsidRDefault="00E92390" w:rsidP="00E92390">
            <w:pPr>
              <w:spacing w:line="360" w:lineRule="auto"/>
              <w:jc w:val="both"/>
              <w:rPr>
                <w:rFonts w:ascii="Times New Roman" w:hAnsi="Times New Roman" w:cs="Times New Roman"/>
              </w:rPr>
            </w:pPr>
            <w:r w:rsidRPr="00E92390">
              <w:rPr>
                <w:rFonts w:ascii="Times New Roman" w:hAnsi="Times New Roman" w:cs="Times New Roman"/>
              </w:rPr>
              <w:t>Beratungen sind zeitlich begrenzt</w:t>
            </w:r>
          </w:p>
        </w:tc>
      </w:tr>
    </w:tbl>
    <w:p w:rsidR="000E67A0" w:rsidRDefault="000E67A0" w:rsidP="007E3A37">
      <w:pPr>
        <w:spacing w:line="360" w:lineRule="auto"/>
        <w:jc w:val="both"/>
        <w:rPr>
          <w:rFonts w:ascii="Times New Roman" w:hAnsi="Times New Roman" w:cs="Times New Roman"/>
        </w:rPr>
      </w:pPr>
    </w:p>
    <w:p w:rsidR="00FC149B" w:rsidRPr="007E3A37" w:rsidRDefault="00FC149B" w:rsidP="007E3A37">
      <w:pPr>
        <w:spacing w:line="360" w:lineRule="auto"/>
        <w:jc w:val="both"/>
        <w:rPr>
          <w:rFonts w:ascii="Times New Roman" w:hAnsi="Times New Roman" w:cs="Times New Roman"/>
        </w:rPr>
      </w:pPr>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Jugendarbeit</w:t>
      </w:r>
    </w:p>
    <w:p w:rsidR="002E1ED1" w:rsidRDefault="00544D4A" w:rsidP="002E1ED1">
      <w:pPr>
        <w:pStyle w:val="Listenabsatz"/>
        <w:spacing w:line="360" w:lineRule="auto"/>
        <w:jc w:val="both"/>
        <w:rPr>
          <w:rFonts w:ascii="Times New Roman" w:eastAsia="Calibri" w:hAnsi="Times New Roman" w:cs="Times New Roman"/>
        </w:rPr>
      </w:pPr>
      <w:r>
        <w:rPr>
          <w:rFonts w:ascii="Times New Roman" w:eastAsia="Calibri" w:hAnsi="Times New Roman" w:cs="Times New Roman"/>
        </w:rPr>
        <w:t xml:space="preserve">Mit Hilfe der </w:t>
      </w:r>
      <w:r w:rsidR="00A27838" w:rsidRPr="002E1ED1">
        <w:rPr>
          <w:rFonts w:ascii="Times New Roman" w:eastAsia="Calibri" w:hAnsi="Times New Roman" w:cs="Times New Roman"/>
        </w:rPr>
        <w:t>Jugendarbeit w</w:t>
      </w:r>
      <w:r>
        <w:rPr>
          <w:rFonts w:ascii="Times New Roman" w:eastAsia="Calibri" w:hAnsi="Times New Roman" w:cs="Times New Roman"/>
        </w:rPr>
        <w:t>o</w:t>
      </w:r>
      <w:r w:rsidR="00A27838" w:rsidRPr="002E1ED1">
        <w:rPr>
          <w:rFonts w:ascii="Times New Roman" w:eastAsia="Calibri" w:hAnsi="Times New Roman" w:cs="Times New Roman"/>
        </w:rPr>
        <w:t>ll</w:t>
      </w:r>
      <w:r>
        <w:rPr>
          <w:rFonts w:ascii="Times New Roman" w:eastAsia="Calibri" w:hAnsi="Times New Roman" w:cs="Times New Roman"/>
        </w:rPr>
        <w:t>en wir</w:t>
      </w:r>
      <w:r w:rsidR="00A27838" w:rsidRPr="002E1ED1">
        <w:rPr>
          <w:rFonts w:ascii="Times New Roman" w:eastAsia="Calibri" w:hAnsi="Times New Roman" w:cs="Times New Roman"/>
        </w:rPr>
        <w:t xml:space="preserve"> die Jugendlichen hin zu einer </w:t>
      </w:r>
      <w:r w:rsidR="00EA442F" w:rsidRPr="002E1ED1">
        <w:rPr>
          <w:rFonts w:ascii="Times New Roman" w:eastAsia="Calibri" w:hAnsi="Times New Roman" w:cs="Times New Roman"/>
        </w:rPr>
        <w:t>emotional lebendigen, sozial handelnden und selbstverantwortlichen Persönlichkeit</w:t>
      </w:r>
      <w:r w:rsidR="00A27838" w:rsidRPr="002E1ED1">
        <w:rPr>
          <w:rFonts w:ascii="Times New Roman" w:eastAsia="Calibri" w:hAnsi="Times New Roman" w:cs="Times New Roman"/>
        </w:rPr>
        <w:t xml:space="preserve"> führen.</w:t>
      </w:r>
    </w:p>
    <w:tbl>
      <w:tblPr>
        <w:tblStyle w:val="Tabellenraster"/>
        <w:tblW w:w="0" w:type="auto"/>
        <w:tblLook w:val="04A0" w:firstRow="1" w:lastRow="0" w:firstColumn="1" w:lastColumn="0" w:noHBand="0" w:noVBand="1"/>
      </w:tblPr>
      <w:tblGrid>
        <w:gridCol w:w="1555"/>
        <w:gridCol w:w="6938"/>
      </w:tblGrid>
      <w:tr w:rsidR="005D32E0" w:rsidTr="0031052B">
        <w:tc>
          <w:tcPr>
            <w:tcW w:w="1555" w:type="dxa"/>
          </w:tcPr>
          <w:p w:rsidR="005D32E0" w:rsidRDefault="005D32E0" w:rsidP="0031052B">
            <w:pPr>
              <w:spacing w:line="360" w:lineRule="auto"/>
              <w:jc w:val="both"/>
              <w:rPr>
                <w:rFonts w:ascii="Times New Roman" w:hAnsi="Times New Roman" w:cs="Times New Roman"/>
              </w:rPr>
            </w:pPr>
            <w:bookmarkStart w:id="18" w:name="_Hlk45185665"/>
            <w:r w:rsidRPr="00E92390">
              <w:rPr>
                <w:rFonts w:ascii="Times New Roman" w:hAnsi="Times New Roman" w:cs="Times New Roman"/>
                <w:b/>
              </w:rPr>
              <w:t>S</w:t>
            </w:r>
            <w:r>
              <w:rPr>
                <w:rFonts w:ascii="Times New Roman" w:hAnsi="Times New Roman" w:cs="Times New Roman"/>
              </w:rPr>
              <w:t>pezifisch</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Individualisierte Jugendarbeit</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M</w:t>
            </w:r>
            <w:r>
              <w:rPr>
                <w:rFonts w:ascii="Times New Roman" w:hAnsi="Times New Roman" w:cs="Times New Roman"/>
              </w:rPr>
              <w:t>essbar</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Verhaltens-änderungen</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A</w:t>
            </w:r>
            <w:r>
              <w:rPr>
                <w:rFonts w:ascii="Times New Roman" w:hAnsi="Times New Roman" w:cs="Times New Roman"/>
              </w:rPr>
              <w:t>ttraktiv</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Auf Themen der Jugendlichen abgestimmt</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R</w:t>
            </w:r>
            <w:r>
              <w:rPr>
                <w:rFonts w:ascii="Times New Roman" w:hAnsi="Times New Roman" w:cs="Times New Roman"/>
              </w:rPr>
              <w:t>ealistisch</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Themen werden behandelt, die die Jugendlichen interessieren</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lastRenderedPageBreak/>
              <w:t>T</w:t>
            </w:r>
            <w:r>
              <w:rPr>
                <w:rFonts w:ascii="Times New Roman" w:hAnsi="Times New Roman" w:cs="Times New Roman"/>
              </w:rPr>
              <w:t>erminierbar</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Einzelne Themen sind zeitlich begrenzt</w:t>
            </w:r>
          </w:p>
        </w:tc>
      </w:tr>
      <w:bookmarkEnd w:id="18"/>
    </w:tbl>
    <w:p w:rsidR="001E7A16" w:rsidRPr="001E7A16" w:rsidRDefault="001E7A16" w:rsidP="001E7A16">
      <w:pPr>
        <w:spacing w:line="360" w:lineRule="auto"/>
        <w:jc w:val="both"/>
        <w:rPr>
          <w:rFonts w:ascii="Times New Roman" w:hAnsi="Times New Roman" w:cs="Times New Roman"/>
        </w:rPr>
      </w:pPr>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Schulbetreuung</w:t>
      </w:r>
    </w:p>
    <w:p w:rsidR="002E1ED1" w:rsidRDefault="002E1ED1" w:rsidP="002E1ED1">
      <w:pPr>
        <w:pStyle w:val="Listenabsatz"/>
        <w:spacing w:line="360" w:lineRule="auto"/>
        <w:jc w:val="both"/>
        <w:rPr>
          <w:rFonts w:ascii="Times New Roman" w:hAnsi="Times New Roman" w:cs="Times New Roman"/>
        </w:rPr>
      </w:pPr>
      <w:r>
        <w:rPr>
          <w:rFonts w:ascii="Times New Roman" w:hAnsi="Times New Roman" w:cs="Times New Roman"/>
        </w:rPr>
        <w:t>Die Eltern sollen hier unterstützt werden,</w:t>
      </w:r>
      <w:r w:rsidR="00CF1F8D">
        <w:rPr>
          <w:rFonts w:ascii="Times New Roman" w:hAnsi="Times New Roman" w:cs="Times New Roman"/>
        </w:rPr>
        <w:t xml:space="preserve"> indem ihre Kinder in einer Hausaufgabenbetreuung untergebracht sind. Dadurch können sich die Eltern besser auch auf</w:t>
      </w:r>
      <w:r>
        <w:rPr>
          <w:rFonts w:ascii="Times New Roman" w:hAnsi="Times New Roman" w:cs="Times New Roman"/>
        </w:rPr>
        <w:t xml:space="preserve"> andere Dinge, wie beispielsweise dem Homeoffice,</w:t>
      </w:r>
      <w:r w:rsidR="00CF1F8D">
        <w:rPr>
          <w:rFonts w:ascii="Times New Roman" w:hAnsi="Times New Roman" w:cs="Times New Roman"/>
        </w:rPr>
        <w:t xml:space="preserve"> konzentrieren.</w:t>
      </w:r>
    </w:p>
    <w:tbl>
      <w:tblPr>
        <w:tblStyle w:val="Tabellenraster"/>
        <w:tblW w:w="0" w:type="auto"/>
        <w:tblLook w:val="04A0" w:firstRow="1" w:lastRow="0" w:firstColumn="1" w:lastColumn="0" w:noHBand="0" w:noVBand="1"/>
      </w:tblPr>
      <w:tblGrid>
        <w:gridCol w:w="1555"/>
        <w:gridCol w:w="6938"/>
      </w:tblGrid>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S</w:t>
            </w:r>
            <w:r>
              <w:rPr>
                <w:rFonts w:ascii="Times New Roman" w:hAnsi="Times New Roman" w:cs="Times New Roman"/>
              </w:rPr>
              <w:t>pezifisch</w:t>
            </w:r>
          </w:p>
        </w:tc>
        <w:tc>
          <w:tcPr>
            <w:tcW w:w="6938" w:type="dxa"/>
          </w:tcPr>
          <w:p w:rsidR="005D32E0" w:rsidRDefault="005D32E0" w:rsidP="005D32E0">
            <w:pPr>
              <w:spacing w:line="360" w:lineRule="auto"/>
              <w:jc w:val="both"/>
              <w:rPr>
                <w:rFonts w:ascii="Times New Roman" w:hAnsi="Times New Roman" w:cs="Times New Roman"/>
              </w:rPr>
            </w:pPr>
            <w:r w:rsidRPr="005D32E0">
              <w:rPr>
                <w:rFonts w:ascii="Times New Roman" w:hAnsi="Times New Roman" w:cs="Times New Roman"/>
              </w:rPr>
              <w:t>Unterrichtsbetreuung,</w:t>
            </w:r>
            <w:r>
              <w:rPr>
                <w:rFonts w:ascii="Times New Roman" w:hAnsi="Times New Roman" w:cs="Times New Roman"/>
              </w:rPr>
              <w:t xml:space="preserve"> </w:t>
            </w:r>
            <w:r w:rsidRPr="005D32E0">
              <w:rPr>
                <w:rFonts w:ascii="Times New Roman" w:hAnsi="Times New Roman" w:cs="Times New Roman"/>
              </w:rPr>
              <w:t>Lehrinhalte</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M</w:t>
            </w:r>
            <w:r>
              <w:rPr>
                <w:rFonts w:ascii="Times New Roman" w:hAnsi="Times New Roman" w:cs="Times New Roman"/>
              </w:rPr>
              <w:t>essbar</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Nimmt Schüler an Online-Unterricht teil?</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A</w:t>
            </w:r>
            <w:r>
              <w:rPr>
                <w:rFonts w:ascii="Times New Roman" w:hAnsi="Times New Roman" w:cs="Times New Roman"/>
              </w:rPr>
              <w:t>ttraktiv</w:t>
            </w:r>
          </w:p>
        </w:tc>
        <w:tc>
          <w:tcPr>
            <w:tcW w:w="6938" w:type="dxa"/>
          </w:tcPr>
          <w:p w:rsidR="005D32E0" w:rsidRPr="005D32E0" w:rsidRDefault="005D32E0" w:rsidP="005D32E0">
            <w:pPr>
              <w:spacing w:line="360" w:lineRule="auto"/>
              <w:jc w:val="both"/>
              <w:rPr>
                <w:rFonts w:ascii="Times New Roman" w:hAnsi="Times New Roman" w:cs="Times New Roman"/>
              </w:rPr>
            </w:pPr>
            <w:r w:rsidRPr="005D32E0">
              <w:rPr>
                <w:rFonts w:ascii="Times New Roman" w:hAnsi="Times New Roman" w:cs="Times New Roman"/>
              </w:rPr>
              <w:t>Schulbildung der Kinder und Jugendlichen ist gesichert,</w:t>
            </w:r>
          </w:p>
          <w:p w:rsidR="005D32E0" w:rsidRDefault="005D32E0" w:rsidP="005D32E0">
            <w:pPr>
              <w:spacing w:line="360" w:lineRule="auto"/>
              <w:jc w:val="both"/>
              <w:rPr>
                <w:rFonts w:ascii="Times New Roman" w:hAnsi="Times New Roman" w:cs="Times New Roman"/>
              </w:rPr>
            </w:pPr>
            <w:r w:rsidRPr="005D32E0">
              <w:rPr>
                <w:rFonts w:ascii="Times New Roman" w:hAnsi="Times New Roman" w:cs="Times New Roman"/>
              </w:rPr>
              <w:t>Eltern werden entlastet</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R</w:t>
            </w:r>
            <w:r>
              <w:rPr>
                <w:rFonts w:ascii="Times New Roman" w:hAnsi="Times New Roman" w:cs="Times New Roman"/>
              </w:rPr>
              <w:t>ealistisch</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Unterricht wird besucht</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T</w:t>
            </w:r>
            <w:r>
              <w:rPr>
                <w:rFonts w:ascii="Times New Roman" w:hAnsi="Times New Roman" w:cs="Times New Roman"/>
              </w:rPr>
              <w:t>erminierbar</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Unterrichtsdauer / Stundenplan + Nachbearbeitungszeit</w:t>
            </w:r>
          </w:p>
        </w:tc>
      </w:tr>
    </w:tbl>
    <w:p w:rsidR="001E7A16" w:rsidRPr="001E7A16" w:rsidRDefault="001E7A16" w:rsidP="001E7A16">
      <w:pPr>
        <w:spacing w:line="360" w:lineRule="auto"/>
        <w:jc w:val="both"/>
        <w:rPr>
          <w:rFonts w:ascii="Times New Roman" w:hAnsi="Times New Roman" w:cs="Times New Roman"/>
        </w:rPr>
      </w:pPr>
    </w:p>
    <w:p w:rsidR="002E1ED1" w:rsidRPr="002E1ED1" w:rsidRDefault="00EA442F" w:rsidP="00CB79A2">
      <w:pPr>
        <w:pStyle w:val="Listenabsatz"/>
        <w:numPr>
          <w:ilvl w:val="0"/>
          <w:numId w:val="22"/>
        </w:numPr>
        <w:spacing w:line="360" w:lineRule="auto"/>
        <w:jc w:val="both"/>
        <w:rPr>
          <w:rFonts w:ascii="Times New Roman" w:hAnsi="Times New Roman" w:cs="Times New Roman"/>
          <w:u w:val="single"/>
        </w:rPr>
      </w:pPr>
      <w:r w:rsidRPr="002E1ED1">
        <w:rPr>
          <w:rFonts w:ascii="Times New Roman" w:hAnsi="Times New Roman" w:cs="Times New Roman"/>
          <w:u w:val="single"/>
        </w:rPr>
        <w:t>Eltern-Zeit</w:t>
      </w:r>
    </w:p>
    <w:p w:rsidR="00B41F56" w:rsidRDefault="00A27838" w:rsidP="00B41F56">
      <w:pPr>
        <w:pStyle w:val="Listenabsatz"/>
        <w:spacing w:line="360" w:lineRule="auto"/>
        <w:jc w:val="both"/>
        <w:rPr>
          <w:rFonts w:ascii="Times New Roman" w:hAnsi="Times New Roman" w:cs="Times New Roman"/>
        </w:rPr>
      </w:pPr>
      <w:r w:rsidRPr="002E1ED1">
        <w:rPr>
          <w:rFonts w:ascii="Times New Roman" w:hAnsi="Times New Roman" w:cs="Times New Roman"/>
        </w:rPr>
        <w:t>Ziel der Eltern-Zeit ist es, den Eltern gemeinsame Zeit für sich zu geben und dadurch die eigenen Bedürfnisse wahrzunehmen und</w:t>
      </w:r>
      <w:r w:rsidR="002D0884">
        <w:rPr>
          <w:rFonts w:ascii="Times New Roman" w:hAnsi="Times New Roman" w:cs="Times New Roman"/>
        </w:rPr>
        <w:t xml:space="preserve"> auch</w:t>
      </w:r>
      <w:r w:rsidRPr="002E1ED1">
        <w:rPr>
          <w:rFonts w:ascii="Times New Roman" w:hAnsi="Times New Roman" w:cs="Times New Roman"/>
        </w:rPr>
        <w:t xml:space="preserve"> zu befriedigen. Außerdem </w:t>
      </w:r>
      <w:r w:rsidR="00BD5B41" w:rsidRPr="002E1ED1">
        <w:rPr>
          <w:rFonts w:ascii="Times New Roman" w:hAnsi="Times New Roman" w:cs="Times New Roman"/>
        </w:rPr>
        <w:t>können mögliche Stresssituationen</w:t>
      </w:r>
      <w:r w:rsidR="002D0884">
        <w:rPr>
          <w:rFonts w:ascii="Times New Roman" w:hAnsi="Times New Roman" w:cs="Times New Roman"/>
        </w:rPr>
        <w:t xml:space="preserve"> hierdurch</w:t>
      </w:r>
      <w:r w:rsidR="00BD5B41" w:rsidRPr="002E1ED1">
        <w:rPr>
          <w:rFonts w:ascii="Times New Roman" w:hAnsi="Times New Roman" w:cs="Times New Roman"/>
        </w:rPr>
        <w:t xml:space="preserve"> entzerrt werden. </w:t>
      </w:r>
    </w:p>
    <w:tbl>
      <w:tblPr>
        <w:tblStyle w:val="Tabellenraster"/>
        <w:tblW w:w="0" w:type="auto"/>
        <w:tblLook w:val="04A0" w:firstRow="1" w:lastRow="0" w:firstColumn="1" w:lastColumn="0" w:noHBand="0" w:noVBand="1"/>
      </w:tblPr>
      <w:tblGrid>
        <w:gridCol w:w="1555"/>
        <w:gridCol w:w="6938"/>
      </w:tblGrid>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S</w:t>
            </w:r>
            <w:r>
              <w:rPr>
                <w:rFonts w:ascii="Times New Roman" w:hAnsi="Times New Roman" w:cs="Times New Roman"/>
              </w:rPr>
              <w:t>pezifisch</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Eltern bekommen Zeit für sich</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M</w:t>
            </w:r>
            <w:r>
              <w:rPr>
                <w:rFonts w:ascii="Times New Roman" w:hAnsi="Times New Roman" w:cs="Times New Roman"/>
              </w:rPr>
              <w:t>essbar</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Weniger Überforderung</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A</w:t>
            </w:r>
            <w:r>
              <w:rPr>
                <w:rFonts w:ascii="Times New Roman" w:hAnsi="Times New Roman" w:cs="Times New Roman"/>
              </w:rPr>
              <w:t>ttraktiv</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Bedürfnisse der Eltern werden berücksichtigt</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R</w:t>
            </w:r>
            <w:r>
              <w:rPr>
                <w:rFonts w:ascii="Times New Roman" w:hAnsi="Times New Roman" w:cs="Times New Roman"/>
              </w:rPr>
              <w:t>ealistisch</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Eltern nutzen Zeit für sich</w:t>
            </w:r>
          </w:p>
        </w:tc>
      </w:tr>
      <w:tr w:rsidR="005D32E0" w:rsidTr="0031052B">
        <w:tc>
          <w:tcPr>
            <w:tcW w:w="1555" w:type="dxa"/>
          </w:tcPr>
          <w:p w:rsidR="005D32E0" w:rsidRDefault="005D32E0" w:rsidP="0031052B">
            <w:pPr>
              <w:spacing w:line="360" w:lineRule="auto"/>
              <w:jc w:val="both"/>
              <w:rPr>
                <w:rFonts w:ascii="Times New Roman" w:hAnsi="Times New Roman" w:cs="Times New Roman"/>
              </w:rPr>
            </w:pPr>
            <w:r w:rsidRPr="00E92390">
              <w:rPr>
                <w:rFonts w:ascii="Times New Roman" w:hAnsi="Times New Roman" w:cs="Times New Roman"/>
                <w:b/>
              </w:rPr>
              <w:t>T</w:t>
            </w:r>
            <w:r>
              <w:rPr>
                <w:rFonts w:ascii="Times New Roman" w:hAnsi="Times New Roman" w:cs="Times New Roman"/>
              </w:rPr>
              <w:t>erminierbar</w:t>
            </w:r>
          </w:p>
        </w:tc>
        <w:tc>
          <w:tcPr>
            <w:tcW w:w="6938" w:type="dxa"/>
          </w:tcPr>
          <w:p w:rsidR="005D32E0" w:rsidRDefault="005D32E0" w:rsidP="0031052B">
            <w:pPr>
              <w:spacing w:line="360" w:lineRule="auto"/>
              <w:jc w:val="both"/>
              <w:rPr>
                <w:rFonts w:ascii="Times New Roman" w:hAnsi="Times New Roman" w:cs="Times New Roman"/>
              </w:rPr>
            </w:pPr>
            <w:r w:rsidRPr="005D32E0">
              <w:rPr>
                <w:rFonts w:ascii="Times New Roman" w:hAnsi="Times New Roman" w:cs="Times New Roman"/>
              </w:rPr>
              <w:t>Zeitlich begrenzte Betreuung der Kinder</w:t>
            </w:r>
          </w:p>
        </w:tc>
      </w:tr>
    </w:tbl>
    <w:p w:rsidR="001E7A16" w:rsidRPr="001E7A16" w:rsidRDefault="001E7A16" w:rsidP="001E7A16">
      <w:pPr>
        <w:spacing w:line="360" w:lineRule="auto"/>
        <w:jc w:val="both"/>
        <w:rPr>
          <w:rFonts w:ascii="Times New Roman" w:hAnsi="Times New Roman" w:cs="Times New Roman"/>
        </w:rPr>
      </w:pPr>
    </w:p>
    <w:p w:rsidR="00BD5B41" w:rsidRPr="001D5B96" w:rsidRDefault="00BD5B41" w:rsidP="001D5B96">
      <w:pPr>
        <w:pStyle w:val="berschrift3"/>
        <w:spacing w:line="360" w:lineRule="auto"/>
        <w:jc w:val="both"/>
        <w:rPr>
          <w:rFonts w:ascii="Times New Roman" w:hAnsi="Times New Roman" w:cs="Times New Roman"/>
        </w:rPr>
      </w:pPr>
      <w:bookmarkStart w:id="19" w:name="_Toc48588217"/>
      <w:r w:rsidRPr="001D5B96">
        <w:rPr>
          <w:rFonts w:ascii="Times New Roman" w:hAnsi="Times New Roman" w:cs="Times New Roman"/>
        </w:rPr>
        <w:lastRenderedPageBreak/>
        <w:t>Schutzkonzept (im Falle von Pandemie)</w:t>
      </w:r>
      <w:bookmarkEnd w:id="19"/>
    </w:p>
    <w:p w:rsidR="00BD5B41" w:rsidRPr="001D5B96" w:rsidRDefault="00F24415" w:rsidP="001D5B96">
      <w:pPr>
        <w:spacing w:line="360" w:lineRule="auto"/>
        <w:jc w:val="both"/>
        <w:rPr>
          <w:rFonts w:ascii="Times New Roman" w:hAnsi="Times New Roman" w:cs="Times New Roman"/>
        </w:rPr>
      </w:pPr>
      <w:r w:rsidRPr="001D5B96">
        <w:rPr>
          <w:rFonts w:ascii="Times New Roman" w:hAnsi="Times New Roman" w:cs="Times New Roman"/>
          <w:noProof/>
        </w:rPr>
        <w:drawing>
          <wp:inline distT="0" distB="0" distL="0" distR="0">
            <wp:extent cx="7423306" cy="5062537"/>
            <wp:effectExtent l="0" t="635" r="571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433851" cy="5069728"/>
                    </a:xfrm>
                    <a:prstGeom prst="rect">
                      <a:avLst/>
                    </a:prstGeom>
                    <a:noFill/>
                    <a:ln>
                      <a:noFill/>
                    </a:ln>
                  </pic:spPr>
                </pic:pic>
              </a:graphicData>
            </a:graphic>
          </wp:inline>
        </w:drawing>
      </w:r>
    </w:p>
    <w:p w:rsidR="00F24415" w:rsidRPr="001D5B96" w:rsidRDefault="00F24415" w:rsidP="001D5B96">
      <w:pPr>
        <w:pStyle w:val="Beschriftung"/>
        <w:spacing w:line="360" w:lineRule="auto"/>
        <w:jc w:val="both"/>
        <w:rPr>
          <w:rFonts w:ascii="Times New Roman" w:hAnsi="Times New Roman" w:cs="Times New Roman"/>
        </w:rPr>
      </w:pPr>
      <w:bookmarkStart w:id="20" w:name="_Toc43106879"/>
      <w:r w:rsidRPr="001D5B96">
        <w:rPr>
          <w:rFonts w:ascii="Times New Roman" w:hAnsi="Times New Roman" w:cs="Times New Roman"/>
        </w:rPr>
        <w:t xml:space="preserve">Abbildung </w:t>
      </w:r>
      <w:r w:rsidR="006F0029" w:rsidRPr="001D5B96">
        <w:rPr>
          <w:rFonts w:ascii="Times New Roman" w:hAnsi="Times New Roman" w:cs="Times New Roman"/>
        </w:rPr>
        <w:fldChar w:fldCharType="begin"/>
      </w:r>
      <w:r w:rsidR="006F0029" w:rsidRPr="001D5B96">
        <w:rPr>
          <w:rFonts w:ascii="Times New Roman" w:hAnsi="Times New Roman" w:cs="Times New Roman"/>
        </w:rPr>
        <w:instrText xml:space="preserve"> SEQ Abbildung \* ARABIC </w:instrText>
      </w:r>
      <w:r w:rsidR="006F0029" w:rsidRPr="001D5B96">
        <w:rPr>
          <w:rFonts w:ascii="Times New Roman" w:hAnsi="Times New Roman" w:cs="Times New Roman"/>
        </w:rPr>
        <w:fldChar w:fldCharType="separate"/>
      </w:r>
      <w:r w:rsidR="005D32E0">
        <w:rPr>
          <w:rFonts w:ascii="Times New Roman" w:hAnsi="Times New Roman" w:cs="Times New Roman"/>
          <w:noProof/>
        </w:rPr>
        <w:t>1</w:t>
      </w:r>
      <w:r w:rsidR="006F0029" w:rsidRPr="001D5B96">
        <w:rPr>
          <w:rFonts w:ascii="Times New Roman" w:hAnsi="Times New Roman" w:cs="Times New Roman"/>
          <w:noProof/>
        </w:rPr>
        <w:fldChar w:fldCharType="end"/>
      </w:r>
      <w:r w:rsidRPr="001D5B96">
        <w:rPr>
          <w:rFonts w:ascii="Times New Roman" w:hAnsi="Times New Roman" w:cs="Times New Roman"/>
        </w:rPr>
        <w:t xml:space="preserve">: Schutzkonzept Corona vom </w:t>
      </w:r>
      <w:r w:rsidRPr="00FC149B">
        <w:rPr>
          <w:rFonts w:ascii="Times New Roman" w:hAnsi="Times New Roman" w:cs="Times New Roman"/>
        </w:rPr>
        <w:t>RKI</w:t>
      </w:r>
      <w:bookmarkEnd w:id="20"/>
    </w:p>
    <w:p w:rsidR="00F24415" w:rsidRPr="001D5B96" w:rsidRDefault="00F24415" w:rsidP="001D5B96">
      <w:pPr>
        <w:spacing w:line="360" w:lineRule="auto"/>
        <w:jc w:val="both"/>
        <w:rPr>
          <w:rFonts w:ascii="Times New Roman" w:hAnsi="Times New Roman" w:cs="Times New Roman"/>
        </w:rPr>
      </w:pPr>
    </w:p>
    <w:p w:rsidR="00F24415" w:rsidRPr="001D5B96" w:rsidRDefault="00F24415" w:rsidP="001D5B96">
      <w:pPr>
        <w:pStyle w:val="berschrift3"/>
        <w:spacing w:line="360" w:lineRule="auto"/>
        <w:jc w:val="both"/>
        <w:rPr>
          <w:rFonts w:ascii="Times New Roman" w:hAnsi="Times New Roman" w:cs="Times New Roman"/>
        </w:rPr>
      </w:pPr>
      <w:bookmarkStart w:id="21" w:name="_Toc48588218"/>
      <w:r w:rsidRPr="001D5B96">
        <w:rPr>
          <w:rFonts w:ascii="Times New Roman" w:hAnsi="Times New Roman" w:cs="Times New Roman"/>
        </w:rPr>
        <w:lastRenderedPageBreak/>
        <w:t>Ausblick</w:t>
      </w:r>
      <w:bookmarkEnd w:id="21"/>
      <w:r w:rsidRPr="001D5B96">
        <w:rPr>
          <w:rFonts w:ascii="Times New Roman" w:hAnsi="Times New Roman" w:cs="Times New Roman"/>
        </w:rPr>
        <w:t xml:space="preserve"> </w:t>
      </w:r>
    </w:p>
    <w:p w:rsidR="00F24415" w:rsidRPr="001D5B96" w:rsidRDefault="004B026F" w:rsidP="001D5B96">
      <w:pPr>
        <w:spacing w:line="360" w:lineRule="auto"/>
        <w:jc w:val="both"/>
        <w:rPr>
          <w:rFonts w:ascii="Times New Roman" w:hAnsi="Times New Roman" w:cs="Times New Roman"/>
        </w:rPr>
      </w:pPr>
      <w:r w:rsidRPr="001D5B96">
        <w:rPr>
          <w:rFonts w:ascii="Times New Roman" w:hAnsi="Times New Roman" w:cs="Times New Roman"/>
        </w:rPr>
        <w:t xml:space="preserve">Wir wünschen Familien in außergewöhnlichen Situationen zu unterstützen und ein Tätigwerden des Jugendamtes zu vermeiden. </w:t>
      </w:r>
    </w:p>
    <w:p w:rsidR="004B026F" w:rsidRPr="001D5B96" w:rsidRDefault="004B026F" w:rsidP="001D5B96">
      <w:pPr>
        <w:spacing w:line="360" w:lineRule="auto"/>
        <w:jc w:val="both"/>
        <w:rPr>
          <w:rFonts w:ascii="Times New Roman" w:hAnsi="Times New Roman" w:cs="Times New Roman"/>
        </w:rPr>
      </w:pPr>
      <w:r w:rsidRPr="001D5B96">
        <w:rPr>
          <w:rFonts w:ascii="Times New Roman" w:hAnsi="Times New Roman" w:cs="Times New Roman"/>
        </w:rPr>
        <w:t>Nachhaltig gesehen, möchten wir das Projekt FamaS als eigenständige ambulante Hilfe</w:t>
      </w:r>
      <w:r w:rsidR="00463D51">
        <w:rPr>
          <w:rFonts w:ascii="Times New Roman" w:hAnsi="Times New Roman" w:cs="Times New Roman"/>
        </w:rPr>
        <w:t xml:space="preserve">, </w:t>
      </w:r>
      <w:r w:rsidRPr="001D5B96">
        <w:rPr>
          <w:rFonts w:ascii="Times New Roman" w:hAnsi="Times New Roman" w:cs="Times New Roman"/>
        </w:rPr>
        <w:t>verankert im Sozialgesetzbuch Acht, zwischen den §§ 28 und 29</w:t>
      </w:r>
      <w:r w:rsidR="002C43D6" w:rsidRPr="001D5B96">
        <w:rPr>
          <w:rFonts w:ascii="Times New Roman" w:hAnsi="Times New Roman" w:cs="Times New Roman"/>
        </w:rPr>
        <w:t xml:space="preserve"> SGB VIII</w:t>
      </w:r>
      <w:r w:rsidRPr="001D5B96">
        <w:rPr>
          <w:rFonts w:ascii="Times New Roman" w:hAnsi="Times New Roman" w:cs="Times New Roman"/>
        </w:rPr>
        <w:t>, sehen. Eine mögliche Titulierung wäre</w:t>
      </w:r>
      <w:r w:rsidR="00463D51">
        <w:rPr>
          <w:rFonts w:ascii="Times New Roman" w:hAnsi="Times New Roman" w:cs="Times New Roman"/>
        </w:rPr>
        <w:t>:</w:t>
      </w:r>
    </w:p>
    <w:p w:rsidR="00F24415" w:rsidRPr="001D5B96" w:rsidRDefault="004B026F" w:rsidP="001D5B96">
      <w:pPr>
        <w:spacing w:line="360" w:lineRule="auto"/>
        <w:jc w:val="both"/>
        <w:rPr>
          <w:rFonts w:ascii="Times New Roman" w:hAnsi="Times New Roman" w:cs="Times New Roman"/>
        </w:rPr>
      </w:pPr>
      <w:r w:rsidRPr="001D5B96">
        <w:rPr>
          <w:rFonts w:ascii="Times New Roman" w:hAnsi="Times New Roman" w:cs="Times New Roman"/>
        </w:rPr>
        <w:t>§</w:t>
      </w:r>
      <w:r w:rsidR="00463D51">
        <w:rPr>
          <w:rFonts w:ascii="Times New Roman" w:hAnsi="Times New Roman" w:cs="Times New Roman"/>
        </w:rPr>
        <w:t xml:space="preserve"> </w:t>
      </w:r>
      <w:r w:rsidRPr="001D5B96">
        <w:rPr>
          <w:rFonts w:ascii="Times New Roman" w:hAnsi="Times New Roman" w:cs="Times New Roman"/>
        </w:rPr>
        <w:t>28 a</w:t>
      </w:r>
      <w:r w:rsidR="00C51B1A" w:rsidRPr="001D5B96">
        <w:rPr>
          <w:rFonts w:ascii="Times New Roman" w:hAnsi="Times New Roman" w:cs="Times New Roman"/>
        </w:rPr>
        <w:t xml:space="preserve"> SGB VIII</w:t>
      </w:r>
      <w:r w:rsidRPr="001D5B96">
        <w:rPr>
          <w:rFonts w:ascii="Times New Roman" w:hAnsi="Times New Roman" w:cs="Times New Roman"/>
        </w:rPr>
        <w:tab/>
      </w:r>
      <w:r w:rsidR="00463D51">
        <w:rPr>
          <w:rFonts w:ascii="Times New Roman" w:hAnsi="Times New Roman" w:cs="Times New Roman"/>
        </w:rPr>
        <w:t>[</w:t>
      </w:r>
      <w:r w:rsidRPr="001D5B96">
        <w:rPr>
          <w:rFonts w:ascii="Times New Roman" w:hAnsi="Times New Roman" w:cs="Times New Roman"/>
        </w:rPr>
        <w:t>Unabhängige Begleitung von Familien in Krisensituationen</w:t>
      </w:r>
      <w:r w:rsidR="00463D51">
        <w:rPr>
          <w:rFonts w:ascii="Times New Roman" w:hAnsi="Times New Roman" w:cs="Times New Roman"/>
        </w:rPr>
        <w:t>]</w:t>
      </w:r>
      <w:r w:rsidRPr="001D5B96">
        <w:rPr>
          <w:rFonts w:ascii="Times New Roman" w:hAnsi="Times New Roman" w:cs="Times New Roman"/>
        </w:rPr>
        <w:t>.</w:t>
      </w:r>
    </w:p>
    <w:p w:rsidR="004B026F" w:rsidRPr="001D5B96" w:rsidRDefault="004B026F" w:rsidP="001D5B96">
      <w:pPr>
        <w:spacing w:line="360" w:lineRule="auto"/>
        <w:jc w:val="both"/>
        <w:rPr>
          <w:rFonts w:ascii="Times New Roman" w:hAnsi="Times New Roman" w:cs="Times New Roman"/>
        </w:rPr>
      </w:pPr>
      <w:r w:rsidRPr="001D5B96">
        <w:rPr>
          <w:rFonts w:ascii="Times New Roman" w:hAnsi="Times New Roman" w:cs="Times New Roman"/>
        </w:rPr>
        <w:t>Die rechtliche Anspruchsgrundlage wäre hier</w:t>
      </w:r>
      <w:r w:rsidR="00463D51">
        <w:rPr>
          <w:rFonts w:ascii="Times New Roman" w:hAnsi="Times New Roman" w:cs="Times New Roman"/>
        </w:rPr>
        <w:t>bei</w:t>
      </w:r>
      <w:r w:rsidRPr="001D5B96">
        <w:rPr>
          <w:rFonts w:ascii="Times New Roman" w:hAnsi="Times New Roman" w:cs="Times New Roman"/>
        </w:rPr>
        <w:t xml:space="preserve"> §</w:t>
      </w:r>
      <w:r w:rsidR="00463D51">
        <w:rPr>
          <w:rFonts w:ascii="Times New Roman" w:hAnsi="Times New Roman" w:cs="Times New Roman"/>
        </w:rPr>
        <w:t xml:space="preserve"> </w:t>
      </w:r>
      <w:r w:rsidRPr="001D5B96">
        <w:rPr>
          <w:rFonts w:ascii="Times New Roman" w:hAnsi="Times New Roman" w:cs="Times New Roman"/>
        </w:rPr>
        <w:t xml:space="preserve">27 SGB VIII </w:t>
      </w:r>
      <w:r w:rsidR="008C5456">
        <w:rPr>
          <w:rFonts w:ascii="Times New Roman" w:hAnsi="Times New Roman" w:cs="Times New Roman"/>
        </w:rPr>
        <w:t>[</w:t>
      </w:r>
      <w:r w:rsidRPr="001D5B96">
        <w:rPr>
          <w:rFonts w:ascii="Times New Roman" w:hAnsi="Times New Roman" w:cs="Times New Roman"/>
        </w:rPr>
        <w:t>Hilfe zur Erziehung</w:t>
      </w:r>
      <w:r w:rsidR="008C5456">
        <w:rPr>
          <w:rFonts w:ascii="Times New Roman" w:hAnsi="Times New Roman" w:cs="Times New Roman"/>
        </w:rPr>
        <w:t>]</w:t>
      </w:r>
      <w:r w:rsidRPr="001D5B96">
        <w:rPr>
          <w:rFonts w:ascii="Times New Roman" w:hAnsi="Times New Roman" w:cs="Times New Roman"/>
        </w:rPr>
        <w:t xml:space="preserve"> in Verbindung mit § 28 a SGB VIII</w:t>
      </w:r>
      <w:r w:rsidR="008C5456">
        <w:rPr>
          <w:rFonts w:ascii="Times New Roman" w:hAnsi="Times New Roman" w:cs="Times New Roman"/>
        </w:rPr>
        <w:t xml:space="preserve"> [</w:t>
      </w:r>
      <w:r w:rsidR="008C5456" w:rsidRPr="001D5B96">
        <w:rPr>
          <w:rFonts w:ascii="Times New Roman" w:hAnsi="Times New Roman" w:cs="Times New Roman"/>
        </w:rPr>
        <w:t>Unabhängige Begleitung von Familien in Krisensituationen</w:t>
      </w:r>
      <w:r w:rsidR="008C5456">
        <w:rPr>
          <w:rFonts w:ascii="Times New Roman" w:hAnsi="Times New Roman" w:cs="Times New Roman"/>
        </w:rPr>
        <w:t>]</w:t>
      </w:r>
      <w:r w:rsidRPr="001D5B96">
        <w:rPr>
          <w:rFonts w:ascii="Times New Roman" w:hAnsi="Times New Roman" w:cs="Times New Roman"/>
        </w:rPr>
        <w:t>.</w:t>
      </w:r>
    </w:p>
    <w:p w:rsidR="008257F3" w:rsidRPr="001D5B96" w:rsidRDefault="008257F3" w:rsidP="001D5B96">
      <w:pPr>
        <w:spacing w:line="360" w:lineRule="auto"/>
        <w:jc w:val="both"/>
        <w:rPr>
          <w:rFonts w:ascii="Times New Roman" w:hAnsi="Times New Roman" w:cs="Times New Roman"/>
        </w:rPr>
      </w:pPr>
      <w:r w:rsidRPr="001D5B96">
        <w:rPr>
          <w:rFonts w:ascii="Times New Roman" w:hAnsi="Times New Roman" w:cs="Times New Roman"/>
        </w:rPr>
        <w:t>Das Projekt FamaS kommt unter Umständen an seine Grenzen</w:t>
      </w:r>
      <w:r w:rsidR="0038420D">
        <w:rPr>
          <w:rFonts w:ascii="Times New Roman" w:hAnsi="Times New Roman" w:cs="Times New Roman"/>
        </w:rPr>
        <w:t>. Es</w:t>
      </w:r>
      <w:r w:rsidRPr="001D5B96">
        <w:rPr>
          <w:rFonts w:ascii="Times New Roman" w:hAnsi="Times New Roman" w:cs="Times New Roman"/>
        </w:rPr>
        <w:t xml:space="preserve"> kann sein Projektziel mit Hilfe der Angebote</w:t>
      </w:r>
      <w:r w:rsidR="0038420D">
        <w:rPr>
          <w:rFonts w:ascii="Times New Roman" w:hAnsi="Times New Roman" w:cs="Times New Roman"/>
        </w:rPr>
        <w:t xml:space="preserve"> eventuell</w:t>
      </w:r>
      <w:r w:rsidRPr="001D5B96">
        <w:rPr>
          <w:rFonts w:ascii="Times New Roman" w:hAnsi="Times New Roman" w:cs="Times New Roman"/>
        </w:rPr>
        <w:t xml:space="preserve"> nicht erfüllen und sollte deshalb das Jugendamt hinzuziehen, um den Schutzauftrag der Schutzbefohlenen zu gewährleisten. Insbesondere bei Kindeswohlgefährdung nach § 8 a SGB VIII</w:t>
      </w:r>
      <w:r w:rsidR="0038420D">
        <w:rPr>
          <w:rFonts w:ascii="Times New Roman" w:hAnsi="Times New Roman" w:cs="Times New Roman"/>
        </w:rPr>
        <w:t xml:space="preserve"> [</w:t>
      </w:r>
      <w:r w:rsidR="00717884">
        <w:rPr>
          <w:rFonts w:ascii="Times New Roman" w:hAnsi="Times New Roman" w:cs="Times New Roman"/>
        </w:rPr>
        <w:t>Schutzauftrag bei Kindeswohlgefährdung</w:t>
      </w:r>
      <w:r w:rsidR="0038420D">
        <w:rPr>
          <w:rFonts w:ascii="Times New Roman" w:hAnsi="Times New Roman" w:cs="Times New Roman"/>
        </w:rPr>
        <w:t>]</w:t>
      </w:r>
      <w:r w:rsidRPr="001D5B96">
        <w:rPr>
          <w:rFonts w:ascii="Times New Roman" w:hAnsi="Times New Roman" w:cs="Times New Roman"/>
        </w:rPr>
        <w:t>, aber auch wenn die Klienten dies wünschen</w:t>
      </w:r>
      <w:r w:rsidR="0038420D">
        <w:rPr>
          <w:rFonts w:ascii="Times New Roman" w:hAnsi="Times New Roman" w:cs="Times New Roman"/>
        </w:rPr>
        <w:t xml:space="preserve"> sollten</w:t>
      </w:r>
      <w:r w:rsidRPr="001D5B96">
        <w:rPr>
          <w:rFonts w:ascii="Times New Roman" w:hAnsi="Times New Roman" w:cs="Times New Roman"/>
        </w:rPr>
        <w:t>.</w:t>
      </w:r>
    </w:p>
    <w:p w:rsidR="00891BFB" w:rsidRPr="001D5B96" w:rsidRDefault="00891BFB" w:rsidP="001D5B96">
      <w:pPr>
        <w:spacing w:line="360" w:lineRule="auto"/>
        <w:jc w:val="both"/>
        <w:rPr>
          <w:rFonts w:ascii="Times New Roman" w:hAnsi="Times New Roman" w:cs="Times New Roman"/>
        </w:rPr>
      </w:pPr>
    </w:p>
    <w:p w:rsidR="00891BFB" w:rsidRPr="001D5B96" w:rsidRDefault="00891BFB" w:rsidP="001D5B96">
      <w:pPr>
        <w:spacing w:line="360" w:lineRule="auto"/>
        <w:jc w:val="both"/>
        <w:rPr>
          <w:rFonts w:ascii="Times New Roman" w:hAnsi="Times New Roman" w:cs="Times New Roman"/>
        </w:rPr>
      </w:pPr>
    </w:p>
    <w:p w:rsidR="00891BFB" w:rsidRPr="001D5B96" w:rsidRDefault="00891BFB" w:rsidP="001D5B96">
      <w:pPr>
        <w:spacing w:line="360" w:lineRule="auto"/>
        <w:jc w:val="both"/>
        <w:rPr>
          <w:rFonts w:ascii="Times New Roman" w:hAnsi="Times New Roman" w:cs="Times New Roman"/>
        </w:rPr>
      </w:pPr>
      <w:r w:rsidRPr="001D5B96">
        <w:rPr>
          <w:rFonts w:ascii="Times New Roman" w:hAnsi="Times New Roman" w:cs="Times New Roman"/>
        </w:rPr>
        <w:br w:type="page"/>
      </w:r>
    </w:p>
    <w:p w:rsidR="00891BFB" w:rsidRPr="001D5B96" w:rsidRDefault="006E5F1A" w:rsidP="00941E4A">
      <w:pPr>
        <w:pStyle w:val="berschrift1"/>
      </w:pPr>
      <w:bookmarkStart w:id="22" w:name="_Toc48588219"/>
      <w:r w:rsidRPr="001D5B96">
        <w:lastRenderedPageBreak/>
        <w:t>Konzeption</w:t>
      </w:r>
      <w:bookmarkEnd w:id="22"/>
    </w:p>
    <w:p w:rsidR="00E11BE7" w:rsidRPr="001D5B96" w:rsidRDefault="006E5F1A" w:rsidP="001D5B96">
      <w:pPr>
        <w:pStyle w:val="berschrift2"/>
        <w:spacing w:line="360" w:lineRule="auto"/>
        <w:jc w:val="both"/>
        <w:rPr>
          <w:rFonts w:ascii="Times New Roman" w:hAnsi="Times New Roman" w:cs="Times New Roman"/>
        </w:rPr>
      </w:pPr>
      <w:bookmarkStart w:id="23" w:name="_Toc48588220"/>
      <w:r w:rsidRPr="001D5B96">
        <w:rPr>
          <w:rFonts w:ascii="Times New Roman" w:hAnsi="Times New Roman" w:cs="Times New Roman"/>
        </w:rPr>
        <w:t>Leitgedanke</w:t>
      </w:r>
      <w:bookmarkEnd w:id="23"/>
    </w:p>
    <w:p w:rsidR="000653C7" w:rsidRPr="001D5B96" w:rsidRDefault="00030D32" w:rsidP="001D5B96">
      <w:pPr>
        <w:spacing w:line="360" w:lineRule="auto"/>
        <w:jc w:val="both"/>
        <w:rPr>
          <w:rFonts w:ascii="Times New Roman" w:hAnsi="Times New Roman" w:cs="Times New Roman"/>
        </w:rPr>
      </w:pPr>
      <w:r w:rsidRPr="001D5B96">
        <w:rPr>
          <w:rFonts w:ascii="Times New Roman" w:hAnsi="Times New Roman" w:cs="Times New Roman"/>
        </w:rPr>
        <w:t xml:space="preserve">Im Mittelpunkt unseres Handelns steht das Individuum in seiner Eigenheit, seinen individuellen Vorstellungen und mit seinen erworbenen Fähigkeiten. </w:t>
      </w:r>
      <w:r w:rsidR="00957FA0" w:rsidRPr="001D5B96">
        <w:rPr>
          <w:rFonts w:ascii="Times New Roman" w:hAnsi="Times New Roman" w:cs="Times New Roman"/>
        </w:rPr>
        <w:t>Wir haben Respekt und Achtung vor allen Menschen und unterstützen sie dort, wo ohne unsere Hilfe Nachteile entstehen können. Diese Unterstützung besteht aus einer Begleitung in außergewöhnlichen Situationen und Förderung der Kompetenzen zur Bewältigung dieser Situation</w:t>
      </w:r>
      <w:r w:rsidR="00CB79A2">
        <w:rPr>
          <w:rFonts w:ascii="Times New Roman" w:hAnsi="Times New Roman" w:cs="Times New Roman"/>
        </w:rPr>
        <w:t>en</w:t>
      </w:r>
      <w:r w:rsidR="00957FA0" w:rsidRPr="001D5B96">
        <w:rPr>
          <w:rFonts w:ascii="Times New Roman" w:hAnsi="Times New Roman" w:cs="Times New Roman"/>
        </w:rPr>
        <w:t>. Die Familien sollen in ihrem Alltag entlastet werden. Dies soll häuslicher Gewalt präventiv vorbeugen und somit das Wohl der Familie nicht gefährden.</w:t>
      </w:r>
      <w:r w:rsidR="000653C7" w:rsidRPr="001D5B96">
        <w:rPr>
          <w:rFonts w:ascii="Times New Roman" w:hAnsi="Times New Roman" w:cs="Times New Roman"/>
        </w:rPr>
        <w:t xml:space="preserve"> Ausgehend von den vorhandenen Ressourcen der Familien</w:t>
      </w:r>
      <w:r w:rsidR="00CB79A2">
        <w:rPr>
          <w:rFonts w:ascii="Times New Roman" w:hAnsi="Times New Roman" w:cs="Times New Roman"/>
        </w:rPr>
        <w:t>,</w:t>
      </w:r>
      <w:r w:rsidR="000653C7" w:rsidRPr="001D5B96">
        <w:rPr>
          <w:rFonts w:ascii="Times New Roman" w:hAnsi="Times New Roman" w:cs="Times New Roman"/>
        </w:rPr>
        <w:t xml:space="preserve"> sowie </w:t>
      </w:r>
      <w:r w:rsidR="00E83C72" w:rsidRPr="001D5B96">
        <w:rPr>
          <w:rFonts w:ascii="Times New Roman" w:hAnsi="Times New Roman" w:cs="Times New Roman"/>
        </w:rPr>
        <w:t>den jeweiligen einzelnen Familienmitgliedern</w:t>
      </w:r>
      <w:r w:rsidR="00CB79A2">
        <w:rPr>
          <w:rFonts w:ascii="Times New Roman" w:hAnsi="Times New Roman" w:cs="Times New Roman"/>
        </w:rPr>
        <w:t>,</w:t>
      </w:r>
      <w:r w:rsidR="000653C7" w:rsidRPr="001D5B96">
        <w:rPr>
          <w:rFonts w:ascii="Times New Roman" w:hAnsi="Times New Roman" w:cs="Times New Roman"/>
        </w:rPr>
        <w:t xml:space="preserve"> sollen über ein ausgewogenes Angebot an Hilfen die nötigen Impulse zur Entlastung gegeben werden.</w:t>
      </w:r>
    </w:p>
    <w:p w:rsidR="006E5F1A" w:rsidRPr="001D5B96" w:rsidRDefault="006E5F1A" w:rsidP="001D5B96">
      <w:pPr>
        <w:pStyle w:val="berschrift2"/>
        <w:spacing w:line="360" w:lineRule="auto"/>
        <w:jc w:val="both"/>
        <w:rPr>
          <w:rFonts w:ascii="Times New Roman" w:hAnsi="Times New Roman" w:cs="Times New Roman"/>
        </w:rPr>
      </w:pPr>
      <w:bookmarkStart w:id="24" w:name="_Toc48588221"/>
      <w:r w:rsidRPr="001D5B96">
        <w:rPr>
          <w:rFonts w:ascii="Times New Roman" w:hAnsi="Times New Roman" w:cs="Times New Roman"/>
        </w:rPr>
        <w:t>Zielgruppe</w:t>
      </w:r>
      <w:r w:rsidR="000653C7" w:rsidRPr="001D5B96">
        <w:rPr>
          <w:rFonts w:ascii="Times New Roman" w:hAnsi="Times New Roman" w:cs="Times New Roman"/>
        </w:rPr>
        <w:t>n</w:t>
      </w:r>
      <w:bookmarkEnd w:id="24"/>
    </w:p>
    <w:p w:rsidR="000653C7" w:rsidRPr="001D5B96" w:rsidRDefault="000653C7" w:rsidP="001D5B96">
      <w:pPr>
        <w:spacing w:line="360" w:lineRule="auto"/>
        <w:jc w:val="both"/>
        <w:rPr>
          <w:rFonts w:ascii="Times New Roman" w:hAnsi="Times New Roman" w:cs="Times New Roman"/>
        </w:rPr>
      </w:pPr>
      <w:r w:rsidRPr="001D5B96">
        <w:rPr>
          <w:rFonts w:ascii="Times New Roman" w:hAnsi="Times New Roman" w:cs="Times New Roman"/>
        </w:rPr>
        <w:t>Zielgruppen sind Familien</w:t>
      </w:r>
      <w:r w:rsidR="00E83C72" w:rsidRPr="001D5B96">
        <w:rPr>
          <w:rFonts w:ascii="Times New Roman" w:hAnsi="Times New Roman" w:cs="Times New Roman"/>
        </w:rPr>
        <w:t>,</w:t>
      </w:r>
      <w:r w:rsidRPr="001D5B96">
        <w:rPr>
          <w:rFonts w:ascii="Times New Roman" w:hAnsi="Times New Roman" w:cs="Times New Roman"/>
        </w:rPr>
        <w:t xml:space="preserve"> welche unverschuldet </w:t>
      </w:r>
      <w:r w:rsidR="00E83C72" w:rsidRPr="001D5B96">
        <w:rPr>
          <w:rFonts w:ascii="Times New Roman" w:hAnsi="Times New Roman" w:cs="Times New Roman"/>
        </w:rPr>
        <w:t>in außergewöhnlichen und belasteten Situationen</w:t>
      </w:r>
      <w:r w:rsidRPr="001D5B96">
        <w:rPr>
          <w:rFonts w:ascii="Times New Roman" w:hAnsi="Times New Roman" w:cs="Times New Roman"/>
        </w:rPr>
        <w:t xml:space="preserve"> geraten sind. </w:t>
      </w:r>
    </w:p>
    <w:p w:rsidR="000653C7" w:rsidRPr="001D5B96" w:rsidRDefault="000653C7" w:rsidP="001D5B96">
      <w:pPr>
        <w:spacing w:line="360" w:lineRule="auto"/>
        <w:jc w:val="both"/>
        <w:rPr>
          <w:rFonts w:ascii="Times New Roman" w:hAnsi="Times New Roman" w:cs="Times New Roman"/>
        </w:rPr>
      </w:pPr>
      <w:r w:rsidRPr="001D5B96">
        <w:rPr>
          <w:rFonts w:ascii="Times New Roman" w:hAnsi="Times New Roman" w:cs="Times New Roman"/>
        </w:rPr>
        <w:t>In der Regel ist die Dauer der Hilfemaßnahme an die Bewältigung der außergewöhnlichen Situation oder deren Ende geknüpft.</w:t>
      </w:r>
    </w:p>
    <w:p w:rsidR="0043322C" w:rsidRPr="001D5B96" w:rsidRDefault="000653C7" w:rsidP="001D5B96">
      <w:pPr>
        <w:spacing w:line="360" w:lineRule="auto"/>
        <w:jc w:val="both"/>
        <w:rPr>
          <w:rFonts w:ascii="Times New Roman" w:hAnsi="Times New Roman" w:cs="Times New Roman"/>
        </w:rPr>
      </w:pPr>
      <w:r w:rsidRPr="001D5B96">
        <w:rPr>
          <w:rFonts w:ascii="Times New Roman" w:hAnsi="Times New Roman" w:cs="Times New Roman"/>
        </w:rPr>
        <w:t xml:space="preserve">Das Einzugsgebiet von FamaS ist regional ausgerichtet. </w:t>
      </w:r>
    </w:p>
    <w:p w:rsidR="0043322C" w:rsidRPr="001D5B96" w:rsidRDefault="0043322C" w:rsidP="001D5B96">
      <w:pPr>
        <w:pStyle w:val="berschrift3"/>
        <w:spacing w:line="360" w:lineRule="auto"/>
        <w:jc w:val="both"/>
        <w:rPr>
          <w:rFonts w:ascii="Times New Roman" w:hAnsi="Times New Roman" w:cs="Times New Roman"/>
        </w:rPr>
      </w:pPr>
      <w:bookmarkStart w:id="25" w:name="_Toc48588222"/>
      <w:r w:rsidRPr="001D5B96">
        <w:rPr>
          <w:rFonts w:ascii="Times New Roman" w:hAnsi="Times New Roman" w:cs="Times New Roman"/>
        </w:rPr>
        <w:t>Außergewöhnliche Situationen</w:t>
      </w:r>
      <w:bookmarkEnd w:id="25"/>
    </w:p>
    <w:p w:rsidR="0043322C" w:rsidRPr="001D5B96" w:rsidRDefault="0043322C" w:rsidP="001D5B96">
      <w:pPr>
        <w:spacing w:line="360" w:lineRule="auto"/>
        <w:jc w:val="both"/>
        <w:rPr>
          <w:rFonts w:ascii="Times New Roman" w:hAnsi="Times New Roman" w:cs="Times New Roman"/>
        </w:rPr>
      </w:pPr>
      <w:r w:rsidRPr="001D5B96">
        <w:rPr>
          <w:rFonts w:ascii="Times New Roman" w:hAnsi="Times New Roman" w:cs="Times New Roman"/>
        </w:rPr>
        <w:t>Außergewöhnliche Situationen sind, wer unverschuldet in seiner Lebenswelt beeinträchtigt wird</w:t>
      </w:r>
      <w:r w:rsidR="003246E9" w:rsidRPr="001D5B96">
        <w:rPr>
          <w:rFonts w:ascii="Times New Roman" w:hAnsi="Times New Roman" w:cs="Times New Roman"/>
        </w:rPr>
        <w:t xml:space="preserve"> und dadurch außergewöhnliche Belastungssituationen erfährt</w:t>
      </w:r>
      <w:r w:rsidR="00CB79A2">
        <w:rPr>
          <w:rFonts w:ascii="Times New Roman" w:hAnsi="Times New Roman" w:cs="Times New Roman"/>
        </w:rPr>
        <w:t>,</w:t>
      </w:r>
      <w:r w:rsidR="003246E9" w:rsidRPr="001D5B96">
        <w:rPr>
          <w:rFonts w:ascii="Times New Roman" w:hAnsi="Times New Roman" w:cs="Times New Roman"/>
        </w:rPr>
        <w:t xml:space="preserve"> in welche er ohne diese Situation nicht gekommen wäre.</w:t>
      </w:r>
    </w:p>
    <w:p w:rsidR="0043322C" w:rsidRPr="001D5B96" w:rsidRDefault="0043322C"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 xml:space="preserve">Endemie, Epidemie, Pandemie </w:t>
      </w:r>
    </w:p>
    <w:p w:rsidR="00646B7B" w:rsidRPr="001D5B96" w:rsidRDefault="00646B7B"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Krankheitsfälle</w:t>
      </w:r>
    </w:p>
    <w:p w:rsidR="003721A0" w:rsidRPr="001D5B96" w:rsidRDefault="003721A0"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Naturkatastrophen</w:t>
      </w:r>
    </w:p>
    <w:p w:rsidR="003721A0" w:rsidRPr="001D5B96" w:rsidRDefault="00646B7B"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Ökonomische Krisen</w:t>
      </w:r>
    </w:p>
    <w:p w:rsidR="003721A0" w:rsidRPr="001D5B96" w:rsidRDefault="003721A0"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Todesfall</w:t>
      </w:r>
    </w:p>
    <w:p w:rsidR="00646B7B" w:rsidRPr="001D5B96" w:rsidRDefault="00646B7B"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t xml:space="preserve">Schließung von Betreuungseinrichtungen, Schulschließung </w:t>
      </w:r>
    </w:p>
    <w:p w:rsidR="003721A0" w:rsidRPr="001D5B96" w:rsidRDefault="003246E9" w:rsidP="001D5B96">
      <w:pPr>
        <w:pStyle w:val="Listenabsatz"/>
        <w:numPr>
          <w:ilvl w:val="0"/>
          <w:numId w:val="2"/>
        </w:numPr>
        <w:spacing w:line="360" w:lineRule="auto"/>
        <w:jc w:val="both"/>
        <w:rPr>
          <w:rFonts w:ascii="Times New Roman" w:hAnsi="Times New Roman" w:cs="Times New Roman"/>
        </w:rPr>
      </w:pPr>
      <w:r w:rsidRPr="001D5B96">
        <w:rPr>
          <w:rFonts w:ascii="Times New Roman" w:hAnsi="Times New Roman" w:cs="Times New Roman"/>
        </w:rPr>
        <w:lastRenderedPageBreak/>
        <w:t>Macht Umverteilung Szenarien</w:t>
      </w:r>
      <w:r w:rsidR="003721A0" w:rsidRPr="001D5B96">
        <w:rPr>
          <w:rFonts w:ascii="Times New Roman" w:hAnsi="Times New Roman" w:cs="Times New Roman"/>
        </w:rPr>
        <w:t xml:space="preserve"> </w:t>
      </w:r>
    </w:p>
    <w:p w:rsidR="000653C7" w:rsidRPr="001D5B96" w:rsidRDefault="008A29DE" w:rsidP="001D5B96">
      <w:pPr>
        <w:pStyle w:val="berschrift3"/>
        <w:spacing w:line="360" w:lineRule="auto"/>
        <w:jc w:val="both"/>
        <w:rPr>
          <w:rFonts w:ascii="Times New Roman" w:hAnsi="Times New Roman" w:cs="Times New Roman"/>
        </w:rPr>
      </w:pPr>
      <w:bookmarkStart w:id="26" w:name="_Toc48588223"/>
      <w:r w:rsidRPr="001D5B96">
        <w:rPr>
          <w:rFonts w:ascii="Times New Roman" w:hAnsi="Times New Roman" w:cs="Times New Roman"/>
        </w:rPr>
        <w:t>Personenkreis</w:t>
      </w:r>
      <w:bookmarkEnd w:id="26"/>
    </w:p>
    <w:p w:rsidR="007D1EE5" w:rsidRPr="001D5B96" w:rsidRDefault="007D1EE5" w:rsidP="001D5B96">
      <w:pPr>
        <w:spacing w:line="360" w:lineRule="auto"/>
        <w:jc w:val="both"/>
        <w:rPr>
          <w:rFonts w:ascii="Times New Roman" w:hAnsi="Times New Roman" w:cs="Times New Roman"/>
        </w:rPr>
      </w:pPr>
      <w:r w:rsidRPr="001D5B96">
        <w:rPr>
          <w:rFonts w:ascii="Times New Roman" w:hAnsi="Times New Roman" w:cs="Times New Roman"/>
        </w:rPr>
        <w:t>Anspruch auf das Angebot FamaS haben</w:t>
      </w:r>
    </w:p>
    <w:p w:rsidR="007D1EE5" w:rsidRPr="001D5B96" w:rsidRDefault="007D1EE5" w:rsidP="001D5B96">
      <w:pPr>
        <w:pStyle w:val="Listenabsatz"/>
        <w:numPr>
          <w:ilvl w:val="0"/>
          <w:numId w:val="4"/>
        </w:numPr>
        <w:spacing w:line="360" w:lineRule="auto"/>
        <w:jc w:val="both"/>
        <w:rPr>
          <w:rFonts w:ascii="Times New Roman" w:hAnsi="Times New Roman" w:cs="Times New Roman"/>
        </w:rPr>
      </w:pPr>
      <w:r w:rsidRPr="001D5B96">
        <w:rPr>
          <w:rFonts w:ascii="Times New Roman" w:hAnsi="Times New Roman" w:cs="Times New Roman"/>
        </w:rPr>
        <w:t>Familien mit minderjährigen Kindern</w:t>
      </w:r>
    </w:p>
    <w:p w:rsidR="007D1EE5" w:rsidRPr="001D5B96" w:rsidRDefault="007D1EE5" w:rsidP="001D5B96">
      <w:pPr>
        <w:pStyle w:val="Listenabsatz"/>
        <w:numPr>
          <w:ilvl w:val="0"/>
          <w:numId w:val="4"/>
        </w:numPr>
        <w:spacing w:line="360" w:lineRule="auto"/>
        <w:jc w:val="both"/>
        <w:rPr>
          <w:rFonts w:ascii="Times New Roman" w:hAnsi="Times New Roman" w:cs="Times New Roman"/>
        </w:rPr>
      </w:pPr>
      <w:r w:rsidRPr="001D5B96">
        <w:rPr>
          <w:rFonts w:ascii="Times New Roman" w:hAnsi="Times New Roman" w:cs="Times New Roman"/>
        </w:rPr>
        <w:t>Alleinerziehende mit minderjährigen Kindern.</w:t>
      </w:r>
    </w:p>
    <w:p w:rsidR="007D1EE5"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xml:space="preserve">Einbezogen sind alle Familien egal welcher </w:t>
      </w:r>
      <w:r w:rsidR="00CB79A2">
        <w:rPr>
          <w:rFonts w:ascii="Times New Roman" w:hAnsi="Times New Roman" w:cs="Times New Roman"/>
        </w:rPr>
        <w:t>s</w:t>
      </w:r>
      <w:r w:rsidRPr="001D5B96">
        <w:rPr>
          <w:rFonts w:ascii="Times New Roman" w:hAnsi="Times New Roman" w:cs="Times New Roman"/>
        </w:rPr>
        <w:t>ozialer Schicht, ethnischer Herkunft, Alter und Geschlecht, Religiösen und Politischen Anschauungen, Einkommen, Bildungsstand und Behinderung.</w:t>
      </w:r>
    </w:p>
    <w:p w:rsidR="006E5F1A" w:rsidRPr="001D5B96" w:rsidRDefault="006E5F1A" w:rsidP="001D5B96">
      <w:pPr>
        <w:pStyle w:val="berschrift2"/>
        <w:spacing w:line="360" w:lineRule="auto"/>
        <w:jc w:val="both"/>
        <w:rPr>
          <w:rFonts w:ascii="Times New Roman" w:hAnsi="Times New Roman" w:cs="Times New Roman"/>
        </w:rPr>
      </w:pPr>
      <w:bookmarkStart w:id="27" w:name="_Toc48588224"/>
      <w:r w:rsidRPr="001D5B96">
        <w:rPr>
          <w:rFonts w:ascii="Times New Roman" w:hAnsi="Times New Roman" w:cs="Times New Roman"/>
        </w:rPr>
        <w:t>Rechtliche Grundlagen</w:t>
      </w:r>
      <w:bookmarkEnd w:id="27"/>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Unser Angebot FamaS leisten wir nach den gesetzlichen Grundlagen des Sozialgesetzbuch acht: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27</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Hilfe zur Erziehung</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28</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Erziehungsberatung</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28a</w:t>
      </w:r>
      <w:r w:rsidRPr="001D5B96">
        <w:rPr>
          <w:rFonts w:ascii="Times New Roman" w:hAnsi="Times New Roman" w:cs="Times New Roman"/>
        </w:rPr>
        <w:tab/>
      </w:r>
      <w:r w:rsidR="00CB79A2">
        <w:rPr>
          <w:rFonts w:ascii="Times New Roman" w:hAnsi="Times New Roman" w:cs="Times New Roman"/>
        </w:rPr>
        <w:t>[</w:t>
      </w:r>
      <w:r w:rsidR="00CB79A2" w:rsidRPr="001D5B96">
        <w:rPr>
          <w:rFonts w:ascii="Times New Roman" w:hAnsi="Times New Roman" w:cs="Times New Roman"/>
        </w:rPr>
        <w:t>Unabhängige Begleitung von Familien in Krisensituationen</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29</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Soziale Gruppenarbeit</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30</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Erziehungsbeistand, Betreuungshelfer</w:t>
      </w:r>
      <w:r w:rsidR="00CB79A2">
        <w:rPr>
          <w:rFonts w:ascii="Times New Roman" w:hAnsi="Times New Roman" w:cs="Times New Roman"/>
        </w:rPr>
        <w:t>]</w:t>
      </w:r>
    </w:p>
    <w:p w:rsidR="008A29DE" w:rsidRPr="001D5B96" w:rsidRDefault="008A29DE" w:rsidP="001D5B96">
      <w:pPr>
        <w:spacing w:line="360" w:lineRule="auto"/>
        <w:jc w:val="both"/>
        <w:rPr>
          <w:rFonts w:ascii="Times New Roman" w:hAnsi="Times New Roman" w:cs="Times New Roman"/>
        </w:rPr>
      </w:pPr>
      <w:r w:rsidRPr="001D5B96">
        <w:rPr>
          <w:rFonts w:ascii="Times New Roman" w:hAnsi="Times New Roman" w:cs="Times New Roman"/>
        </w:rPr>
        <w:t>§ 32</w:t>
      </w:r>
      <w:r w:rsidRPr="001D5B96">
        <w:rPr>
          <w:rFonts w:ascii="Times New Roman" w:hAnsi="Times New Roman" w:cs="Times New Roman"/>
        </w:rPr>
        <w:tab/>
      </w:r>
      <w:r w:rsidR="00CB79A2">
        <w:rPr>
          <w:rFonts w:ascii="Times New Roman" w:hAnsi="Times New Roman" w:cs="Times New Roman"/>
        </w:rPr>
        <w:t>[</w:t>
      </w:r>
      <w:r w:rsidRPr="001D5B96">
        <w:rPr>
          <w:rFonts w:ascii="Times New Roman" w:hAnsi="Times New Roman" w:cs="Times New Roman"/>
        </w:rPr>
        <w:t>Erziehung in einer Tagesgruppe</w:t>
      </w:r>
      <w:r w:rsidR="00CB79A2">
        <w:rPr>
          <w:rFonts w:ascii="Times New Roman" w:hAnsi="Times New Roman" w:cs="Times New Roman"/>
        </w:rPr>
        <w:t>]</w:t>
      </w:r>
    </w:p>
    <w:p w:rsidR="006E5F1A" w:rsidRPr="001D5B96" w:rsidRDefault="006E5F1A" w:rsidP="001D5B96">
      <w:pPr>
        <w:pStyle w:val="berschrift2"/>
        <w:spacing w:line="360" w:lineRule="auto"/>
        <w:jc w:val="both"/>
        <w:rPr>
          <w:rFonts w:ascii="Times New Roman" w:hAnsi="Times New Roman" w:cs="Times New Roman"/>
        </w:rPr>
      </w:pPr>
      <w:bookmarkStart w:id="28" w:name="_Toc48588225"/>
      <w:r w:rsidRPr="001D5B96">
        <w:rPr>
          <w:rFonts w:ascii="Times New Roman" w:hAnsi="Times New Roman" w:cs="Times New Roman"/>
        </w:rPr>
        <w:t>Sozialraumorientierung</w:t>
      </w:r>
      <w:bookmarkEnd w:id="28"/>
    </w:p>
    <w:p w:rsidR="006F2431" w:rsidRPr="001D5B96" w:rsidRDefault="006F2431" w:rsidP="001D5B96">
      <w:pPr>
        <w:spacing w:line="360" w:lineRule="auto"/>
        <w:jc w:val="both"/>
        <w:rPr>
          <w:rFonts w:ascii="Times New Roman" w:hAnsi="Times New Roman" w:cs="Times New Roman"/>
        </w:rPr>
      </w:pPr>
      <w:r w:rsidRPr="001D5B96">
        <w:rPr>
          <w:rFonts w:ascii="Times New Roman" w:hAnsi="Times New Roman" w:cs="Times New Roman"/>
        </w:rPr>
        <w:t xml:space="preserve">Vielfältige Projekte und Angebote zielen darauf ab, das Angebot FamaS nach außen </w:t>
      </w:r>
      <w:r w:rsidR="00A82DBC">
        <w:rPr>
          <w:rFonts w:ascii="Times New Roman" w:hAnsi="Times New Roman" w:cs="Times New Roman"/>
        </w:rPr>
        <w:t xml:space="preserve">hin </w:t>
      </w:r>
      <w:r w:rsidRPr="001D5B96">
        <w:rPr>
          <w:rFonts w:ascii="Times New Roman" w:hAnsi="Times New Roman" w:cs="Times New Roman"/>
        </w:rPr>
        <w:t>zu öffnen</w:t>
      </w:r>
      <w:r w:rsidR="00CB79A2">
        <w:rPr>
          <w:rFonts w:ascii="Times New Roman" w:hAnsi="Times New Roman" w:cs="Times New Roman"/>
        </w:rPr>
        <w:t>, beziehungsweise den</w:t>
      </w:r>
      <w:r w:rsidRPr="001D5B96">
        <w:rPr>
          <w:rFonts w:ascii="Times New Roman" w:hAnsi="Times New Roman" w:cs="Times New Roman"/>
        </w:rPr>
        <w:t xml:space="preserve"> Familien den Weg in die regionalen Angebote zu ebnen. Bei </w:t>
      </w:r>
      <w:r w:rsidR="00CB79A2">
        <w:rPr>
          <w:rFonts w:ascii="Times New Roman" w:hAnsi="Times New Roman" w:cs="Times New Roman"/>
        </w:rPr>
        <w:t>ö</w:t>
      </w:r>
      <w:r w:rsidRPr="001D5B96">
        <w:rPr>
          <w:rFonts w:ascii="Times New Roman" w:hAnsi="Times New Roman" w:cs="Times New Roman"/>
        </w:rPr>
        <w:t>rtlichen Veranstaltungen leisten wir gezielte Öffentlichkeitsarbeit.</w:t>
      </w:r>
    </w:p>
    <w:p w:rsidR="006F2431" w:rsidRPr="001D5B96" w:rsidRDefault="006F2431" w:rsidP="001D5B96">
      <w:pPr>
        <w:spacing w:line="360" w:lineRule="auto"/>
        <w:jc w:val="both"/>
        <w:rPr>
          <w:rFonts w:ascii="Times New Roman" w:hAnsi="Times New Roman" w:cs="Times New Roman"/>
        </w:rPr>
      </w:pPr>
      <w:r w:rsidRPr="001D5B96">
        <w:rPr>
          <w:rFonts w:ascii="Times New Roman" w:hAnsi="Times New Roman" w:cs="Times New Roman"/>
        </w:rPr>
        <w:t>Indem wir für unsere Ziele werben und erste Kontakte begleiten, binden wir freiwillige Helfer</w:t>
      </w:r>
      <w:r w:rsidR="00CB79A2">
        <w:rPr>
          <w:rFonts w:ascii="Times New Roman" w:hAnsi="Times New Roman" w:cs="Times New Roman"/>
        </w:rPr>
        <w:t xml:space="preserve"> ein</w:t>
      </w:r>
      <w:r w:rsidRPr="001D5B96">
        <w:rPr>
          <w:rFonts w:ascii="Times New Roman" w:hAnsi="Times New Roman" w:cs="Times New Roman"/>
        </w:rPr>
        <w:t xml:space="preserve"> oder gewinnen Unterstützer, welche unsere Familien in vielfältigen Zusammenhängen begleiten.</w:t>
      </w:r>
    </w:p>
    <w:p w:rsidR="006F2431" w:rsidRPr="001D5B96" w:rsidRDefault="006F2431" w:rsidP="001D5B96">
      <w:pPr>
        <w:spacing w:line="360" w:lineRule="auto"/>
        <w:jc w:val="both"/>
        <w:rPr>
          <w:rFonts w:ascii="Times New Roman" w:hAnsi="Times New Roman" w:cs="Times New Roman"/>
        </w:rPr>
      </w:pPr>
      <w:r w:rsidRPr="001D5B96">
        <w:rPr>
          <w:rFonts w:ascii="Times New Roman" w:hAnsi="Times New Roman" w:cs="Times New Roman"/>
        </w:rPr>
        <w:lastRenderedPageBreak/>
        <w:t>Wir bieten eine Reihe von Freizeitangelegenheiten, welche nicht nur ausschließlich unserem eigenen Klientel offen steh</w:t>
      </w:r>
      <w:r w:rsidR="00CB79A2">
        <w:rPr>
          <w:rFonts w:ascii="Times New Roman" w:hAnsi="Times New Roman" w:cs="Times New Roman"/>
        </w:rPr>
        <w:t>en</w:t>
      </w:r>
      <w:r w:rsidRPr="001D5B96">
        <w:rPr>
          <w:rFonts w:ascii="Times New Roman" w:hAnsi="Times New Roman" w:cs="Times New Roman"/>
        </w:rPr>
        <w:t>. Sobald wie möglich unterstützen wir die Familien aber auch darin, in örtlichen Vereinen aktiv zu werden.</w:t>
      </w:r>
    </w:p>
    <w:p w:rsidR="006E5F1A" w:rsidRPr="001D5B96" w:rsidRDefault="006E5F1A" w:rsidP="001D5B96">
      <w:pPr>
        <w:pStyle w:val="berschrift2"/>
        <w:spacing w:line="360" w:lineRule="auto"/>
        <w:jc w:val="both"/>
        <w:rPr>
          <w:rFonts w:ascii="Times New Roman" w:hAnsi="Times New Roman" w:cs="Times New Roman"/>
        </w:rPr>
      </w:pPr>
      <w:bookmarkStart w:id="29" w:name="_Toc48588226"/>
      <w:r w:rsidRPr="001D5B96">
        <w:rPr>
          <w:rFonts w:ascii="Times New Roman" w:hAnsi="Times New Roman" w:cs="Times New Roman"/>
        </w:rPr>
        <w:t>Gesamtangebot</w:t>
      </w:r>
      <w:bookmarkEnd w:id="29"/>
    </w:p>
    <w:p w:rsidR="00AC45FE" w:rsidRPr="001D5B96" w:rsidRDefault="00AC45FE" w:rsidP="001D5B96">
      <w:pPr>
        <w:spacing w:line="360" w:lineRule="auto"/>
        <w:jc w:val="both"/>
        <w:rPr>
          <w:rFonts w:ascii="Times New Roman" w:hAnsi="Times New Roman" w:cs="Times New Roman"/>
        </w:rPr>
      </w:pPr>
      <w:r w:rsidRPr="001D5B96">
        <w:rPr>
          <w:rFonts w:ascii="Times New Roman" w:hAnsi="Times New Roman" w:cs="Times New Roman"/>
        </w:rPr>
        <w:t xml:space="preserve">Im Bereich des Projektes FamaS sind die angebotenen Unterstützungsmaßnahmen spezifisch ausgerichtet auf eine Unterstützung und Beratung zu einer gelingenden Bewältigung </w:t>
      </w:r>
      <w:r w:rsidR="00694299">
        <w:rPr>
          <w:rFonts w:ascii="Times New Roman" w:hAnsi="Times New Roman" w:cs="Times New Roman"/>
        </w:rPr>
        <w:t>k</w:t>
      </w:r>
      <w:r w:rsidRPr="001D5B96">
        <w:rPr>
          <w:rFonts w:ascii="Times New Roman" w:hAnsi="Times New Roman" w:cs="Times New Roman"/>
        </w:rPr>
        <w:t>risenbehaftete</w:t>
      </w:r>
      <w:r w:rsidR="00694299">
        <w:rPr>
          <w:rFonts w:ascii="Times New Roman" w:hAnsi="Times New Roman" w:cs="Times New Roman"/>
        </w:rPr>
        <w:t>r</w:t>
      </w:r>
      <w:r w:rsidRPr="001D5B96">
        <w:rPr>
          <w:rFonts w:ascii="Times New Roman" w:hAnsi="Times New Roman" w:cs="Times New Roman"/>
        </w:rPr>
        <w:t xml:space="preserve"> Situationen. Die Familien sollen in ihrer individuellen und sozialen Entwicklung gefördert werden. </w:t>
      </w:r>
      <w:r w:rsidR="00766D47" w:rsidRPr="001D5B96">
        <w:rPr>
          <w:rFonts w:ascii="Times New Roman" w:hAnsi="Times New Roman" w:cs="Times New Roman"/>
        </w:rPr>
        <w:t>Belastungen</w:t>
      </w:r>
      <w:r w:rsidRPr="001D5B96">
        <w:rPr>
          <w:rFonts w:ascii="Times New Roman" w:hAnsi="Times New Roman" w:cs="Times New Roman"/>
        </w:rPr>
        <w:t xml:space="preserve"> werden </w:t>
      </w:r>
      <w:r w:rsidR="00766D47" w:rsidRPr="001D5B96">
        <w:rPr>
          <w:rFonts w:ascii="Times New Roman" w:hAnsi="Times New Roman" w:cs="Times New Roman"/>
        </w:rPr>
        <w:t>durch</w:t>
      </w:r>
      <w:r w:rsidRPr="001D5B96">
        <w:rPr>
          <w:rFonts w:ascii="Times New Roman" w:hAnsi="Times New Roman" w:cs="Times New Roman"/>
        </w:rPr>
        <w:t xml:space="preserve"> gezielte </w:t>
      </w:r>
      <w:r w:rsidR="00766D47" w:rsidRPr="001D5B96">
        <w:rPr>
          <w:rFonts w:ascii="Times New Roman" w:hAnsi="Times New Roman" w:cs="Times New Roman"/>
        </w:rPr>
        <w:t>Förderung und Unterstützung</w:t>
      </w:r>
      <w:r w:rsidRPr="001D5B96">
        <w:rPr>
          <w:rFonts w:ascii="Times New Roman" w:hAnsi="Times New Roman" w:cs="Times New Roman"/>
        </w:rPr>
        <w:t xml:space="preserve"> </w:t>
      </w:r>
      <w:r w:rsidR="00766D47" w:rsidRPr="001D5B96">
        <w:rPr>
          <w:rFonts w:ascii="Times New Roman" w:hAnsi="Times New Roman" w:cs="Times New Roman"/>
        </w:rPr>
        <w:t>vermieden und abgebaut.</w:t>
      </w:r>
    </w:p>
    <w:p w:rsidR="00AC45FE" w:rsidRPr="001D5B96" w:rsidRDefault="00AC45FE" w:rsidP="001D5B96">
      <w:pPr>
        <w:spacing w:line="360" w:lineRule="auto"/>
        <w:jc w:val="both"/>
        <w:rPr>
          <w:rFonts w:ascii="Times New Roman" w:hAnsi="Times New Roman" w:cs="Times New Roman"/>
        </w:rPr>
      </w:pPr>
      <w:r w:rsidRPr="001D5B96">
        <w:rPr>
          <w:rFonts w:ascii="Times New Roman" w:hAnsi="Times New Roman" w:cs="Times New Roman"/>
        </w:rPr>
        <w:t xml:space="preserve">Über ein umfassendes Hilfe- und Unterstützungsangebot soll dieser Personenkreis die Möglichkeit erhalten, bisherige belastende Handlungsweisen und Verhaltensmuster so zu verändern, dass </w:t>
      </w:r>
      <w:r w:rsidR="005A1D44" w:rsidRPr="001D5B96">
        <w:rPr>
          <w:rFonts w:ascii="Times New Roman" w:hAnsi="Times New Roman" w:cs="Times New Roman"/>
        </w:rPr>
        <w:t>Entlastung</w:t>
      </w:r>
      <w:r w:rsidRPr="001D5B96">
        <w:rPr>
          <w:rFonts w:ascii="Times New Roman" w:hAnsi="Times New Roman" w:cs="Times New Roman"/>
        </w:rPr>
        <w:t xml:space="preserve"> entsteht.</w:t>
      </w:r>
      <w:r w:rsidRPr="001D5B96">
        <w:rPr>
          <w:rFonts w:ascii="Times New Roman" w:hAnsi="Times New Roman" w:cs="Times New Roman"/>
          <w:i/>
          <w:iCs/>
        </w:rPr>
        <w:t xml:space="preserve"> </w:t>
      </w:r>
      <w:r w:rsidRPr="001D5B96">
        <w:rPr>
          <w:rFonts w:ascii="Times New Roman" w:hAnsi="Times New Roman" w:cs="Times New Roman"/>
        </w:rPr>
        <w:t>Die Verknüpfung der Fachdisziplinen innerhalb und außerhalb de</w:t>
      </w:r>
      <w:r w:rsidR="005A1D44" w:rsidRPr="001D5B96">
        <w:rPr>
          <w:rFonts w:ascii="Times New Roman" w:hAnsi="Times New Roman" w:cs="Times New Roman"/>
        </w:rPr>
        <w:t>s</w:t>
      </w:r>
      <w:r w:rsidRPr="001D5B96">
        <w:rPr>
          <w:rFonts w:ascii="Times New Roman" w:hAnsi="Times New Roman" w:cs="Times New Roman"/>
        </w:rPr>
        <w:t xml:space="preserve"> </w:t>
      </w:r>
      <w:r w:rsidR="005A1D44" w:rsidRPr="001D5B96">
        <w:rPr>
          <w:rFonts w:ascii="Times New Roman" w:hAnsi="Times New Roman" w:cs="Times New Roman"/>
        </w:rPr>
        <w:t>Projektes FamaS</w:t>
      </w:r>
      <w:r w:rsidRPr="001D5B96">
        <w:rPr>
          <w:rFonts w:ascii="Times New Roman" w:hAnsi="Times New Roman" w:cs="Times New Roman"/>
        </w:rPr>
        <w:t xml:space="preserve"> garantiert eine umfassende und individuelle Förderung. </w:t>
      </w:r>
    </w:p>
    <w:p w:rsidR="006E5F1A" w:rsidRPr="001D5B96" w:rsidRDefault="006E5F1A" w:rsidP="001D5B96">
      <w:pPr>
        <w:pStyle w:val="berschrift3"/>
        <w:spacing w:line="360" w:lineRule="auto"/>
        <w:jc w:val="both"/>
        <w:rPr>
          <w:rFonts w:ascii="Times New Roman" w:hAnsi="Times New Roman" w:cs="Times New Roman"/>
        </w:rPr>
      </w:pPr>
      <w:bookmarkStart w:id="30" w:name="_Toc48588227"/>
      <w:r w:rsidRPr="001D5B96">
        <w:rPr>
          <w:rFonts w:ascii="Times New Roman" w:hAnsi="Times New Roman" w:cs="Times New Roman"/>
        </w:rPr>
        <w:t>Freizeitpädagogik</w:t>
      </w:r>
      <w:bookmarkEnd w:id="30"/>
    </w:p>
    <w:p w:rsidR="005A1D44" w:rsidRPr="001D5B96" w:rsidRDefault="005A1D44" w:rsidP="001D5B96">
      <w:pPr>
        <w:pStyle w:val="Textkrper"/>
        <w:spacing w:line="360" w:lineRule="auto"/>
        <w:rPr>
          <w:rFonts w:ascii="Times New Roman" w:eastAsiaTheme="minorHAnsi" w:hAnsi="Times New Roman"/>
          <w:sz w:val="24"/>
          <w:lang w:val="de-DE" w:eastAsia="en-US"/>
        </w:rPr>
      </w:pPr>
      <w:r w:rsidRPr="001D5B96">
        <w:rPr>
          <w:rFonts w:ascii="Times New Roman" w:eastAsiaTheme="minorHAnsi" w:hAnsi="Times New Roman"/>
          <w:sz w:val="24"/>
          <w:lang w:val="de-DE" w:eastAsia="en-US"/>
        </w:rPr>
        <w:t xml:space="preserve">Für </w:t>
      </w:r>
      <w:r w:rsidR="005904EF" w:rsidRPr="001D5B96">
        <w:rPr>
          <w:rFonts w:ascii="Times New Roman" w:eastAsiaTheme="minorHAnsi" w:hAnsi="Times New Roman"/>
          <w:sz w:val="24"/>
          <w:lang w:val="de-DE" w:eastAsia="en-US"/>
        </w:rPr>
        <w:t>Familien</w:t>
      </w:r>
      <w:r w:rsidRPr="001D5B96">
        <w:rPr>
          <w:rFonts w:ascii="Times New Roman" w:eastAsiaTheme="minorHAnsi" w:hAnsi="Times New Roman"/>
          <w:sz w:val="24"/>
          <w:lang w:val="de-DE" w:eastAsia="en-US"/>
        </w:rPr>
        <w:t xml:space="preserve"> sind </w:t>
      </w:r>
      <w:r w:rsidR="005904EF" w:rsidRPr="001D5B96">
        <w:rPr>
          <w:rFonts w:ascii="Times New Roman" w:eastAsiaTheme="minorHAnsi" w:hAnsi="Times New Roman"/>
          <w:sz w:val="24"/>
          <w:lang w:val="de-DE" w:eastAsia="en-US"/>
        </w:rPr>
        <w:t xml:space="preserve">außergewöhnliche Situationen häufig geprägt </w:t>
      </w:r>
      <w:r w:rsidR="00A33DB4" w:rsidRPr="001D5B96">
        <w:rPr>
          <w:rFonts w:ascii="Times New Roman" w:eastAsiaTheme="minorHAnsi" w:hAnsi="Times New Roman"/>
          <w:sz w:val="24"/>
          <w:lang w:val="de-DE" w:eastAsia="en-US"/>
        </w:rPr>
        <w:t>von Konfliktpoten</w:t>
      </w:r>
      <w:r w:rsidR="004A7542">
        <w:rPr>
          <w:rFonts w:ascii="Times New Roman" w:eastAsiaTheme="minorHAnsi" w:hAnsi="Times New Roman"/>
          <w:sz w:val="24"/>
          <w:lang w:val="de-DE" w:eastAsia="en-US"/>
        </w:rPr>
        <w:t>z</w:t>
      </w:r>
      <w:r w:rsidR="00A33DB4" w:rsidRPr="001D5B96">
        <w:rPr>
          <w:rFonts w:ascii="Times New Roman" w:eastAsiaTheme="minorHAnsi" w:hAnsi="Times New Roman"/>
          <w:sz w:val="24"/>
          <w:lang w:val="de-DE" w:eastAsia="en-US"/>
        </w:rPr>
        <w:t xml:space="preserve">ial, Gewalt, </w:t>
      </w:r>
      <w:r w:rsidR="004A7542">
        <w:rPr>
          <w:rFonts w:ascii="Times New Roman" w:eastAsiaTheme="minorHAnsi" w:hAnsi="Times New Roman"/>
          <w:sz w:val="24"/>
          <w:lang w:val="de-DE" w:eastAsia="en-US"/>
        </w:rPr>
        <w:t>p</w:t>
      </w:r>
      <w:r w:rsidR="00A33DB4" w:rsidRPr="001D5B96">
        <w:rPr>
          <w:rFonts w:ascii="Times New Roman" w:eastAsiaTheme="minorHAnsi" w:hAnsi="Times New Roman"/>
          <w:sz w:val="24"/>
          <w:lang w:val="de-DE" w:eastAsia="en-US"/>
        </w:rPr>
        <w:t>sychische</w:t>
      </w:r>
      <w:r w:rsidR="004A7542">
        <w:rPr>
          <w:rFonts w:ascii="Times New Roman" w:eastAsiaTheme="minorHAnsi" w:hAnsi="Times New Roman"/>
          <w:sz w:val="24"/>
          <w:lang w:val="de-DE" w:eastAsia="en-US"/>
        </w:rPr>
        <w:t>n</w:t>
      </w:r>
      <w:r w:rsidR="00A33DB4" w:rsidRPr="001D5B96">
        <w:rPr>
          <w:rFonts w:ascii="Times New Roman" w:eastAsiaTheme="minorHAnsi" w:hAnsi="Times New Roman"/>
          <w:sz w:val="24"/>
          <w:lang w:val="de-DE" w:eastAsia="en-US"/>
        </w:rPr>
        <w:t xml:space="preserve"> Belastungen und Gefühlen der Angst.</w:t>
      </w:r>
      <w:r w:rsidRPr="001D5B96">
        <w:rPr>
          <w:rFonts w:ascii="Times New Roman" w:eastAsiaTheme="minorHAnsi" w:hAnsi="Times New Roman"/>
          <w:sz w:val="24"/>
          <w:lang w:val="de-DE" w:eastAsia="en-US"/>
        </w:rPr>
        <w:t xml:space="preserve"> Im Freizeitbereich wird den </w:t>
      </w:r>
      <w:r w:rsidR="00A33DB4" w:rsidRPr="001D5B96">
        <w:rPr>
          <w:rFonts w:ascii="Times New Roman" w:eastAsiaTheme="minorHAnsi" w:hAnsi="Times New Roman"/>
          <w:sz w:val="24"/>
          <w:lang w:val="de-DE" w:eastAsia="en-US"/>
        </w:rPr>
        <w:t>Familien</w:t>
      </w:r>
      <w:r w:rsidRPr="001D5B96">
        <w:rPr>
          <w:rFonts w:ascii="Times New Roman" w:eastAsiaTheme="minorHAnsi" w:hAnsi="Times New Roman"/>
          <w:sz w:val="24"/>
          <w:lang w:val="de-DE" w:eastAsia="en-US"/>
        </w:rPr>
        <w:t xml:space="preserve"> ermöglicht ohne </w:t>
      </w:r>
      <w:r w:rsidR="00A33DB4" w:rsidRPr="001D5B96">
        <w:rPr>
          <w:rFonts w:ascii="Times New Roman" w:eastAsiaTheme="minorHAnsi" w:hAnsi="Times New Roman"/>
          <w:sz w:val="24"/>
          <w:lang w:val="de-DE" w:eastAsia="en-US"/>
        </w:rPr>
        <w:t>D</w:t>
      </w:r>
      <w:r w:rsidRPr="001D5B96">
        <w:rPr>
          <w:rFonts w:ascii="Times New Roman" w:eastAsiaTheme="minorHAnsi" w:hAnsi="Times New Roman"/>
          <w:sz w:val="24"/>
          <w:lang w:val="de-DE" w:eastAsia="en-US"/>
        </w:rPr>
        <w:t>ruck soziale Anerkennung zu erfahren und sich selbst außerhalb de</w:t>
      </w:r>
      <w:r w:rsidR="00A33DB4" w:rsidRPr="001D5B96">
        <w:rPr>
          <w:rFonts w:ascii="Times New Roman" w:eastAsiaTheme="minorHAnsi" w:hAnsi="Times New Roman"/>
          <w:sz w:val="24"/>
          <w:lang w:val="de-DE" w:eastAsia="en-US"/>
        </w:rPr>
        <w:t xml:space="preserve">r Krisensituation </w:t>
      </w:r>
      <w:r w:rsidRPr="001D5B96">
        <w:rPr>
          <w:rFonts w:ascii="Times New Roman" w:eastAsiaTheme="minorHAnsi" w:hAnsi="Times New Roman"/>
          <w:sz w:val="24"/>
          <w:lang w:val="de-DE" w:eastAsia="en-US"/>
        </w:rPr>
        <w:t>zu definieren.</w:t>
      </w:r>
    </w:p>
    <w:p w:rsidR="005A1D44" w:rsidRPr="001D5B96" w:rsidRDefault="00FC7965" w:rsidP="001D5B96">
      <w:pPr>
        <w:pStyle w:val="Textkrper"/>
        <w:spacing w:line="360" w:lineRule="auto"/>
        <w:rPr>
          <w:rFonts w:ascii="Times New Roman" w:eastAsiaTheme="minorHAnsi" w:hAnsi="Times New Roman"/>
          <w:sz w:val="24"/>
          <w:lang w:val="de-DE" w:eastAsia="en-US"/>
        </w:rPr>
      </w:pPr>
      <w:r w:rsidRPr="001D5B96">
        <w:rPr>
          <w:rFonts w:ascii="Times New Roman" w:eastAsiaTheme="minorHAnsi" w:hAnsi="Times New Roman"/>
          <w:sz w:val="24"/>
          <w:lang w:val="de-DE" w:eastAsia="en-US"/>
        </w:rPr>
        <w:t>Konfliktpo</w:t>
      </w:r>
      <w:r w:rsidR="004A7542">
        <w:rPr>
          <w:rFonts w:ascii="Times New Roman" w:eastAsiaTheme="minorHAnsi" w:hAnsi="Times New Roman"/>
          <w:sz w:val="24"/>
          <w:lang w:val="de-DE" w:eastAsia="en-US"/>
        </w:rPr>
        <w:t>t</w:t>
      </w:r>
      <w:r w:rsidRPr="001D5B96">
        <w:rPr>
          <w:rFonts w:ascii="Times New Roman" w:eastAsiaTheme="minorHAnsi" w:hAnsi="Times New Roman"/>
          <w:sz w:val="24"/>
          <w:lang w:val="de-DE" w:eastAsia="en-US"/>
        </w:rPr>
        <w:t>en</w:t>
      </w:r>
      <w:r w:rsidR="004A7542">
        <w:rPr>
          <w:rFonts w:ascii="Times New Roman" w:eastAsiaTheme="minorHAnsi" w:hAnsi="Times New Roman"/>
          <w:sz w:val="24"/>
          <w:lang w:val="de-DE" w:eastAsia="en-US"/>
        </w:rPr>
        <w:t>z</w:t>
      </w:r>
      <w:r w:rsidRPr="001D5B96">
        <w:rPr>
          <w:rFonts w:ascii="Times New Roman" w:eastAsiaTheme="minorHAnsi" w:hAnsi="Times New Roman"/>
          <w:sz w:val="24"/>
          <w:lang w:val="de-DE" w:eastAsia="en-US"/>
        </w:rPr>
        <w:t xml:space="preserve">ial und </w:t>
      </w:r>
      <w:r w:rsidR="004A7542">
        <w:rPr>
          <w:rFonts w:ascii="Times New Roman" w:eastAsiaTheme="minorHAnsi" w:hAnsi="Times New Roman"/>
          <w:sz w:val="24"/>
          <w:lang w:val="de-DE" w:eastAsia="en-US"/>
        </w:rPr>
        <w:t>p</w:t>
      </w:r>
      <w:r w:rsidRPr="001D5B96">
        <w:rPr>
          <w:rFonts w:ascii="Times New Roman" w:eastAsiaTheme="minorHAnsi" w:hAnsi="Times New Roman"/>
          <w:sz w:val="24"/>
          <w:lang w:val="de-DE" w:eastAsia="en-US"/>
        </w:rPr>
        <w:t xml:space="preserve">sychische Belastungen </w:t>
      </w:r>
      <w:r w:rsidR="005A1D44" w:rsidRPr="001D5B96">
        <w:rPr>
          <w:rFonts w:ascii="Times New Roman" w:eastAsiaTheme="minorHAnsi" w:hAnsi="Times New Roman"/>
          <w:sz w:val="24"/>
          <w:lang w:val="de-DE" w:eastAsia="en-US"/>
        </w:rPr>
        <w:t xml:space="preserve">zeigen sich häufig nicht nur durch Störungen des </w:t>
      </w:r>
      <w:r w:rsidRPr="001D5B96">
        <w:rPr>
          <w:rFonts w:ascii="Times New Roman" w:eastAsiaTheme="minorHAnsi" w:hAnsi="Times New Roman"/>
          <w:sz w:val="24"/>
          <w:lang w:val="de-DE" w:eastAsia="en-US"/>
        </w:rPr>
        <w:t>Familienlebens</w:t>
      </w:r>
      <w:r w:rsidR="004A7542">
        <w:rPr>
          <w:rFonts w:ascii="Times New Roman" w:eastAsiaTheme="minorHAnsi" w:hAnsi="Times New Roman"/>
          <w:sz w:val="24"/>
          <w:lang w:val="de-DE" w:eastAsia="en-US"/>
        </w:rPr>
        <w:t>.</w:t>
      </w:r>
      <w:r w:rsidR="005A1D44" w:rsidRPr="001D5B96">
        <w:rPr>
          <w:rFonts w:ascii="Times New Roman" w:eastAsiaTheme="minorHAnsi" w:hAnsi="Times New Roman"/>
          <w:sz w:val="24"/>
          <w:lang w:val="de-DE" w:eastAsia="en-US"/>
        </w:rPr>
        <w:t xml:space="preserve"> </w:t>
      </w:r>
      <w:r w:rsidR="004A7542">
        <w:rPr>
          <w:rFonts w:ascii="Times New Roman" w:eastAsiaTheme="minorHAnsi" w:hAnsi="Times New Roman"/>
          <w:sz w:val="24"/>
          <w:lang w:val="de-DE" w:eastAsia="en-US"/>
        </w:rPr>
        <w:t>O</w:t>
      </w:r>
      <w:r w:rsidR="005A1D44" w:rsidRPr="001D5B96">
        <w:rPr>
          <w:rFonts w:ascii="Times New Roman" w:eastAsiaTheme="minorHAnsi" w:hAnsi="Times New Roman"/>
          <w:sz w:val="24"/>
          <w:lang w:val="de-DE" w:eastAsia="en-US"/>
        </w:rPr>
        <w:t>ftmals treten auch Schwierigkeiten in anderen Bereichen auf</w:t>
      </w:r>
      <w:r w:rsidR="004A7542">
        <w:rPr>
          <w:rFonts w:ascii="Times New Roman" w:eastAsiaTheme="minorHAnsi" w:hAnsi="Times New Roman"/>
          <w:sz w:val="24"/>
          <w:lang w:val="de-DE" w:eastAsia="en-US"/>
        </w:rPr>
        <w:t>,</w:t>
      </w:r>
      <w:r w:rsidR="005A1D44" w:rsidRPr="001D5B96">
        <w:rPr>
          <w:rFonts w:ascii="Times New Roman" w:eastAsiaTheme="minorHAnsi" w:hAnsi="Times New Roman"/>
          <w:sz w:val="24"/>
          <w:lang w:val="de-DE" w:eastAsia="en-US"/>
        </w:rPr>
        <w:t xml:space="preserve"> wie etwa Antriebs</w:t>
      </w:r>
      <w:r w:rsidRPr="001D5B96">
        <w:rPr>
          <w:rFonts w:ascii="Times New Roman" w:eastAsiaTheme="minorHAnsi" w:hAnsi="Times New Roman"/>
          <w:sz w:val="24"/>
          <w:lang w:val="de-DE" w:eastAsia="en-US"/>
        </w:rPr>
        <w:t>losigkeit</w:t>
      </w:r>
      <w:r w:rsidR="005A1D44" w:rsidRPr="001D5B96">
        <w:rPr>
          <w:rFonts w:ascii="Times New Roman" w:eastAsiaTheme="minorHAnsi" w:hAnsi="Times New Roman"/>
          <w:sz w:val="24"/>
          <w:lang w:val="de-DE" w:eastAsia="en-US"/>
        </w:rPr>
        <w:t xml:space="preserve">, geringes Durchhaltevermögen, geringe Flexibilität, mangelnde Kritik- und Reflexionsfähigkeit, geringe </w:t>
      </w:r>
      <w:r w:rsidRPr="001D5B96">
        <w:rPr>
          <w:rFonts w:ascii="Times New Roman" w:eastAsiaTheme="minorHAnsi" w:hAnsi="Times New Roman"/>
          <w:sz w:val="24"/>
          <w:lang w:val="de-DE" w:eastAsia="en-US"/>
        </w:rPr>
        <w:t>Frustrationstoleranz</w:t>
      </w:r>
      <w:r w:rsidR="005A1D44" w:rsidRPr="001D5B96">
        <w:rPr>
          <w:rFonts w:ascii="Times New Roman" w:eastAsiaTheme="minorHAnsi" w:hAnsi="Times New Roman"/>
          <w:sz w:val="24"/>
          <w:lang w:val="de-DE" w:eastAsia="en-US"/>
        </w:rPr>
        <w:t xml:space="preserve"> etc. Viele </w:t>
      </w:r>
      <w:r w:rsidR="004A7542">
        <w:rPr>
          <w:rFonts w:ascii="Times New Roman" w:eastAsiaTheme="minorHAnsi" w:hAnsi="Times New Roman"/>
          <w:sz w:val="24"/>
          <w:lang w:val="de-DE" w:eastAsia="en-US"/>
        </w:rPr>
        <w:t>b</w:t>
      </w:r>
      <w:r w:rsidR="005A1D44" w:rsidRPr="001D5B96">
        <w:rPr>
          <w:rFonts w:ascii="Times New Roman" w:eastAsiaTheme="minorHAnsi" w:hAnsi="Times New Roman"/>
          <w:sz w:val="24"/>
          <w:lang w:val="de-DE" w:eastAsia="en-US"/>
        </w:rPr>
        <w:t>etroffene</w:t>
      </w:r>
      <w:r w:rsidRPr="001D5B96">
        <w:rPr>
          <w:rFonts w:ascii="Times New Roman" w:eastAsiaTheme="minorHAnsi" w:hAnsi="Times New Roman"/>
          <w:sz w:val="24"/>
          <w:lang w:val="de-DE" w:eastAsia="en-US"/>
        </w:rPr>
        <w:t xml:space="preserve"> Familien erleben</w:t>
      </w:r>
      <w:r w:rsidR="005A1D44" w:rsidRPr="001D5B96">
        <w:rPr>
          <w:rFonts w:ascii="Times New Roman" w:eastAsiaTheme="minorHAnsi" w:hAnsi="Times New Roman"/>
          <w:sz w:val="24"/>
          <w:lang w:val="de-DE" w:eastAsia="en-US"/>
        </w:rPr>
        <w:t xml:space="preserve"> </w:t>
      </w:r>
      <w:r w:rsidRPr="001D5B96">
        <w:rPr>
          <w:rFonts w:ascii="Times New Roman" w:eastAsiaTheme="minorHAnsi" w:hAnsi="Times New Roman"/>
          <w:sz w:val="24"/>
          <w:lang w:val="de-DE" w:eastAsia="en-US"/>
        </w:rPr>
        <w:t>Überforderungstendenzen, welche von M</w:t>
      </w:r>
      <w:r w:rsidR="005A1D44" w:rsidRPr="001D5B96">
        <w:rPr>
          <w:rFonts w:ascii="Times New Roman" w:eastAsiaTheme="minorHAnsi" w:hAnsi="Times New Roman"/>
          <w:sz w:val="24"/>
          <w:lang w:val="de-DE" w:eastAsia="en-US"/>
        </w:rPr>
        <w:t>isserfolgserlebnissen</w:t>
      </w:r>
      <w:r w:rsidRPr="001D5B96">
        <w:rPr>
          <w:rFonts w:ascii="Times New Roman" w:eastAsiaTheme="minorHAnsi" w:hAnsi="Times New Roman"/>
          <w:sz w:val="24"/>
          <w:lang w:val="de-DE" w:eastAsia="en-US"/>
        </w:rPr>
        <w:t xml:space="preserve"> geprägt sein können.</w:t>
      </w:r>
    </w:p>
    <w:p w:rsidR="005A1D44" w:rsidRPr="001D5B96" w:rsidRDefault="005A1D44" w:rsidP="001D5B96">
      <w:pPr>
        <w:spacing w:line="360" w:lineRule="auto"/>
        <w:jc w:val="both"/>
        <w:rPr>
          <w:rFonts w:ascii="Times New Roman" w:hAnsi="Times New Roman" w:cs="Times New Roman"/>
        </w:rPr>
      </w:pPr>
      <w:r w:rsidRPr="001D5B96">
        <w:rPr>
          <w:rFonts w:ascii="Times New Roman" w:hAnsi="Times New Roman" w:cs="Times New Roman"/>
        </w:rPr>
        <w:t xml:space="preserve">Im Bereich der Freizeitpädagogik können </w:t>
      </w:r>
      <w:r w:rsidR="00FC7965" w:rsidRPr="001D5B96">
        <w:rPr>
          <w:rFonts w:ascii="Times New Roman" w:hAnsi="Times New Roman" w:cs="Times New Roman"/>
        </w:rPr>
        <w:t>Familien</w:t>
      </w:r>
      <w:r w:rsidRPr="001D5B96">
        <w:rPr>
          <w:rFonts w:ascii="Times New Roman" w:hAnsi="Times New Roman" w:cs="Times New Roman"/>
        </w:rPr>
        <w:t xml:space="preserve"> in einem geschützten Rahmen individuelle Erfolge erleben und positive Erfahrungen sammeln. Hier werden persönliche Handlungskompetenzen wie Autonomie, Kommunikations- und Kontaktfähigkeit </w:t>
      </w:r>
      <w:r w:rsidR="00FC7965" w:rsidRPr="001D5B96">
        <w:rPr>
          <w:rFonts w:ascii="Times New Roman" w:hAnsi="Times New Roman" w:cs="Times New Roman"/>
        </w:rPr>
        <w:t xml:space="preserve">sowie Konfliktbewältigung </w:t>
      </w:r>
      <w:r w:rsidRPr="001D5B96">
        <w:rPr>
          <w:rFonts w:ascii="Times New Roman" w:hAnsi="Times New Roman" w:cs="Times New Roman"/>
        </w:rPr>
        <w:t xml:space="preserve">bewusst gemacht und gefördert. Die Orientierung an Stärken und Ressourcen vermittelt den </w:t>
      </w:r>
      <w:r w:rsidR="00FC7965" w:rsidRPr="001D5B96">
        <w:rPr>
          <w:rFonts w:ascii="Times New Roman" w:hAnsi="Times New Roman" w:cs="Times New Roman"/>
        </w:rPr>
        <w:t>Familien</w:t>
      </w:r>
      <w:r w:rsidRPr="001D5B96">
        <w:rPr>
          <w:rFonts w:ascii="Times New Roman" w:hAnsi="Times New Roman" w:cs="Times New Roman"/>
        </w:rPr>
        <w:t xml:space="preserve"> einen Blick auf eigene Fähigkeiten und fördert dadurch </w:t>
      </w:r>
      <w:r w:rsidR="004A7542">
        <w:rPr>
          <w:rFonts w:ascii="Times New Roman" w:hAnsi="Times New Roman" w:cs="Times New Roman"/>
        </w:rPr>
        <w:t xml:space="preserve">das </w:t>
      </w:r>
      <w:r w:rsidRPr="001D5B96">
        <w:rPr>
          <w:rFonts w:ascii="Times New Roman" w:hAnsi="Times New Roman" w:cs="Times New Roman"/>
        </w:rPr>
        <w:t>Selbstwertgefühl und</w:t>
      </w:r>
      <w:r w:rsidR="004A7542">
        <w:rPr>
          <w:rFonts w:ascii="Times New Roman" w:hAnsi="Times New Roman" w:cs="Times New Roman"/>
        </w:rPr>
        <w:t xml:space="preserve"> das</w:t>
      </w:r>
      <w:r w:rsidRPr="001D5B96">
        <w:rPr>
          <w:rFonts w:ascii="Times New Roman" w:hAnsi="Times New Roman" w:cs="Times New Roman"/>
        </w:rPr>
        <w:t xml:space="preserve"> Selbstbewusstsein. Durch vielfältige Erfahrungen werden die Selbstwahrnehmung und der Umgang mit neuen</w:t>
      </w:r>
      <w:r w:rsidR="00FC7965" w:rsidRPr="001D5B96">
        <w:rPr>
          <w:rFonts w:ascii="Times New Roman" w:hAnsi="Times New Roman" w:cs="Times New Roman"/>
        </w:rPr>
        <w:t xml:space="preserve"> belastenden</w:t>
      </w:r>
      <w:r w:rsidRPr="001D5B96">
        <w:rPr>
          <w:rFonts w:ascii="Times New Roman" w:hAnsi="Times New Roman" w:cs="Times New Roman"/>
        </w:rPr>
        <w:t xml:space="preserve"> Situationen </w:t>
      </w:r>
      <w:r w:rsidRPr="001D5B96">
        <w:rPr>
          <w:rFonts w:ascii="Times New Roman" w:hAnsi="Times New Roman" w:cs="Times New Roman"/>
        </w:rPr>
        <w:lastRenderedPageBreak/>
        <w:t xml:space="preserve">gefördert. Energien werden freigesetzt, die motivationssteigernd wirken. Insgesamt erleben die </w:t>
      </w:r>
      <w:r w:rsidR="00FC7965" w:rsidRPr="001D5B96">
        <w:rPr>
          <w:rFonts w:ascii="Times New Roman" w:hAnsi="Times New Roman" w:cs="Times New Roman"/>
        </w:rPr>
        <w:t>Familien</w:t>
      </w:r>
      <w:r w:rsidRPr="001D5B96">
        <w:rPr>
          <w:rFonts w:ascii="Times New Roman" w:hAnsi="Times New Roman" w:cs="Times New Roman"/>
        </w:rPr>
        <w:t xml:space="preserve"> einen positiven emotionalen Auftrieb, der sich günstig auf andere Lebensbereiche auswirkt. Eigenständigkeit und Entscheidungskompetenz werden ebenso gefördert wie Verantwortungsbewusstsein und Eigeninitiative. Den </w:t>
      </w:r>
      <w:r w:rsidR="00D05AA6" w:rsidRPr="001D5B96">
        <w:rPr>
          <w:rFonts w:ascii="Times New Roman" w:hAnsi="Times New Roman" w:cs="Times New Roman"/>
        </w:rPr>
        <w:t>Familien</w:t>
      </w:r>
      <w:r w:rsidRPr="001D5B96">
        <w:rPr>
          <w:rFonts w:ascii="Times New Roman" w:hAnsi="Times New Roman" w:cs="Times New Roman"/>
        </w:rPr>
        <w:t xml:space="preserve"> wird ein abwechslungsreiches und anspruchsvolles Freizeitangebot ermöglicht. Erlebnispädagogische </w:t>
      </w:r>
      <w:r w:rsidR="002E30A6" w:rsidRPr="001D5B96">
        <w:rPr>
          <w:rFonts w:ascii="Times New Roman" w:hAnsi="Times New Roman" w:cs="Times New Roman"/>
        </w:rPr>
        <w:t>Maßnahmen</w:t>
      </w:r>
      <w:r w:rsidRPr="001D5B96">
        <w:rPr>
          <w:rFonts w:ascii="Times New Roman" w:hAnsi="Times New Roman" w:cs="Times New Roman"/>
        </w:rPr>
        <w:t xml:space="preserve">, Trendsportarten, klassische Freizeitangebote, musische, kreative und themenzentrierte Angebote stehen den </w:t>
      </w:r>
      <w:r w:rsidR="00D05AA6" w:rsidRPr="001D5B96">
        <w:rPr>
          <w:rFonts w:ascii="Times New Roman" w:hAnsi="Times New Roman" w:cs="Times New Roman"/>
        </w:rPr>
        <w:t>Familien</w:t>
      </w:r>
      <w:r w:rsidRPr="001D5B96">
        <w:rPr>
          <w:rFonts w:ascii="Times New Roman" w:hAnsi="Times New Roman" w:cs="Times New Roman"/>
        </w:rPr>
        <w:t xml:space="preserve"> zur Verfügung. Engagement und Übernahme von Verantwortung der </w:t>
      </w:r>
      <w:r w:rsidR="00D05AA6" w:rsidRPr="001D5B96">
        <w:rPr>
          <w:rFonts w:ascii="Times New Roman" w:hAnsi="Times New Roman" w:cs="Times New Roman"/>
        </w:rPr>
        <w:t>Familien</w:t>
      </w:r>
      <w:r w:rsidRPr="001D5B96">
        <w:rPr>
          <w:rFonts w:ascii="Times New Roman" w:hAnsi="Times New Roman" w:cs="Times New Roman"/>
        </w:rPr>
        <w:t xml:space="preserve"> im Freizeitbereich tragen so aktiv zur Persönlichkeitsentwicklung bei. Als Grundlage einer systematischen Durchführung der Angebotsvielfältigkeit steht den Mitarbeitern eine eigens dafür erstellte Konzeption zur Verfügung. Als Ziele der umfangreichen freizeitpädagogischen und erlebnispädagogischen Angebote sehen wir:</w:t>
      </w:r>
    </w:p>
    <w:p w:rsidR="005A1D44" w:rsidRPr="001D5B96" w:rsidRDefault="005A1D44" w:rsidP="001D5B96">
      <w:pPr>
        <w:numPr>
          <w:ilvl w:val="0"/>
          <w:numId w:val="5"/>
        </w:numPr>
        <w:spacing w:after="0" w:line="360" w:lineRule="auto"/>
        <w:jc w:val="both"/>
        <w:rPr>
          <w:rFonts w:ascii="Times New Roman" w:hAnsi="Times New Roman" w:cs="Times New Roman"/>
        </w:rPr>
      </w:pPr>
      <w:r w:rsidRPr="001D5B96">
        <w:rPr>
          <w:rFonts w:ascii="Times New Roman" w:hAnsi="Times New Roman" w:cs="Times New Roman"/>
        </w:rPr>
        <w:t>die Förderung einer sinnvollen und abwechslungsreichen Freizeitgestaltung</w:t>
      </w:r>
    </w:p>
    <w:p w:rsidR="005A1D44" w:rsidRPr="001D5B96" w:rsidRDefault="002E30A6" w:rsidP="001D5B96">
      <w:pPr>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die </w:t>
      </w:r>
      <w:r w:rsidR="005A1D44" w:rsidRPr="001D5B96">
        <w:rPr>
          <w:rFonts w:ascii="Times New Roman" w:hAnsi="Times New Roman" w:cs="Times New Roman"/>
        </w:rPr>
        <w:t>Hinführung zu einer bewussten und konstruktiven Freizeitgestaltung</w:t>
      </w:r>
    </w:p>
    <w:p w:rsidR="005A1D44" w:rsidRPr="001D5B96" w:rsidRDefault="005A1D44" w:rsidP="001D5B96">
      <w:pPr>
        <w:numPr>
          <w:ilvl w:val="0"/>
          <w:numId w:val="5"/>
        </w:numPr>
        <w:spacing w:after="0" w:line="360" w:lineRule="auto"/>
        <w:jc w:val="both"/>
        <w:rPr>
          <w:rFonts w:ascii="Times New Roman" w:hAnsi="Times New Roman" w:cs="Times New Roman"/>
        </w:rPr>
      </w:pPr>
      <w:r w:rsidRPr="001D5B96">
        <w:rPr>
          <w:rFonts w:ascii="Times New Roman" w:hAnsi="Times New Roman" w:cs="Times New Roman"/>
        </w:rPr>
        <w:t>die Fähigkeit und Bereitschaft zu sozialer Verantwortung und</w:t>
      </w:r>
      <w:r w:rsidR="00D05AA6" w:rsidRPr="001D5B96">
        <w:rPr>
          <w:rFonts w:ascii="Times New Roman" w:hAnsi="Times New Roman" w:cs="Times New Roman"/>
        </w:rPr>
        <w:t xml:space="preserve"> ggf.</w:t>
      </w:r>
      <w:r w:rsidRPr="001D5B96">
        <w:rPr>
          <w:rFonts w:ascii="Times New Roman" w:hAnsi="Times New Roman" w:cs="Times New Roman"/>
        </w:rPr>
        <w:t xml:space="preserve"> gesellschaftlicher Partizipation</w:t>
      </w:r>
    </w:p>
    <w:p w:rsidR="005A1D44" w:rsidRPr="001D5B96" w:rsidRDefault="005A1D44" w:rsidP="001D5B96">
      <w:pPr>
        <w:numPr>
          <w:ilvl w:val="0"/>
          <w:numId w:val="5"/>
        </w:numPr>
        <w:spacing w:after="0" w:line="360" w:lineRule="auto"/>
        <w:jc w:val="both"/>
        <w:rPr>
          <w:rFonts w:ascii="Times New Roman" w:hAnsi="Times New Roman" w:cs="Times New Roman"/>
        </w:rPr>
      </w:pPr>
      <w:r w:rsidRPr="001D5B96">
        <w:rPr>
          <w:rFonts w:ascii="Times New Roman" w:hAnsi="Times New Roman" w:cs="Times New Roman"/>
        </w:rPr>
        <w:t>die Erweiterung der Persönlichkeitsbildung unter Berücksichtigung der persönlichen und sozialen Kompetenzen wie Kreativität, Rücksichtnahme, Toleranz, Kooperations- und Kontaktfähigkeit</w:t>
      </w:r>
    </w:p>
    <w:p w:rsidR="005A1D44" w:rsidRPr="001D5B96" w:rsidRDefault="002E30A6" w:rsidP="001D5B96">
      <w:pPr>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 die </w:t>
      </w:r>
      <w:r w:rsidR="005A1D44" w:rsidRPr="001D5B96">
        <w:rPr>
          <w:rFonts w:ascii="Times New Roman" w:hAnsi="Times New Roman" w:cs="Times New Roman"/>
        </w:rPr>
        <w:t>Förderung der Selbständigkeit</w:t>
      </w:r>
      <w:r w:rsidR="00D05AA6" w:rsidRPr="001D5B96">
        <w:rPr>
          <w:rFonts w:ascii="Times New Roman" w:hAnsi="Times New Roman" w:cs="Times New Roman"/>
        </w:rPr>
        <w:t xml:space="preserve"> in belastenden Situationen</w:t>
      </w:r>
    </w:p>
    <w:p w:rsidR="005A1D44" w:rsidRPr="001D5B96" w:rsidRDefault="005A1D44" w:rsidP="001D5B96">
      <w:pPr>
        <w:numPr>
          <w:ilvl w:val="0"/>
          <w:numId w:val="5"/>
        </w:numPr>
        <w:spacing w:after="0" w:line="360" w:lineRule="auto"/>
        <w:jc w:val="both"/>
        <w:rPr>
          <w:rFonts w:ascii="Times New Roman" w:hAnsi="Times New Roman" w:cs="Times New Roman"/>
        </w:rPr>
      </w:pPr>
      <w:r w:rsidRPr="001D5B96">
        <w:rPr>
          <w:rFonts w:ascii="Times New Roman" w:hAnsi="Times New Roman" w:cs="Times New Roman"/>
        </w:rPr>
        <w:t>Schulung</w:t>
      </w:r>
      <w:r w:rsidR="009D6573">
        <w:rPr>
          <w:rFonts w:ascii="Times New Roman" w:hAnsi="Times New Roman" w:cs="Times New Roman"/>
        </w:rPr>
        <w:t>en</w:t>
      </w:r>
      <w:r w:rsidRPr="001D5B96">
        <w:rPr>
          <w:rFonts w:ascii="Times New Roman" w:hAnsi="Times New Roman" w:cs="Times New Roman"/>
        </w:rPr>
        <w:t xml:space="preserve"> des Verantwortungsbewusstseins für sich und andere</w:t>
      </w:r>
    </w:p>
    <w:p w:rsidR="005A1D44" w:rsidRPr="001D5B96" w:rsidRDefault="002E30A6" w:rsidP="001D5B96">
      <w:pPr>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die </w:t>
      </w:r>
      <w:r w:rsidR="005A1D44" w:rsidRPr="001D5B96">
        <w:rPr>
          <w:rFonts w:ascii="Times New Roman" w:hAnsi="Times New Roman" w:cs="Times New Roman"/>
        </w:rPr>
        <w:t>Unterstützung von Aktivität und Eigeninitiative</w:t>
      </w:r>
    </w:p>
    <w:p w:rsidR="005A1D44" w:rsidRPr="001D5B96" w:rsidRDefault="002E30A6" w:rsidP="001D5B96">
      <w:pPr>
        <w:numPr>
          <w:ilvl w:val="0"/>
          <w:numId w:val="5"/>
        </w:numPr>
        <w:spacing w:after="0" w:line="360" w:lineRule="auto"/>
        <w:jc w:val="both"/>
        <w:rPr>
          <w:rFonts w:ascii="Times New Roman" w:hAnsi="Times New Roman" w:cs="Times New Roman"/>
        </w:rPr>
      </w:pPr>
      <w:r>
        <w:rPr>
          <w:rFonts w:ascii="Times New Roman" w:hAnsi="Times New Roman" w:cs="Times New Roman"/>
        </w:rPr>
        <w:t xml:space="preserve">den </w:t>
      </w:r>
      <w:r w:rsidR="005A1D44" w:rsidRPr="001D5B96">
        <w:rPr>
          <w:rFonts w:ascii="Times New Roman" w:hAnsi="Times New Roman" w:cs="Times New Roman"/>
        </w:rPr>
        <w:t>Erwerb spezifischer Kompetenzen bei ausgewählten Aktivitäten.</w:t>
      </w:r>
    </w:p>
    <w:p w:rsidR="005A1D44" w:rsidRPr="001D5B96" w:rsidRDefault="005A1D44" w:rsidP="001D5B96">
      <w:pPr>
        <w:spacing w:line="360" w:lineRule="auto"/>
        <w:jc w:val="both"/>
        <w:rPr>
          <w:rFonts w:ascii="Times New Roman" w:hAnsi="Times New Roman" w:cs="Times New Roman"/>
        </w:rPr>
      </w:pPr>
    </w:p>
    <w:p w:rsidR="005A1D44" w:rsidRPr="001D5B96" w:rsidRDefault="00D05AA6" w:rsidP="001D5B96">
      <w:pPr>
        <w:spacing w:line="360" w:lineRule="auto"/>
        <w:jc w:val="both"/>
        <w:rPr>
          <w:rFonts w:ascii="Times New Roman" w:hAnsi="Times New Roman" w:cs="Times New Roman"/>
        </w:rPr>
      </w:pPr>
      <w:r w:rsidRPr="001D5B96">
        <w:rPr>
          <w:rFonts w:ascii="Times New Roman" w:hAnsi="Times New Roman" w:cs="Times New Roman"/>
        </w:rPr>
        <w:t>Ein besonderes Augenmerk</w:t>
      </w:r>
      <w:r w:rsidR="005A1D44" w:rsidRPr="001D5B96">
        <w:rPr>
          <w:rFonts w:ascii="Times New Roman" w:hAnsi="Times New Roman" w:cs="Times New Roman"/>
        </w:rPr>
        <w:t xml:space="preserve"> de</w:t>
      </w:r>
      <w:r w:rsidRPr="001D5B96">
        <w:rPr>
          <w:rFonts w:ascii="Times New Roman" w:hAnsi="Times New Roman" w:cs="Times New Roman"/>
        </w:rPr>
        <w:t>s Projektes</w:t>
      </w:r>
      <w:r w:rsidR="005A1D44" w:rsidRPr="001D5B96">
        <w:rPr>
          <w:rFonts w:ascii="Times New Roman" w:hAnsi="Times New Roman" w:cs="Times New Roman"/>
        </w:rPr>
        <w:t xml:space="preserve"> ist mit Hinblick auf die Erlebnispädagogik die ganzheitliche Erfahrung durch die Teilnahme an den Aktivitäten der Kajakgruppe, Klettern und </w:t>
      </w:r>
      <w:r w:rsidRPr="001D5B96">
        <w:rPr>
          <w:rFonts w:ascii="Times New Roman" w:hAnsi="Times New Roman" w:cs="Times New Roman"/>
        </w:rPr>
        <w:t>Bogenschießen</w:t>
      </w:r>
      <w:r w:rsidR="005A1D44" w:rsidRPr="001D5B96">
        <w:rPr>
          <w:rFonts w:ascii="Times New Roman" w:hAnsi="Times New Roman" w:cs="Times New Roman"/>
        </w:rPr>
        <w:t xml:space="preserve"> (Körper, Ökologie, Naturerlebnis, soziales Lernen, Grenzen usw.).</w:t>
      </w:r>
    </w:p>
    <w:p w:rsidR="00CC6836" w:rsidRPr="001D5B96" w:rsidRDefault="006E5F1A" w:rsidP="001D5B96">
      <w:pPr>
        <w:pStyle w:val="berschrift3"/>
        <w:spacing w:line="360" w:lineRule="auto"/>
        <w:jc w:val="both"/>
        <w:rPr>
          <w:rFonts w:ascii="Times New Roman" w:hAnsi="Times New Roman" w:cs="Times New Roman"/>
        </w:rPr>
      </w:pPr>
      <w:bookmarkStart w:id="31" w:name="_Toc48588228"/>
      <w:r w:rsidRPr="001D5B96">
        <w:rPr>
          <w:rFonts w:ascii="Times New Roman" w:hAnsi="Times New Roman" w:cs="Times New Roman"/>
        </w:rPr>
        <w:t>Jugendarbeit</w:t>
      </w:r>
      <w:bookmarkEnd w:id="31"/>
    </w:p>
    <w:p w:rsidR="00891FE0" w:rsidRPr="001D5B96" w:rsidRDefault="00891FE0" w:rsidP="001D5B96">
      <w:pPr>
        <w:spacing w:line="360" w:lineRule="auto"/>
        <w:jc w:val="both"/>
        <w:rPr>
          <w:rFonts w:ascii="Times New Roman" w:eastAsia="Calibri" w:hAnsi="Times New Roman" w:cs="Times New Roman"/>
        </w:rPr>
      </w:pPr>
      <w:r w:rsidRPr="001D5B96">
        <w:rPr>
          <w:rFonts w:ascii="Times New Roman" w:eastAsia="Calibri" w:hAnsi="Times New Roman" w:cs="Times New Roman"/>
        </w:rPr>
        <w:t>Wie im § 9</w:t>
      </w:r>
      <w:r w:rsidR="00A61C94">
        <w:rPr>
          <w:rFonts w:ascii="Times New Roman" w:eastAsia="Calibri" w:hAnsi="Times New Roman" w:cs="Times New Roman"/>
        </w:rPr>
        <w:t xml:space="preserve"> Abs. 3</w:t>
      </w:r>
      <w:r w:rsidRPr="001D5B96">
        <w:rPr>
          <w:rFonts w:ascii="Times New Roman" w:eastAsia="Calibri" w:hAnsi="Times New Roman" w:cs="Times New Roman"/>
        </w:rPr>
        <w:t xml:space="preserve"> SGB VIII formuliert, spielt die Berücksichtigung der unterschiedlichen Lebenslagen von Mädchen und Jungen bzw. von jungen Frauen und jungen Männern eine </w:t>
      </w:r>
      <w:r w:rsidRPr="001D5B96">
        <w:rPr>
          <w:rFonts w:ascii="Times New Roman" w:eastAsia="Calibri" w:hAnsi="Times New Roman" w:cs="Times New Roman"/>
        </w:rPr>
        <w:lastRenderedPageBreak/>
        <w:t xml:space="preserve">übergeordnete Rolle. Deshalb wird gleichermaßen Wert auf die gezielte Förderung beider Geschlechter gelegt. Im Sinne des Gender Mainstream ist </w:t>
      </w:r>
      <w:r w:rsidR="00934906">
        <w:rPr>
          <w:rFonts w:ascii="Times New Roman" w:eastAsia="Calibri" w:hAnsi="Times New Roman" w:cs="Times New Roman"/>
        </w:rPr>
        <w:t>das</w:t>
      </w:r>
      <w:r w:rsidRPr="001D5B96">
        <w:rPr>
          <w:rFonts w:ascii="Times New Roman" w:eastAsia="Calibri" w:hAnsi="Times New Roman" w:cs="Times New Roman"/>
        </w:rPr>
        <w:t xml:space="preserve"> Ziel, darauf hinzuwirken, dass die individuellen Interessen von beiden Geschlechtern berücksichtigt und entsprechend unterstützt werden. Die Gleichstellung bedeutet in vielerlei Hinsicht für junge Frauen und junge Männer eine höhere Lebensqualität und mehr </w:t>
      </w:r>
      <w:r w:rsidR="00E83C72" w:rsidRPr="001D5B96">
        <w:rPr>
          <w:rFonts w:ascii="Times New Roman" w:eastAsia="Calibri" w:hAnsi="Times New Roman" w:cs="Times New Roman"/>
        </w:rPr>
        <w:t>Entscheidungsfreiheit für</w:t>
      </w:r>
      <w:r w:rsidRPr="001D5B96">
        <w:rPr>
          <w:rFonts w:ascii="Times New Roman" w:eastAsia="Calibri" w:hAnsi="Times New Roman" w:cs="Times New Roman"/>
        </w:rPr>
        <w:t xml:space="preserve"> die eigene Lebensgestaltung und eröffnet dadurch neue Lebensperspektiven.</w:t>
      </w:r>
    </w:p>
    <w:p w:rsidR="00F8638A" w:rsidRPr="001D5B96" w:rsidRDefault="00F8638A" w:rsidP="001D5B96">
      <w:pPr>
        <w:spacing w:line="360" w:lineRule="auto"/>
        <w:jc w:val="both"/>
        <w:rPr>
          <w:rFonts w:ascii="Times New Roman" w:eastAsia="Calibri" w:hAnsi="Times New Roman" w:cs="Times New Roman"/>
        </w:rPr>
      </w:pPr>
      <w:r w:rsidRPr="001D5B96">
        <w:rPr>
          <w:rFonts w:ascii="Times New Roman" w:eastAsia="Calibri" w:hAnsi="Times New Roman" w:cs="Times New Roman"/>
        </w:rPr>
        <w:t>Im Sinne der Jugendarbeit werden Räume und Angebote bereitgestellt, in denen Jugendliche spezifische Zielgruppenarbeit durchführen können. Außerdem sollen kulturelle Aspekte beleuchtet und Hintergründe verdeutlicht werden</w:t>
      </w:r>
      <w:r w:rsidR="00934906">
        <w:rPr>
          <w:rFonts w:ascii="Times New Roman" w:eastAsia="Calibri" w:hAnsi="Times New Roman" w:cs="Times New Roman"/>
        </w:rPr>
        <w:t>,</w:t>
      </w:r>
      <w:r w:rsidRPr="001D5B96">
        <w:rPr>
          <w:rFonts w:ascii="Times New Roman" w:eastAsia="Calibri" w:hAnsi="Times New Roman" w:cs="Times New Roman"/>
        </w:rPr>
        <w:t xml:space="preserve"> sowie in ihrer Entwicklung zu einer emotional lebendigen, sozial handelnden und selbstverantwortlichen Persönlichkeit unterstützt werden.</w:t>
      </w:r>
    </w:p>
    <w:p w:rsidR="00CC6836" w:rsidRPr="001D5B96" w:rsidRDefault="00F8638A" w:rsidP="001D5B96">
      <w:pPr>
        <w:spacing w:line="360" w:lineRule="auto"/>
        <w:jc w:val="both"/>
        <w:rPr>
          <w:rFonts w:ascii="Times New Roman" w:eastAsia="Calibri" w:hAnsi="Times New Roman" w:cs="Times New Roman"/>
        </w:rPr>
      </w:pPr>
      <w:r w:rsidRPr="001D5B96">
        <w:rPr>
          <w:rFonts w:ascii="Times New Roman" w:eastAsia="Calibri" w:hAnsi="Times New Roman" w:cs="Times New Roman"/>
        </w:rPr>
        <w:t>Des Weiteren kann die Körperlichkeit</w:t>
      </w:r>
      <w:r w:rsidR="00934906">
        <w:rPr>
          <w:rFonts w:ascii="Times New Roman" w:eastAsia="Calibri" w:hAnsi="Times New Roman" w:cs="Times New Roman"/>
        </w:rPr>
        <w:t>,</w:t>
      </w:r>
      <w:r w:rsidRPr="001D5B96">
        <w:rPr>
          <w:rFonts w:ascii="Times New Roman" w:eastAsia="Calibri" w:hAnsi="Times New Roman" w:cs="Times New Roman"/>
        </w:rPr>
        <w:t xml:space="preserve"> wie Köperhaltung und Körperbewusstsein</w:t>
      </w:r>
      <w:r w:rsidR="00934906">
        <w:rPr>
          <w:rFonts w:ascii="Times New Roman" w:eastAsia="Calibri" w:hAnsi="Times New Roman" w:cs="Times New Roman"/>
        </w:rPr>
        <w:t>,</w:t>
      </w:r>
      <w:r w:rsidRPr="001D5B96">
        <w:rPr>
          <w:rFonts w:ascii="Times New Roman" w:eastAsia="Calibri" w:hAnsi="Times New Roman" w:cs="Times New Roman"/>
        </w:rPr>
        <w:t xml:space="preserve"> neu entdeckt werden. Die Jugendlichen erlernen neue Konfliktlösungsstrategien</w:t>
      </w:r>
      <w:r w:rsidR="00934906">
        <w:rPr>
          <w:rFonts w:ascii="Times New Roman" w:eastAsia="Calibri" w:hAnsi="Times New Roman" w:cs="Times New Roman"/>
        </w:rPr>
        <w:t>,</w:t>
      </w:r>
      <w:r w:rsidRPr="001D5B96">
        <w:rPr>
          <w:rFonts w:ascii="Times New Roman" w:eastAsia="Calibri" w:hAnsi="Times New Roman" w:cs="Times New Roman"/>
        </w:rPr>
        <w:t xml:space="preserve"> sowie alternative Lösungswege zur Konflikt- und Gewaltbewältigung.</w:t>
      </w:r>
      <w:r w:rsidR="00B625E0">
        <w:rPr>
          <w:rFonts w:ascii="Times New Roman" w:eastAsia="Calibri" w:hAnsi="Times New Roman" w:cs="Times New Roman"/>
        </w:rPr>
        <w:t xml:space="preserve"> </w:t>
      </w:r>
      <w:r w:rsidRPr="001D5B96">
        <w:rPr>
          <w:rFonts w:ascii="Times New Roman" w:eastAsia="Calibri" w:hAnsi="Times New Roman" w:cs="Times New Roman"/>
        </w:rPr>
        <w:t>Hierdurch wird Selbstbestimmung erfahrbar.</w:t>
      </w:r>
    </w:p>
    <w:p w:rsidR="006E5F1A" w:rsidRPr="001D5B96" w:rsidRDefault="006E5F1A" w:rsidP="001D5B96">
      <w:pPr>
        <w:pStyle w:val="berschrift3"/>
        <w:spacing w:line="360" w:lineRule="auto"/>
        <w:jc w:val="both"/>
        <w:rPr>
          <w:rFonts w:ascii="Times New Roman" w:hAnsi="Times New Roman" w:cs="Times New Roman"/>
        </w:rPr>
      </w:pPr>
      <w:bookmarkStart w:id="32" w:name="_Toc48588229"/>
      <w:r w:rsidRPr="001D5B96">
        <w:rPr>
          <w:rFonts w:ascii="Times New Roman" w:hAnsi="Times New Roman" w:cs="Times New Roman"/>
        </w:rPr>
        <w:t>Elternarbeit</w:t>
      </w:r>
      <w:bookmarkEnd w:id="32"/>
    </w:p>
    <w:p w:rsidR="004E52C2" w:rsidRPr="001D5B96" w:rsidRDefault="004E52C2" w:rsidP="001D5B96">
      <w:pPr>
        <w:spacing w:line="360" w:lineRule="auto"/>
        <w:jc w:val="both"/>
        <w:rPr>
          <w:rFonts w:ascii="Times New Roman" w:hAnsi="Times New Roman" w:cs="Times New Roman"/>
        </w:rPr>
      </w:pPr>
      <w:r w:rsidRPr="001D5B96">
        <w:rPr>
          <w:rFonts w:ascii="Times New Roman" w:hAnsi="Times New Roman" w:cs="Times New Roman"/>
        </w:rPr>
        <w:t xml:space="preserve">Die Eltern- und Angehörigenarbeit erfolgt nach dem </w:t>
      </w:r>
      <w:r w:rsidR="00494A46">
        <w:rPr>
          <w:rFonts w:ascii="Times New Roman" w:hAnsi="Times New Roman" w:cs="Times New Roman"/>
        </w:rPr>
        <w:t>s</w:t>
      </w:r>
      <w:r w:rsidRPr="001D5B96">
        <w:rPr>
          <w:rFonts w:ascii="Times New Roman" w:hAnsi="Times New Roman" w:cs="Times New Roman"/>
        </w:rPr>
        <w:t xml:space="preserve">ystemischen Konzept. Kern ist die Einbeziehung der Eltern bzw. Sorgeberechtigten in die Erziehungsplanung und die gemeinsame Zielformulierung. An den Vorerfahrungen und den familiären Hintergründen wird angeknüpft. </w:t>
      </w:r>
    </w:p>
    <w:p w:rsidR="004E52C2" w:rsidRPr="001D5B96" w:rsidRDefault="004E52C2" w:rsidP="001D5B96">
      <w:pPr>
        <w:spacing w:line="360" w:lineRule="auto"/>
        <w:jc w:val="both"/>
        <w:rPr>
          <w:rFonts w:ascii="Times New Roman" w:hAnsi="Times New Roman" w:cs="Times New Roman"/>
        </w:rPr>
      </w:pPr>
      <w:r w:rsidRPr="001D5B96">
        <w:rPr>
          <w:rFonts w:ascii="Times New Roman" w:hAnsi="Times New Roman" w:cs="Times New Roman"/>
        </w:rPr>
        <w:t xml:space="preserve">Im weiteren Entwicklungsprozess können Angehörige die erworbenen Fähigkeiten und erlernten Kompetenzen ihrer Kinder wahrnehmen und würdigen. Für die Jugendlichen minimieren sich </w:t>
      </w:r>
      <w:r w:rsidR="00494A46" w:rsidRPr="001D5B96">
        <w:rPr>
          <w:rFonts w:ascii="Times New Roman" w:hAnsi="Times New Roman" w:cs="Times New Roman"/>
        </w:rPr>
        <w:t>Loyalitätskonflikte,</w:t>
      </w:r>
      <w:r w:rsidRPr="001D5B96">
        <w:rPr>
          <w:rFonts w:ascii="Times New Roman" w:hAnsi="Times New Roman" w:cs="Times New Roman"/>
        </w:rPr>
        <w:t xml:space="preserve"> wenn die Sicherheit besteht, dass professionelle Helfer und Angehörigensystem sich respektieren, gemeinsam Perspektiven entwickeln und kooperativ am selben Prozess arbeiten. Die Eltern- und Angehörigenarbeit beinhaltet u. a. folgende Aspekte:</w:t>
      </w:r>
    </w:p>
    <w:p w:rsidR="004E52C2" w:rsidRPr="001D5B96" w:rsidRDefault="004E52C2"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 xml:space="preserve">Einbeziehung der Eltern und Angehörigen bei der Bewältigung von </w:t>
      </w:r>
      <w:r w:rsidR="00494A46">
        <w:rPr>
          <w:rFonts w:ascii="Times New Roman" w:hAnsi="Times New Roman" w:cs="Times New Roman"/>
        </w:rPr>
        <w:t>k</w:t>
      </w:r>
      <w:r w:rsidRPr="001D5B96">
        <w:rPr>
          <w:rFonts w:ascii="Times New Roman" w:hAnsi="Times New Roman" w:cs="Times New Roman"/>
        </w:rPr>
        <w:t>risenbehafteten Situationen</w:t>
      </w:r>
    </w:p>
    <w:p w:rsidR="004E52C2" w:rsidRPr="001D5B96" w:rsidRDefault="004E52C2"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die Eltern werden als Bezugspersonen in ihrer Erziehungsverantwortung gestärkt</w:t>
      </w:r>
    </w:p>
    <w:p w:rsidR="004E52C2" w:rsidRPr="001D5B96" w:rsidRDefault="004E52C2"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lastRenderedPageBreak/>
        <w:t>Unterstützung der Eltern in ihrer Elternrolle</w:t>
      </w:r>
    </w:p>
    <w:p w:rsidR="004E52C2" w:rsidRPr="001D5B96" w:rsidRDefault="004E52C2"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Familiengespräche zu Hause mit der Absicht der gegenseitigen Unterstützung</w:t>
      </w:r>
    </w:p>
    <w:p w:rsidR="00F8638A" w:rsidRPr="001D5B96" w:rsidRDefault="00F8638A" w:rsidP="001D5B96">
      <w:pPr>
        <w:spacing w:line="360" w:lineRule="auto"/>
        <w:jc w:val="both"/>
        <w:rPr>
          <w:rFonts w:ascii="Times New Roman" w:hAnsi="Times New Roman" w:cs="Times New Roman"/>
        </w:rPr>
      </w:pPr>
    </w:p>
    <w:p w:rsidR="006E5F1A" w:rsidRPr="001D5B96" w:rsidRDefault="006E5F1A" w:rsidP="001D5B96">
      <w:pPr>
        <w:pStyle w:val="berschrift2"/>
        <w:spacing w:line="360" w:lineRule="auto"/>
        <w:jc w:val="both"/>
        <w:rPr>
          <w:rFonts w:ascii="Times New Roman" w:hAnsi="Times New Roman" w:cs="Times New Roman"/>
        </w:rPr>
      </w:pPr>
      <w:bookmarkStart w:id="33" w:name="_Toc48588230"/>
      <w:r w:rsidRPr="001D5B96">
        <w:rPr>
          <w:rFonts w:ascii="Times New Roman" w:hAnsi="Times New Roman" w:cs="Times New Roman"/>
        </w:rPr>
        <w:t>Individuelle Zusatzleistungen</w:t>
      </w:r>
      <w:bookmarkEnd w:id="33"/>
    </w:p>
    <w:p w:rsidR="001B584C" w:rsidRPr="001D5B96" w:rsidRDefault="001B584C" w:rsidP="001D5B96">
      <w:pPr>
        <w:spacing w:line="360" w:lineRule="auto"/>
        <w:jc w:val="both"/>
        <w:rPr>
          <w:rFonts w:ascii="Times New Roman" w:hAnsi="Times New Roman" w:cs="Times New Roman"/>
          <w:sz w:val="22"/>
        </w:rPr>
      </w:pPr>
      <w:r w:rsidRPr="001D5B96">
        <w:rPr>
          <w:rFonts w:ascii="Times New Roman" w:hAnsi="Times New Roman" w:cs="Times New Roman"/>
        </w:rPr>
        <w:t>Die Zusatzleistungen werden von ausgebildeten und speziell geschulten Fachleuten durchgeführt. Folgende Zusatzleistungen können angeboten werden:</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Autismus-Spektrum-Störung</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Aufmerksamkeits-Hyperaktivitäts-Störung</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 xml:space="preserve">Besonderes Angebot für junge Menschen mit einer Persönlichkeitsstörung vom </w:t>
      </w:r>
      <w:proofErr w:type="spellStart"/>
      <w:r w:rsidRPr="001D5B96">
        <w:rPr>
          <w:rFonts w:ascii="Times New Roman" w:hAnsi="Times New Roman" w:cs="Times New Roman"/>
        </w:rPr>
        <w:t>Borderline</w:t>
      </w:r>
      <w:proofErr w:type="spellEnd"/>
      <w:r w:rsidRPr="001D5B96">
        <w:rPr>
          <w:rFonts w:ascii="Times New Roman" w:hAnsi="Times New Roman" w:cs="Times New Roman"/>
        </w:rPr>
        <w:t>-Typ</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Bindungsstörungen und traumatischen Erfahrungen</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Störung des Sozialverhaltens und der Emotionen verbunden mit einer hohen Aggressivität.</w:t>
      </w:r>
    </w:p>
    <w:p w:rsidR="001B584C"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körperlichen Behinderung</w:t>
      </w:r>
    </w:p>
    <w:p w:rsidR="006E5F1A" w:rsidRPr="001D5B96" w:rsidRDefault="001B584C" w:rsidP="001D5B96">
      <w:pPr>
        <w:numPr>
          <w:ilvl w:val="0"/>
          <w:numId w:val="8"/>
        </w:numPr>
        <w:spacing w:after="0" w:line="360" w:lineRule="auto"/>
        <w:jc w:val="both"/>
        <w:rPr>
          <w:rFonts w:ascii="Times New Roman" w:hAnsi="Times New Roman" w:cs="Times New Roman"/>
        </w:rPr>
      </w:pPr>
      <w:r w:rsidRPr="001D5B96">
        <w:rPr>
          <w:rFonts w:ascii="Times New Roman" w:hAnsi="Times New Roman" w:cs="Times New Roman"/>
        </w:rPr>
        <w:t>Besonderes Angebot für junge Menschen mit einer geistigen Behinderung.</w:t>
      </w:r>
    </w:p>
    <w:p w:rsidR="001B584C" w:rsidRPr="001D5B96" w:rsidRDefault="001B584C" w:rsidP="001D5B96">
      <w:pPr>
        <w:spacing w:after="0" w:line="360" w:lineRule="auto"/>
        <w:ind w:left="720"/>
        <w:jc w:val="both"/>
        <w:rPr>
          <w:rFonts w:ascii="Times New Roman" w:hAnsi="Times New Roman" w:cs="Times New Roman"/>
        </w:rPr>
      </w:pPr>
    </w:p>
    <w:p w:rsidR="006E5F1A" w:rsidRPr="001D5B96" w:rsidRDefault="006E5F1A" w:rsidP="001D5B96">
      <w:pPr>
        <w:pStyle w:val="berschrift2"/>
        <w:spacing w:line="360" w:lineRule="auto"/>
        <w:jc w:val="both"/>
        <w:rPr>
          <w:rFonts w:ascii="Times New Roman" w:hAnsi="Times New Roman" w:cs="Times New Roman"/>
        </w:rPr>
      </w:pPr>
      <w:bookmarkStart w:id="34" w:name="_Toc48588231"/>
      <w:r w:rsidRPr="001D5B96">
        <w:rPr>
          <w:rFonts w:ascii="Times New Roman" w:hAnsi="Times New Roman" w:cs="Times New Roman"/>
        </w:rPr>
        <w:t>Wahrnehmung des Schutzauftrags 8a SGB VIII</w:t>
      </w:r>
      <w:bookmarkEnd w:id="34"/>
    </w:p>
    <w:p w:rsidR="00BA111C" w:rsidRPr="001D5B96" w:rsidRDefault="00BA111C" w:rsidP="001D5B96">
      <w:pPr>
        <w:spacing w:line="360" w:lineRule="auto"/>
        <w:jc w:val="both"/>
        <w:rPr>
          <w:rFonts w:ascii="Times New Roman" w:hAnsi="Times New Roman" w:cs="Times New Roman"/>
          <w:sz w:val="22"/>
        </w:rPr>
      </w:pPr>
      <w:r w:rsidRPr="001D5B96">
        <w:rPr>
          <w:rFonts w:ascii="Times New Roman" w:hAnsi="Times New Roman" w:cs="Times New Roman"/>
        </w:rPr>
        <w:t>Die Fallkoordination zur Wahrnehmung des Schutzauftrages gemäß § 8a SGB VIII obliegt den Mitarbeitern des Projekt FamaS.</w:t>
      </w:r>
    </w:p>
    <w:p w:rsidR="00BA111C" w:rsidRPr="001D5B96" w:rsidRDefault="00BA111C" w:rsidP="001D5B96">
      <w:pPr>
        <w:spacing w:line="360" w:lineRule="auto"/>
        <w:jc w:val="both"/>
        <w:rPr>
          <w:rFonts w:ascii="Times New Roman" w:hAnsi="Times New Roman" w:cs="Times New Roman"/>
        </w:rPr>
      </w:pPr>
      <w:r w:rsidRPr="001D5B96">
        <w:rPr>
          <w:rFonts w:ascii="Times New Roman" w:hAnsi="Times New Roman" w:cs="Times New Roman"/>
        </w:rPr>
        <w:t>Das beteiligte Helfersystem ist benannt und stellt sicher, dass der Schutzauftrag in allen Bereichen, in welchen Jugendliche gefördert und begleitet werden, erfüllt wird. Gemeinsam mit dem oben genannten Koordinator</w:t>
      </w:r>
      <w:r w:rsidR="00494A46">
        <w:rPr>
          <w:rFonts w:ascii="Times New Roman" w:hAnsi="Times New Roman" w:cs="Times New Roman"/>
        </w:rPr>
        <w:t>, den</w:t>
      </w:r>
      <w:r w:rsidRPr="001D5B96">
        <w:rPr>
          <w:rFonts w:ascii="Times New Roman" w:hAnsi="Times New Roman" w:cs="Times New Roman"/>
        </w:rPr>
        <w:t xml:space="preserve"> Behörden</w:t>
      </w:r>
      <w:r w:rsidR="00494A46">
        <w:rPr>
          <w:rFonts w:ascii="Times New Roman" w:hAnsi="Times New Roman" w:cs="Times New Roman"/>
        </w:rPr>
        <w:t xml:space="preserve"> und den</w:t>
      </w:r>
      <w:r w:rsidRPr="001D5B96">
        <w:rPr>
          <w:rFonts w:ascii="Times New Roman" w:hAnsi="Times New Roman" w:cs="Times New Roman"/>
        </w:rPr>
        <w:t xml:space="preserve"> Ärzten</w:t>
      </w:r>
      <w:r w:rsidR="00494A46">
        <w:rPr>
          <w:rFonts w:ascii="Times New Roman" w:hAnsi="Times New Roman" w:cs="Times New Roman"/>
        </w:rPr>
        <w:t>,</w:t>
      </w:r>
      <w:r w:rsidRPr="001D5B96">
        <w:rPr>
          <w:rFonts w:ascii="Times New Roman" w:hAnsi="Times New Roman" w:cs="Times New Roman"/>
        </w:rPr>
        <w:t xml:space="preserve"> werden alle diesbezüglichen Prozesse geplant und gesteuert:</w:t>
      </w:r>
    </w:p>
    <w:p w:rsidR="00BA111C" w:rsidRPr="001D5B96" w:rsidRDefault="00BA111C" w:rsidP="001D5B96">
      <w:pPr>
        <w:pStyle w:val="Listenabsatz"/>
        <w:numPr>
          <w:ilvl w:val="0"/>
          <w:numId w:val="10"/>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das Gefährdungspoten</w:t>
      </w:r>
      <w:r w:rsidR="00494A46">
        <w:rPr>
          <w:rFonts w:ascii="Times New Roman" w:hAnsi="Times New Roman" w:cs="Times New Roman"/>
        </w:rPr>
        <w:t>z</w:t>
      </w:r>
      <w:r w:rsidRPr="001D5B96">
        <w:rPr>
          <w:rFonts w:ascii="Times New Roman" w:hAnsi="Times New Roman" w:cs="Times New Roman"/>
        </w:rPr>
        <w:t>ial und die Ressourcen werden im Expertenkreis eingeschätzt,</w:t>
      </w:r>
    </w:p>
    <w:p w:rsidR="00BA111C" w:rsidRPr="001D5B96" w:rsidRDefault="00BA111C" w:rsidP="001D5B96">
      <w:pPr>
        <w:pStyle w:val="Listenabsatz"/>
        <w:numPr>
          <w:ilvl w:val="0"/>
          <w:numId w:val="10"/>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 xml:space="preserve">die Personensorgeberechtigten sowie der Jugendliche werden </w:t>
      </w:r>
      <w:r w:rsidR="00494A46">
        <w:rPr>
          <w:rFonts w:ascii="Times New Roman" w:hAnsi="Times New Roman" w:cs="Times New Roman"/>
        </w:rPr>
        <w:t xml:space="preserve">mit </w:t>
      </w:r>
      <w:r w:rsidRPr="001D5B96">
        <w:rPr>
          <w:rFonts w:ascii="Times New Roman" w:hAnsi="Times New Roman" w:cs="Times New Roman"/>
        </w:rPr>
        <w:t>einbezogen,</w:t>
      </w:r>
    </w:p>
    <w:p w:rsidR="00494A46" w:rsidRDefault="00BA111C" w:rsidP="0019694B">
      <w:pPr>
        <w:pStyle w:val="Listenabsatz"/>
        <w:numPr>
          <w:ilvl w:val="0"/>
          <w:numId w:val="10"/>
        </w:numPr>
        <w:tabs>
          <w:tab w:val="num" w:pos="1440"/>
        </w:tabs>
        <w:spacing w:after="0" w:line="360" w:lineRule="auto"/>
        <w:jc w:val="both"/>
        <w:rPr>
          <w:rFonts w:ascii="Times New Roman" w:hAnsi="Times New Roman" w:cs="Times New Roman"/>
        </w:rPr>
      </w:pPr>
      <w:r w:rsidRPr="00494A46">
        <w:rPr>
          <w:rFonts w:ascii="Times New Roman" w:hAnsi="Times New Roman" w:cs="Times New Roman"/>
        </w:rPr>
        <w:t>ggf. werden adäquate Hilfen organisiert und verbindliche Regeln der Zusammenarbeit festgelegt,</w:t>
      </w:r>
    </w:p>
    <w:p w:rsidR="001B584C" w:rsidRPr="00494A46" w:rsidRDefault="00BA111C" w:rsidP="0019694B">
      <w:pPr>
        <w:pStyle w:val="Listenabsatz"/>
        <w:numPr>
          <w:ilvl w:val="0"/>
          <w:numId w:val="10"/>
        </w:numPr>
        <w:tabs>
          <w:tab w:val="num" w:pos="1440"/>
        </w:tabs>
        <w:spacing w:after="0" w:line="360" w:lineRule="auto"/>
        <w:jc w:val="both"/>
        <w:rPr>
          <w:rFonts w:ascii="Times New Roman" w:hAnsi="Times New Roman" w:cs="Times New Roman"/>
        </w:rPr>
      </w:pPr>
      <w:r w:rsidRPr="00494A46">
        <w:rPr>
          <w:rFonts w:ascii="Times New Roman" w:hAnsi="Times New Roman" w:cs="Times New Roman"/>
        </w:rPr>
        <w:lastRenderedPageBreak/>
        <w:t>des Weiteren wird bei Bedarf die Kooperation mit den angrenzenden Handlungsfeldern wie</w:t>
      </w:r>
      <w:r w:rsidR="00494A46">
        <w:rPr>
          <w:rFonts w:ascii="Times New Roman" w:hAnsi="Times New Roman" w:cs="Times New Roman"/>
        </w:rPr>
        <w:t xml:space="preserve"> beispielsweise</w:t>
      </w:r>
      <w:r w:rsidRPr="00494A46">
        <w:rPr>
          <w:rFonts w:ascii="Times New Roman" w:hAnsi="Times New Roman" w:cs="Times New Roman"/>
        </w:rPr>
        <w:t xml:space="preserve"> Psychiatrie und Justiz vorangetrieben.</w:t>
      </w:r>
    </w:p>
    <w:p w:rsidR="006E5F1A" w:rsidRPr="001D5B96" w:rsidRDefault="006E5F1A" w:rsidP="001D5B96">
      <w:pPr>
        <w:pStyle w:val="berschrift2"/>
        <w:spacing w:line="360" w:lineRule="auto"/>
        <w:jc w:val="both"/>
        <w:rPr>
          <w:rFonts w:ascii="Times New Roman" w:hAnsi="Times New Roman" w:cs="Times New Roman"/>
        </w:rPr>
      </w:pPr>
      <w:bookmarkStart w:id="35" w:name="_Toc48588232"/>
      <w:r w:rsidRPr="001D5B96">
        <w:rPr>
          <w:rFonts w:ascii="Times New Roman" w:hAnsi="Times New Roman" w:cs="Times New Roman"/>
        </w:rPr>
        <w:t>Kooperationen</w:t>
      </w:r>
      <w:bookmarkEnd w:id="35"/>
    </w:p>
    <w:p w:rsidR="00301F58" w:rsidRPr="001D5B96" w:rsidRDefault="00301F58" w:rsidP="001D5B96">
      <w:pPr>
        <w:spacing w:line="360" w:lineRule="auto"/>
        <w:jc w:val="both"/>
        <w:rPr>
          <w:rFonts w:ascii="Times New Roman" w:hAnsi="Times New Roman" w:cs="Times New Roman"/>
          <w:sz w:val="22"/>
        </w:rPr>
      </w:pPr>
      <w:r w:rsidRPr="001D5B96">
        <w:rPr>
          <w:rFonts w:ascii="Times New Roman" w:hAnsi="Times New Roman" w:cs="Times New Roman"/>
        </w:rPr>
        <w:t xml:space="preserve">In der Zusammenarbeit mit dem Jugendamt wird eine weitere Voraussetzung für ein Gelingen der Arbeit mit den Jugendlichen </w:t>
      </w:r>
      <w:r w:rsidR="00494A46">
        <w:rPr>
          <w:rFonts w:ascii="Times New Roman" w:hAnsi="Times New Roman" w:cs="Times New Roman"/>
        </w:rPr>
        <w:t>beziehungsweise mit den</w:t>
      </w:r>
      <w:r w:rsidRPr="001D5B96">
        <w:rPr>
          <w:rFonts w:ascii="Times New Roman" w:hAnsi="Times New Roman" w:cs="Times New Roman"/>
        </w:rPr>
        <w:t xml:space="preserve"> Familien gesehen. Die Zusammenarbeit erfolgt auf den Ebenen von</w:t>
      </w:r>
    </w:p>
    <w:p w:rsidR="00301F58" w:rsidRPr="001D5B96" w:rsidRDefault="00301F58"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regelmäßig stattfindenden Gesprächen</w:t>
      </w:r>
      <w:r w:rsidR="00494A46">
        <w:rPr>
          <w:rFonts w:ascii="Times New Roman" w:hAnsi="Times New Roman" w:cs="Times New Roman"/>
        </w:rPr>
        <w:t>,</w:t>
      </w:r>
    </w:p>
    <w:p w:rsidR="00301F58" w:rsidRPr="001D5B96" w:rsidRDefault="00301F58"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Abstimmung des Erziehungsprozesses</w:t>
      </w:r>
      <w:r w:rsidR="00494A46">
        <w:rPr>
          <w:rFonts w:ascii="Times New Roman" w:hAnsi="Times New Roman" w:cs="Times New Roman"/>
        </w:rPr>
        <w:t>,</w:t>
      </w:r>
    </w:p>
    <w:p w:rsidR="00301F58" w:rsidRPr="001D5B96" w:rsidRDefault="00301F58" w:rsidP="001D5B96">
      <w:pPr>
        <w:numPr>
          <w:ilvl w:val="0"/>
          <w:numId w:val="7"/>
        </w:numPr>
        <w:spacing w:after="0" w:line="360" w:lineRule="auto"/>
        <w:jc w:val="both"/>
        <w:rPr>
          <w:rFonts w:ascii="Times New Roman" w:hAnsi="Times New Roman" w:cs="Times New Roman"/>
        </w:rPr>
      </w:pPr>
      <w:r w:rsidRPr="001D5B96">
        <w:rPr>
          <w:rFonts w:ascii="Times New Roman" w:hAnsi="Times New Roman" w:cs="Times New Roman"/>
        </w:rPr>
        <w:t>Miteinbezug bei akuten Veränderungen Gestaltung und Realisierung eines sinnvollen und realistischen Hilfeentwurfs.</w:t>
      </w:r>
    </w:p>
    <w:p w:rsidR="006E5F1A" w:rsidRPr="001D5B96" w:rsidRDefault="006E5F1A" w:rsidP="001D5B96">
      <w:pPr>
        <w:pStyle w:val="berschrift2"/>
        <w:spacing w:line="360" w:lineRule="auto"/>
        <w:jc w:val="both"/>
        <w:rPr>
          <w:rFonts w:ascii="Times New Roman" w:hAnsi="Times New Roman" w:cs="Times New Roman"/>
        </w:rPr>
      </w:pPr>
      <w:bookmarkStart w:id="36" w:name="_Toc48588233"/>
      <w:r w:rsidRPr="001D5B96">
        <w:rPr>
          <w:rFonts w:ascii="Times New Roman" w:hAnsi="Times New Roman" w:cs="Times New Roman"/>
        </w:rPr>
        <w:t>Qualitäts</w:t>
      </w:r>
      <w:r w:rsidR="00301F58" w:rsidRPr="001D5B96">
        <w:rPr>
          <w:rFonts w:ascii="Times New Roman" w:hAnsi="Times New Roman" w:cs="Times New Roman"/>
        </w:rPr>
        <w:t>s</w:t>
      </w:r>
      <w:r w:rsidRPr="001D5B96">
        <w:rPr>
          <w:rFonts w:ascii="Times New Roman" w:hAnsi="Times New Roman" w:cs="Times New Roman"/>
        </w:rPr>
        <w:t>icherung</w:t>
      </w:r>
      <w:bookmarkEnd w:id="36"/>
    </w:p>
    <w:p w:rsidR="000F430D" w:rsidRPr="001D5B96" w:rsidRDefault="000F430D" w:rsidP="001D5B96">
      <w:pPr>
        <w:spacing w:line="360" w:lineRule="auto"/>
        <w:jc w:val="both"/>
        <w:rPr>
          <w:rFonts w:ascii="Times New Roman" w:hAnsi="Times New Roman" w:cs="Times New Roman"/>
        </w:rPr>
      </w:pPr>
      <w:r w:rsidRPr="001D5B96">
        <w:rPr>
          <w:rFonts w:ascii="Times New Roman" w:eastAsia="Calibri" w:hAnsi="Times New Roman" w:cs="Times New Roman"/>
        </w:rPr>
        <w:t>Eine gleichbleibend hohe Qualität ist einer unserer Grundansprüche und ein fachliches Merkmal unserer täglichen Arbeit.</w:t>
      </w:r>
    </w:p>
    <w:p w:rsidR="000F430D" w:rsidRPr="001D5B96" w:rsidRDefault="000F430D" w:rsidP="001D5B96">
      <w:pPr>
        <w:spacing w:line="360" w:lineRule="auto"/>
        <w:jc w:val="both"/>
        <w:rPr>
          <w:rFonts w:ascii="Times New Roman" w:hAnsi="Times New Roman" w:cs="Times New Roman"/>
          <w:sz w:val="22"/>
        </w:rPr>
      </w:pPr>
      <w:r w:rsidRPr="001D5B96">
        <w:rPr>
          <w:rFonts w:ascii="Times New Roman" w:hAnsi="Times New Roman" w:cs="Times New Roman"/>
        </w:rPr>
        <w:t>Um die erforderlichen fachlichen Qualitätsstandards zu erfüllen, werden bei der Auswahl des Personals deren Ausbildungsnachweise hinsichtlich der aufgabenspezifischen Eignung überprüft. Generell wird vor Personalneueistellungen ein erweitertes Führungszeugnis des Bewerbers angefordert und überprüft.</w:t>
      </w:r>
    </w:p>
    <w:p w:rsidR="000F430D" w:rsidRPr="001D5B96" w:rsidRDefault="000F430D" w:rsidP="001D5B96">
      <w:pPr>
        <w:spacing w:line="360" w:lineRule="auto"/>
        <w:jc w:val="both"/>
        <w:rPr>
          <w:rFonts w:ascii="Times New Roman" w:hAnsi="Times New Roman" w:cs="Times New Roman"/>
        </w:rPr>
      </w:pPr>
      <w:r w:rsidRPr="001D5B96">
        <w:rPr>
          <w:rFonts w:ascii="Times New Roman" w:hAnsi="Times New Roman" w:cs="Times New Roman"/>
        </w:rPr>
        <w:t>Die erneute Überprüfung des erweiterten Führungszeugnisses erfolgt innerhalb eines 5-Jahres-Turnus. Bereits im Dienstverhältnis stehendes Personal weist seine Eignung ebenfalls durch die Vorlage des erweiterten Führungszeugnisses nach. Eine Überprüfung erfolgt ebenfalls im 5-Jahres-Turnus.</w:t>
      </w:r>
    </w:p>
    <w:p w:rsidR="000F430D" w:rsidRPr="001D5B96" w:rsidRDefault="000F430D" w:rsidP="001D5B96">
      <w:pPr>
        <w:spacing w:line="360" w:lineRule="auto"/>
        <w:jc w:val="both"/>
        <w:rPr>
          <w:rFonts w:ascii="Times New Roman" w:hAnsi="Times New Roman" w:cs="Times New Roman"/>
        </w:rPr>
      </w:pPr>
      <w:r w:rsidRPr="001D5B96">
        <w:rPr>
          <w:rFonts w:ascii="Times New Roman" w:hAnsi="Times New Roman" w:cs="Times New Roman"/>
        </w:rPr>
        <w:t xml:space="preserve">Institutionelle und Fachliche Qualitätsstandards sind: </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sz w:val="22"/>
        </w:rPr>
      </w:pPr>
      <w:r w:rsidRPr="001D5B96">
        <w:rPr>
          <w:rFonts w:ascii="Times New Roman" w:hAnsi="Times New Roman" w:cs="Times New Roman"/>
        </w:rPr>
        <w:t>Weiterentwicklung der konzeptionellen Arbeit und des Angebots</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 xml:space="preserve">Orientierung unserer Vorgehensweise an den bewährten und aktuellen Erkenntnissen der unterschiedlichen Fachdisziplinen </w:t>
      </w:r>
    </w:p>
    <w:p w:rsidR="000F430D"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 xml:space="preserve">Zielorientiertes Arbeiten </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Kooperationen mit allen am Prozess beteiligten Bereichen und Institutionen</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gezielte Zusammenarbeit mit den Beteiligten des Bezugssystems und des soziokulturellen Umfelds</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lastRenderedPageBreak/>
        <w:t>Dokumentation der Arbeit</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 xml:space="preserve">regelmäßig stattfindende Team-, und Fallbesprechungen. </w:t>
      </w:r>
    </w:p>
    <w:p w:rsidR="00070EAB" w:rsidRPr="001D5B96" w:rsidRDefault="00070EAB" w:rsidP="001D5B96">
      <w:pPr>
        <w:pStyle w:val="Listenabsatz"/>
        <w:numPr>
          <w:ilvl w:val="0"/>
          <w:numId w:val="13"/>
        </w:numPr>
        <w:spacing w:after="0" w:line="360" w:lineRule="auto"/>
        <w:jc w:val="both"/>
        <w:rPr>
          <w:rFonts w:ascii="Times New Roman" w:hAnsi="Times New Roman" w:cs="Times New Roman"/>
        </w:rPr>
      </w:pPr>
      <w:r w:rsidRPr="001D5B96">
        <w:rPr>
          <w:rFonts w:ascii="Times New Roman" w:hAnsi="Times New Roman" w:cs="Times New Roman"/>
        </w:rPr>
        <w:t xml:space="preserve">Arbeiten nach wissenschaftlichen Arbeitsmethoden zur Erweiterung der </w:t>
      </w:r>
      <w:r w:rsidR="00E83C72" w:rsidRPr="001D5B96">
        <w:rPr>
          <w:rFonts w:ascii="Times New Roman" w:hAnsi="Times New Roman" w:cs="Times New Roman"/>
        </w:rPr>
        <w:t>verschiedenen Kompetenzen</w:t>
      </w:r>
      <w:r w:rsidRPr="001D5B96">
        <w:rPr>
          <w:rFonts w:ascii="Times New Roman" w:hAnsi="Times New Roman" w:cs="Times New Roman"/>
        </w:rPr>
        <w:t xml:space="preserve"> </w:t>
      </w:r>
    </w:p>
    <w:p w:rsidR="00070EAB" w:rsidRPr="001D5B96" w:rsidRDefault="00070EAB" w:rsidP="001D5B96">
      <w:pPr>
        <w:pStyle w:val="Listenabsatz"/>
        <w:numPr>
          <w:ilvl w:val="0"/>
          <w:numId w:val="13"/>
        </w:numPr>
        <w:spacing w:after="0" w:line="360" w:lineRule="auto"/>
        <w:jc w:val="both"/>
        <w:rPr>
          <w:rFonts w:ascii="Times New Roman" w:hAnsi="Times New Roman" w:cs="Times New Roman"/>
        </w:rPr>
      </w:pPr>
      <w:r w:rsidRPr="001D5B96">
        <w:rPr>
          <w:rFonts w:ascii="Times New Roman" w:hAnsi="Times New Roman" w:cs="Times New Roman"/>
        </w:rPr>
        <w:t>Fortschreibung des Konzepts</w:t>
      </w:r>
    </w:p>
    <w:p w:rsidR="00070EAB" w:rsidRPr="001D5B96" w:rsidRDefault="00070EAB" w:rsidP="001D5B96">
      <w:pPr>
        <w:pStyle w:val="Listenabsatz"/>
        <w:numPr>
          <w:ilvl w:val="0"/>
          <w:numId w:val="13"/>
        </w:numPr>
        <w:spacing w:after="0" w:line="360" w:lineRule="auto"/>
        <w:jc w:val="both"/>
        <w:rPr>
          <w:rFonts w:ascii="Times New Roman" w:hAnsi="Times New Roman" w:cs="Times New Roman"/>
        </w:rPr>
      </w:pPr>
      <w:r w:rsidRPr="001D5B96">
        <w:rPr>
          <w:rFonts w:ascii="Times New Roman" w:hAnsi="Times New Roman" w:cs="Times New Roman"/>
        </w:rPr>
        <w:t>Fortbildungsangebote für Mitarbeiter</w:t>
      </w:r>
    </w:p>
    <w:p w:rsidR="00070EAB"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externe Supervision.</w:t>
      </w:r>
    </w:p>
    <w:p w:rsidR="00153408" w:rsidRPr="00153408" w:rsidRDefault="00153408" w:rsidP="00153408">
      <w:pPr>
        <w:pStyle w:val="Listenabsatz"/>
        <w:spacing w:after="0" w:line="360" w:lineRule="auto"/>
        <w:jc w:val="both"/>
        <w:rPr>
          <w:rFonts w:ascii="Times New Roman" w:hAnsi="Times New Roman" w:cs="Times New Roman"/>
          <w:sz w:val="2"/>
        </w:rPr>
      </w:pPr>
    </w:p>
    <w:p w:rsidR="00070EAB" w:rsidRPr="001D5B96" w:rsidRDefault="00070EAB" w:rsidP="001D5B96">
      <w:pPr>
        <w:spacing w:line="360" w:lineRule="auto"/>
        <w:jc w:val="both"/>
        <w:rPr>
          <w:rFonts w:ascii="Times New Roman" w:hAnsi="Times New Roman" w:cs="Times New Roman"/>
        </w:rPr>
      </w:pPr>
      <w:r w:rsidRPr="001D5B96">
        <w:rPr>
          <w:rFonts w:ascii="Times New Roman" w:hAnsi="Times New Roman" w:cs="Times New Roman"/>
        </w:rPr>
        <w:t>Die fachlichen Qualifikationen unseres Personals sind:</w:t>
      </w:r>
    </w:p>
    <w:p w:rsidR="00070EAB" w:rsidRPr="001D5B96" w:rsidRDefault="000F430D" w:rsidP="001D5B96">
      <w:pPr>
        <w:pStyle w:val="Listenabsatz"/>
        <w:numPr>
          <w:ilvl w:val="0"/>
          <w:numId w:val="14"/>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P</w:t>
      </w:r>
      <w:r w:rsidR="00070EAB" w:rsidRPr="001D5B96">
        <w:rPr>
          <w:rFonts w:ascii="Times New Roman" w:hAnsi="Times New Roman" w:cs="Times New Roman"/>
        </w:rPr>
        <w:t>ädagogisches Fachpersonal mit spezifischen Weiterbildungen,</w:t>
      </w:r>
    </w:p>
    <w:p w:rsidR="00070EAB" w:rsidRPr="001D5B96" w:rsidRDefault="00070EAB" w:rsidP="001D5B96">
      <w:pPr>
        <w:pStyle w:val="Listenabsatz"/>
        <w:numPr>
          <w:ilvl w:val="0"/>
          <w:numId w:val="14"/>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langjährige Erfahrungen der Mitarbeiter mit Jugendlichen / jungen Erwachsenen und den damit einhergehenden Problemen (Drogen, Gewalt</w:t>
      </w:r>
      <w:r w:rsidR="00C70E99">
        <w:rPr>
          <w:rFonts w:ascii="Times New Roman" w:hAnsi="Times New Roman" w:cs="Times New Roman"/>
        </w:rPr>
        <w:t>de</w:t>
      </w:r>
      <w:r w:rsidRPr="001D5B96">
        <w:rPr>
          <w:rFonts w:ascii="Times New Roman" w:hAnsi="Times New Roman" w:cs="Times New Roman"/>
        </w:rPr>
        <w:t>eskalationen, Konflikten, Verweigerungen ...),</w:t>
      </w:r>
    </w:p>
    <w:p w:rsidR="00070EAB" w:rsidRPr="001D5B96" w:rsidRDefault="00070EAB" w:rsidP="001D5B96">
      <w:pPr>
        <w:pStyle w:val="Listenabsatz"/>
        <w:numPr>
          <w:ilvl w:val="0"/>
          <w:numId w:val="14"/>
        </w:numPr>
        <w:tabs>
          <w:tab w:val="num" w:pos="1440"/>
        </w:tabs>
        <w:spacing w:after="0" w:line="360" w:lineRule="auto"/>
        <w:jc w:val="both"/>
        <w:rPr>
          <w:rFonts w:ascii="Times New Roman" w:hAnsi="Times New Roman" w:cs="Times New Roman"/>
        </w:rPr>
      </w:pPr>
      <w:r w:rsidRPr="001D5B96">
        <w:rPr>
          <w:rFonts w:ascii="Times New Roman" w:hAnsi="Times New Roman" w:cs="Times New Roman"/>
        </w:rPr>
        <w:t>Qualitätsbewusstsein und Leistungsbereitschaft der Mitarbeiterinnen und Mitarbeiter,</w:t>
      </w:r>
    </w:p>
    <w:p w:rsidR="00070EAB" w:rsidRPr="001D5B96" w:rsidRDefault="00070EAB" w:rsidP="001D5B96">
      <w:pPr>
        <w:pStyle w:val="Listenabsatz"/>
        <w:numPr>
          <w:ilvl w:val="0"/>
          <w:numId w:val="12"/>
        </w:numPr>
        <w:spacing w:after="0" w:line="360" w:lineRule="auto"/>
        <w:jc w:val="both"/>
        <w:rPr>
          <w:rFonts w:ascii="Times New Roman" w:hAnsi="Times New Roman" w:cs="Times New Roman"/>
        </w:rPr>
      </w:pPr>
      <w:r w:rsidRPr="001D5B96">
        <w:rPr>
          <w:rFonts w:ascii="Times New Roman" w:hAnsi="Times New Roman" w:cs="Times New Roman"/>
        </w:rPr>
        <w:t>Teilnahme an Weiterbildungen zu aktuellen Thematiken/ Problematiken</w:t>
      </w:r>
    </w:p>
    <w:p w:rsidR="006E5F1A" w:rsidRPr="001D5B96" w:rsidRDefault="006E5F1A" w:rsidP="001D5B96">
      <w:pPr>
        <w:pStyle w:val="berschrift2"/>
        <w:spacing w:line="360" w:lineRule="auto"/>
        <w:jc w:val="both"/>
        <w:rPr>
          <w:rFonts w:ascii="Times New Roman" w:hAnsi="Times New Roman" w:cs="Times New Roman"/>
        </w:rPr>
      </w:pPr>
      <w:bookmarkStart w:id="37" w:name="_Toc48588234"/>
      <w:r w:rsidRPr="001D5B96">
        <w:rPr>
          <w:rFonts w:ascii="Times New Roman" w:hAnsi="Times New Roman" w:cs="Times New Roman"/>
        </w:rPr>
        <w:t>Notwendige Anlagen</w:t>
      </w:r>
      <w:bookmarkEnd w:id="37"/>
    </w:p>
    <w:p w:rsidR="00D45F59" w:rsidRPr="001D5B96" w:rsidRDefault="00146A50" w:rsidP="001D5B96">
      <w:pPr>
        <w:pStyle w:val="berschrift2"/>
        <w:spacing w:line="360" w:lineRule="auto"/>
        <w:jc w:val="both"/>
        <w:rPr>
          <w:rFonts w:ascii="Times New Roman" w:hAnsi="Times New Roman" w:cs="Times New Roman"/>
        </w:rPr>
      </w:pPr>
      <w:bookmarkStart w:id="38" w:name="_Toc48588235"/>
      <w:r w:rsidRPr="001D5B96">
        <w:rPr>
          <w:rFonts w:ascii="Times New Roman" w:hAnsi="Times New Roman" w:cs="Times New Roman"/>
        </w:rPr>
        <w:t>Räumliche Ausstattung</w:t>
      </w:r>
      <w:bookmarkEnd w:id="38"/>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Büro</w:t>
      </w:r>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Lagerraum</w:t>
      </w:r>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Toilette</w:t>
      </w:r>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Parkplatz</w:t>
      </w:r>
    </w:p>
    <w:p w:rsidR="00146A50" w:rsidRPr="001D5B96" w:rsidRDefault="00146A50" w:rsidP="001D5B96">
      <w:pPr>
        <w:pStyle w:val="Listenabsatz"/>
        <w:numPr>
          <w:ilvl w:val="0"/>
          <w:numId w:val="12"/>
        </w:numPr>
        <w:spacing w:line="360" w:lineRule="auto"/>
        <w:jc w:val="both"/>
        <w:rPr>
          <w:rFonts w:ascii="Times New Roman" w:hAnsi="Times New Roman" w:cs="Times New Roman"/>
        </w:rPr>
      </w:pPr>
      <w:r w:rsidRPr="001D5B96">
        <w:rPr>
          <w:rFonts w:ascii="Times New Roman" w:hAnsi="Times New Roman" w:cs="Times New Roman"/>
        </w:rPr>
        <w:t>Fahrradboxen</w:t>
      </w:r>
    </w:p>
    <w:p w:rsidR="00146A50" w:rsidRPr="001D5B96" w:rsidRDefault="00146A50" w:rsidP="001D5B96">
      <w:pPr>
        <w:pStyle w:val="berschrift2"/>
        <w:spacing w:line="360" w:lineRule="auto"/>
        <w:jc w:val="both"/>
        <w:rPr>
          <w:rFonts w:ascii="Times New Roman" w:hAnsi="Times New Roman" w:cs="Times New Roman"/>
        </w:rPr>
      </w:pPr>
      <w:bookmarkStart w:id="39" w:name="_Toc48588236"/>
      <w:r w:rsidRPr="001D5B96">
        <w:rPr>
          <w:rFonts w:ascii="Times New Roman" w:hAnsi="Times New Roman" w:cs="Times New Roman"/>
        </w:rPr>
        <w:t>Betriebs- und Geschäftsausstattung</w:t>
      </w:r>
      <w:bookmarkEnd w:id="39"/>
    </w:p>
    <w:p w:rsidR="00146A50" w:rsidRPr="001D5B96" w:rsidRDefault="00146A50" w:rsidP="001D5B96">
      <w:pPr>
        <w:pStyle w:val="Listenabsatz"/>
        <w:numPr>
          <w:ilvl w:val="0"/>
          <w:numId w:val="17"/>
        </w:numPr>
        <w:spacing w:line="360" w:lineRule="auto"/>
        <w:jc w:val="both"/>
        <w:rPr>
          <w:rFonts w:ascii="Times New Roman" w:hAnsi="Times New Roman" w:cs="Times New Roman"/>
        </w:rPr>
      </w:pPr>
      <w:r w:rsidRPr="001D5B96">
        <w:rPr>
          <w:rFonts w:ascii="Times New Roman" w:eastAsia="Calibri" w:hAnsi="Times New Roman" w:cs="Times New Roman"/>
        </w:rPr>
        <w:t>PCs, FAX, Kopierer, Kommunikationsanlagen</w:t>
      </w:r>
    </w:p>
    <w:p w:rsidR="00AE0E64" w:rsidRPr="001D5B96" w:rsidRDefault="00146A50" w:rsidP="001D5B96">
      <w:pPr>
        <w:numPr>
          <w:ilvl w:val="0"/>
          <w:numId w:val="18"/>
        </w:numPr>
        <w:spacing w:after="0" w:line="360" w:lineRule="auto"/>
        <w:jc w:val="both"/>
        <w:rPr>
          <w:rFonts w:ascii="Times New Roman" w:eastAsia="Calibri" w:hAnsi="Times New Roman" w:cs="Times New Roman"/>
        </w:rPr>
      </w:pPr>
      <w:r w:rsidRPr="001D5B96">
        <w:rPr>
          <w:rFonts w:ascii="Times New Roman" w:eastAsia="Calibri" w:hAnsi="Times New Roman" w:cs="Times New Roman"/>
        </w:rPr>
        <w:t xml:space="preserve">Hütte im Schwarzwald, Campingausrüstung, Kajakausrüstung, </w:t>
      </w:r>
      <w:r w:rsidR="00E83C72" w:rsidRPr="001D5B96">
        <w:rPr>
          <w:rFonts w:ascii="Times New Roman" w:eastAsia="Calibri" w:hAnsi="Times New Roman" w:cs="Times New Roman"/>
        </w:rPr>
        <w:t>Tischfußball, Fahrräder</w:t>
      </w:r>
      <w:r w:rsidRPr="001D5B96">
        <w:rPr>
          <w:rFonts w:ascii="Times New Roman" w:eastAsia="Calibri" w:hAnsi="Times New Roman" w:cs="Times New Roman"/>
        </w:rPr>
        <w:t>, Eislaufausrüstung, Tischtennisausrüstung, Kleinspiele, Wanderausrüstung, Langlaufskier, Kletterausrüstung, Ausrüstung zum Bogenschießen etc.</w:t>
      </w:r>
    </w:p>
    <w:p w:rsidR="00146A50" w:rsidRPr="001D5B96" w:rsidRDefault="00146A50" w:rsidP="001D5B96">
      <w:pPr>
        <w:numPr>
          <w:ilvl w:val="0"/>
          <w:numId w:val="18"/>
        </w:numPr>
        <w:spacing w:after="0" w:line="360" w:lineRule="auto"/>
        <w:jc w:val="both"/>
        <w:rPr>
          <w:rFonts w:ascii="Times New Roman" w:eastAsia="Calibri" w:hAnsi="Times New Roman" w:cs="Times New Roman"/>
        </w:rPr>
      </w:pPr>
      <w:r w:rsidRPr="001D5B96">
        <w:rPr>
          <w:rFonts w:ascii="Times New Roman" w:eastAsia="Calibri" w:hAnsi="Times New Roman" w:cs="Times New Roman"/>
        </w:rPr>
        <w:t>Kleinbus, PKW, Sportgeräteanhänger</w:t>
      </w:r>
    </w:p>
    <w:p w:rsidR="00024988" w:rsidRPr="001D5B96" w:rsidRDefault="006E5F1A" w:rsidP="00941E4A">
      <w:pPr>
        <w:pStyle w:val="berschrift1"/>
      </w:pPr>
      <w:bookmarkStart w:id="40" w:name="_Toc48588237"/>
      <w:r w:rsidRPr="001D5B96">
        <w:lastRenderedPageBreak/>
        <w:t>Entgelte</w:t>
      </w:r>
      <w:bookmarkEnd w:id="40"/>
    </w:p>
    <w:p w:rsidR="00891BFB" w:rsidRPr="001D5B96" w:rsidRDefault="006E5F1A" w:rsidP="001D5B96">
      <w:pPr>
        <w:pStyle w:val="berschrift2"/>
        <w:spacing w:line="360" w:lineRule="auto"/>
        <w:jc w:val="both"/>
        <w:rPr>
          <w:rFonts w:ascii="Times New Roman" w:hAnsi="Times New Roman" w:cs="Times New Roman"/>
        </w:rPr>
      </w:pPr>
      <w:bookmarkStart w:id="41" w:name="_Toc48588238"/>
      <w:r w:rsidRPr="001D5B96">
        <w:rPr>
          <w:rFonts w:ascii="Times New Roman" w:hAnsi="Times New Roman" w:cs="Times New Roman"/>
        </w:rPr>
        <w:t>Entgeltvereinbarung</w:t>
      </w:r>
      <w:bookmarkEnd w:id="41"/>
    </w:p>
    <w:p w:rsidR="00372209" w:rsidRPr="001D5B96" w:rsidRDefault="008E58A7" w:rsidP="001D5B96">
      <w:pPr>
        <w:spacing w:line="360" w:lineRule="auto"/>
        <w:jc w:val="both"/>
        <w:rPr>
          <w:rFonts w:ascii="Times New Roman" w:hAnsi="Times New Roman" w:cs="Times New Roman"/>
        </w:rPr>
      </w:pPr>
      <w:r w:rsidRPr="001D5B96">
        <w:rPr>
          <w:rFonts w:ascii="Times New Roman" w:hAnsi="Times New Roman" w:cs="Times New Roman"/>
        </w:rPr>
        <w:t xml:space="preserve">§ 1 </w:t>
      </w:r>
      <w:r w:rsidR="0019694B">
        <w:rPr>
          <w:rFonts w:ascii="Times New Roman" w:hAnsi="Times New Roman" w:cs="Times New Roman"/>
        </w:rPr>
        <w:t>[</w:t>
      </w:r>
      <w:r w:rsidRPr="001D5B96">
        <w:rPr>
          <w:rFonts w:ascii="Times New Roman" w:hAnsi="Times New Roman" w:cs="Times New Roman"/>
        </w:rPr>
        <w:t>Leistungsangebot</w:t>
      </w:r>
      <w:r w:rsidR="0019694B">
        <w:rPr>
          <w:rFonts w:ascii="Times New Roman" w:hAnsi="Times New Roman" w:cs="Times New Roman"/>
        </w:rPr>
        <w:t>]</w:t>
      </w:r>
    </w:p>
    <w:p w:rsidR="008E58A7" w:rsidRPr="001D5B96" w:rsidRDefault="008E58A7" w:rsidP="001D5B96">
      <w:pPr>
        <w:spacing w:line="360" w:lineRule="auto"/>
        <w:jc w:val="both"/>
        <w:rPr>
          <w:rFonts w:ascii="Times New Roman" w:hAnsi="Times New Roman" w:cs="Times New Roman"/>
        </w:rPr>
      </w:pPr>
      <w:r w:rsidRPr="001D5B96">
        <w:rPr>
          <w:rFonts w:ascii="Times New Roman" w:hAnsi="Times New Roman" w:cs="Times New Roman"/>
        </w:rPr>
        <w:t>Auf der Grundlage der zwischen den Vertragsparteien für den Leistungsbereich geschlossenen Leistungsvereinbarung, werden für das Leistungsangebot FamaS die in §2 dieser Vereinbarung genannten Entgelte vereinbart.</w:t>
      </w:r>
    </w:p>
    <w:p w:rsidR="008E58A7" w:rsidRPr="001D5B96" w:rsidRDefault="008E58A7" w:rsidP="001D5B96">
      <w:pPr>
        <w:spacing w:line="360" w:lineRule="auto"/>
        <w:jc w:val="both"/>
        <w:rPr>
          <w:rFonts w:ascii="Times New Roman" w:hAnsi="Times New Roman" w:cs="Times New Roman"/>
        </w:rPr>
      </w:pPr>
      <w:r w:rsidRPr="001D5B96">
        <w:rPr>
          <w:rFonts w:ascii="Times New Roman" w:hAnsi="Times New Roman" w:cs="Times New Roman"/>
        </w:rPr>
        <w:t xml:space="preserve">§ 2 </w:t>
      </w:r>
      <w:r w:rsidR="0019694B">
        <w:rPr>
          <w:rFonts w:ascii="Times New Roman" w:hAnsi="Times New Roman" w:cs="Times New Roman"/>
        </w:rPr>
        <w:t>[</w:t>
      </w:r>
      <w:r w:rsidRPr="001D5B96">
        <w:rPr>
          <w:rFonts w:ascii="Times New Roman" w:hAnsi="Times New Roman" w:cs="Times New Roman"/>
        </w:rPr>
        <w:t>Entgelte</w:t>
      </w:r>
      <w:r w:rsidR="0019694B">
        <w:rPr>
          <w:rFonts w:ascii="Times New Roman" w:hAnsi="Times New Roman" w:cs="Times New Roman"/>
        </w:rPr>
        <w:t>]</w:t>
      </w:r>
    </w:p>
    <w:tbl>
      <w:tblPr>
        <w:tblStyle w:val="Tabellenraster"/>
        <w:tblW w:w="0" w:type="auto"/>
        <w:tblLook w:val="04A0" w:firstRow="1" w:lastRow="0" w:firstColumn="1" w:lastColumn="0" w:noHBand="0" w:noVBand="1"/>
      </w:tblPr>
      <w:tblGrid>
        <w:gridCol w:w="4246"/>
        <w:gridCol w:w="4247"/>
      </w:tblGrid>
      <w:tr w:rsidR="008E58A7" w:rsidRPr="001D5B96" w:rsidTr="008E58A7">
        <w:tc>
          <w:tcPr>
            <w:tcW w:w="4246" w:type="dxa"/>
          </w:tcPr>
          <w:p w:rsidR="008E58A7" w:rsidRPr="001D5B96" w:rsidRDefault="008E58A7" w:rsidP="001D5B96">
            <w:pPr>
              <w:spacing w:line="360" w:lineRule="auto"/>
              <w:jc w:val="both"/>
              <w:rPr>
                <w:rFonts w:ascii="Times New Roman" w:hAnsi="Times New Roman" w:cs="Times New Roman"/>
              </w:rPr>
            </w:pPr>
            <w:r w:rsidRPr="001D5B96">
              <w:rPr>
                <w:rFonts w:ascii="Times New Roman" w:hAnsi="Times New Roman" w:cs="Times New Roman"/>
              </w:rPr>
              <w:t>Entgelt für Re</w:t>
            </w:r>
            <w:r w:rsidR="007E26C2" w:rsidRPr="001D5B96">
              <w:rPr>
                <w:rFonts w:ascii="Times New Roman" w:hAnsi="Times New Roman" w:cs="Times New Roman"/>
              </w:rPr>
              <w:t>gelleistungen</w:t>
            </w:r>
          </w:p>
        </w:tc>
        <w:tc>
          <w:tcPr>
            <w:tcW w:w="4247" w:type="dxa"/>
          </w:tcPr>
          <w:p w:rsidR="008E58A7"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50 € / Stunde in der Familie</w:t>
            </w:r>
          </w:p>
        </w:tc>
      </w:tr>
      <w:tr w:rsidR="007E26C2" w:rsidRPr="001D5B96" w:rsidTr="008E58A7">
        <w:tc>
          <w:tcPr>
            <w:tcW w:w="4246" w:type="dxa"/>
          </w:tcPr>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Investitionsbeitrag</w:t>
            </w:r>
          </w:p>
        </w:tc>
        <w:tc>
          <w:tcPr>
            <w:tcW w:w="4247" w:type="dxa"/>
          </w:tcPr>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30 € / Pro Familie (einmalig)</w:t>
            </w:r>
          </w:p>
        </w:tc>
      </w:tr>
      <w:tr w:rsidR="007E26C2" w:rsidRPr="001D5B96" w:rsidTr="008E58A7">
        <w:tc>
          <w:tcPr>
            <w:tcW w:w="4246" w:type="dxa"/>
          </w:tcPr>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 xml:space="preserve">Angebot für </w:t>
            </w:r>
            <w:r w:rsidR="0019694B">
              <w:rPr>
                <w:rFonts w:ascii="Times New Roman" w:hAnsi="Times New Roman" w:cs="Times New Roman"/>
              </w:rPr>
              <w:t>e</w:t>
            </w:r>
            <w:r w:rsidRPr="001D5B96">
              <w:rPr>
                <w:rFonts w:ascii="Times New Roman" w:hAnsi="Times New Roman" w:cs="Times New Roman"/>
              </w:rPr>
              <w:t>rlebnispädagogische Maßnahmen</w:t>
            </w:r>
          </w:p>
        </w:tc>
        <w:tc>
          <w:tcPr>
            <w:tcW w:w="4247" w:type="dxa"/>
          </w:tcPr>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w:t>
            </w:r>
            <w:r w:rsidRPr="00413339">
              <w:rPr>
                <w:rFonts w:ascii="Times New Roman" w:hAnsi="Times New Roman" w:cs="Times New Roman"/>
              </w:rPr>
              <w:t>Siehe Preistabelle</w:t>
            </w:r>
            <w:r w:rsidR="00E34F84" w:rsidRPr="00413339">
              <w:rPr>
                <w:rStyle w:val="Funotenzeichen"/>
                <w:rFonts w:ascii="Times New Roman" w:hAnsi="Times New Roman" w:cs="Times New Roman"/>
              </w:rPr>
              <w:footnoteReference w:id="2"/>
            </w:r>
            <w:r w:rsidR="004C333A" w:rsidRPr="00413339">
              <w:rPr>
                <w:rFonts w:ascii="Times New Roman" w:hAnsi="Times New Roman" w:cs="Times New Roman"/>
              </w:rPr>
              <w:t xml:space="preserve"> </w:t>
            </w:r>
          </w:p>
        </w:tc>
      </w:tr>
    </w:tbl>
    <w:p w:rsidR="008E58A7" w:rsidRPr="001D5B96" w:rsidRDefault="008E58A7" w:rsidP="001D5B96">
      <w:pPr>
        <w:spacing w:line="360" w:lineRule="auto"/>
        <w:jc w:val="both"/>
        <w:rPr>
          <w:rFonts w:ascii="Times New Roman" w:hAnsi="Times New Roman" w:cs="Times New Roman"/>
        </w:rPr>
      </w:pPr>
    </w:p>
    <w:p w:rsidR="007E26C2" w:rsidRPr="001D5B96" w:rsidRDefault="007E26C2" w:rsidP="001D5B96">
      <w:pPr>
        <w:spacing w:line="360" w:lineRule="auto"/>
        <w:jc w:val="both"/>
        <w:rPr>
          <w:rFonts w:ascii="Times New Roman" w:hAnsi="Times New Roman" w:cs="Times New Roman"/>
        </w:rPr>
      </w:pPr>
      <w:r w:rsidRPr="001D5B96">
        <w:rPr>
          <w:rFonts w:ascii="Times New Roman" w:hAnsi="Times New Roman" w:cs="Times New Roman"/>
        </w:rPr>
        <w:t xml:space="preserve">§ 3 </w:t>
      </w:r>
      <w:r w:rsidR="0019694B">
        <w:rPr>
          <w:rFonts w:ascii="Times New Roman" w:hAnsi="Times New Roman" w:cs="Times New Roman"/>
        </w:rPr>
        <w:t>[</w:t>
      </w:r>
      <w:r w:rsidRPr="001D5B96">
        <w:rPr>
          <w:rFonts w:ascii="Times New Roman" w:hAnsi="Times New Roman" w:cs="Times New Roman"/>
        </w:rPr>
        <w:t>Zahlungs- und Kündigungsmodalitäten</w:t>
      </w:r>
      <w:r w:rsidR="0019694B">
        <w:rPr>
          <w:rFonts w:ascii="Times New Roman" w:hAnsi="Times New Roman" w:cs="Times New Roman"/>
        </w:rPr>
        <w:t>]</w:t>
      </w:r>
    </w:p>
    <w:p w:rsidR="007E26C2" w:rsidRPr="001D5B96" w:rsidRDefault="007E26C2" w:rsidP="001D5B96">
      <w:pPr>
        <w:pStyle w:val="Listenabsatz"/>
        <w:numPr>
          <w:ilvl w:val="0"/>
          <w:numId w:val="34"/>
        </w:numPr>
        <w:spacing w:line="360" w:lineRule="auto"/>
        <w:jc w:val="both"/>
        <w:rPr>
          <w:rFonts w:ascii="Times New Roman" w:hAnsi="Times New Roman" w:cs="Times New Roman"/>
        </w:rPr>
      </w:pPr>
      <w:r w:rsidRPr="001D5B96">
        <w:rPr>
          <w:rFonts w:ascii="Times New Roman" w:hAnsi="Times New Roman" w:cs="Times New Roman"/>
        </w:rPr>
        <w:t>Die Rechnungsbelegung und das Zahlungsverfahren erfolgen in Abstimmung mit dem Kostenträger. Hierbei ist darauf zu achten, dass für den Leistungserbringer keine Liquiditätsprobleme entstehen. Es gelten die Verzugsregeln des BGB</w:t>
      </w:r>
      <w:r w:rsidR="0019694B">
        <w:rPr>
          <w:rFonts w:ascii="Times New Roman" w:hAnsi="Times New Roman" w:cs="Times New Roman"/>
        </w:rPr>
        <w:t>.</w:t>
      </w:r>
    </w:p>
    <w:p w:rsidR="007E26C2" w:rsidRPr="001D5B96" w:rsidRDefault="007E26C2" w:rsidP="001D5B96">
      <w:pPr>
        <w:pStyle w:val="Listenabsatz"/>
        <w:numPr>
          <w:ilvl w:val="0"/>
          <w:numId w:val="34"/>
        </w:numPr>
        <w:spacing w:line="360" w:lineRule="auto"/>
        <w:jc w:val="both"/>
        <w:rPr>
          <w:rFonts w:ascii="Times New Roman" w:hAnsi="Times New Roman" w:cs="Times New Roman"/>
        </w:rPr>
      </w:pPr>
      <w:r w:rsidRPr="001D5B96">
        <w:rPr>
          <w:rFonts w:ascii="Times New Roman" w:hAnsi="Times New Roman" w:cs="Times New Roman"/>
        </w:rPr>
        <w:t>Der Aufnahme</w:t>
      </w:r>
      <w:r w:rsidR="0019694B">
        <w:rPr>
          <w:rFonts w:ascii="Times New Roman" w:hAnsi="Times New Roman" w:cs="Times New Roman"/>
        </w:rPr>
        <w:t>-</w:t>
      </w:r>
      <w:r w:rsidRPr="001D5B96">
        <w:rPr>
          <w:rFonts w:ascii="Times New Roman" w:hAnsi="Times New Roman" w:cs="Times New Roman"/>
        </w:rPr>
        <w:t xml:space="preserve"> und Entlassungstag werden voll in Anrechnung gebracht. Bei Überleitung in eine andere Maßnahme</w:t>
      </w:r>
      <w:r w:rsidR="0019694B">
        <w:rPr>
          <w:rFonts w:ascii="Times New Roman" w:hAnsi="Times New Roman" w:cs="Times New Roman"/>
        </w:rPr>
        <w:t>,</w:t>
      </w:r>
      <w:r w:rsidRPr="001D5B96">
        <w:rPr>
          <w:rFonts w:ascii="Times New Roman" w:hAnsi="Times New Roman" w:cs="Times New Roman"/>
        </w:rPr>
        <w:t xml:space="preserve"> gemäß dem SGB VIII, wird der Entlassungstag nicht in Rechnung gestellt. </w:t>
      </w:r>
    </w:p>
    <w:p w:rsidR="007E26C2" w:rsidRPr="00862AFB" w:rsidRDefault="007E26C2" w:rsidP="001D5B96">
      <w:pPr>
        <w:pStyle w:val="Listenabsatz"/>
        <w:numPr>
          <w:ilvl w:val="0"/>
          <w:numId w:val="34"/>
        </w:numPr>
        <w:spacing w:line="360" w:lineRule="auto"/>
        <w:jc w:val="both"/>
        <w:rPr>
          <w:rFonts w:ascii="Times New Roman" w:hAnsi="Times New Roman" w:cs="Times New Roman"/>
        </w:rPr>
      </w:pPr>
      <w:r w:rsidRPr="001D5B96">
        <w:rPr>
          <w:rFonts w:ascii="Times New Roman" w:hAnsi="Times New Roman" w:cs="Times New Roman"/>
        </w:rPr>
        <w:t>Die Hilfe wird durch eine schriftliche Erklärung des Kostenträgers oder der Leistungsberechtigten gegenüber dem Leistungserbringer</w:t>
      </w:r>
      <w:r w:rsidR="0019694B">
        <w:rPr>
          <w:rFonts w:ascii="Times New Roman" w:hAnsi="Times New Roman" w:cs="Times New Roman"/>
        </w:rPr>
        <w:t xml:space="preserve"> beendet</w:t>
      </w:r>
      <w:r w:rsidRPr="001D5B96">
        <w:rPr>
          <w:rFonts w:ascii="Times New Roman" w:hAnsi="Times New Roman" w:cs="Times New Roman"/>
        </w:rPr>
        <w:t xml:space="preserve">. </w:t>
      </w:r>
      <w:r w:rsidRPr="00862AFB">
        <w:rPr>
          <w:rFonts w:ascii="Times New Roman" w:hAnsi="Times New Roman" w:cs="Times New Roman"/>
        </w:rPr>
        <w:t>Die Beendigung der Leistung erfolgt</w:t>
      </w:r>
      <w:r w:rsidR="00E953F0" w:rsidRPr="00862AFB">
        <w:rPr>
          <w:rFonts w:ascii="Times New Roman" w:hAnsi="Times New Roman" w:cs="Times New Roman"/>
        </w:rPr>
        <w:t xml:space="preserve"> </w:t>
      </w:r>
      <w:r w:rsidR="00862AFB" w:rsidRPr="00862AFB">
        <w:rPr>
          <w:rFonts w:ascii="Times New Roman" w:hAnsi="Times New Roman" w:cs="Times New Roman"/>
        </w:rPr>
        <w:t xml:space="preserve">unter der Berücksichtigung des Datums </w:t>
      </w:r>
      <w:r w:rsidRPr="00862AFB">
        <w:rPr>
          <w:rFonts w:ascii="Times New Roman" w:hAnsi="Times New Roman" w:cs="Times New Roman"/>
        </w:rPr>
        <w:t>in der schriftlichen Erklärung</w:t>
      </w:r>
      <w:r w:rsidR="00862AFB" w:rsidRPr="00862AFB">
        <w:rPr>
          <w:rFonts w:ascii="Times New Roman" w:hAnsi="Times New Roman" w:cs="Times New Roman"/>
        </w:rPr>
        <w:t>.</w:t>
      </w:r>
    </w:p>
    <w:p w:rsidR="007E26C2" w:rsidRPr="001D5B96" w:rsidRDefault="007E26C2" w:rsidP="001D5B96">
      <w:pPr>
        <w:spacing w:line="360" w:lineRule="auto"/>
        <w:jc w:val="both"/>
        <w:rPr>
          <w:rFonts w:ascii="Times New Roman" w:hAnsi="Times New Roman" w:cs="Times New Roman"/>
        </w:rPr>
      </w:pPr>
    </w:p>
    <w:p w:rsidR="007E26C2" w:rsidRPr="001D5B96" w:rsidRDefault="007E26C2" w:rsidP="001D5B96">
      <w:pPr>
        <w:spacing w:line="360" w:lineRule="auto"/>
        <w:jc w:val="both"/>
        <w:rPr>
          <w:rFonts w:ascii="Times New Roman" w:hAnsi="Times New Roman" w:cs="Times New Roman"/>
        </w:rPr>
      </w:pPr>
    </w:p>
    <w:p w:rsidR="007E26C2" w:rsidRPr="001D5B96" w:rsidRDefault="007E26C2" w:rsidP="001D5B96">
      <w:pPr>
        <w:spacing w:line="360" w:lineRule="auto"/>
        <w:jc w:val="both"/>
        <w:rPr>
          <w:rFonts w:ascii="Times New Roman" w:hAnsi="Times New Roman" w:cs="Times New Roman"/>
        </w:rPr>
      </w:pPr>
    </w:p>
    <w:p w:rsidR="006E5F1A" w:rsidRPr="001D5B96" w:rsidRDefault="006E5F1A" w:rsidP="001D5B96">
      <w:pPr>
        <w:pStyle w:val="berschrift2"/>
        <w:spacing w:line="360" w:lineRule="auto"/>
        <w:jc w:val="both"/>
        <w:rPr>
          <w:rFonts w:ascii="Times New Roman" w:hAnsi="Times New Roman" w:cs="Times New Roman"/>
        </w:rPr>
      </w:pPr>
      <w:bookmarkStart w:id="42" w:name="_Toc48588239"/>
      <w:r w:rsidRPr="001D5B96">
        <w:rPr>
          <w:rFonts w:ascii="Times New Roman" w:hAnsi="Times New Roman" w:cs="Times New Roman"/>
        </w:rPr>
        <w:lastRenderedPageBreak/>
        <w:t>Leistungsvereinbarung</w:t>
      </w:r>
      <w:bookmarkEnd w:id="42"/>
    </w:p>
    <w:p w:rsidR="00372209" w:rsidRPr="001D5B96" w:rsidRDefault="00372209" w:rsidP="001D5B96">
      <w:pPr>
        <w:pStyle w:val="berschrift3"/>
        <w:spacing w:line="360" w:lineRule="auto"/>
        <w:jc w:val="both"/>
        <w:rPr>
          <w:rFonts w:ascii="Times New Roman" w:hAnsi="Times New Roman" w:cs="Times New Roman"/>
        </w:rPr>
      </w:pPr>
      <w:bookmarkStart w:id="43" w:name="_Toc48588240"/>
      <w:r w:rsidRPr="001D5B96">
        <w:rPr>
          <w:rFonts w:ascii="Times New Roman" w:hAnsi="Times New Roman" w:cs="Times New Roman"/>
        </w:rPr>
        <w:t>Strukturdaten des Leistungsangebotes</w:t>
      </w:r>
      <w:bookmarkEnd w:id="43"/>
    </w:p>
    <w:p w:rsidR="00372209" w:rsidRPr="001D5B96" w:rsidRDefault="00372209"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§1 Art des Leistungsangebotes</w:t>
      </w:r>
    </w:p>
    <w:p w:rsidR="00FD2FDE" w:rsidRPr="001D5B96" w:rsidRDefault="00FD2FDE" w:rsidP="001D5B96">
      <w:pPr>
        <w:pStyle w:val="Listenabsatz"/>
        <w:numPr>
          <w:ilvl w:val="0"/>
          <w:numId w:val="23"/>
        </w:numPr>
        <w:spacing w:line="360" w:lineRule="auto"/>
        <w:jc w:val="both"/>
        <w:rPr>
          <w:rFonts w:ascii="Times New Roman" w:hAnsi="Times New Roman" w:cs="Times New Roman"/>
        </w:rPr>
      </w:pPr>
      <w:r w:rsidRPr="001D5B96">
        <w:rPr>
          <w:rFonts w:ascii="Times New Roman" w:hAnsi="Times New Roman" w:cs="Times New Roman"/>
        </w:rPr>
        <w:t>Hilfe zur Erziehung in ambulanter Form (Familienbesuche) oder einer sonstigen betreuten Wohnform nach §34 SGB VIII</w:t>
      </w:r>
    </w:p>
    <w:p w:rsidR="00FD2FDE" w:rsidRPr="001D5B96" w:rsidRDefault="00FD2FDE" w:rsidP="001D5B96">
      <w:pPr>
        <w:pStyle w:val="Listenabsatz"/>
        <w:numPr>
          <w:ilvl w:val="0"/>
          <w:numId w:val="23"/>
        </w:numPr>
        <w:spacing w:line="360" w:lineRule="auto"/>
        <w:jc w:val="both"/>
        <w:rPr>
          <w:rFonts w:ascii="Times New Roman" w:hAnsi="Times New Roman" w:cs="Times New Roman"/>
        </w:rPr>
      </w:pPr>
      <w:r w:rsidRPr="001D5B96">
        <w:rPr>
          <w:rFonts w:ascii="Times New Roman" w:hAnsi="Times New Roman" w:cs="Times New Roman"/>
        </w:rPr>
        <w:t>Eingliederungshilfe für seelisch behinderte Kinder und Jugendliche in Form von ambulanter Betreuung nach §35a SGB VIII</w:t>
      </w:r>
    </w:p>
    <w:p w:rsidR="00FD2FDE" w:rsidRPr="001D5B96" w:rsidRDefault="00FD2FDE"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§2 Strukturdaten</w:t>
      </w:r>
    </w:p>
    <w:p w:rsidR="00FD2FDE" w:rsidRPr="001D5B96" w:rsidRDefault="00FD2FDE" w:rsidP="001D5B96">
      <w:pPr>
        <w:pStyle w:val="Listenabsatz"/>
        <w:numPr>
          <w:ilvl w:val="0"/>
          <w:numId w:val="24"/>
        </w:numPr>
        <w:spacing w:line="360" w:lineRule="auto"/>
        <w:jc w:val="both"/>
        <w:rPr>
          <w:rFonts w:ascii="Times New Roman" w:hAnsi="Times New Roman" w:cs="Times New Roman"/>
        </w:rPr>
      </w:pPr>
      <w:r w:rsidRPr="001D5B96">
        <w:rPr>
          <w:rFonts w:ascii="Times New Roman" w:hAnsi="Times New Roman" w:cs="Times New Roman"/>
        </w:rPr>
        <w:t>Angebotsform und Platzzahl</w:t>
      </w:r>
    </w:p>
    <w:p w:rsidR="00FD2FDE" w:rsidRPr="001D5B96" w:rsidRDefault="00FD2FDE"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Das Leistungsangebot findet in ambulanter Form statt. Eine Fachkraft betreut eine Familie mit</w:t>
      </w:r>
      <w:r w:rsidR="0019694B">
        <w:rPr>
          <w:rFonts w:ascii="Times New Roman" w:hAnsi="Times New Roman" w:cs="Times New Roman"/>
        </w:rPr>
        <w:t xml:space="preserve"> maximal</w:t>
      </w:r>
      <w:r w:rsidRPr="001D5B96">
        <w:rPr>
          <w:rFonts w:ascii="Times New Roman" w:hAnsi="Times New Roman" w:cs="Times New Roman"/>
        </w:rPr>
        <w:t xml:space="preserve"> 6 Personen pro Tag. Mehrere Familien sind möglich, verteilt auf mehrere Tage.</w:t>
      </w:r>
    </w:p>
    <w:p w:rsidR="00FD2FDE" w:rsidRPr="001D5B96" w:rsidRDefault="00FD2FDE" w:rsidP="001D5B96">
      <w:pPr>
        <w:pStyle w:val="Listenabsatz"/>
        <w:numPr>
          <w:ilvl w:val="0"/>
          <w:numId w:val="24"/>
        </w:numPr>
        <w:spacing w:line="360" w:lineRule="auto"/>
        <w:jc w:val="both"/>
        <w:rPr>
          <w:rFonts w:ascii="Times New Roman" w:hAnsi="Times New Roman" w:cs="Times New Roman"/>
        </w:rPr>
      </w:pPr>
      <w:r w:rsidRPr="001D5B96">
        <w:rPr>
          <w:rFonts w:ascii="Times New Roman" w:hAnsi="Times New Roman" w:cs="Times New Roman"/>
        </w:rPr>
        <w:t>Öffnungszeit und Betreuungsumfang</w:t>
      </w:r>
    </w:p>
    <w:p w:rsidR="00FD2FDE" w:rsidRPr="001D5B96" w:rsidRDefault="00FD2FDE"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 xml:space="preserve">Das Leistungsangebot ist an bis zu 273 Tage/Jahr </w:t>
      </w:r>
      <w:r w:rsidR="001B6939" w:rsidRPr="001D5B96">
        <w:rPr>
          <w:rFonts w:ascii="Times New Roman" w:hAnsi="Times New Roman" w:cs="Times New Roman"/>
        </w:rPr>
        <w:t>mit einem Betreuungsumfang von 9 Stunden/Tag (je nach Angebotswahl können die Zeiten variieren) möglich.</w:t>
      </w:r>
    </w:p>
    <w:p w:rsidR="001B6939" w:rsidRPr="001D5B96" w:rsidRDefault="001B6939" w:rsidP="001D5B96">
      <w:pPr>
        <w:pStyle w:val="Listenabsatz"/>
        <w:numPr>
          <w:ilvl w:val="0"/>
          <w:numId w:val="24"/>
        </w:numPr>
        <w:spacing w:line="360" w:lineRule="auto"/>
        <w:jc w:val="both"/>
        <w:rPr>
          <w:rFonts w:ascii="Times New Roman" w:hAnsi="Times New Roman" w:cs="Times New Roman"/>
        </w:rPr>
      </w:pPr>
      <w:r w:rsidRPr="001D5B96">
        <w:rPr>
          <w:rFonts w:ascii="Times New Roman" w:hAnsi="Times New Roman" w:cs="Times New Roman"/>
        </w:rPr>
        <w:t>Regelleistung</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Grundbetreuung</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Ergänzende Betreuung/ergänzende Leistungen in Form von</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Ferienmaßnahmen</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Erlebnispädagogik</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Hausaufgabenbetreuung</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Medienpädagogik</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Jugendarbeit</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Eltern-Zeit</w:t>
      </w:r>
    </w:p>
    <w:p w:rsidR="001B6939" w:rsidRPr="001D5B96" w:rsidRDefault="001B6939" w:rsidP="001D5B96">
      <w:pPr>
        <w:pStyle w:val="Listenabsatz"/>
        <w:numPr>
          <w:ilvl w:val="1"/>
          <w:numId w:val="25"/>
        </w:numPr>
        <w:spacing w:line="360" w:lineRule="auto"/>
        <w:jc w:val="both"/>
        <w:rPr>
          <w:rFonts w:ascii="Times New Roman" w:hAnsi="Times New Roman" w:cs="Times New Roman"/>
        </w:rPr>
      </w:pPr>
      <w:r w:rsidRPr="001D5B96">
        <w:rPr>
          <w:rFonts w:ascii="Times New Roman" w:hAnsi="Times New Roman" w:cs="Times New Roman"/>
        </w:rPr>
        <w:t>Individuelle Zusatzleistungen IZL</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Zusammenarbeit/Kontakte</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Hilfe-/Erziehungsplanung</w:t>
      </w:r>
    </w:p>
    <w:p w:rsidR="001B6939" w:rsidRPr="001D5B96" w:rsidRDefault="001B6939" w:rsidP="001D5B96">
      <w:pPr>
        <w:pStyle w:val="Listenabsatz"/>
        <w:numPr>
          <w:ilvl w:val="0"/>
          <w:numId w:val="25"/>
        </w:numPr>
        <w:spacing w:line="360" w:lineRule="auto"/>
        <w:jc w:val="both"/>
        <w:rPr>
          <w:rFonts w:ascii="Times New Roman" w:hAnsi="Times New Roman" w:cs="Times New Roman"/>
        </w:rPr>
      </w:pPr>
      <w:r w:rsidRPr="001D5B96">
        <w:rPr>
          <w:rFonts w:ascii="Times New Roman" w:hAnsi="Times New Roman" w:cs="Times New Roman"/>
        </w:rPr>
        <w:t>Regieleistungen</w:t>
      </w:r>
    </w:p>
    <w:p w:rsidR="001B6939" w:rsidRPr="001D5B96" w:rsidRDefault="001B6939" w:rsidP="001D5B96">
      <w:pPr>
        <w:pStyle w:val="Listenabsatz"/>
        <w:numPr>
          <w:ilvl w:val="0"/>
          <w:numId w:val="24"/>
        </w:numPr>
        <w:spacing w:line="360" w:lineRule="auto"/>
        <w:jc w:val="both"/>
        <w:rPr>
          <w:rFonts w:ascii="Times New Roman" w:hAnsi="Times New Roman" w:cs="Times New Roman"/>
        </w:rPr>
      </w:pPr>
      <w:r w:rsidRPr="001D5B96">
        <w:rPr>
          <w:rFonts w:ascii="Times New Roman" w:hAnsi="Times New Roman" w:cs="Times New Roman"/>
        </w:rPr>
        <w:t>Individuelle Zusatzleistungen</w:t>
      </w:r>
    </w:p>
    <w:p w:rsidR="001B6939" w:rsidRPr="001D5B96" w:rsidRDefault="001B6939"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Individuelle Zusatzleistungen werden bei Bedarf</w:t>
      </w:r>
      <w:r w:rsidR="0019694B">
        <w:rPr>
          <w:rFonts w:ascii="Times New Roman" w:hAnsi="Times New Roman" w:cs="Times New Roman"/>
        </w:rPr>
        <w:t xml:space="preserve"> </w:t>
      </w:r>
      <w:r w:rsidRPr="001D5B96">
        <w:rPr>
          <w:rFonts w:ascii="Times New Roman" w:hAnsi="Times New Roman" w:cs="Times New Roman"/>
        </w:rPr>
        <w:t>im Rahmen der Hilfeplanung</w:t>
      </w:r>
      <w:r w:rsidR="005521C6">
        <w:rPr>
          <w:rFonts w:ascii="Times New Roman" w:hAnsi="Times New Roman" w:cs="Times New Roman"/>
        </w:rPr>
        <w:t xml:space="preserve"> im Einzelfall</w:t>
      </w:r>
      <w:r w:rsidRPr="001D5B96">
        <w:rPr>
          <w:rFonts w:ascii="Times New Roman" w:hAnsi="Times New Roman" w:cs="Times New Roman"/>
        </w:rPr>
        <w:t xml:space="preserve"> mit dem </w:t>
      </w:r>
      <w:r w:rsidR="0019694B">
        <w:rPr>
          <w:rFonts w:ascii="Times New Roman" w:hAnsi="Times New Roman" w:cs="Times New Roman"/>
        </w:rPr>
        <w:t>z</w:t>
      </w:r>
      <w:r w:rsidRPr="001D5B96">
        <w:rPr>
          <w:rFonts w:ascii="Times New Roman" w:hAnsi="Times New Roman" w:cs="Times New Roman"/>
        </w:rPr>
        <w:t>uständigen Träger vereinbart</w:t>
      </w:r>
      <w:r w:rsidR="0019694B">
        <w:rPr>
          <w:rFonts w:ascii="Times New Roman" w:hAnsi="Times New Roman" w:cs="Times New Roman"/>
        </w:rPr>
        <w:t>.</w:t>
      </w:r>
    </w:p>
    <w:p w:rsidR="007E38D6" w:rsidRPr="001D5B96" w:rsidRDefault="007E38D6"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lastRenderedPageBreak/>
        <w:t>§3 Personelle und sächliche Ausstattung der Regelleistung</w:t>
      </w:r>
    </w:p>
    <w:p w:rsidR="007E38D6" w:rsidRPr="001D5B96" w:rsidRDefault="007E38D6" w:rsidP="001D5B96">
      <w:pPr>
        <w:pStyle w:val="Listenabsatz"/>
        <w:numPr>
          <w:ilvl w:val="0"/>
          <w:numId w:val="26"/>
        </w:numPr>
        <w:spacing w:line="360" w:lineRule="auto"/>
        <w:jc w:val="both"/>
        <w:rPr>
          <w:rFonts w:ascii="Times New Roman" w:hAnsi="Times New Roman" w:cs="Times New Roman"/>
        </w:rPr>
      </w:pPr>
      <w:r w:rsidRPr="001D5B96">
        <w:rPr>
          <w:rFonts w:ascii="Times New Roman" w:hAnsi="Times New Roman" w:cs="Times New Roman"/>
        </w:rPr>
        <w:t>Personelle Ausstattung</w:t>
      </w:r>
    </w:p>
    <w:p w:rsidR="007E38D6" w:rsidRPr="001D5B96" w:rsidRDefault="007E38D6"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Grundbetreuung und Zusammenarbeit/Kontakte,</w:t>
      </w:r>
      <w:r w:rsidR="005521C6">
        <w:rPr>
          <w:rFonts w:ascii="Times New Roman" w:hAnsi="Times New Roman" w:cs="Times New Roman"/>
        </w:rPr>
        <w:t xml:space="preserve"> </w:t>
      </w:r>
      <w:r w:rsidRPr="005521C6">
        <w:rPr>
          <w:rFonts w:ascii="Times New Roman" w:hAnsi="Times New Roman" w:cs="Times New Roman"/>
        </w:rPr>
        <w:t>einschließlich der durch den ambulanten Dienst erbrachten</w:t>
      </w:r>
      <w:r w:rsidR="005521C6">
        <w:rPr>
          <w:rFonts w:ascii="Times New Roman" w:hAnsi="Times New Roman" w:cs="Times New Roman"/>
        </w:rPr>
        <w:t xml:space="preserve"> </w:t>
      </w:r>
      <w:r w:rsidRPr="001D5B96">
        <w:rPr>
          <w:rFonts w:ascii="Times New Roman" w:hAnsi="Times New Roman" w:cs="Times New Roman"/>
        </w:rPr>
        <w:t>Leistungen der Erziehungs- und Hilfeplanung</w:t>
      </w:r>
      <w:r w:rsidR="00F8316E" w:rsidRPr="001D5B96">
        <w:rPr>
          <w:rFonts w:ascii="Times New Roman" w:hAnsi="Times New Roman" w:cs="Times New Roman"/>
        </w:rPr>
        <w:t xml:space="preserve">        </w:t>
      </w:r>
      <w:r w:rsidR="00F8316E" w:rsidRPr="00413339">
        <w:rPr>
          <w:rFonts w:ascii="Times New Roman" w:hAnsi="Times New Roman" w:cs="Times New Roman"/>
          <w:color w:val="FF0000"/>
          <w:highlight w:val="yellow"/>
        </w:rPr>
        <w:t>5,0 VK*</w:t>
      </w:r>
      <w:r w:rsidR="005521C6" w:rsidRPr="00413339">
        <w:rPr>
          <w:rFonts w:ascii="Times New Roman" w:hAnsi="Times New Roman" w:cs="Times New Roman"/>
          <w:color w:val="FF0000"/>
          <w:highlight w:val="yellow"/>
        </w:rPr>
        <w:t>.</w:t>
      </w:r>
    </w:p>
    <w:p w:rsidR="00F8316E" w:rsidRPr="001D5B96" w:rsidRDefault="00F8316E" w:rsidP="001D5B96">
      <w:pPr>
        <w:pStyle w:val="Listenabsatz"/>
        <w:numPr>
          <w:ilvl w:val="0"/>
          <w:numId w:val="26"/>
        </w:numPr>
        <w:spacing w:line="360" w:lineRule="auto"/>
        <w:jc w:val="both"/>
        <w:rPr>
          <w:rFonts w:ascii="Times New Roman" w:hAnsi="Times New Roman" w:cs="Times New Roman"/>
        </w:rPr>
      </w:pPr>
      <w:r w:rsidRPr="001D5B96">
        <w:rPr>
          <w:rFonts w:ascii="Times New Roman" w:hAnsi="Times New Roman" w:cs="Times New Roman"/>
        </w:rPr>
        <w:t>Sächliche Ausstattung</w:t>
      </w:r>
    </w:p>
    <w:p w:rsidR="00F8316E" w:rsidRPr="001D5B96" w:rsidRDefault="00F8316E" w:rsidP="001D5B96">
      <w:pPr>
        <w:pStyle w:val="Listenabsatz"/>
        <w:spacing w:line="360" w:lineRule="auto"/>
        <w:jc w:val="both"/>
        <w:rPr>
          <w:rFonts w:ascii="Times New Roman" w:hAnsi="Times New Roman" w:cs="Times New Roman"/>
        </w:rPr>
      </w:pPr>
      <w:r w:rsidRPr="001D5B96">
        <w:rPr>
          <w:rFonts w:ascii="Times New Roman" w:hAnsi="Times New Roman" w:cs="Times New Roman"/>
        </w:rPr>
        <w:t>Die zur Erbringung der vereinbarten Leistungen erforderliche sächliche Ausstattung wird vom ambulanten Projekt FamaS im notwendigen Umfang und in der erforderlichen Qualität bereitgestellt (siehe Konzeption: Kapitel 2.10 Notwendige Anlagen)</w:t>
      </w:r>
      <w:r w:rsidR="005521C6">
        <w:rPr>
          <w:rFonts w:ascii="Times New Roman" w:hAnsi="Times New Roman" w:cs="Times New Roman"/>
        </w:rPr>
        <w:t>.</w:t>
      </w:r>
    </w:p>
    <w:p w:rsidR="00F8316E" w:rsidRPr="001D5B96" w:rsidRDefault="00F8316E" w:rsidP="001D5B96">
      <w:pPr>
        <w:pStyle w:val="berschrift3"/>
        <w:spacing w:line="360" w:lineRule="auto"/>
        <w:jc w:val="both"/>
        <w:rPr>
          <w:rFonts w:ascii="Times New Roman" w:hAnsi="Times New Roman" w:cs="Times New Roman"/>
        </w:rPr>
      </w:pPr>
      <w:bookmarkStart w:id="44" w:name="_Toc48588241"/>
      <w:r w:rsidRPr="001D5B96">
        <w:rPr>
          <w:rFonts w:ascii="Times New Roman" w:hAnsi="Times New Roman" w:cs="Times New Roman"/>
        </w:rPr>
        <w:t>Beschreibung des Leistungsangebotes</w:t>
      </w:r>
      <w:bookmarkEnd w:id="44"/>
    </w:p>
    <w:p w:rsidR="00F8316E" w:rsidRPr="001D5B96" w:rsidRDefault="00F8316E"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§4 Auftrag / Zielsetzung</w:t>
      </w:r>
    </w:p>
    <w:p w:rsidR="00F8316E" w:rsidRPr="001D5B96" w:rsidRDefault="00F8316E" w:rsidP="001D5B96">
      <w:pPr>
        <w:spacing w:line="360" w:lineRule="auto"/>
        <w:jc w:val="both"/>
        <w:rPr>
          <w:rFonts w:ascii="Times New Roman" w:hAnsi="Times New Roman" w:cs="Times New Roman"/>
        </w:rPr>
      </w:pPr>
      <w:r w:rsidRPr="001D5B96">
        <w:rPr>
          <w:rFonts w:ascii="Times New Roman" w:hAnsi="Times New Roman" w:cs="Times New Roman"/>
        </w:rPr>
        <w:t xml:space="preserve">Durch die Verbindung von Alltagserleben, </w:t>
      </w:r>
      <w:r w:rsidR="005521C6">
        <w:rPr>
          <w:rFonts w:ascii="Times New Roman" w:hAnsi="Times New Roman" w:cs="Times New Roman"/>
        </w:rPr>
        <w:t>f</w:t>
      </w:r>
      <w:r w:rsidRPr="001D5B96">
        <w:rPr>
          <w:rFonts w:ascii="Times New Roman" w:hAnsi="Times New Roman" w:cs="Times New Roman"/>
        </w:rPr>
        <w:t xml:space="preserve">reizeitpädagogischer Arbeit sowie pädagogischer Arbeit wird der gesetzliche Auftrag umgesetzt. </w:t>
      </w:r>
    </w:p>
    <w:p w:rsidR="00F8316E" w:rsidRPr="001D5B96" w:rsidRDefault="00F8316E" w:rsidP="001D5B96">
      <w:pPr>
        <w:spacing w:line="360" w:lineRule="auto"/>
        <w:jc w:val="both"/>
        <w:rPr>
          <w:rFonts w:ascii="Times New Roman" w:hAnsi="Times New Roman" w:cs="Times New Roman"/>
        </w:rPr>
      </w:pPr>
      <w:r w:rsidRPr="001D5B96">
        <w:rPr>
          <w:rFonts w:ascii="Times New Roman" w:hAnsi="Times New Roman" w:cs="Times New Roman"/>
        </w:rPr>
        <w:t>Die Zielsetzungen des Leistungsangebotes sind insbesondere:</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Erlebnispädagogik</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Selbstwirksamkeit mit der Natur erfahren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Grenzerfahrungen zu erleben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Familienbezogene Erlebnisse ermöglichen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 xml:space="preserve">Aufzeigen von Freizeitmöglichkeiten </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Medienpädagogik</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Schulungen digitaler Medien für einen erfolgreichen Schulunterricht</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Verantwortungsvoller Umgang mit der breiten Medienlandschaft erlernen.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Beratungen zu Erziehungsfragen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Vermittlungen an weiterführende Stellen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Beratung bei Krankheit und Schicksalsschlägen</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Unterstützung bei Antragstellung.</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Altersgerechte und geschlechtsspezifische pädagogische Zielgruppenarbeit</w:t>
      </w:r>
    </w:p>
    <w:p w:rsidR="00B72A4C" w:rsidRPr="001D5B96" w:rsidRDefault="00B72A4C" w:rsidP="001D5B96">
      <w:pPr>
        <w:pStyle w:val="Listenabsatz"/>
        <w:numPr>
          <w:ilvl w:val="0"/>
          <w:numId w:val="22"/>
        </w:numPr>
        <w:spacing w:line="360" w:lineRule="auto"/>
        <w:jc w:val="both"/>
        <w:rPr>
          <w:rFonts w:ascii="Times New Roman" w:hAnsi="Times New Roman" w:cs="Times New Roman"/>
        </w:rPr>
      </w:pPr>
      <w:r w:rsidRPr="001D5B96">
        <w:rPr>
          <w:rFonts w:ascii="Times New Roman" w:hAnsi="Times New Roman" w:cs="Times New Roman"/>
        </w:rPr>
        <w:t>Hausaufgabenbetreuung, Gewährleistung des digitalen Schulbesuchs</w:t>
      </w:r>
    </w:p>
    <w:p w:rsidR="00B72A4C" w:rsidRPr="001D5B96" w:rsidRDefault="00B72A4C"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rPr>
        <w:lastRenderedPageBreak/>
        <w:t>Eltern die Möglichkeit geben, ihre Kinder ein paar Stunden an das Fachpersonal abzugeben.</w:t>
      </w:r>
    </w:p>
    <w:p w:rsidR="00B72A4C" w:rsidRPr="001D5B96" w:rsidRDefault="00B72A4C"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rPr>
        <w:t xml:space="preserve">Aneignung </w:t>
      </w:r>
      <w:r w:rsidR="00E83C72" w:rsidRPr="001D5B96">
        <w:rPr>
          <w:rFonts w:ascii="Times New Roman" w:hAnsi="Times New Roman" w:cs="Times New Roman"/>
        </w:rPr>
        <w:t>von normativem und sozialem Verhalten</w:t>
      </w:r>
      <w:r w:rsidRPr="001D5B96">
        <w:rPr>
          <w:rFonts w:ascii="Times New Roman" w:hAnsi="Times New Roman" w:cs="Times New Roman"/>
        </w:rPr>
        <w:t xml:space="preserve"> anhand von Regeln und Absprachen</w:t>
      </w:r>
    </w:p>
    <w:p w:rsidR="00B72A4C" w:rsidRPr="001D5B96" w:rsidRDefault="00B72A4C"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rPr>
        <w:t>Strukturhilfen kennen lernen und umsetzen</w:t>
      </w:r>
    </w:p>
    <w:p w:rsidR="00B72A4C" w:rsidRPr="001D5B96" w:rsidRDefault="00B72A4C" w:rsidP="001D5B96">
      <w:pPr>
        <w:pStyle w:val="Listenabsatz"/>
        <w:numPr>
          <w:ilvl w:val="0"/>
          <w:numId w:val="22"/>
        </w:numPr>
        <w:spacing w:line="360" w:lineRule="auto"/>
        <w:jc w:val="both"/>
        <w:rPr>
          <w:rFonts w:ascii="Times New Roman" w:hAnsi="Times New Roman" w:cs="Times New Roman"/>
          <w:u w:val="single"/>
        </w:rPr>
      </w:pPr>
      <w:r w:rsidRPr="001D5B96">
        <w:rPr>
          <w:rFonts w:ascii="Times New Roman" w:hAnsi="Times New Roman" w:cs="Times New Roman"/>
        </w:rPr>
        <w:t>Die Unterstützung und Pflege der Kontakte zum Familien- und Angehörigensystem und zum sozialen Umfeld</w:t>
      </w:r>
    </w:p>
    <w:p w:rsidR="00B72A4C" w:rsidRPr="001D5B96" w:rsidRDefault="00B72A4C"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w:t>
      </w:r>
      <w:r w:rsidR="00C672D1" w:rsidRPr="001D5B96">
        <w:rPr>
          <w:rFonts w:ascii="Times New Roman" w:hAnsi="Times New Roman" w:cs="Times New Roman"/>
          <w:u w:val="single"/>
        </w:rPr>
        <w:t xml:space="preserve"> </w:t>
      </w:r>
      <w:r w:rsidRPr="001D5B96">
        <w:rPr>
          <w:rFonts w:ascii="Times New Roman" w:hAnsi="Times New Roman" w:cs="Times New Roman"/>
          <w:u w:val="single"/>
        </w:rPr>
        <w:t>5 Zu betreuender Personenkreis (Zielgruppe)</w:t>
      </w:r>
    </w:p>
    <w:p w:rsidR="00B72A4C" w:rsidRPr="001D5B96" w:rsidRDefault="00B72A4C" w:rsidP="001D5B96">
      <w:pPr>
        <w:spacing w:line="360" w:lineRule="auto"/>
        <w:jc w:val="both"/>
        <w:rPr>
          <w:rFonts w:ascii="Times New Roman" w:hAnsi="Times New Roman" w:cs="Times New Roman"/>
        </w:rPr>
      </w:pPr>
      <w:r w:rsidRPr="001D5B96">
        <w:rPr>
          <w:rFonts w:ascii="Times New Roman" w:hAnsi="Times New Roman" w:cs="Times New Roman"/>
        </w:rPr>
        <w:t xml:space="preserve">Zielgruppen sind Familien welche unverschuldet </w:t>
      </w:r>
      <w:r w:rsidR="00E83C72" w:rsidRPr="001D5B96">
        <w:rPr>
          <w:rFonts w:ascii="Times New Roman" w:hAnsi="Times New Roman" w:cs="Times New Roman"/>
        </w:rPr>
        <w:t>in außergewöhnlichen und belasteten Situationen</w:t>
      </w:r>
      <w:r w:rsidRPr="001D5B96">
        <w:rPr>
          <w:rFonts w:ascii="Times New Roman" w:hAnsi="Times New Roman" w:cs="Times New Roman"/>
        </w:rPr>
        <w:t xml:space="preserve"> geraten sind.</w:t>
      </w:r>
    </w:p>
    <w:p w:rsidR="00FF6C59" w:rsidRPr="001D5B96" w:rsidRDefault="00FF6C59" w:rsidP="001D5B96">
      <w:pPr>
        <w:spacing w:line="360" w:lineRule="auto"/>
        <w:jc w:val="both"/>
        <w:rPr>
          <w:rFonts w:ascii="Times New Roman" w:hAnsi="Times New Roman" w:cs="Times New Roman"/>
        </w:rPr>
      </w:pPr>
      <w:r w:rsidRPr="001D5B96">
        <w:rPr>
          <w:rFonts w:ascii="Times New Roman" w:hAnsi="Times New Roman" w:cs="Times New Roman"/>
        </w:rPr>
        <w:t>Nicht betreut werden junge Menschen</w:t>
      </w:r>
      <w:r w:rsidR="005521C6">
        <w:rPr>
          <w:rFonts w:ascii="Times New Roman" w:hAnsi="Times New Roman" w:cs="Times New Roman"/>
        </w:rPr>
        <w:t xml:space="preserve"> beziehungsweise </w:t>
      </w:r>
      <w:r w:rsidRPr="001D5B96">
        <w:rPr>
          <w:rFonts w:ascii="Times New Roman" w:hAnsi="Times New Roman" w:cs="Times New Roman"/>
        </w:rPr>
        <w:t>Familien mit einer akuten Drogenproblematik. Hierbei wird unter Mitwirkung des Jugendamtes und des medizinischen und psychologischen Dienst</w:t>
      </w:r>
      <w:r w:rsidR="00E83C72" w:rsidRPr="001D5B96">
        <w:rPr>
          <w:rFonts w:ascii="Times New Roman" w:hAnsi="Times New Roman" w:cs="Times New Roman"/>
        </w:rPr>
        <w:t>es</w:t>
      </w:r>
      <w:r w:rsidRPr="001D5B96">
        <w:rPr>
          <w:rFonts w:ascii="Times New Roman" w:hAnsi="Times New Roman" w:cs="Times New Roman"/>
        </w:rPr>
        <w:t xml:space="preserve"> geprüft, welche Angebote adäquater sind.</w:t>
      </w:r>
    </w:p>
    <w:p w:rsidR="00FF6C59" w:rsidRPr="001D5B96" w:rsidRDefault="00FF6C59"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w:t>
      </w:r>
      <w:r w:rsidR="00C672D1" w:rsidRPr="001D5B96">
        <w:rPr>
          <w:rFonts w:ascii="Times New Roman" w:hAnsi="Times New Roman" w:cs="Times New Roman"/>
          <w:u w:val="single"/>
        </w:rPr>
        <w:t xml:space="preserve"> </w:t>
      </w:r>
      <w:r w:rsidRPr="001D5B96">
        <w:rPr>
          <w:rFonts w:ascii="Times New Roman" w:hAnsi="Times New Roman" w:cs="Times New Roman"/>
          <w:u w:val="single"/>
        </w:rPr>
        <w:t>6 Inhalte und Umfang des Leistungsangebotes</w:t>
      </w:r>
    </w:p>
    <w:p w:rsidR="00FF6C59" w:rsidRPr="001D5B96" w:rsidRDefault="00FF6C59" w:rsidP="001D5B96">
      <w:pPr>
        <w:pStyle w:val="Listenabsatz"/>
        <w:numPr>
          <w:ilvl w:val="0"/>
          <w:numId w:val="27"/>
        </w:numPr>
        <w:spacing w:line="360" w:lineRule="auto"/>
        <w:jc w:val="both"/>
        <w:rPr>
          <w:rFonts w:ascii="Times New Roman" w:hAnsi="Times New Roman" w:cs="Times New Roman"/>
        </w:rPr>
      </w:pPr>
      <w:r w:rsidRPr="001D5B96">
        <w:rPr>
          <w:rFonts w:ascii="Times New Roman" w:hAnsi="Times New Roman" w:cs="Times New Roman"/>
        </w:rPr>
        <w:t>Regelleistungen</w:t>
      </w:r>
    </w:p>
    <w:p w:rsidR="00FF6C59" w:rsidRPr="001D5B96" w:rsidRDefault="00FF6C59" w:rsidP="001D5B96">
      <w:pPr>
        <w:pStyle w:val="Listenabsatz"/>
        <w:numPr>
          <w:ilvl w:val="0"/>
          <w:numId w:val="28"/>
        </w:numPr>
        <w:spacing w:line="360" w:lineRule="auto"/>
        <w:jc w:val="both"/>
        <w:rPr>
          <w:rFonts w:ascii="Times New Roman" w:hAnsi="Times New Roman" w:cs="Times New Roman"/>
        </w:rPr>
      </w:pPr>
      <w:r w:rsidRPr="001D5B96">
        <w:rPr>
          <w:rFonts w:ascii="Times New Roman" w:hAnsi="Times New Roman" w:cs="Times New Roman"/>
        </w:rPr>
        <w:t>Grundbetreuung</w:t>
      </w:r>
    </w:p>
    <w:p w:rsidR="00FF6C59" w:rsidRPr="001D5B96" w:rsidRDefault="00FF6C59" w:rsidP="001D5B96">
      <w:pPr>
        <w:pStyle w:val="Listenabsatz"/>
        <w:spacing w:line="360" w:lineRule="auto"/>
        <w:ind w:left="1080"/>
        <w:jc w:val="both"/>
        <w:rPr>
          <w:rFonts w:ascii="Times New Roman" w:hAnsi="Times New Roman" w:cs="Times New Roman"/>
        </w:rPr>
      </w:pPr>
      <w:r w:rsidRPr="001D5B96">
        <w:rPr>
          <w:rFonts w:ascii="Times New Roman" w:hAnsi="Times New Roman" w:cs="Times New Roman"/>
        </w:rPr>
        <w:t>Die Grundbetreuung umfasst die geeigneten und notwendigen Leistungen im Bereich der Erziehung und aller unter §4 aufgezeigten Leistungen.</w:t>
      </w:r>
    </w:p>
    <w:p w:rsidR="00FF6C59" w:rsidRPr="001D5B96" w:rsidRDefault="00FF6C59" w:rsidP="001D5B96">
      <w:pPr>
        <w:pStyle w:val="Listenabsatz"/>
        <w:spacing w:line="360" w:lineRule="auto"/>
        <w:ind w:left="1080"/>
        <w:jc w:val="both"/>
        <w:rPr>
          <w:rFonts w:ascii="Times New Roman" w:hAnsi="Times New Roman" w:cs="Times New Roman"/>
        </w:rPr>
      </w:pPr>
      <w:r w:rsidRPr="001D5B96">
        <w:rPr>
          <w:rFonts w:ascii="Times New Roman" w:hAnsi="Times New Roman" w:cs="Times New Roman"/>
        </w:rPr>
        <w:t>Dazu gehören insbesondere:</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Gewährleistung der Aufsichtspflicht</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Alltagsgestaltung und Alltagsbewältigung</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Freizeitgestaltung</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Pädagogische Grundleistungen und allgemeine Förderung im alltäglichen familiären Zusammenleben.</w:t>
      </w:r>
    </w:p>
    <w:p w:rsidR="00FF6C59" w:rsidRPr="001D5B96" w:rsidRDefault="00FF6C59"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Schaffung von Lern- und Übungsfeldern für die Gestaltung einer eigenverantwortlichen Lebensführung</w:t>
      </w:r>
    </w:p>
    <w:p w:rsidR="00827818" w:rsidRPr="001D5B96" w:rsidRDefault="00827818"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Herstellung von Erfahrungsfeldern zum Einüben sozialer Wahrnehmung, sozialer Fertigkeiten und Verhaltensweisen</w:t>
      </w:r>
    </w:p>
    <w:p w:rsidR="00827818" w:rsidRPr="001D5B96" w:rsidRDefault="00827818" w:rsidP="001D5B9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Erzieherische Auseinandersetzung mit Kindern und Jugendlichen</w:t>
      </w:r>
    </w:p>
    <w:p w:rsidR="005521C6" w:rsidRDefault="00827818" w:rsidP="005521C6">
      <w:pPr>
        <w:pStyle w:val="Listenabsatz"/>
        <w:numPr>
          <w:ilvl w:val="0"/>
          <w:numId w:val="30"/>
        </w:numPr>
        <w:spacing w:line="360" w:lineRule="auto"/>
        <w:jc w:val="both"/>
        <w:rPr>
          <w:rFonts w:ascii="Times New Roman" w:hAnsi="Times New Roman" w:cs="Times New Roman"/>
        </w:rPr>
      </w:pPr>
      <w:r w:rsidRPr="001D5B96">
        <w:rPr>
          <w:rFonts w:ascii="Times New Roman" w:hAnsi="Times New Roman" w:cs="Times New Roman"/>
        </w:rPr>
        <w:t>Das Aufgreifen von Impulsen, Stimmungen, Bedürfnissen und Interessen</w:t>
      </w:r>
      <w:r w:rsidR="005521C6">
        <w:rPr>
          <w:rFonts w:ascii="Times New Roman" w:hAnsi="Times New Roman" w:cs="Times New Roman"/>
        </w:rPr>
        <w:t xml:space="preserve"> </w:t>
      </w:r>
      <w:r w:rsidRPr="001D5B96">
        <w:rPr>
          <w:rFonts w:ascii="Times New Roman" w:hAnsi="Times New Roman" w:cs="Times New Roman"/>
        </w:rPr>
        <w:t>der Familien</w:t>
      </w:r>
    </w:p>
    <w:p w:rsidR="00827818" w:rsidRPr="001D5B96" w:rsidRDefault="00827818" w:rsidP="001D5B96">
      <w:pPr>
        <w:pStyle w:val="Listenabsatz"/>
        <w:numPr>
          <w:ilvl w:val="0"/>
          <w:numId w:val="28"/>
        </w:numPr>
        <w:spacing w:line="360" w:lineRule="auto"/>
        <w:jc w:val="both"/>
        <w:rPr>
          <w:rFonts w:ascii="Times New Roman" w:hAnsi="Times New Roman" w:cs="Times New Roman"/>
        </w:rPr>
      </w:pPr>
      <w:r w:rsidRPr="001D5B96">
        <w:rPr>
          <w:rFonts w:ascii="Times New Roman" w:hAnsi="Times New Roman" w:cs="Times New Roman"/>
        </w:rPr>
        <w:lastRenderedPageBreak/>
        <w:t>Zusammenarbeit, Kontakte</w:t>
      </w:r>
    </w:p>
    <w:p w:rsidR="00827818" w:rsidRPr="001D5B96" w:rsidRDefault="00827818" w:rsidP="001D5B96">
      <w:pPr>
        <w:pStyle w:val="Listenabsatz"/>
        <w:spacing w:line="360" w:lineRule="auto"/>
        <w:ind w:left="1080"/>
        <w:jc w:val="both"/>
        <w:rPr>
          <w:rFonts w:ascii="Times New Roman" w:hAnsi="Times New Roman" w:cs="Times New Roman"/>
        </w:rPr>
      </w:pPr>
      <w:r w:rsidRPr="001D5B96">
        <w:rPr>
          <w:rFonts w:ascii="Times New Roman" w:hAnsi="Times New Roman" w:cs="Times New Roman"/>
        </w:rPr>
        <w:t>Die allgemeine Zusammenarbeit mit der Familie umfasst folgende Leistungen</w:t>
      </w:r>
      <w:r w:rsidR="005521C6">
        <w:rPr>
          <w:rFonts w:ascii="Times New Roman" w:hAnsi="Times New Roman" w:cs="Times New Roman"/>
        </w:rPr>
        <w:t>:</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Aktive Einbeziehung der Bezugspersonen aus dem Familiensystem,</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Initiieren gemeinsamer Aktivitäten, Alltagshandlungen und Freizeitunternehmungen,</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Sicherung der Teilhabe der Familien,</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Allgemeine Kontaktpflege zur Schule</w:t>
      </w:r>
    </w:p>
    <w:p w:rsidR="00827818" w:rsidRPr="001D5B96" w:rsidRDefault="00827818" w:rsidP="001D5B96">
      <w:pPr>
        <w:pStyle w:val="Listenabsatz"/>
        <w:numPr>
          <w:ilvl w:val="0"/>
          <w:numId w:val="31"/>
        </w:numPr>
        <w:spacing w:line="360" w:lineRule="auto"/>
        <w:jc w:val="both"/>
        <w:rPr>
          <w:rFonts w:ascii="Times New Roman" w:hAnsi="Times New Roman" w:cs="Times New Roman"/>
        </w:rPr>
      </w:pPr>
      <w:r w:rsidRPr="001D5B96">
        <w:rPr>
          <w:rFonts w:ascii="Times New Roman" w:hAnsi="Times New Roman" w:cs="Times New Roman"/>
        </w:rPr>
        <w:t>Allgemeine Zusammenarbeit mit dem Jugendamt</w:t>
      </w:r>
    </w:p>
    <w:p w:rsidR="00827818" w:rsidRPr="001D5B96" w:rsidRDefault="00827818" w:rsidP="001D5B96">
      <w:pPr>
        <w:pStyle w:val="Listenabsatz"/>
        <w:numPr>
          <w:ilvl w:val="0"/>
          <w:numId w:val="28"/>
        </w:numPr>
        <w:spacing w:line="360" w:lineRule="auto"/>
        <w:jc w:val="both"/>
        <w:rPr>
          <w:rFonts w:ascii="Times New Roman" w:hAnsi="Times New Roman" w:cs="Times New Roman"/>
        </w:rPr>
      </w:pPr>
      <w:r w:rsidRPr="001D5B96">
        <w:rPr>
          <w:rFonts w:ascii="Times New Roman" w:hAnsi="Times New Roman" w:cs="Times New Roman"/>
        </w:rPr>
        <w:t>Hilfe und Erziehungsplanung</w:t>
      </w:r>
    </w:p>
    <w:p w:rsidR="00827818" w:rsidRPr="001D5B96" w:rsidRDefault="00827818" w:rsidP="001D5B96">
      <w:pPr>
        <w:pStyle w:val="Listenabsatz"/>
        <w:spacing w:line="360" w:lineRule="auto"/>
        <w:ind w:left="1080"/>
        <w:jc w:val="both"/>
        <w:rPr>
          <w:rFonts w:ascii="Times New Roman" w:hAnsi="Times New Roman" w:cs="Times New Roman"/>
        </w:rPr>
      </w:pPr>
      <w:r w:rsidRPr="001D5B96">
        <w:rPr>
          <w:rFonts w:ascii="Times New Roman" w:hAnsi="Times New Roman" w:cs="Times New Roman"/>
        </w:rPr>
        <w:t>Zu den Leistungen der Hilfe und Erziehungsplanung gehören:</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Management der Anfragen und der Aufnahme in das Leistungsangebot,</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Eingangs-, Verlaufs- und Abschlussdokumentation</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Leistungen der Erziehungs- und Hilfeplanung</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Vermittlung der Ergebnisse in Hilfeplangesprächen (bei Bedarf) und Fallbesprechungen</w:t>
      </w:r>
    </w:p>
    <w:p w:rsidR="00827818" w:rsidRPr="001D5B96" w:rsidRDefault="00827818" w:rsidP="001D5B96">
      <w:pPr>
        <w:pStyle w:val="Listenabsatz"/>
        <w:numPr>
          <w:ilvl w:val="0"/>
          <w:numId w:val="32"/>
        </w:numPr>
        <w:spacing w:line="360" w:lineRule="auto"/>
        <w:jc w:val="both"/>
        <w:rPr>
          <w:rFonts w:ascii="Times New Roman" w:hAnsi="Times New Roman" w:cs="Times New Roman"/>
        </w:rPr>
      </w:pPr>
      <w:r w:rsidRPr="001D5B96">
        <w:rPr>
          <w:rFonts w:ascii="Times New Roman" w:hAnsi="Times New Roman" w:cs="Times New Roman"/>
        </w:rPr>
        <w:t>Regelmäßige und situationsbezogene Abstimmung des Erziehungsprozesses</w:t>
      </w:r>
    </w:p>
    <w:p w:rsidR="00827818" w:rsidRPr="001D5B96" w:rsidRDefault="00827818" w:rsidP="001D5B96">
      <w:pPr>
        <w:spacing w:line="360" w:lineRule="auto"/>
        <w:ind w:left="1416"/>
        <w:jc w:val="both"/>
        <w:rPr>
          <w:rFonts w:ascii="Times New Roman" w:hAnsi="Times New Roman" w:cs="Times New Roman"/>
        </w:rPr>
      </w:pPr>
      <w:r w:rsidRPr="001D5B96">
        <w:rPr>
          <w:rFonts w:ascii="Times New Roman" w:hAnsi="Times New Roman" w:cs="Times New Roman"/>
        </w:rPr>
        <w:t>Leistungen des Kinderschutzes nach § 8a SGB VIII werden gewährleistet.</w:t>
      </w:r>
    </w:p>
    <w:p w:rsidR="00A0348A" w:rsidRPr="001D5B96" w:rsidRDefault="00A0348A"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 7 Qualität des Leistungsangebotes</w:t>
      </w:r>
    </w:p>
    <w:p w:rsidR="00A0348A" w:rsidRPr="001D5B96" w:rsidRDefault="00B05AD8" w:rsidP="001D5B96">
      <w:pPr>
        <w:spacing w:line="360" w:lineRule="auto"/>
        <w:jc w:val="both"/>
        <w:rPr>
          <w:rFonts w:ascii="Times New Roman" w:hAnsi="Times New Roman" w:cs="Times New Roman"/>
        </w:rPr>
      </w:pPr>
      <w:r w:rsidRPr="001D5B96">
        <w:rPr>
          <w:rFonts w:ascii="Times New Roman" w:hAnsi="Times New Roman" w:cs="Times New Roman"/>
        </w:rPr>
        <w:t>Das Angebot ist so ausgerichtet, das</w:t>
      </w:r>
      <w:r w:rsidR="00E05379">
        <w:rPr>
          <w:rFonts w:ascii="Times New Roman" w:hAnsi="Times New Roman" w:cs="Times New Roman"/>
        </w:rPr>
        <w:t>s</w:t>
      </w:r>
      <w:r w:rsidRPr="001D5B96">
        <w:rPr>
          <w:rFonts w:ascii="Times New Roman" w:hAnsi="Times New Roman" w:cs="Times New Roman"/>
        </w:rPr>
        <w:t xml:space="preserve"> Familien in außergewöhnlichen Situationen eine sehr engmaschige Betreuung und Begleitung erhalten und erfahren. Die intensive und auf den Einzelfall ausgerichtete Betreuung gewährleistet somit eine möglichst hohe Bewältigung der neuen Anforderungen an den Einzelnen.</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t>Strukturierter Rahmen zur Bewältigung der außergewöhnlichen Situation</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t>Rahmenbedingungen, die die Konzentration und den Fokus auf Freizeit- und schulische Maßnahmen ermöglicht.</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t>Anleitung bei der Entwicklung von Konfliktfähigkeit und Kritikfähigkeit</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t>Kennenlernen und Einbindung in Freizeitaktivitäten</w:t>
      </w:r>
    </w:p>
    <w:p w:rsidR="00B05AD8" w:rsidRPr="001D5B96" w:rsidRDefault="00B05AD8" w:rsidP="001D5B96">
      <w:pPr>
        <w:pStyle w:val="Listenabsatz"/>
        <w:numPr>
          <w:ilvl w:val="0"/>
          <w:numId w:val="33"/>
        </w:numPr>
        <w:spacing w:line="360" w:lineRule="auto"/>
        <w:jc w:val="both"/>
        <w:rPr>
          <w:rFonts w:ascii="Times New Roman" w:hAnsi="Times New Roman" w:cs="Times New Roman"/>
        </w:rPr>
      </w:pPr>
      <w:r w:rsidRPr="001D5B96">
        <w:rPr>
          <w:rFonts w:ascii="Times New Roman" w:hAnsi="Times New Roman" w:cs="Times New Roman"/>
        </w:rPr>
        <w:lastRenderedPageBreak/>
        <w:t>Vertiefung kommunikativer, interaktiver und kultureller Erfahrungen in Freizeitpädagogischen Angeboten</w:t>
      </w:r>
    </w:p>
    <w:p w:rsidR="00B05AD8" w:rsidRPr="001D5B96" w:rsidRDefault="00B05AD8"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 8 Qualifikation des Personals</w:t>
      </w:r>
    </w:p>
    <w:p w:rsidR="00B05AD8" w:rsidRPr="001D5B96" w:rsidRDefault="00B05AD8" w:rsidP="001D5B96">
      <w:pPr>
        <w:spacing w:line="360" w:lineRule="auto"/>
        <w:jc w:val="both"/>
        <w:rPr>
          <w:rFonts w:ascii="Times New Roman" w:hAnsi="Times New Roman" w:cs="Times New Roman"/>
        </w:rPr>
      </w:pPr>
      <w:r w:rsidRPr="001D5B96">
        <w:rPr>
          <w:rFonts w:ascii="Times New Roman" w:hAnsi="Times New Roman" w:cs="Times New Roman"/>
        </w:rPr>
        <w:t xml:space="preserve">Das vorgehaltene pädagogische Personal entspricht den Anforderungen des § 21 LKJHG </w:t>
      </w:r>
      <w:r w:rsidR="00E05379">
        <w:rPr>
          <w:rFonts w:ascii="Times New Roman" w:hAnsi="Times New Roman" w:cs="Times New Roman"/>
        </w:rPr>
        <w:t>[</w:t>
      </w:r>
      <w:r w:rsidRPr="001D5B96">
        <w:rPr>
          <w:rFonts w:ascii="Times New Roman" w:hAnsi="Times New Roman" w:cs="Times New Roman"/>
        </w:rPr>
        <w:t>Betreuungskräfte</w:t>
      </w:r>
      <w:r w:rsidR="00E05379">
        <w:rPr>
          <w:rFonts w:ascii="Times New Roman" w:hAnsi="Times New Roman" w:cs="Times New Roman"/>
        </w:rPr>
        <w:t>].</w:t>
      </w:r>
    </w:p>
    <w:p w:rsidR="00C672D1" w:rsidRPr="001D5B96" w:rsidRDefault="00C672D1"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 9 Voraussetzungen der Leistungserbringung</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Das Projekt FamaS erbringt ihre Leistungen in dem hier beschriebenen Angebot unter den in diesem Vertrag beschriebenen Voraussetzungen.</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Eine etwaige Hilfeplanung nach § 36 SGB VIII wird umgesetzt.</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Eine schriftliche Kostenzusage muss vor Beginn der stationären Maßnahme vorliegen.</w:t>
      </w:r>
    </w:p>
    <w:p w:rsidR="00C672D1" w:rsidRPr="001D5B96" w:rsidRDefault="00C672D1"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§10 Gewährleistung</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Der Leistungserbringer gewährleistet, dass die Leistungsangebote zur Erbringung der Leistungen geeignet sowie ausreichend, zweckmäßig und wirtschaftlich sind.</w:t>
      </w:r>
    </w:p>
    <w:p w:rsidR="00C672D1" w:rsidRPr="001D5B96" w:rsidRDefault="00C672D1" w:rsidP="001D5B96">
      <w:pPr>
        <w:spacing w:line="360" w:lineRule="auto"/>
        <w:jc w:val="both"/>
        <w:rPr>
          <w:rFonts w:ascii="Times New Roman" w:hAnsi="Times New Roman" w:cs="Times New Roman"/>
          <w:u w:val="single"/>
        </w:rPr>
      </w:pPr>
      <w:r w:rsidRPr="001D5B96">
        <w:rPr>
          <w:rFonts w:ascii="Times New Roman" w:hAnsi="Times New Roman" w:cs="Times New Roman"/>
          <w:u w:val="single"/>
        </w:rPr>
        <w:t>§11 Beginn, Ende und Kündigung des Leistungsverhältnisses</w:t>
      </w:r>
    </w:p>
    <w:p w:rsidR="00C672D1" w:rsidRPr="001D5B96" w:rsidRDefault="00C672D1" w:rsidP="001D5B96">
      <w:pPr>
        <w:spacing w:line="360" w:lineRule="auto"/>
        <w:jc w:val="both"/>
        <w:rPr>
          <w:rFonts w:ascii="Times New Roman" w:hAnsi="Times New Roman" w:cs="Times New Roman"/>
        </w:rPr>
      </w:pPr>
      <w:r w:rsidRPr="001D5B96">
        <w:rPr>
          <w:rFonts w:ascii="Times New Roman" w:hAnsi="Times New Roman" w:cs="Times New Roman"/>
        </w:rPr>
        <w:t>Die hier beschriebene</w:t>
      </w:r>
      <w:r w:rsidR="00E83C72" w:rsidRPr="001D5B96">
        <w:rPr>
          <w:rFonts w:ascii="Times New Roman" w:hAnsi="Times New Roman" w:cs="Times New Roman"/>
        </w:rPr>
        <w:t>n</w:t>
      </w:r>
      <w:r w:rsidRPr="001D5B96">
        <w:rPr>
          <w:rFonts w:ascii="Times New Roman" w:hAnsi="Times New Roman" w:cs="Times New Roman"/>
        </w:rPr>
        <w:t xml:space="preserve"> Leistungen werden ab dem Aufnahmetag der Familien erbracht. Die Leistungserbringung endet mit der Beendigung des Leistungsverhältnisses.</w:t>
      </w:r>
    </w:p>
    <w:p w:rsidR="00C672D1" w:rsidRPr="001D5B96" w:rsidRDefault="00C672D1" w:rsidP="001D5B96">
      <w:pPr>
        <w:spacing w:line="360" w:lineRule="auto"/>
        <w:jc w:val="both"/>
        <w:rPr>
          <w:rFonts w:ascii="Times New Roman" w:hAnsi="Times New Roman" w:cs="Times New Roman"/>
        </w:rPr>
      </w:pPr>
    </w:p>
    <w:p w:rsidR="00C672D1" w:rsidRPr="001D5B96" w:rsidRDefault="00C672D1" w:rsidP="001D5B96">
      <w:pPr>
        <w:spacing w:line="360" w:lineRule="auto"/>
        <w:jc w:val="both"/>
        <w:rPr>
          <w:rFonts w:ascii="Times New Roman" w:hAnsi="Times New Roman" w:cs="Times New Roman"/>
        </w:rPr>
      </w:pPr>
    </w:p>
    <w:p w:rsidR="00C672D1" w:rsidRPr="001D5B96" w:rsidRDefault="00C672D1" w:rsidP="001D5B96">
      <w:pPr>
        <w:spacing w:line="360" w:lineRule="auto"/>
        <w:jc w:val="both"/>
        <w:rPr>
          <w:rFonts w:ascii="Times New Roman" w:hAnsi="Times New Roman" w:cs="Times New Roman"/>
        </w:rPr>
      </w:pPr>
    </w:p>
    <w:p w:rsidR="00827818" w:rsidRPr="001D5B96" w:rsidRDefault="00827818" w:rsidP="001D5B96">
      <w:pPr>
        <w:spacing w:line="360" w:lineRule="auto"/>
        <w:jc w:val="both"/>
        <w:rPr>
          <w:rFonts w:ascii="Times New Roman" w:hAnsi="Times New Roman" w:cs="Times New Roman"/>
        </w:rPr>
      </w:pPr>
    </w:p>
    <w:p w:rsidR="00B72A4C" w:rsidRPr="001D5B96" w:rsidRDefault="00B72A4C" w:rsidP="001D5B96">
      <w:pPr>
        <w:spacing w:line="360" w:lineRule="auto"/>
        <w:jc w:val="both"/>
        <w:rPr>
          <w:rFonts w:ascii="Times New Roman" w:hAnsi="Times New Roman" w:cs="Times New Roman"/>
        </w:rPr>
      </w:pPr>
    </w:p>
    <w:p w:rsidR="00F8316E" w:rsidRPr="001D5B96" w:rsidRDefault="00F8316E" w:rsidP="001D5B96">
      <w:pPr>
        <w:spacing w:line="360" w:lineRule="auto"/>
        <w:jc w:val="both"/>
        <w:rPr>
          <w:rFonts w:ascii="Times New Roman" w:hAnsi="Times New Roman" w:cs="Times New Roman"/>
        </w:rPr>
      </w:pPr>
    </w:p>
    <w:p w:rsidR="00F8316E" w:rsidRPr="001D5B96" w:rsidRDefault="00F8316E" w:rsidP="001D5B96">
      <w:pPr>
        <w:pStyle w:val="Listenabsatz"/>
        <w:spacing w:line="360" w:lineRule="auto"/>
        <w:jc w:val="both"/>
        <w:rPr>
          <w:rFonts w:ascii="Times New Roman" w:hAnsi="Times New Roman" w:cs="Times New Roman"/>
        </w:rPr>
      </w:pPr>
    </w:p>
    <w:p w:rsidR="00F762CC" w:rsidRPr="001D5B96" w:rsidRDefault="00F762CC" w:rsidP="001D5B96">
      <w:pPr>
        <w:pStyle w:val="Listenabsatz"/>
        <w:spacing w:line="360" w:lineRule="auto"/>
        <w:jc w:val="both"/>
        <w:rPr>
          <w:rFonts w:ascii="Times New Roman" w:hAnsi="Times New Roman" w:cs="Times New Roman"/>
        </w:rPr>
      </w:pPr>
    </w:p>
    <w:p w:rsidR="00F762CC" w:rsidRPr="001D5B96" w:rsidRDefault="00F762CC" w:rsidP="001D5B96">
      <w:pPr>
        <w:pStyle w:val="Listenabsatz"/>
        <w:spacing w:line="360" w:lineRule="auto"/>
        <w:jc w:val="both"/>
        <w:rPr>
          <w:rFonts w:ascii="Times New Roman" w:hAnsi="Times New Roman" w:cs="Times New Roman"/>
        </w:rPr>
      </w:pPr>
    </w:p>
    <w:p w:rsidR="00F762CC" w:rsidRPr="001D5B96" w:rsidRDefault="00F762CC" w:rsidP="001D5B96">
      <w:pPr>
        <w:pStyle w:val="Listenabsatz"/>
        <w:spacing w:line="360" w:lineRule="auto"/>
        <w:jc w:val="both"/>
        <w:rPr>
          <w:rFonts w:ascii="Times New Roman" w:hAnsi="Times New Roman" w:cs="Times New Roman"/>
        </w:rPr>
      </w:pPr>
    </w:p>
    <w:p w:rsidR="00F762CC" w:rsidRPr="001D5B96" w:rsidRDefault="00F762CC" w:rsidP="001D5B96">
      <w:pPr>
        <w:pStyle w:val="Listenabsatz"/>
        <w:spacing w:line="360" w:lineRule="auto"/>
        <w:jc w:val="both"/>
        <w:rPr>
          <w:rFonts w:ascii="Times New Roman" w:hAnsi="Times New Roman" w:cs="Times New Roman"/>
        </w:rPr>
      </w:pPr>
    </w:p>
    <w:p w:rsidR="006E5F1A" w:rsidRPr="001D5B96" w:rsidRDefault="006E5F1A" w:rsidP="001D5B96">
      <w:pPr>
        <w:pStyle w:val="berschrift2"/>
        <w:spacing w:line="360" w:lineRule="auto"/>
        <w:jc w:val="both"/>
        <w:rPr>
          <w:rFonts w:ascii="Times New Roman" w:hAnsi="Times New Roman" w:cs="Times New Roman"/>
        </w:rPr>
      </w:pPr>
      <w:bookmarkStart w:id="45" w:name="_Toc48588242"/>
      <w:r w:rsidRPr="001D5B96">
        <w:rPr>
          <w:rFonts w:ascii="Times New Roman" w:hAnsi="Times New Roman" w:cs="Times New Roman"/>
        </w:rPr>
        <w:lastRenderedPageBreak/>
        <w:t>Preistabelle</w:t>
      </w:r>
      <w:bookmarkEnd w:id="45"/>
    </w:p>
    <w:tbl>
      <w:tblPr>
        <w:tblStyle w:val="Tabellenraster"/>
        <w:tblW w:w="0" w:type="auto"/>
        <w:tblLook w:val="04A0" w:firstRow="1" w:lastRow="0" w:firstColumn="1" w:lastColumn="0" w:noHBand="0" w:noVBand="1"/>
      </w:tblPr>
      <w:tblGrid>
        <w:gridCol w:w="4246"/>
        <w:gridCol w:w="4247"/>
      </w:tblGrid>
      <w:tr w:rsidR="0030073F" w:rsidRPr="001D5B96" w:rsidTr="00131769">
        <w:tc>
          <w:tcPr>
            <w:tcW w:w="4246" w:type="dxa"/>
            <w:shd w:val="clear" w:color="auto" w:fill="BFBFBF" w:themeFill="background1" w:themeFillShade="BF"/>
          </w:tcPr>
          <w:p w:rsidR="0030073F" w:rsidRPr="001D5B96" w:rsidRDefault="0030073F" w:rsidP="00B620AB">
            <w:pPr>
              <w:spacing w:line="360" w:lineRule="auto"/>
              <w:rPr>
                <w:rFonts w:ascii="Times New Roman" w:hAnsi="Times New Roman" w:cs="Times New Roman"/>
                <w:b/>
                <w:bCs/>
              </w:rPr>
            </w:pPr>
            <w:r w:rsidRPr="001D5B96">
              <w:rPr>
                <w:rFonts w:ascii="Times New Roman" w:hAnsi="Times New Roman" w:cs="Times New Roman"/>
                <w:b/>
                <w:bCs/>
              </w:rPr>
              <w:t>Erlebnispädagogische</w:t>
            </w:r>
            <w:r w:rsidR="00B620AB">
              <w:rPr>
                <w:rFonts w:ascii="Times New Roman" w:hAnsi="Times New Roman" w:cs="Times New Roman"/>
                <w:b/>
                <w:bCs/>
              </w:rPr>
              <w:t xml:space="preserve"> </w:t>
            </w:r>
            <w:r w:rsidR="002676EF" w:rsidRPr="001D5B96">
              <w:rPr>
                <w:rFonts w:ascii="Times New Roman" w:hAnsi="Times New Roman" w:cs="Times New Roman"/>
                <w:b/>
                <w:bCs/>
              </w:rPr>
              <w:t>Angebote</w:t>
            </w:r>
            <w:r w:rsidR="002676EF" w:rsidRPr="001D5B96">
              <w:rPr>
                <w:rFonts w:ascii="Times New Roman" w:hAnsi="Times New Roman" w:cs="Times New Roman"/>
                <w:b/>
                <w:bCs/>
              </w:rPr>
              <w:br/>
            </w:r>
            <w:r w:rsidRPr="001D5B96">
              <w:rPr>
                <w:rFonts w:ascii="Times New Roman" w:hAnsi="Times New Roman" w:cs="Times New Roman"/>
                <w:sz w:val="18"/>
                <w:szCs w:val="16"/>
              </w:rPr>
              <w:t>(*incl. Eintrittskosten)</w:t>
            </w:r>
          </w:p>
        </w:tc>
        <w:tc>
          <w:tcPr>
            <w:tcW w:w="4247" w:type="dxa"/>
            <w:shd w:val="clear" w:color="auto" w:fill="BFBFBF" w:themeFill="background1" w:themeFillShade="BF"/>
          </w:tcPr>
          <w:p w:rsidR="0030073F" w:rsidRPr="001D5B96" w:rsidRDefault="0030073F" w:rsidP="001D5B96">
            <w:pPr>
              <w:spacing w:line="360" w:lineRule="auto"/>
              <w:jc w:val="both"/>
              <w:rPr>
                <w:rFonts w:ascii="Times New Roman" w:hAnsi="Times New Roman" w:cs="Times New Roman"/>
                <w:b/>
                <w:bCs/>
              </w:rPr>
            </w:pPr>
            <w:r w:rsidRPr="001D5B96">
              <w:rPr>
                <w:rFonts w:ascii="Times New Roman" w:hAnsi="Times New Roman" w:cs="Times New Roman"/>
                <w:b/>
                <w:bCs/>
              </w:rPr>
              <w:t>Preis in €</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Klettern</w:t>
            </w:r>
            <w:r w:rsidR="00BC3DC8" w:rsidRPr="001D5B96">
              <w:rPr>
                <w:rFonts w:ascii="Times New Roman" w:hAnsi="Times New Roman" w:cs="Times New Roman"/>
              </w:rPr>
              <w:t xml:space="preserve"> (</w:t>
            </w:r>
            <w:r w:rsidR="00E83C72" w:rsidRPr="001D5B96">
              <w:rPr>
                <w:rFonts w:ascii="Times New Roman" w:hAnsi="Times New Roman" w:cs="Times New Roman"/>
              </w:rPr>
              <w:t>am Felsen</w:t>
            </w:r>
            <w:r w:rsidR="00BC3DC8" w:rsidRPr="001D5B96">
              <w:rPr>
                <w:rFonts w:ascii="Times New Roman" w:hAnsi="Times New Roman" w:cs="Times New Roman"/>
              </w:rPr>
              <w:t>)</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120 € / Person</w:t>
            </w:r>
          </w:p>
        </w:tc>
      </w:tr>
      <w:tr w:rsidR="00BC3DC8" w:rsidRPr="001D5B96" w:rsidTr="0030073F">
        <w:tc>
          <w:tcPr>
            <w:tcW w:w="4246" w:type="dxa"/>
          </w:tcPr>
          <w:p w:rsidR="00BC3DC8"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Klettern (Halle)</w:t>
            </w:r>
          </w:p>
        </w:tc>
        <w:tc>
          <w:tcPr>
            <w:tcW w:w="4247" w:type="dxa"/>
          </w:tcPr>
          <w:p w:rsidR="00BC3DC8"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20 €</w:t>
            </w:r>
            <w:r w:rsidR="000D6623" w:rsidRPr="001D5B96">
              <w:rPr>
                <w:rFonts w:ascii="Times New Roman" w:hAnsi="Times New Roman" w:cs="Times New Roman"/>
              </w:rPr>
              <w:t xml:space="preserve">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Wandern (Bergtouren)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55 €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Waldtage</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15 €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Schneeschuhtouren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75 €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Bogenschießen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25 €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Hochseilgarten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45 €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Campen</w:t>
            </w:r>
            <w:r w:rsidR="00EA24E7">
              <w:rPr>
                <w:rFonts w:ascii="Times New Roman" w:hAnsi="Times New Roman" w:cs="Times New Roman"/>
              </w:rPr>
              <w:t xml:space="preserve"> </w:t>
            </w:r>
            <w:r w:rsidR="00BC3DC8" w:rsidRPr="001D5B96">
              <w:rPr>
                <w:rFonts w:ascii="Times New Roman" w:hAnsi="Times New Roman" w:cs="Times New Roman"/>
              </w:rPr>
              <w:t>/</w:t>
            </w:r>
            <w:r w:rsidR="00EA24E7">
              <w:rPr>
                <w:rFonts w:ascii="Times New Roman" w:hAnsi="Times New Roman" w:cs="Times New Roman"/>
              </w:rPr>
              <w:t xml:space="preserve"> </w:t>
            </w:r>
            <w:r w:rsidR="00BC3DC8" w:rsidRPr="001D5B96">
              <w:rPr>
                <w:rFonts w:ascii="Times New Roman" w:hAnsi="Times New Roman" w:cs="Times New Roman"/>
              </w:rPr>
              <w:t>Übernachten</w:t>
            </w:r>
          </w:p>
        </w:tc>
        <w:tc>
          <w:tcPr>
            <w:tcW w:w="4247" w:type="dxa"/>
          </w:tcPr>
          <w:p w:rsidR="0030073F" w:rsidRPr="001D5B96" w:rsidRDefault="00BC3DC8" w:rsidP="001D5B96">
            <w:pPr>
              <w:spacing w:line="360" w:lineRule="auto"/>
              <w:jc w:val="both"/>
              <w:rPr>
                <w:rFonts w:ascii="Times New Roman" w:hAnsi="Times New Roman" w:cs="Times New Roman"/>
              </w:rPr>
            </w:pPr>
            <w:r w:rsidRPr="001D5B96">
              <w:rPr>
                <w:rFonts w:ascii="Times New Roman" w:hAnsi="Times New Roman" w:cs="Times New Roman"/>
              </w:rPr>
              <w:t>100 €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Kajak-Touren</w:t>
            </w:r>
          </w:p>
        </w:tc>
        <w:tc>
          <w:tcPr>
            <w:tcW w:w="4247" w:type="dxa"/>
          </w:tcPr>
          <w:p w:rsidR="0030073F" w:rsidRPr="001D5B96" w:rsidRDefault="00E3170D" w:rsidP="001D5B96">
            <w:pPr>
              <w:spacing w:line="360" w:lineRule="auto"/>
              <w:jc w:val="both"/>
              <w:rPr>
                <w:rFonts w:ascii="Times New Roman" w:hAnsi="Times New Roman" w:cs="Times New Roman"/>
              </w:rPr>
            </w:pPr>
            <w:r w:rsidRPr="001D5B96">
              <w:rPr>
                <w:rFonts w:ascii="Times New Roman" w:hAnsi="Times New Roman" w:cs="Times New Roman"/>
              </w:rPr>
              <w:t>100 €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Seil-Spiele</w:t>
            </w:r>
          </w:p>
        </w:tc>
        <w:tc>
          <w:tcPr>
            <w:tcW w:w="4247" w:type="dxa"/>
          </w:tcPr>
          <w:p w:rsidR="0030073F" w:rsidRPr="001D5B96" w:rsidRDefault="00E3170D" w:rsidP="001D5B96">
            <w:pPr>
              <w:spacing w:line="360" w:lineRule="auto"/>
              <w:jc w:val="both"/>
              <w:rPr>
                <w:rFonts w:ascii="Times New Roman" w:hAnsi="Times New Roman" w:cs="Times New Roman"/>
              </w:rPr>
            </w:pPr>
            <w:r w:rsidRPr="001D5B96">
              <w:rPr>
                <w:rFonts w:ascii="Times New Roman" w:hAnsi="Times New Roman" w:cs="Times New Roman"/>
              </w:rPr>
              <w:t>20 € / Person</w:t>
            </w:r>
          </w:p>
        </w:tc>
      </w:tr>
      <w:tr w:rsidR="0030073F" w:rsidRPr="001D5B96" w:rsidTr="0030073F">
        <w:tc>
          <w:tcPr>
            <w:tcW w:w="4246" w:type="dxa"/>
          </w:tcPr>
          <w:p w:rsidR="0030073F" w:rsidRPr="001D5B96" w:rsidRDefault="0030073F" w:rsidP="001D5B96">
            <w:pPr>
              <w:spacing w:line="360" w:lineRule="auto"/>
              <w:jc w:val="both"/>
              <w:rPr>
                <w:rFonts w:ascii="Times New Roman" w:hAnsi="Times New Roman" w:cs="Times New Roman"/>
              </w:rPr>
            </w:pPr>
            <w:r w:rsidRPr="001D5B96">
              <w:rPr>
                <w:rFonts w:ascii="Times New Roman" w:hAnsi="Times New Roman" w:cs="Times New Roman"/>
              </w:rPr>
              <w:t>Canyoning</w:t>
            </w:r>
          </w:p>
        </w:tc>
        <w:tc>
          <w:tcPr>
            <w:tcW w:w="4247" w:type="dxa"/>
          </w:tcPr>
          <w:p w:rsidR="0030073F" w:rsidRPr="001D5B96" w:rsidRDefault="00E3170D" w:rsidP="001D5B96">
            <w:pPr>
              <w:spacing w:line="360" w:lineRule="auto"/>
              <w:jc w:val="both"/>
              <w:rPr>
                <w:rFonts w:ascii="Times New Roman" w:hAnsi="Times New Roman" w:cs="Times New Roman"/>
              </w:rPr>
            </w:pPr>
            <w:r w:rsidRPr="001D5B96">
              <w:rPr>
                <w:rFonts w:ascii="Times New Roman" w:hAnsi="Times New Roman" w:cs="Times New Roman"/>
              </w:rPr>
              <w:t>250 € / Person</w:t>
            </w:r>
          </w:p>
        </w:tc>
      </w:tr>
      <w:tr w:rsidR="002676EF" w:rsidRPr="001D5B96" w:rsidTr="00131769">
        <w:tc>
          <w:tcPr>
            <w:tcW w:w="4246" w:type="dxa"/>
            <w:shd w:val="clear" w:color="auto" w:fill="BFBFBF" w:themeFill="background1" w:themeFillShade="BF"/>
          </w:tcPr>
          <w:p w:rsidR="002676EF" w:rsidRPr="001D5B96" w:rsidRDefault="002676EF" w:rsidP="001D5B96">
            <w:pPr>
              <w:spacing w:line="360" w:lineRule="auto"/>
              <w:jc w:val="both"/>
              <w:rPr>
                <w:rFonts w:ascii="Times New Roman" w:hAnsi="Times New Roman" w:cs="Times New Roman"/>
                <w:b/>
                <w:bCs/>
              </w:rPr>
            </w:pPr>
            <w:r w:rsidRPr="001D5B96">
              <w:rPr>
                <w:rFonts w:ascii="Times New Roman" w:hAnsi="Times New Roman" w:cs="Times New Roman"/>
                <w:b/>
                <w:bCs/>
              </w:rPr>
              <w:t>Eltern-Zeit</w:t>
            </w:r>
          </w:p>
        </w:tc>
        <w:tc>
          <w:tcPr>
            <w:tcW w:w="4247" w:type="dxa"/>
            <w:shd w:val="clear" w:color="auto" w:fill="BFBFBF" w:themeFill="background1" w:themeFillShade="BF"/>
          </w:tcPr>
          <w:p w:rsidR="002676EF" w:rsidRPr="001D5B96" w:rsidRDefault="002676EF" w:rsidP="001D5B96">
            <w:pPr>
              <w:spacing w:line="360" w:lineRule="auto"/>
              <w:jc w:val="both"/>
              <w:rPr>
                <w:rFonts w:ascii="Times New Roman" w:hAnsi="Times New Roman" w:cs="Times New Roman"/>
                <w:b/>
                <w:bCs/>
              </w:rPr>
            </w:pPr>
            <w:r w:rsidRPr="001D5B96">
              <w:rPr>
                <w:rFonts w:ascii="Times New Roman" w:hAnsi="Times New Roman" w:cs="Times New Roman"/>
                <w:b/>
                <w:bCs/>
              </w:rPr>
              <w:t>Preis in €</w:t>
            </w:r>
          </w:p>
        </w:tc>
      </w:tr>
      <w:tr w:rsidR="002676EF" w:rsidRPr="001D5B96" w:rsidTr="0030073F">
        <w:tc>
          <w:tcPr>
            <w:tcW w:w="4246"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1-2 Stunden</w:t>
            </w:r>
          </w:p>
        </w:tc>
        <w:tc>
          <w:tcPr>
            <w:tcW w:w="4247"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25 € / Stunde</w:t>
            </w:r>
          </w:p>
        </w:tc>
      </w:tr>
      <w:tr w:rsidR="002676EF" w:rsidRPr="001D5B96" w:rsidTr="0030073F">
        <w:tc>
          <w:tcPr>
            <w:tcW w:w="4246"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2-4 Stunden</w:t>
            </w:r>
          </w:p>
        </w:tc>
        <w:tc>
          <w:tcPr>
            <w:tcW w:w="4247" w:type="dxa"/>
          </w:tcPr>
          <w:p w:rsidR="002676EF" w:rsidRPr="001D5B96" w:rsidRDefault="00131769" w:rsidP="001D5B96">
            <w:pPr>
              <w:spacing w:line="360" w:lineRule="auto"/>
              <w:jc w:val="both"/>
              <w:rPr>
                <w:rFonts w:ascii="Times New Roman" w:hAnsi="Times New Roman" w:cs="Times New Roman"/>
              </w:rPr>
            </w:pPr>
            <w:r w:rsidRPr="001D5B96">
              <w:rPr>
                <w:rFonts w:ascii="Times New Roman" w:hAnsi="Times New Roman" w:cs="Times New Roman"/>
              </w:rPr>
              <w:t>20 € / Stunde</w:t>
            </w:r>
          </w:p>
        </w:tc>
      </w:tr>
      <w:tr w:rsidR="002676EF" w:rsidRPr="001D5B96" w:rsidTr="0030073F">
        <w:tc>
          <w:tcPr>
            <w:tcW w:w="4246"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4-6 Stunden</w:t>
            </w:r>
          </w:p>
        </w:tc>
        <w:tc>
          <w:tcPr>
            <w:tcW w:w="4247" w:type="dxa"/>
          </w:tcPr>
          <w:p w:rsidR="002676EF" w:rsidRPr="001D5B96" w:rsidRDefault="00131769" w:rsidP="001D5B96">
            <w:pPr>
              <w:spacing w:line="360" w:lineRule="auto"/>
              <w:jc w:val="both"/>
              <w:rPr>
                <w:rFonts w:ascii="Times New Roman" w:hAnsi="Times New Roman" w:cs="Times New Roman"/>
              </w:rPr>
            </w:pPr>
            <w:r w:rsidRPr="001D5B96">
              <w:rPr>
                <w:rFonts w:ascii="Times New Roman" w:hAnsi="Times New Roman" w:cs="Times New Roman"/>
              </w:rPr>
              <w:t>15 € / Stunde</w:t>
            </w:r>
          </w:p>
        </w:tc>
      </w:tr>
      <w:tr w:rsidR="002676EF" w:rsidRPr="001D5B96" w:rsidTr="00131769">
        <w:tc>
          <w:tcPr>
            <w:tcW w:w="4246" w:type="dxa"/>
            <w:shd w:val="clear" w:color="auto" w:fill="BFBFBF" w:themeFill="background1" w:themeFillShade="BF"/>
          </w:tcPr>
          <w:p w:rsidR="002676EF" w:rsidRPr="001D5B96" w:rsidRDefault="002676EF" w:rsidP="001D5B96">
            <w:pPr>
              <w:spacing w:line="360" w:lineRule="auto"/>
              <w:jc w:val="both"/>
              <w:rPr>
                <w:rFonts w:ascii="Times New Roman" w:hAnsi="Times New Roman" w:cs="Times New Roman"/>
                <w:b/>
                <w:bCs/>
              </w:rPr>
            </w:pPr>
            <w:r w:rsidRPr="001D5B96">
              <w:rPr>
                <w:rFonts w:ascii="Times New Roman" w:hAnsi="Times New Roman" w:cs="Times New Roman"/>
                <w:b/>
                <w:bCs/>
              </w:rPr>
              <w:t>Schul-/Hausaufgabenbetreuung</w:t>
            </w:r>
          </w:p>
        </w:tc>
        <w:tc>
          <w:tcPr>
            <w:tcW w:w="4247" w:type="dxa"/>
            <w:shd w:val="clear" w:color="auto" w:fill="BFBFBF" w:themeFill="background1" w:themeFillShade="BF"/>
          </w:tcPr>
          <w:p w:rsidR="002676EF" w:rsidRPr="001D5B96" w:rsidRDefault="002676EF" w:rsidP="001D5B96">
            <w:pPr>
              <w:spacing w:line="360" w:lineRule="auto"/>
              <w:jc w:val="both"/>
              <w:rPr>
                <w:rFonts w:ascii="Times New Roman" w:hAnsi="Times New Roman" w:cs="Times New Roman"/>
                <w:b/>
                <w:bCs/>
              </w:rPr>
            </w:pPr>
            <w:r w:rsidRPr="001D5B96">
              <w:rPr>
                <w:rFonts w:ascii="Times New Roman" w:hAnsi="Times New Roman" w:cs="Times New Roman"/>
                <w:b/>
                <w:bCs/>
              </w:rPr>
              <w:t>Preis in €</w:t>
            </w:r>
          </w:p>
        </w:tc>
      </w:tr>
      <w:tr w:rsidR="002676EF" w:rsidRPr="001D5B96" w:rsidTr="0030073F">
        <w:tc>
          <w:tcPr>
            <w:tcW w:w="4246"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Betreuung während des Schulunterrichtes</w:t>
            </w:r>
          </w:p>
        </w:tc>
        <w:tc>
          <w:tcPr>
            <w:tcW w:w="4247" w:type="dxa"/>
          </w:tcPr>
          <w:p w:rsidR="002676EF" w:rsidRPr="001D5B96" w:rsidRDefault="002676EF" w:rsidP="001D5B96">
            <w:pPr>
              <w:spacing w:line="360" w:lineRule="auto"/>
              <w:jc w:val="both"/>
              <w:rPr>
                <w:rFonts w:ascii="Times New Roman" w:hAnsi="Times New Roman" w:cs="Times New Roman"/>
              </w:rPr>
            </w:pPr>
            <w:r w:rsidRPr="001D5B96">
              <w:rPr>
                <w:rFonts w:ascii="Times New Roman" w:hAnsi="Times New Roman" w:cs="Times New Roman"/>
              </w:rPr>
              <w:t>30 € / Person / Schultag</w:t>
            </w:r>
          </w:p>
        </w:tc>
      </w:tr>
    </w:tbl>
    <w:p w:rsidR="00891BFB" w:rsidRPr="001D5B96" w:rsidRDefault="00891BFB" w:rsidP="001D5B96">
      <w:pPr>
        <w:spacing w:line="360" w:lineRule="auto"/>
        <w:jc w:val="both"/>
        <w:rPr>
          <w:rFonts w:ascii="Times New Roman" w:hAnsi="Times New Roman" w:cs="Times New Roman"/>
        </w:rPr>
      </w:pPr>
    </w:p>
    <w:p w:rsidR="00891BFB" w:rsidRPr="00941E4A" w:rsidRDefault="00941E4A" w:rsidP="00941E4A">
      <w:pPr>
        <w:pStyle w:val="berschrift1"/>
      </w:pPr>
      <w:bookmarkStart w:id="46" w:name="_Toc48588243"/>
      <w:r w:rsidRPr="00941E4A">
        <w:t>Reflexion der Fachkräfte</w:t>
      </w:r>
      <w:bookmarkEnd w:id="46"/>
    </w:p>
    <w:p w:rsidR="00891BFB" w:rsidRPr="001D5B96" w:rsidRDefault="00891BFB" w:rsidP="001D5B96">
      <w:pPr>
        <w:spacing w:line="360" w:lineRule="auto"/>
        <w:jc w:val="both"/>
        <w:rPr>
          <w:rFonts w:ascii="Times New Roman" w:hAnsi="Times New Roman" w:cs="Times New Roman"/>
        </w:rPr>
      </w:pPr>
      <w:bookmarkStart w:id="47" w:name="_GoBack"/>
      <w:bookmarkEnd w:id="47"/>
      <w:r w:rsidRPr="001D5B96">
        <w:rPr>
          <w:rFonts w:ascii="Times New Roman" w:hAnsi="Times New Roman" w:cs="Times New Roman"/>
        </w:rPr>
        <w:br w:type="page"/>
      </w:r>
    </w:p>
    <w:p w:rsidR="00891BFB" w:rsidRPr="001D5B96" w:rsidRDefault="00891BFB" w:rsidP="00941E4A">
      <w:pPr>
        <w:pStyle w:val="berschrift1"/>
      </w:pPr>
      <w:bookmarkStart w:id="48" w:name="_Toc528158395"/>
      <w:bookmarkStart w:id="49" w:name="_Toc48588244"/>
      <w:r w:rsidRPr="001D5B96">
        <w:lastRenderedPageBreak/>
        <w:t>Literaturverzeichnis</w:t>
      </w:r>
      <w:bookmarkEnd w:id="48"/>
      <w:bookmarkEnd w:id="49"/>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Adler, H.: </w:t>
      </w:r>
      <w:r w:rsidRPr="007167D8">
        <w:rPr>
          <w:rFonts w:ascii="Times New Roman" w:hAnsi="Times New Roman" w:cs="Times New Roman"/>
          <w:i/>
          <w:szCs w:val="24"/>
        </w:rPr>
        <w:t>Formen der Eltern- und Familienarbeit in der Jugendhilfe (1) – Kooperationsansätze.</w:t>
      </w:r>
      <w:r w:rsidRPr="00413339">
        <w:rPr>
          <w:rFonts w:ascii="Times New Roman" w:hAnsi="Times New Roman" w:cs="Times New Roman"/>
          <w:szCs w:val="24"/>
        </w:rPr>
        <w:t xml:space="preserve"> Verfügbar unter: </w:t>
      </w:r>
      <w:hyperlink r:id="rId12" w:history="1">
        <w:r w:rsidRPr="00413339">
          <w:rPr>
            <w:rStyle w:val="Hyperlink"/>
            <w:rFonts w:ascii="Times New Roman" w:hAnsi="Times New Roman" w:cs="Times New Roman"/>
            <w:szCs w:val="24"/>
          </w:rPr>
          <w:t>https://www.sgbviii.de/s82.html</w:t>
        </w:r>
      </w:hyperlink>
      <w:r w:rsidRPr="00413339">
        <w:rPr>
          <w:rFonts w:ascii="Times New Roman" w:hAnsi="Times New Roman" w:cs="Times New Roman"/>
          <w:szCs w:val="24"/>
        </w:rPr>
        <w:t xml:space="preserve"> (Stand 2020-08-16).</w:t>
      </w:r>
    </w:p>
    <w:p w:rsidR="00F47A38" w:rsidRDefault="00F47A38" w:rsidP="00F47A38">
      <w:pPr>
        <w:spacing w:line="360" w:lineRule="auto"/>
        <w:jc w:val="both"/>
        <w:rPr>
          <w:rFonts w:ascii="Times New Roman" w:hAnsi="Times New Roman" w:cs="Times New Roman"/>
          <w:szCs w:val="24"/>
        </w:rPr>
      </w:pPr>
      <w:r w:rsidRPr="001B2F84">
        <w:rPr>
          <w:rFonts w:ascii="Times New Roman" w:hAnsi="Times New Roman" w:cs="Times New Roman"/>
          <w:szCs w:val="24"/>
        </w:rPr>
        <w:t>Brown, Jane (2011):</w:t>
      </w:r>
      <w:r>
        <w:rPr>
          <w:rFonts w:ascii="Times New Roman" w:hAnsi="Times New Roman" w:cs="Times New Roman"/>
          <w:szCs w:val="24"/>
        </w:rPr>
        <w:t xml:space="preserve"> </w:t>
      </w:r>
      <w:proofErr w:type="spellStart"/>
      <w:r w:rsidRPr="001B2F84">
        <w:rPr>
          <w:rFonts w:ascii="Times New Roman" w:hAnsi="Times New Roman" w:cs="Times New Roman"/>
          <w:i/>
          <w:szCs w:val="24"/>
        </w:rPr>
        <w:t>Violence</w:t>
      </w:r>
      <w:proofErr w:type="spellEnd"/>
      <w:r w:rsidRPr="001B2F84">
        <w:rPr>
          <w:rFonts w:ascii="Times New Roman" w:hAnsi="Times New Roman" w:cs="Times New Roman"/>
          <w:i/>
          <w:szCs w:val="24"/>
        </w:rPr>
        <w:t xml:space="preserve"> in UK Schools. </w:t>
      </w:r>
      <w:proofErr w:type="spellStart"/>
      <w:r w:rsidRPr="001B2F84">
        <w:rPr>
          <w:rFonts w:ascii="Times New Roman" w:hAnsi="Times New Roman" w:cs="Times New Roman"/>
          <w:i/>
          <w:szCs w:val="24"/>
        </w:rPr>
        <w:t>What</w:t>
      </w:r>
      <w:proofErr w:type="spellEnd"/>
      <w:r w:rsidRPr="001B2F84">
        <w:rPr>
          <w:rFonts w:ascii="Times New Roman" w:hAnsi="Times New Roman" w:cs="Times New Roman"/>
          <w:i/>
          <w:szCs w:val="24"/>
        </w:rPr>
        <w:t xml:space="preserve"> </w:t>
      </w:r>
      <w:proofErr w:type="spellStart"/>
      <w:r w:rsidRPr="001B2F84">
        <w:rPr>
          <w:rFonts w:ascii="Times New Roman" w:hAnsi="Times New Roman" w:cs="Times New Roman"/>
          <w:i/>
          <w:szCs w:val="24"/>
        </w:rPr>
        <w:t>is</w:t>
      </w:r>
      <w:proofErr w:type="spellEnd"/>
      <w:r w:rsidRPr="001B2F84">
        <w:rPr>
          <w:rFonts w:ascii="Times New Roman" w:hAnsi="Times New Roman" w:cs="Times New Roman"/>
          <w:i/>
          <w:szCs w:val="24"/>
        </w:rPr>
        <w:t xml:space="preserve"> </w:t>
      </w:r>
      <w:proofErr w:type="spellStart"/>
      <w:r w:rsidRPr="001B2F84">
        <w:rPr>
          <w:rFonts w:ascii="Times New Roman" w:hAnsi="Times New Roman" w:cs="Times New Roman"/>
          <w:i/>
          <w:szCs w:val="24"/>
        </w:rPr>
        <w:t>Really</w:t>
      </w:r>
      <w:proofErr w:type="spellEnd"/>
      <w:r w:rsidRPr="001B2F84">
        <w:rPr>
          <w:rFonts w:ascii="Times New Roman" w:hAnsi="Times New Roman" w:cs="Times New Roman"/>
          <w:i/>
          <w:szCs w:val="24"/>
        </w:rPr>
        <w:t xml:space="preserve"> Happening</w:t>
      </w:r>
      <w:r w:rsidRPr="001B2F84">
        <w:rPr>
          <w:rFonts w:ascii="Times New Roman" w:hAnsi="Times New Roman" w:cs="Times New Roman"/>
          <w:szCs w:val="24"/>
        </w:rPr>
        <w:t>.</w:t>
      </w:r>
      <w:r>
        <w:rPr>
          <w:rFonts w:ascii="Times New Roman" w:hAnsi="Times New Roman" w:cs="Times New Roman"/>
          <w:szCs w:val="24"/>
        </w:rPr>
        <w:t xml:space="preserve"> </w:t>
      </w:r>
      <w:r w:rsidRPr="001B2F84">
        <w:rPr>
          <w:rFonts w:ascii="Times New Roman" w:hAnsi="Times New Roman" w:cs="Times New Roman"/>
          <w:szCs w:val="24"/>
        </w:rPr>
        <w:t>Gloucester: British Pub. Co Ltd.</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Bundeskriminalamt (BKA) Pressekonferenz: </w:t>
      </w:r>
      <w:r w:rsidRPr="007167D8">
        <w:rPr>
          <w:rFonts w:ascii="Times New Roman" w:hAnsi="Times New Roman" w:cs="Times New Roman"/>
          <w:i/>
          <w:szCs w:val="24"/>
        </w:rPr>
        <w:t>Gemeinsame Pressekonferenz zu kindlichen Gewaltopfern am 11.05.2020.</w:t>
      </w:r>
      <w:r w:rsidRPr="00413339">
        <w:rPr>
          <w:rFonts w:ascii="Times New Roman" w:hAnsi="Times New Roman" w:cs="Times New Roman"/>
          <w:szCs w:val="24"/>
        </w:rPr>
        <w:t xml:space="preserve"> Verfügbar unter: </w:t>
      </w:r>
      <w:hyperlink r:id="rId13" w:history="1">
        <w:r w:rsidRPr="00413339">
          <w:rPr>
            <w:rStyle w:val="Hyperlink"/>
            <w:rFonts w:ascii="Times New Roman" w:hAnsi="Times New Roman" w:cs="Times New Roman"/>
            <w:szCs w:val="24"/>
          </w:rPr>
          <w:t>https://www.bka.de/SharedDocs/Kurzmeldungen/DE/Kurzmeldungen/200511_PKKinderhilfe.html</w:t>
        </w:r>
      </w:hyperlink>
      <w:r w:rsidRPr="00413339">
        <w:rPr>
          <w:rFonts w:ascii="Times New Roman" w:hAnsi="Times New Roman" w:cs="Times New Roman"/>
          <w:szCs w:val="24"/>
        </w:rPr>
        <w:t xml:space="preserve"> (Stand 2020-08-16).</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Bundeskriminalamt (BKA): </w:t>
      </w:r>
      <w:r w:rsidRPr="007167D8">
        <w:rPr>
          <w:rFonts w:ascii="Times New Roman" w:hAnsi="Times New Roman" w:cs="Times New Roman"/>
          <w:i/>
          <w:szCs w:val="24"/>
        </w:rPr>
        <w:t>Partnerschaftsgewalt. Kriminalstatistische Auswertung – Berichtsjahr 2018.</w:t>
      </w:r>
      <w:r w:rsidRPr="00413339">
        <w:rPr>
          <w:rFonts w:ascii="Times New Roman" w:hAnsi="Times New Roman" w:cs="Times New Roman"/>
          <w:szCs w:val="24"/>
        </w:rPr>
        <w:t xml:space="preserve"> Verfügbar unter: </w:t>
      </w:r>
      <w:hyperlink r:id="rId14" w:history="1">
        <w:r w:rsidRPr="00413339">
          <w:rPr>
            <w:rStyle w:val="Hyperlink"/>
            <w:rFonts w:ascii="Times New Roman" w:hAnsi="Times New Roman" w:cs="Times New Roman"/>
            <w:szCs w:val="24"/>
          </w:rPr>
          <w:t>https://www.bka.de/SharedDocs/Downloads/DE/Publikationen/JahresberichteUndLagebilder/Partnerschaftsgewalt/Partnerschaftsgewalt_2018.html?fbclid=IwAR0l5-PsLGr_xWifQnOLy9ah74RwRu8K8qCf8eWw5xO5J7xz3Pt9g4ZrsEM</w:t>
        </w:r>
      </w:hyperlink>
      <w:r w:rsidRPr="00413339">
        <w:rPr>
          <w:rFonts w:ascii="Times New Roman" w:hAnsi="Times New Roman" w:cs="Times New Roman"/>
          <w:szCs w:val="24"/>
        </w:rPr>
        <w:t xml:space="preserve"> (Stand 2020-08-16).</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Bundesministerium für Familie, Senioren, Frauen und Jugend (BMFSFJ): </w:t>
      </w:r>
      <w:r w:rsidRPr="007167D8">
        <w:rPr>
          <w:rFonts w:ascii="Times New Roman" w:hAnsi="Times New Roman" w:cs="Times New Roman"/>
          <w:i/>
          <w:szCs w:val="24"/>
        </w:rPr>
        <w:t>Kinder- und Jugendhilfe. Achtes Buch Sozialgesetzbuch.</w:t>
      </w:r>
      <w:r w:rsidRPr="00413339">
        <w:rPr>
          <w:rFonts w:ascii="Times New Roman" w:hAnsi="Times New Roman" w:cs="Times New Roman"/>
          <w:szCs w:val="24"/>
        </w:rPr>
        <w:t xml:space="preserve"> Verfügbar unter: </w:t>
      </w:r>
      <w:hyperlink r:id="rId15" w:history="1">
        <w:r w:rsidRPr="00413339">
          <w:rPr>
            <w:rStyle w:val="Hyperlink"/>
            <w:rFonts w:ascii="Times New Roman" w:hAnsi="Times New Roman" w:cs="Times New Roman"/>
            <w:szCs w:val="24"/>
          </w:rPr>
          <w:t>https://www.bmfsfj.de/blob/94106/40b8c4734ba05dad4639ca34908ca367/kinder--und-jugendhilfegesetz---sgb-viii-data.pdf</w:t>
        </w:r>
      </w:hyperlink>
      <w:r w:rsidRPr="00413339">
        <w:rPr>
          <w:rFonts w:ascii="Times New Roman" w:hAnsi="Times New Roman" w:cs="Times New Roman"/>
          <w:szCs w:val="24"/>
        </w:rPr>
        <w:t xml:space="preserve"> (Stand 2020-08-16).</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Cierpka, M. (2008): </w:t>
      </w:r>
      <w:r w:rsidRPr="00413339">
        <w:rPr>
          <w:rFonts w:ascii="Times New Roman" w:hAnsi="Times New Roman" w:cs="Times New Roman"/>
          <w:i/>
          <w:szCs w:val="24"/>
        </w:rPr>
        <w:t>Möglichkeiten der Gewaltprävention</w:t>
      </w:r>
      <w:r w:rsidRPr="00413339">
        <w:rPr>
          <w:rFonts w:ascii="Times New Roman" w:hAnsi="Times New Roman" w:cs="Times New Roman"/>
          <w:szCs w:val="24"/>
        </w:rPr>
        <w:t>. 2. Aufl. Göttingen: Vandenhoeck &amp; Ruprecht.</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Deutscher Kinderverein: </w:t>
      </w:r>
      <w:r w:rsidRPr="007167D8">
        <w:rPr>
          <w:rFonts w:ascii="Times New Roman" w:hAnsi="Times New Roman" w:cs="Times New Roman"/>
          <w:i/>
          <w:szCs w:val="24"/>
        </w:rPr>
        <w:t>Polizeiliche Kriminalstatistik 2019: Erschütternde Zahlen!</w:t>
      </w:r>
      <w:r w:rsidRPr="00413339">
        <w:rPr>
          <w:rFonts w:ascii="Times New Roman" w:hAnsi="Times New Roman" w:cs="Times New Roman"/>
          <w:szCs w:val="24"/>
        </w:rPr>
        <w:t xml:space="preserve"> Verfügbar unter: </w:t>
      </w:r>
      <w:hyperlink r:id="rId16" w:history="1">
        <w:r w:rsidRPr="00413339">
          <w:rPr>
            <w:rStyle w:val="Hyperlink"/>
            <w:rFonts w:ascii="Times New Roman" w:hAnsi="Times New Roman" w:cs="Times New Roman"/>
            <w:szCs w:val="24"/>
          </w:rPr>
          <w:t>https://deutscher-kinderverein.de/polizeiliche-kriminalstatistik-2019/</w:t>
        </w:r>
      </w:hyperlink>
      <w:r w:rsidRPr="00413339">
        <w:rPr>
          <w:rFonts w:ascii="Times New Roman" w:hAnsi="Times New Roman" w:cs="Times New Roman"/>
          <w:szCs w:val="24"/>
        </w:rPr>
        <w:t xml:space="preserve"> (Stand 2020-08-16).</w:t>
      </w:r>
    </w:p>
    <w:p w:rsidR="00F47A38" w:rsidRPr="00413339" w:rsidRDefault="00F47A38" w:rsidP="00F47A38">
      <w:pPr>
        <w:spacing w:line="360" w:lineRule="auto"/>
        <w:jc w:val="both"/>
        <w:rPr>
          <w:rFonts w:ascii="Times New Roman" w:hAnsi="Times New Roman" w:cs="Times New Roman"/>
          <w:szCs w:val="24"/>
        </w:rPr>
      </w:pPr>
      <w:proofErr w:type="spellStart"/>
      <w:r w:rsidRPr="00413339">
        <w:rPr>
          <w:rFonts w:ascii="Times New Roman" w:hAnsi="Times New Roman" w:cs="Times New Roman"/>
          <w:szCs w:val="24"/>
        </w:rPr>
        <w:t>Dusolt</w:t>
      </w:r>
      <w:proofErr w:type="spellEnd"/>
      <w:r w:rsidRPr="00413339">
        <w:rPr>
          <w:rFonts w:ascii="Times New Roman" w:hAnsi="Times New Roman" w:cs="Times New Roman"/>
          <w:szCs w:val="24"/>
        </w:rPr>
        <w:t xml:space="preserve">, H (2018): </w:t>
      </w:r>
      <w:r w:rsidRPr="007167D8">
        <w:rPr>
          <w:rFonts w:ascii="Times New Roman" w:hAnsi="Times New Roman" w:cs="Times New Roman"/>
          <w:i/>
          <w:szCs w:val="24"/>
        </w:rPr>
        <w:t>Elternarbeit als Erziehungspartnerschaft. Ein Leitfaden für den Vor- und Grundschulbereich.</w:t>
      </w:r>
      <w:r w:rsidRPr="00413339">
        <w:rPr>
          <w:rFonts w:ascii="Times New Roman" w:hAnsi="Times New Roman" w:cs="Times New Roman"/>
          <w:szCs w:val="24"/>
        </w:rPr>
        <w:t xml:space="preserve"> 4. Aufl. Weinheim: Beltz.</w:t>
      </w:r>
    </w:p>
    <w:p w:rsidR="00F47A38" w:rsidRPr="00413339" w:rsidRDefault="00F47A38" w:rsidP="00F47A38">
      <w:pPr>
        <w:spacing w:line="360" w:lineRule="auto"/>
        <w:jc w:val="both"/>
        <w:rPr>
          <w:rFonts w:ascii="Times New Roman" w:hAnsi="Times New Roman" w:cs="Times New Roman"/>
          <w:szCs w:val="24"/>
        </w:rPr>
      </w:pPr>
      <w:proofErr w:type="spellStart"/>
      <w:r w:rsidRPr="00413339">
        <w:rPr>
          <w:rFonts w:ascii="Times New Roman" w:hAnsi="Times New Roman" w:cs="Times New Roman"/>
          <w:szCs w:val="24"/>
        </w:rPr>
        <w:t>Egert</w:t>
      </w:r>
      <w:proofErr w:type="spellEnd"/>
      <w:r w:rsidRPr="00413339">
        <w:rPr>
          <w:rFonts w:ascii="Times New Roman" w:hAnsi="Times New Roman" w:cs="Times New Roman"/>
          <w:szCs w:val="24"/>
        </w:rPr>
        <w:t xml:space="preserve">, S. (2011): </w:t>
      </w:r>
      <w:r w:rsidRPr="00413339">
        <w:rPr>
          <w:rFonts w:ascii="Times New Roman" w:hAnsi="Times New Roman" w:cs="Times New Roman"/>
          <w:i/>
          <w:szCs w:val="24"/>
        </w:rPr>
        <w:t>Erfolgreich erziehen helfen. Elternarbeit in Jugendhilfe, Kita und Schule</w:t>
      </w:r>
      <w:r w:rsidRPr="00413339">
        <w:rPr>
          <w:rFonts w:ascii="Times New Roman" w:hAnsi="Times New Roman" w:cs="Times New Roman"/>
          <w:szCs w:val="24"/>
        </w:rPr>
        <w:t>. Stuttgart: Verlag W. Kohlhammer (Sozialpädagogik).</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lastRenderedPageBreak/>
        <w:t xml:space="preserve">Faltermeier, J. / Wiesner, R. (2017): </w:t>
      </w:r>
      <w:r w:rsidRPr="007167D8">
        <w:rPr>
          <w:rFonts w:ascii="Times New Roman" w:hAnsi="Times New Roman" w:cs="Times New Roman"/>
          <w:i/>
          <w:szCs w:val="24"/>
        </w:rPr>
        <w:t>Kinder- und Jugendhilfe (SGB VIII)</w:t>
      </w:r>
      <w:r w:rsidRPr="00413339">
        <w:rPr>
          <w:rFonts w:ascii="Times New Roman" w:hAnsi="Times New Roman" w:cs="Times New Roman"/>
          <w:szCs w:val="24"/>
        </w:rPr>
        <w:t xml:space="preserve">. S. 494-498. IN Deutscher Verein für öffentliche und private Fürsorge e.V. (Hrsg.) (2017): </w:t>
      </w:r>
      <w:r w:rsidRPr="007167D8">
        <w:rPr>
          <w:rFonts w:ascii="Times New Roman" w:hAnsi="Times New Roman" w:cs="Times New Roman"/>
          <w:i/>
          <w:szCs w:val="24"/>
        </w:rPr>
        <w:t>Fachlexikon der Sozialen Arbeit.</w:t>
      </w:r>
      <w:r w:rsidRPr="00413339">
        <w:rPr>
          <w:rFonts w:ascii="Times New Roman" w:hAnsi="Times New Roman" w:cs="Times New Roman"/>
          <w:szCs w:val="24"/>
        </w:rPr>
        <w:t xml:space="preserve"> 8. Aufl. Baden-Baden: Nomos.</w:t>
      </w:r>
    </w:p>
    <w:p w:rsidR="00F47A38" w:rsidRPr="001B2F84" w:rsidRDefault="00F47A38" w:rsidP="00F47A38">
      <w:pPr>
        <w:autoSpaceDE w:val="0"/>
        <w:autoSpaceDN w:val="0"/>
        <w:adjustRightInd w:val="0"/>
        <w:spacing w:after="120" w:line="360" w:lineRule="auto"/>
        <w:ind w:right="100"/>
        <w:rPr>
          <w:rFonts w:ascii="Times New Roman" w:hAnsi="Times New Roman" w:cs="Times New Roman"/>
          <w:szCs w:val="24"/>
        </w:rPr>
      </w:pPr>
      <w:r w:rsidRPr="001B2F84">
        <w:rPr>
          <w:rFonts w:ascii="Times New Roman" w:hAnsi="Times New Roman" w:cs="Times New Roman"/>
          <w:szCs w:val="24"/>
        </w:rPr>
        <w:t xml:space="preserve">Gugel, Günther (2009): </w:t>
      </w:r>
      <w:r w:rsidRPr="001B2F84">
        <w:rPr>
          <w:rFonts w:ascii="Times New Roman" w:hAnsi="Times New Roman" w:cs="Times New Roman"/>
          <w:i/>
          <w:szCs w:val="24"/>
        </w:rPr>
        <w:t>Für die Grundschule und die Arbeit mit Kindern.</w:t>
      </w:r>
      <w:r w:rsidRPr="001B2F84">
        <w:rPr>
          <w:rFonts w:ascii="Times New Roman" w:hAnsi="Times New Roman" w:cs="Times New Roman"/>
          <w:szCs w:val="24"/>
        </w:rPr>
        <w:t xml:space="preserve"> 2. Aufl. Tübingen: </w:t>
      </w:r>
      <w:proofErr w:type="spellStart"/>
      <w:r w:rsidRPr="001B2F84">
        <w:rPr>
          <w:rFonts w:ascii="Times New Roman" w:hAnsi="Times New Roman" w:cs="Times New Roman"/>
          <w:szCs w:val="24"/>
        </w:rPr>
        <w:t>Inst</w:t>
      </w:r>
      <w:proofErr w:type="spellEnd"/>
      <w:r w:rsidRPr="001B2F84">
        <w:rPr>
          <w:rFonts w:ascii="Times New Roman" w:hAnsi="Times New Roman" w:cs="Times New Roman"/>
          <w:szCs w:val="24"/>
        </w:rPr>
        <w:t>. für Friedenspädagogik.</w:t>
      </w:r>
    </w:p>
    <w:p w:rsidR="00F47A38" w:rsidRPr="001B2F84" w:rsidRDefault="00F47A38" w:rsidP="00F47A38">
      <w:pPr>
        <w:autoSpaceDE w:val="0"/>
        <w:autoSpaceDN w:val="0"/>
        <w:adjustRightInd w:val="0"/>
        <w:spacing w:after="120" w:line="360" w:lineRule="auto"/>
        <w:ind w:right="100"/>
        <w:rPr>
          <w:rFonts w:ascii="Times New Roman" w:hAnsi="Times New Roman" w:cs="Times New Roman"/>
          <w:szCs w:val="24"/>
        </w:rPr>
      </w:pPr>
      <w:r w:rsidRPr="001B2F84">
        <w:rPr>
          <w:rFonts w:ascii="Times New Roman" w:hAnsi="Times New Roman" w:cs="Times New Roman"/>
          <w:szCs w:val="24"/>
        </w:rPr>
        <w:t xml:space="preserve">Gugel, Günther (2014): </w:t>
      </w:r>
      <w:r w:rsidRPr="001B2F84">
        <w:rPr>
          <w:rFonts w:ascii="Times New Roman" w:hAnsi="Times New Roman" w:cs="Times New Roman"/>
          <w:i/>
          <w:szCs w:val="24"/>
        </w:rPr>
        <w:t>Handbuch Gewaltprävention</w:t>
      </w:r>
      <w:r w:rsidRPr="001B2F84">
        <w:rPr>
          <w:rFonts w:ascii="Times New Roman" w:hAnsi="Times New Roman" w:cs="Times New Roman"/>
          <w:szCs w:val="24"/>
        </w:rPr>
        <w:t xml:space="preserve">. Tübingen: Berghof </w:t>
      </w:r>
      <w:proofErr w:type="spellStart"/>
      <w:r w:rsidRPr="001B2F84">
        <w:rPr>
          <w:rFonts w:ascii="Times New Roman" w:hAnsi="Times New Roman" w:cs="Times New Roman"/>
          <w:szCs w:val="24"/>
        </w:rPr>
        <w:t>Foundation</w:t>
      </w:r>
      <w:proofErr w:type="spellEnd"/>
      <w:r w:rsidRPr="001B2F84">
        <w:rPr>
          <w:rFonts w:ascii="Times New Roman" w:hAnsi="Times New Roman" w:cs="Times New Roman"/>
          <w:szCs w:val="24"/>
        </w:rPr>
        <w:t>.</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Heintz, Matthias; </w:t>
      </w:r>
      <w:proofErr w:type="spellStart"/>
      <w:r w:rsidRPr="00413339">
        <w:rPr>
          <w:rFonts w:ascii="Times New Roman" w:hAnsi="Times New Roman" w:cs="Times New Roman"/>
          <w:szCs w:val="24"/>
        </w:rPr>
        <w:t>Seithe</w:t>
      </w:r>
      <w:proofErr w:type="spellEnd"/>
      <w:r w:rsidRPr="00413339">
        <w:rPr>
          <w:rFonts w:ascii="Times New Roman" w:hAnsi="Times New Roman" w:cs="Times New Roman"/>
          <w:szCs w:val="24"/>
        </w:rPr>
        <w:t xml:space="preserve">, Mechthild (2014): </w:t>
      </w:r>
      <w:r w:rsidRPr="007167D8">
        <w:rPr>
          <w:rFonts w:ascii="Times New Roman" w:hAnsi="Times New Roman" w:cs="Times New Roman"/>
          <w:i/>
          <w:szCs w:val="24"/>
        </w:rPr>
        <w:t>Ambulante Hilfe zur Erziehung und Sozialraumorientierung: Plädoyer für ein umstrittenes Konzept der Kinder- und Jugendhilfe in Zeiten der Nützlichkeitsideologie</w:t>
      </w:r>
      <w:r w:rsidRPr="00413339">
        <w:rPr>
          <w:rFonts w:ascii="Times New Roman" w:hAnsi="Times New Roman" w:cs="Times New Roman"/>
          <w:szCs w:val="24"/>
        </w:rPr>
        <w:t>. Verlag Barbara Budrich.</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Henschel, A. / Krüger, R. / Schmitt, C. / Stange, W. (2009): </w:t>
      </w:r>
      <w:r w:rsidRPr="007167D8">
        <w:rPr>
          <w:rFonts w:ascii="Times New Roman" w:hAnsi="Times New Roman" w:cs="Times New Roman"/>
          <w:i/>
          <w:szCs w:val="24"/>
        </w:rPr>
        <w:t>Jugendhilfe und Schule. Handbuch für eine gelingende Kooperation</w:t>
      </w:r>
      <w:r w:rsidRPr="00413339">
        <w:rPr>
          <w:rFonts w:ascii="Times New Roman" w:hAnsi="Times New Roman" w:cs="Times New Roman"/>
          <w:szCs w:val="24"/>
        </w:rPr>
        <w:t>. 2. Aufl. Wiesbaden: VS Verlag für Sozialwissenschaften. GWV Fachverlage GmbH Wiesbaden.</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Jugend- und Erwachsenenhilfe Seitz (JEH Seitz): </w:t>
      </w:r>
      <w:r w:rsidRPr="007167D8">
        <w:rPr>
          <w:rFonts w:ascii="Times New Roman" w:hAnsi="Times New Roman" w:cs="Times New Roman"/>
          <w:i/>
          <w:szCs w:val="24"/>
        </w:rPr>
        <w:t>Wie verstehen wir unsere Arbeit? Ambulante Hilfen.</w:t>
      </w:r>
      <w:r w:rsidRPr="00413339">
        <w:rPr>
          <w:rFonts w:ascii="Times New Roman" w:hAnsi="Times New Roman" w:cs="Times New Roman"/>
          <w:szCs w:val="24"/>
        </w:rPr>
        <w:t xml:space="preserve"> Verfügbar unter: </w:t>
      </w:r>
      <w:hyperlink r:id="rId17" w:history="1">
        <w:r w:rsidRPr="00413339">
          <w:rPr>
            <w:rStyle w:val="Hyperlink"/>
            <w:rFonts w:ascii="Times New Roman" w:hAnsi="Times New Roman" w:cs="Times New Roman"/>
            <w:szCs w:val="24"/>
          </w:rPr>
          <w:t>https://www.jeh-seitz.de/jugendhilfe/ambulante-hilfen-zur-erziehung/</w:t>
        </w:r>
      </w:hyperlink>
      <w:r w:rsidRPr="00413339">
        <w:rPr>
          <w:rFonts w:ascii="Times New Roman" w:hAnsi="Times New Roman" w:cs="Times New Roman"/>
          <w:szCs w:val="24"/>
        </w:rPr>
        <w:t xml:space="preserve"> (Stand 2020-08-16).</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Kommunalverband für Jugend und Soziales Baden-Württemberg (KVJS): </w:t>
      </w:r>
      <w:r w:rsidRPr="007167D8">
        <w:rPr>
          <w:rFonts w:ascii="Times New Roman" w:hAnsi="Times New Roman" w:cs="Times New Roman"/>
          <w:i/>
          <w:szCs w:val="24"/>
        </w:rPr>
        <w:t>Hilfe zur Erziehung</w:t>
      </w:r>
      <w:r w:rsidRPr="00413339">
        <w:rPr>
          <w:rFonts w:ascii="Times New Roman" w:hAnsi="Times New Roman" w:cs="Times New Roman"/>
          <w:szCs w:val="24"/>
        </w:rPr>
        <w:t xml:space="preserve">. Verfügbar unter: </w:t>
      </w:r>
      <w:hyperlink r:id="rId18" w:history="1">
        <w:r w:rsidRPr="00413339">
          <w:rPr>
            <w:rStyle w:val="Hyperlink"/>
            <w:rFonts w:ascii="Times New Roman" w:hAnsi="Times New Roman" w:cs="Times New Roman"/>
            <w:szCs w:val="24"/>
          </w:rPr>
          <w:t>https://www.kvjs.de/jugend/hilfe-zur-erziehung/ambulante-hilfen/</w:t>
        </w:r>
      </w:hyperlink>
      <w:r w:rsidRPr="00413339">
        <w:rPr>
          <w:rFonts w:ascii="Times New Roman" w:hAnsi="Times New Roman" w:cs="Times New Roman"/>
          <w:szCs w:val="24"/>
        </w:rPr>
        <w:t xml:space="preserve"> (Stand 2020-08-16).</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Lebenshilfe Niedersachsen: </w:t>
      </w:r>
      <w:r w:rsidRPr="007167D8">
        <w:rPr>
          <w:rFonts w:ascii="Times New Roman" w:hAnsi="Times New Roman" w:cs="Times New Roman"/>
          <w:i/>
          <w:szCs w:val="24"/>
        </w:rPr>
        <w:t>Ambulant / Stationär in der Eingliederungshilfe</w:t>
      </w:r>
      <w:r w:rsidRPr="00413339">
        <w:rPr>
          <w:rFonts w:ascii="Times New Roman" w:hAnsi="Times New Roman" w:cs="Times New Roman"/>
          <w:szCs w:val="24"/>
        </w:rPr>
        <w:t xml:space="preserve">. Verfügbar unter: </w:t>
      </w:r>
      <w:hyperlink r:id="rId19" w:history="1">
        <w:r w:rsidRPr="00413339">
          <w:rPr>
            <w:rStyle w:val="Hyperlink"/>
            <w:rFonts w:ascii="Times New Roman" w:hAnsi="Times New Roman" w:cs="Times New Roman"/>
            <w:szCs w:val="24"/>
          </w:rPr>
          <w:t>https://www.lebenshilfe-nds.de/de/service/Handbuch-der-verguetungs--und-betriebsrelevanten-Fragen-/Ambulant-Stationaer-in-der-Eingliederungshilfe.php</w:t>
        </w:r>
      </w:hyperlink>
      <w:r w:rsidRPr="00413339">
        <w:rPr>
          <w:rFonts w:ascii="Times New Roman" w:hAnsi="Times New Roman" w:cs="Times New Roman"/>
          <w:szCs w:val="24"/>
        </w:rPr>
        <w:t xml:space="preserve"> (Stand 2020-08-16).</w:t>
      </w:r>
    </w:p>
    <w:p w:rsidR="00F47A38" w:rsidRPr="001B2F84" w:rsidRDefault="00F47A38" w:rsidP="00F47A38">
      <w:pPr>
        <w:autoSpaceDE w:val="0"/>
        <w:autoSpaceDN w:val="0"/>
        <w:adjustRightInd w:val="0"/>
        <w:spacing w:after="120" w:line="360" w:lineRule="auto"/>
        <w:ind w:right="100"/>
        <w:rPr>
          <w:rFonts w:ascii="Times New Roman" w:hAnsi="Times New Roman" w:cs="Times New Roman"/>
          <w:szCs w:val="24"/>
        </w:rPr>
      </w:pPr>
      <w:r w:rsidRPr="001B2F84">
        <w:rPr>
          <w:rFonts w:ascii="Times New Roman" w:hAnsi="Times New Roman" w:cs="Times New Roman"/>
          <w:szCs w:val="24"/>
        </w:rPr>
        <w:t xml:space="preserve">Sader, Manfred (2007): </w:t>
      </w:r>
      <w:r w:rsidRPr="001B2F84">
        <w:rPr>
          <w:rFonts w:ascii="Times New Roman" w:hAnsi="Times New Roman" w:cs="Times New Roman"/>
          <w:i/>
          <w:szCs w:val="24"/>
        </w:rPr>
        <w:t>Destruktive Gewalt. Möglichkeiten und Grenzen ihrer Verminderung</w:t>
      </w:r>
      <w:r w:rsidRPr="001B2F84">
        <w:rPr>
          <w:rFonts w:ascii="Times New Roman" w:hAnsi="Times New Roman" w:cs="Times New Roman"/>
          <w:szCs w:val="24"/>
        </w:rPr>
        <w:t>. Weinheim: Beltz (Beltz Bibliothek).</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Schick, A. / Cierpka, M. (2003): </w:t>
      </w:r>
      <w:proofErr w:type="spellStart"/>
      <w:r w:rsidRPr="007167D8">
        <w:rPr>
          <w:rFonts w:ascii="Times New Roman" w:hAnsi="Times New Roman" w:cs="Times New Roman"/>
          <w:i/>
          <w:szCs w:val="24"/>
        </w:rPr>
        <w:t>Faustlos</w:t>
      </w:r>
      <w:proofErr w:type="spellEnd"/>
      <w:r w:rsidRPr="007167D8">
        <w:rPr>
          <w:rFonts w:ascii="Times New Roman" w:hAnsi="Times New Roman" w:cs="Times New Roman"/>
          <w:i/>
          <w:szCs w:val="24"/>
        </w:rPr>
        <w:t>: Evaluation eines Curriculums zur Förderung sozial-emotionaler Kompetenzen und zur Gewaltprävention in der Grundschule</w:t>
      </w:r>
      <w:r w:rsidRPr="00413339">
        <w:rPr>
          <w:rFonts w:ascii="Times New Roman" w:hAnsi="Times New Roman" w:cs="Times New Roman"/>
          <w:szCs w:val="24"/>
        </w:rPr>
        <w:t>. IN Zeitschrift für Klinische Kinderpsychologie (Hrsg.): Kindheit und Entwicklung. Band 12, Heft 2. Bern: Hogrefe.</w:t>
      </w:r>
    </w:p>
    <w:p w:rsidR="00F47A38" w:rsidRPr="00413339" w:rsidRDefault="00F47A38" w:rsidP="00F47A38">
      <w:pPr>
        <w:spacing w:line="360" w:lineRule="auto"/>
        <w:jc w:val="both"/>
        <w:rPr>
          <w:rFonts w:ascii="Times New Roman" w:hAnsi="Times New Roman" w:cs="Times New Roman"/>
          <w:szCs w:val="24"/>
        </w:rPr>
      </w:pPr>
      <w:proofErr w:type="spellStart"/>
      <w:r w:rsidRPr="00413339">
        <w:rPr>
          <w:rFonts w:ascii="Times New Roman" w:hAnsi="Times New Roman" w:cs="Times New Roman"/>
          <w:szCs w:val="24"/>
        </w:rPr>
        <w:t>Schlieckau</w:t>
      </w:r>
      <w:proofErr w:type="spellEnd"/>
      <w:r w:rsidRPr="00413339">
        <w:rPr>
          <w:rFonts w:ascii="Times New Roman" w:hAnsi="Times New Roman" w:cs="Times New Roman"/>
          <w:szCs w:val="24"/>
        </w:rPr>
        <w:t xml:space="preserve">, J. (2017): </w:t>
      </w:r>
      <w:r w:rsidRPr="00413339">
        <w:rPr>
          <w:rFonts w:ascii="Times New Roman" w:hAnsi="Times New Roman" w:cs="Times New Roman"/>
          <w:i/>
          <w:szCs w:val="24"/>
        </w:rPr>
        <w:t>Kompendium der Freizeit- und Erlebnispädagogik in der Postakutbehandlung</w:t>
      </w:r>
      <w:r w:rsidRPr="00413339">
        <w:rPr>
          <w:rFonts w:ascii="Times New Roman" w:hAnsi="Times New Roman" w:cs="Times New Roman"/>
          <w:szCs w:val="24"/>
        </w:rPr>
        <w:t>. Hamburg: Diplomica Verlag.</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lastRenderedPageBreak/>
        <w:t xml:space="preserve">Schutzkonzept Corona vom RKI. Verfügbar unter: </w:t>
      </w:r>
      <w:hyperlink r:id="rId20" w:history="1">
        <w:r w:rsidRPr="00413339">
          <w:rPr>
            <w:rStyle w:val="Hyperlink"/>
            <w:rFonts w:ascii="Times New Roman" w:hAnsi="Times New Roman" w:cs="Times New Roman"/>
            <w:szCs w:val="24"/>
          </w:rPr>
          <w:t>https://www.rki.de/DE/Content/InfAZ/N/Neuartiges_Coronavirus/Hygienemassnahmen_Einsatzkraefte.pdf?__blob=publicationFile</w:t>
        </w:r>
      </w:hyperlink>
      <w:r w:rsidRPr="00413339">
        <w:rPr>
          <w:rFonts w:ascii="Times New Roman" w:hAnsi="Times New Roman" w:cs="Times New Roman"/>
          <w:szCs w:val="24"/>
        </w:rPr>
        <w:t xml:space="preserve"> (Stand 2020-08-16).</w:t>
      </w:r>
    </w:p>
    <w:p w:rsidR="00F47A38" w:rsidRPr="00413339" w:rsidRDefault="00F47A38" w:rsidP="00F47A38">
      <w:pPr>
        <w:spacing w:line="360" w:lineRule="auto"/>
        <w:jc w:val="both"/>
        <w:rPr>
          <w:rFonts w:ascii="Times New Roman" w:hAnsi="Times New Roman" w:cs="Times New Roman"/>
          <w:szCs w:val="24"/>
        </w:rPr>
      </w:pPr>
      <w:r w:rsidRPr="00413339">
        <w:rPr>
          <w:rFonts w:ascii="Times New Roman" w:hAnsi="Times New Roman" w:cs="Times New Roman"/>
          <w:szCs w:val="24"/>
        </w:rPr>
        <w:t xml:space="preserve">Trilogie Handbuch Gewaltprävention: </w:t>
      </w:r>
      <w:r w:rsidRPr="007167D8">
        <w:rPr>
          <w:rFonts w:ascii="Times New Roman" w:hAnsi="Times New Roman" w:cs="Times New Roman"/>
          <w:i/>
          <w:szCs w:val="24"/>
        </w:rPr>
        <w:t>Gewalt in der Familie überwinden</w:t>
      </w:r>
      <w:r w:rsidRPr="00413339">
        <w:rPr>
          <w:rFonts w:ascii="Times New Roman" w:hAnsi="Times New Roman" w:cs="Times New Roman"/>
          <w:szCs w:val="24"/>
        </w:rPr>
        <w:t xml:space="preserve">. Verfügbar unter: </w:t>
      </w:r>
      <w:hyperlink r:id="rId21" w:history="1">
        <w:r w:rsidRPr="00413339">
          <w:rPr>
            <w:rStyle w:val="Hyperlink"/>
            <w:rFonts w:ascii="Times New Roman" w:hAnsi="Times New Roman" w:cs="Times New Roman"/>
            <w:szCs w:val="24"/>
          </w:rPr>
          <w:t>https://www.schulische-gewaltpraevention.de/index.php/handbuecher-gewaltpraevention/vorschule/begriffe-grundlagen/gewaltpraevention-familie/108-gewalt-in-der-familie-ueberwinden</w:t>
        </w:r>
      </w:hyperlink>
      <w:r w:rsidRPr="00413339">
        <w:rPr>
          <w:rFonts w:ascii="Times New Roman" w:hAnsi="Times New Roman" w:cs="Times New Roman"/>
          <w:szCs w:val="24"/>
        </w:rPr>
        <w:t xml:space="preserve"> (Stand 2020-08-16).</w:t>
      </w:r>
    </w:p>
    <w:p w:rsidR="001D30DE" w:rsidRPr="001D5B96" w:rsidRDefault="001D30DE" w:rsidP="00DB00E2">
      <w:pPr>
        <w:pStyle w:val="CitaviBibliographyHeading"/>
        <w:numPr>
          <w:ilvl w:val="0"/>
          <w:numId w:val="0"/>
        </w:numPr>
      </w:pPr>
    </w:p>
    <w:p w:rsidR="00891BFB" w:rsidRPr="001D5B96" w:rsidRDefault="00891BFB" w:rsidP="001D5B96">
      <w:pPr>
        <w:spacing w:line="360" w:lineRule="auto"/>
        <w:jc w:val="both"/>
        <w:rPr>
          <w:rFonts w:ascii="Times New Roman" w:hAnsi="Times New Roman" w:cs="Times New Roman"/>
        </w:rPr>
        <w:sectPr w:rsidR="00891BFB" w:rsidRPr="001D5B96" w:rsidSect="00024988">
          <w:headerReference w:type="default" r:id="rId22"/>
          <w:footerReference w:type="default" r:id="rId23"/>
          <w:pgSz w:w="11906" w:h="16838"/>
          <w:pgMar w:top="1701" w:right="1418" w:bottom="1134" w:left="1985" w:header="709" w:footer="709" w:gutter="0"/>
          <w:pgNumType w:start="1"/>
          <w:cols w:space="708"/>
          <w:docGrid w:linePitch="360"/>
        </w:sectPr>
      </w:pPr>
    </w:p>
    <w:p w:rsidR="000D6623" w:rsidRPr="001D5B96" w:rsidRDefault="000D6623" w:rsidP="00941E4A">
      <w:pPr>
        <w:pStyle w:val="berschrift1"/>
      </w:pPr>
      <w:bookmarkStart w:id="50" w:name="_Toc48588245"/>
      <w:r w:rsidRPr="001D5B96">
        <w:lastRenderedPageBreak/>
        <w:t>Anlagen</w:t>
      </w:r>
      <w:bookmarkEnd w:id="50"/>
    </w:p>
    <w:bookmarkStart w:id="51" w:name="_Toc43106768"/>
    <w:p w:rsidR="00697E5E" w:rsidRPr="001D5B96" w:rsidRDefault="00F47A38" w:rsidP="001D5B96">
      <w:pPr>
        <w:pStyle w:val="Beschriftung"/>
        <w:spacing w:line="360" w:lineRule="auto"/>
        <w:jc w:val="both"/>
        <w:rPr>
          <w:rFonts w:ascii="Times New Roman" w:hAnsi="Times New Roman" w:cs="Times New Roman"/>
        </w:rPr>
      </w:pPr>
      <w:r w:rsidRPr="001D5B96">
        <w:rPr>
          <w:rFonts w:ascii="Times New Roman" w:hAnsi="Times New Roman" w:cs="Times New Roman"/>
        </w:rPr>
        <w:object w:dxaOrig="18641" w:dyaOrig="6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251.25pt;mso-position-horizontal:absolute" o:ole="">
            <v:imagedata r:id="rId24" o:title=""/>
          </v:shape>
          <o:OLEObject Type="Embed" ProgID="Excel.Sheet.12" ShapeID="_x0000_i1025" DrawAspect="Content" ObjectID="_1659201009" r:id="rId25"/>
        </w:object>
      </w:r>
    </w:p>
    <w:p w:rsidR="000D6623" w:rsidRPr="001D5B96" w:rsidRDefault="00697E5E" w:rsidP="001D5B96">
      <w:pPr>
        <w:pStyle w:val="Beschriftung"/>
        <w:spacing w:line="360" w:lineRule="auto"/>
        <w:jc w:val="both"/>
        <w:rPr>
          <w:rFonts w:ascii="Times New Roman" w:hAnsi="Times New Roman" w:cs="Times New Roman"/>
        </w:rPr>
      </w:pPr>
      <w:bookmarkStart w:id="52" w:name="_Toc43106880"/>
      <w:r w:rsidRPr="001D5B96">
        <w:rPr>
          <w:rFonts w:ascii="Times New Roman" w:hAnsi="Times New Roman" w:cs="Times New Roman"/>
        </w:rPr>
        <w:t xml:space="preserve">Abbildung </w:t>
      </w:r>
      <w:r w:rsidR="006F0029" w:rsidRPr="001D5B96">
        <w:rPr>
          <w:rFonts w:ascii="Times New Roman" w:hAnsi="Times New Roman" w:cs="Times New Roman"/>
        </w:rPr>
        <w:fldChar w:fldCharType="begin"/>
      </w:r>
      <w:r w:rsidR="006F0029" w:rsidRPr="001D5B96">
        <w:rPr>
          <w:rFonts w:ascii="Times New Roman" w:hAnsi="Times New Roman" w:cs="Times New Roman"/>
        </w:rPr>
        <w:instrText xml:space="preserve"> SEQ Abbildung \* ARABIC </w:instrText>
      </w:r>
      <w:r w:rsidR="006F0029" w:rsidRPr="001D5B96">
        <w:rPr>
          <w:rFonts w:ascii="Times New Roman" w:hAnsi="Times New Roman" w:cs="Times New Roman"/>
        </w:rPr>
        <w:fldChar w:fldCharType="separate"/>
      </w:r>
      <w:r w:rsidR="005D32E0">
        <w:rPr>
          <w:rFonts w:ascii="Times New Roman" w:hAnsi="Times New Roman" w:cs="Times New Roman"/>
          <w:noProof/>
        </w:rPr>
        <w:t>2</w:t>
      </w:r>
      <w:r w:rsidR="006F0029" w:rsidRPr="001D5B96">
        <w:rPr>
          <w:rFonts w:ascii="Times New Roman" w:hAnsi="Times New Roman" w:cs="Times New Roman"/>
          <w:noProof/>
        </w:rPr>
        <w:fldChar w:fldCharType="end"/>
      </w:r>
      <w:r w:rsidR="00F50F9A" w:rsidRPr="001D5B96">
        <w:rPr>
          <w:rFonts w:ascii="Times New Roman" w:hAnsi="Times New Roman" w:cs="Times New Roman"/>
        </w:rPr>
        <w:t>:</w:t>
      </w:r>
      <w:r w:rsidRPr="001D5B96">
        <w:rPr>
          <w:rFonts w:ascii="Times New Roman" w:hAnsi="Times New Roman" w:cs="Times New Roman"/>
        </w:rPr>
        <w:t xml:space="preserve"> Personalbedarf</w:t>
      </w:r>
      <w:bookmarkEnd w:id="51"/>
      <w:bookmarkEnd w:id="52"/>
      <w:r w:rsidRPr="001D5B96">
        <w:rPr>
          <w:rFonts w:ascii="Times New Roman" w:hAnsi="Times New Roman" w:cs="Times New Roman"/>
        </w:rPr>
        <w:t xml:space="preserve"> </w:t>
      </w: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F47A38" w:rsidRDefault="00F47A38">
      <w:pPr>
        <w:spacing w:line="259" w:lineRule="auto"/>
        <w:rPr>
          <w:rFonts w:ascii="Times New Roman" w:hAnsi="Times New Roman" w:cs="Times New Roman"/>
        </w:rPr>
      </w:pPr>
      <w:r>
        <w:rPr>
          <w:rFonts w:ascii="Times New Roman" w:hAnsi="Times New Roman" w:cs="Times New Roman"/>
        </w:rPr>
        <w:br w:type="page"/>
      </w: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1D5B96">
      <w:pPr>
        <w:spacing w:line="360" w:lineRule="auto"/>
        <w:jc w:val="both"/>
        <w:rPr>
          <w:rFonts w:ascii="Times New Roman" w:hAnsi="Times New Roman" w:cs="Times New Roman"/>
        </w:rPr>
      </w:pPr>
    </w:p>
    <w:p w:rsidR="000D6623" w:rsidRPr="001D5B96" w:rsidRDefault="000D6623" w:rsidP="00941E4A">
      <w:pPr>
        <w:pStyle w:val="berschrift1"/>
      </w:pPr>
      <w:bookmarkStart w:id="53" w:name="_Toc48588246"/>
      <w:r w:rsidRPr="001D5B96">
        <w:t>Erklärung</w:t>
      </w:r>
      <w:bookmarkEnd w:id="53"/>
    </w:p>
    <w:p w:rsidR="00891BFB" w:rsidRDefault="00891BFB" w:rsidP="001D5B96">
      <w:pPr>
        <w:spacing w:line="360" w:lineRule="auto"/>
        <w:jc w:val="both"/>
        <w:rPr>
          <w:rFonts w:ascii="Times New Roman" w:hAnsi="Times New Roman" w:cs="Times New Roman"/>
        </w:rPr>
      </w:pPr>
      <w:r w:rsidRPr="001D5B96">
        <w:rPr>
          <w:rFonts w:ascii="Times New Roman" w:hAnsi="Times New Roman" w:cs="Times New Roman"/>
        </w:rPr>
        <w:t>Ich</w:t>
      </w:r>
      <w:r w:rsidR="00BD252D">
        <w:rPr>
          <w:rFonts w:ascii="Times New Roman" w:hAnsi="Times New Roman" w:cs="Times New Roman"/>
        </w:rPr>
        <w:t xml:space="preserve">, Sabrina </w:t>
      </w:r>
      <w:proofErr w:type="spellStart"/>
      <w:r w:rsidR="00BD252D">
        <w:rPr>
          <w:rFonts w:ascii="Times New Roman" w:hAnsi="Times New Roman" w:cs="Times New Roman"/>
        </w:rPr>
        <w:t>Bochtler</w:t>
      </w:r>
      <w:proofErr w:type="spellEnd"/>
      <w:r w:rsidR="00BD252D">
        <w:rPr>
          <w:rFonts w:ascii="Times New Roman" w:hAnsi="Times New Roman" w:cs="Times New Roman"/>
        </w:rPr>
        <w:t>,</w:t>
      </w:r>
      <w:r w:rsidRPr="001D5B96">
        <w:rPr>
          <w:rFonts w:ascii="Times New Roman" w:hAnsi="Times New Roman" w:cs="Times New Roman"/>
        </w:rPr>
        <w:t xml:space="preserve"> versichere, dass die vorliegende Arbeit inhaltlich ohne fremde Hilfe angefertigt wurde und ich mich keiner anderen, als der von mir angegebenen Literatur und Hilfsmittel bedient habe. Im Rahmen einer Prüfung wurde das Thema</w:t>
      </w:r>
      <w:r w:rsidR="00040F7F" w:rsidRPr="001D5B96">
        <w:rPr>
          <w:rFonts w:ascii="Times New Roman" w:hAnsi="Times New Roman" w:cs="Times New Roman"/>
        </w:rPr>
        <w:t xml:space="preserve"> von mir noch nicht schriftlich bearbeitet.</w:t>
      </w:r>
    </w:p>
    <w:p w:rsidR="00BD252D" w:rsidRDefault="00BD252D" w:rsidP="001D5B96">
      <w:pPr>
        <w:pBdr>
          <w:bottom w:val="single" w:sz="12" w:space="1" w:color="auto"/>
        </w:pBdr>
        <w:spacing w:line="360" w:lineRule="auto"/>
        <w:jc w:val="both"/>
        <w:rPr>
          <w:rFonts w:ascii="Times New Roman" w:hAnsi="Times New Roman" w:cs="Times New Roman"/>
        </w:rPr>
      </w:pPr>
    </w:p>
    <w:p w:rsidR="00BD252D" w:rsidRDefault="00BD252D" w:rsidP="001D5B96">
      <w:pPr>
        <w:spacing w:line="360" w:lineRule="auto"/>
        <w:jc w:val="both"/>
        <w:rPr>
          <w:rFonts w:ascii="Times New Roman" w:hAnsi="Times New Roman" w:cs="Times New Roman"/>
        </w:rPr>
      </w:pPr>
    </w:p>
    <w:p w:rsidR="00BD252D" w:rsidRDefault="00BD252D" w:rsidP="00BD252D">
      <w:pPr>
        <w:spacing w:line="360" w:lineRule="auto"/>
        <w:jc w:val="both"/>
        <w:rPr>
          <w:rFonts w:ascii="Times New Roman" w:hAnsi="Times New Roman" w:cs="Times New Roman"/>
        </w:rPr>
      </w:pPr>
      <w:r w:rsidRPr="001D5B96">
        <w:rPr>
          <w:rFonts w:ascii="Times New Roman" w:hAnsi="Times New Roman" w:cs="Times New Roman"/>
        </w:rPr>
        <w:t>Ich</w:t>
      </w:r>
      <w:r>
        <w:rPr>
          <w:rFonts w:ascii="Times New Roman" w:hAnsi="Times New Roman" w:cs="Times New Roman"/>
        </w:rPr>
        <w:t>, Vera Reischl,</w:t>
      </w:r>
      <w:r w:rsidRPr="001D5B96">
        <w:rPr>
          <w:rFonts w:ascii="Times New Roman" w:hAnsi="Times New Roman" w:cs="Times New Roman"/>
        </w:rPr>
        <w:t xml:space="preserve"> versichere, dass die vorliegende Arbeit inhaltlich ohne fremde Hilfe angefertigt wurde und ich mich keiner anderen, als der von mir angegebenen Literatur und Hilfsmittel bedient habe. Im Rahmen einer Prüfung wurde das Thema von mir noch nicht schriftlich bearbeitet.</w:t>
      </w:r>
    </w:p>
    <w:p w:rsidR="00BD252D" w:rsidRDefault="00BD252D" w:rsidP="00BD252D">
      <w:pPr>
        <w:pBdr>
          <w:bottom w:val="single" w:sz="12" w:space="1" w:color="auto"/>
        </w:pBdr>
        <w:spacing w:line="360" w:lineRule="auto"/>
        <w:jc w:val="both"/>
        <w:rPr>
          <w:rFonts w:ascii="Times New Roman" w:hAnsi="Times New Roman" w:cs="Times New Roman"/>
        </w:rPr>
      </w:pPr>
    </w:p>
    <w:p w:rsidR="00BD252D" w:rsidRDefault="00BD252D" w:rsidP="00BD252D">
      <w:pPr>
        <w:spacing w:line="360" w:lineRule="auto"/>
        <w:jc w:val="both"/>
        <w:rPr>
          <w:rFonts w:ascii="Times New Roman" w:hAnsi="Times New Roman" w:cs="Times New Roman"/>
        </w:rPr>
      </w:pPr>
    </w:p>
    <w:p w:rsidR="00BD252D" w:rsidRDefault="00BD252D" w:rsidP="00BD252D">
      <w:pPr>
        <w:spacing w:line="360" w:lineRule="auto"/>
        <w:jc w:val="both"/>
        <w:rPr>
          <w:rFonts w:ascii="Times New Roman" w:hAnsi="Times New Roman" w:cs="Times New Roman"/>
        </w:rPr>
      </w:pPr>
      <w:r w:rsidRPr="001D5B96">
        <w:rPr>
          <w:rFonts w:ascii="Times New Roman" w:hAnsi="Times New Roman" w:cs="Times New Roman"/>
        </w:rPr>
        <w:t>Ich</w:t>
      </w:r>
      <w:r>
        <w:rPr>
          <w:rFonts w:ascii="Times New Roman" w:hAnsi="Times New Roman" w:cs="Times New Roman"/>
        </w:rPr>
        <w:t>, Markus Schöbel,</w:t>
      </w:r>
      <w:r w:rsidRPr="001D5B96">
        <w:rPr>
          <w:rFonts w:ascii="Times New Roman" w:hAnsi="Times New Roman" w:cs="Times New Roman"/>
        </w:rPr>
        <w:t xml:space="preserve"> versichere, dass die vorliegende Arbeit inhaltlich ohne fremde Hilfe angefertigt wurde und ich mich keiner anderen, als der von mir angegebenen Literatur und Hilfsmittel bedient habe. Im Rahmen einer Prüfung wurde das Thema von mir noch nicht schriftlich bearbeitet.</w:t>
      </w:r>
    </w:p>
    <w:p w:rsidR="00BD252D" w:rsidRDefault="00BD252D" w:rsidP="00BD252D">
      <w:pPr>
        <w:pBdr>
          <w:bottom w:val="single" w:sz="12" w:space="1" w:color="auto"/>
        </w:pBdr>
        <w:spacing w:line="360" w:lineRule="auto"/>
        <w:jc w:val="both"/>
        <w:rPr>
          <w:rFonts w:ascii="Times New Roman" w:hAnsi="Times New Roman" w:cs="Times New Roman"/>
        </w:rPr>
      </w:pPr>
    </w:p>
    <w:p w:rsidR="00BD252D" w:rsidRPr="001D5B96" w:rsidRDefault="00BD252D" w:rsidP="00BD252D">
      <w:pPr>
        <w:spacing w:line="360" w:lineRule="auto"/>
        <w:jc w:val="both"/>
        <w:rPr>
          <w:rFonts w:ascii="Times New Roman" w:hAnsi="Times New Roman" w:cs="Times New Roman"/>
        </w:rPr>
      </w:pPr>
    </w:p>
    <w:p w:rsidR="00BD252D" w:rsidRPr="001D5B96" w:rsidRDefault="00BD252D" w:rsidP="00BD252D">
      <w:pPr>
        <w:spacing w:line="360" w:lineRule="auto"/>
        <w:jc w:val="both"/>
        <w:rPr>
          <w:rFonts w:ascii="Times New Roman" w:hAnsi="Times New Roman" w:cs="Times New Roman"/>
        </w:rPr>
      </w:pPr>
    </w:p>
    <w:p w:rsidR="00BD252D" w:rsidRDefault="00BD252D" w:rsidP="001D5B96">
      <w:pPr>
        <w:spacing w:line="360" w:lineRule="auto"/>
        <w:jc w:val="both"/>
        <w:rPr>
          <w:rFonts w:ascii="Times New Roman" w:hAnsi="Times New Roman" w:cs="Times New Roman"/>
        </w:rPr>
      </w:pPr>
    </w:p>
    <w:p w:rsidR="00BD252D" w:rsidRPr="001D5B96" w:rsidRDefault="00BD252D" w:rsidP="001D5B96">
      <w:pPr>
        <w:spacing w:line="360" w:lineRule="auto"/>
        <w:jc w:val="both"/>
        <w:rPr>
          <w:rFonts w:ascii="Times New Roman" w:hAnsi="Times New Roman" w:cs="Times New Roman"/>
        </w:rPr>
      </w:pPr>
    </w:p>
    <w:p w:rsidR="008207AD" w:rsidRPr="001D5B96" w:rsidRDefault="008207AD" w:rsidP="001D5B96">
      <w:pPr>
        <w:pStyle w:val="CitaviBibliographyEntry"/>
        <w:spacing w:line="360" w:lineRule="auto"/>
        <w:jc w:val="both"/>
        <w:rPr>
          <w:rFonts w:ascii="Times New Roman" w:hAnsi="Times New Roman" w:cs="Times New Roman"/>
        </w:rPr>
      </w:pPr>
    </w:p>
    <w:p w:rsidR="00DD3580" w:rsidRPr="001D5B96" w:rsidRDefault="00DD3580" w:rsidP="001D5B96">
      <w:pPr>
        <w:spacing w:line="360" w:lineRule="auto"/>
        <w:jc w:val="both"/>
        <w:rPr>
          <w:rFonts w:ascii="Times New Roman" w:hAnsi="Times New Roman" w:cs="Times New Roman"/>
        </w:rPr>
      </w:pPr>
    </w:p>
    <w:sectPr w:rsidR="00DD3580" w:rsidRPr="001D5B96" w:rsidSect="00F47A38">
      <w:headerReference w:type="default" r:id="rId26"/>
      <w:footerReference w:type="default" r:id="rId27"/>
      <w:pgSz w:w="11906" w:h="16838"/>
      <w:pgMar w:top="1134" w:right="1985"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EFC" w:rsidRDefault="00F12EFC" w:rsidP="00040F7F">
      <w:pPr>
        <w:spacing w:after="0" w:line="240" w:lineRule="auto"/>
      </w:pPr>
      <w:r>
        <w:separator/>
      </w:r>
    </w:p>
  </w:endnote>
  <w:endnote w:type="continuationSeparator" w:id="0">
    <w:p w:rsidR="00F12EFC" w:rsidRDefault="00F12EFC" w:rsidP="0004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94" w:rsidRDefault="00090694" w:rsidP="00AE0E64">
    <w:pPr>
      <w:pStyle w:val="Fuzeile"/>
      <w:jc w:val="right"/>
    </w:pPr>
    <w:r>
      <w:fldChar w:fldCharType="begin"/>
    </w:r>
    <w:r>
      <w:instrText>PAGE   \* MERGEFORMAT</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94" w:rsidRDefault="00090694" w:rsidP="00AE0E64">
    <w:pPr>
      <w:pStyle w:val="Fuzeile"/>
      <w:jc w:val="right"/>
    </w:pPr>
    <w:r>
      <w:fldChar w:fldCharType="begin"/>
    </w:r>
    <w:r>
      <w:instrText>PAGE   \* MERGEFORMAT</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94" w:rsidRDefault="000906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EFC" w:rsidRDefault="00F12EFC" w:rsidP="00040F7F">
      <w:pPr>
        <w:spacing w:after="0" w:line="240" w:lineRule="auto"/>
      </w:pPr>
      <w:r>
        <w:separator/>
      </w:r>
    </w:p>
  </w:footnote>
  <w:footnote w:type="continuationSeparator" w:id="0">
    <w:p w:rsidR="00F12EFC" w:rsidRDefault="00F12EFC" w:rsidP="00040F7F">
      <w:pPr>
        <w:spacing w:after="0" w:line="240" w:lineRule="auto"/>
      </w:pPr>
      <w:r>
        <w:continuationSeparator/>
      </w:r>
    </w:p>
  </w:footnote>
  <w:footnote w:id="1">
    <w:p w:rsidR="00090694" w:rsidRPr="00126BF0" w:rsidRDefault="00090694">
      <w:pPr>
        <w:pStyle w:val="Funotentext"/>
        <w:rPr>
          <w:rFonts w:ascii="Times New Roman" w:hAnsi="Times New Roman" w:cs="Times New Roman"/>
        </w:rPr>
      </w:pPr>
      <w:r>
        <w:rPr>
          <w:rStyle w:val="Funotenzeichen"/>
        </w:rPr>
        <w:footnoteRef/>
      </w:r>
      <w:r>
        <w:t xml:space="preserve"> </w:t>
      </w:r>
      <w:r>
        <w:rPr>
          <w:rFonts w:ascii="Times New Roman" w:hAnsi="Times New Roman" w:cs="Times New Roman"/>
        </w:rPr>
        <w:t xml:space="preserve">Projekt „Wellcome“ unter </w:t>
      </w:r>
      <w:hyperlink r:id="rId1" w:history="1">
        <w:r w:rsidRPr="00126BF0">
          <w:rPr>
            <w:rFonts w:ascii="Times New Roman" w:hAnsi="Times New Roman" w:cs="Times New Roman"/>
            <w:color w:val="0000FF"/>
            <w:szCs w:val="22"/>
            <w:u w:val="single"/>
          </w:rPr>
          <w:t>https://www.wellcome-online.de/</w:t>
        </w:r>
      </w:hyperlink>
      <w:r>
        <w:rPr>
          <w:sz w:val="24"/>
          <w:szCs w:val="22"/>
        </w:rPr>
        <w:t xml:space="preserve"> </w:t>
      </w:r>
      <w:r w:rsidRPr="00126BF0">
        <w:rPr>
          <w:rFonts w:ascii="Times New Roman" w:hAnsi="Times New Roman" w:cs="Times New Roman"/>
          <w:szCs w:val="22"/>
        </w:rPr>
        <w:t>(Stand 2020-07-09).</w:t>
      </w:r>
    </w:p>
  </w:footnote>
  <w:footnote w:id="2">
    <w:p w:rsidR="00090694" w:rsidRPr="00E34F84" w:rsidRDefault="00090694">
      <w:pPr>
        <w:pStyle w:val="Funotentext"/>
        <w:rPr>
          <w:rFonts w:ascii="Times New Roman" w:hAnsi="Times New Roman" w:cs="Times New Roman"/>
        </w:rPr>
      </w:pPr>
      <w:r w:rsidRPr="00E34F84">
        <w:rPr>
          <w:rStyle w:val="Funotenzeichen"/>
          <w:rFonts w:ascii="Times New Roman" w:hAnsi="Times New Roman" w:cs="Times New Roman"/>
        </w:rPr>
        <w:footnoteRef/>
      </w:r>
      <w:r w:rsidRPr="00E34F84">
        <w:rPr>
          <w:rFonts w:ascii="Times New Roman" w:hAnsi="Times New Roman" w:cs="Times New Roman"/>
        </w:rPr>
        <w:t xml:space="preserve"> Siehe unter </w:t>
      </w:r>
      <w:r>
        <w:rPr>
          <w:rFonts w:ascii="Times New Roman" w:hAnsi="Times New Roman" w:cs="Times New Roman"/>
        </w:rPr>
        <w:t>Punkt „3.3 Preistabelle“ auf Seite 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94" w:rsidRDefault="000906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94" w:rsidRDefault="00090694">
    <w:pPr>
      <w:pStyle w:val="Kopfzeile"/>
    </w:pPr>
    <w:r>
      <w:rPr>
        <w:noProof/>
      </w:rPr>
      <w:fldChar w:fldCharType="begin"/>
    </w:r>
    <w:r>
      <w:rPr>
        <w:noProof/>
      </w:rPr>
      <w:instrText xml:space="preserve"> STYLEREF  "Überschrift 1" \n  \* MERGEFORMAT </w:instrText>
    </w:r>
    <w:r>
      <w:rPr>
        <w:noProof/>
      </w:rPr>
      <w:fldChar w:fldCharType="separate"/>
    </w:r>
    <w:r w:rsidR="00A7380D">
      <w:rPr>
        <w:noProof/>
      </w:rPr>
      <w:t>5</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A7380D">
      <w:rPr>
        <w:noProof/>
      </w:rPr>
      <w:t>Literaturverzeichnis</w:t>
    </w:r>
    <w:r>
      <w:rPr>
        <w:noProof/>
      </w:rPr>
      <w:fldChar w:fldCharType="end"/>
    </w:r>
    <w:r>
      <w:br/>
      <w:t>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94" w:rsidRDefault="000906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2F36"/>
    <w:multiLevelType w:val="hybridMultilevel"/>
    <w:tmpl w:val="397A4EB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114F95"/>
    <w:multiLevelType w:val="hybridMultilevel"/>
    <w:tmpl w:val="EE663D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6917A82"/>
    <w:multiLevelType w:val="hybridMultilevel"/>
    <w:tmpl w:val="4414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1D083A"/>
    <w:multiLevelType w:val="hybridMultilevel"/>
    <w:tmpl w:val="9D4602F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FC615F5"/>
    <w:multiLevelType w:val="hybridMultilevel"/>
    <w:tmpl w:val="7C427560"/>
    <w:lvl w:ilvl="0" w:tplc="B5B20718">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6F3BFE"/>
    <w:multiLevelType w:val="hybridMultilevel"/>
    <w:tmpl w:val="4DD2F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2A58384F"/>
    <w:multiLevelType w:val="hybridMultilevel"/>
    <w:tmpl w:val="EE747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2D5BDC"/>
    <w:multiLevelType w:val="hybridMultilevel"/>
    <w:tmpl w:val="D85258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304C7E48"/>
    <w:multiLevelType w:val="hybridMultilevel"/>
    <w:tmpl w:val="B2FE4898"/>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15:restartNumberingAfterBreak="0">
    <w:nsid w:val="325E7DD8"/>
    <w:multiLevelType w:val="hybridMultilevel"/>
    <w:tmpl w:val="538446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35BB7F08"/>
    <w:multiLevelType w:val="hybridMultilevel"/>
    <w:tmpl w:val="C37CFF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12107C"/>
    <w:multiLevelType w:val="hybridMultilevel"/>
    <w:tmpl w:val="18F26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D260C"/>
    <w:multiLevelType w:val="hybridMultilevel"/>
    <w:tmpl w:val="C764C7F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6EA3743"/>
    <w:multiLevelType w:val="hybridMultilevel"/>
    <w:tmpl w:val="045A4DF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6F43044"/>
    <w:multiLevelType w:val="hybridMultilevel"/>
    <w:tmpl w:val="2A0C7716"/>
    <w:lvl w:ilvl="0" w:tplc="04070001">
      <w:start w:val="1"/>
      <w:numFmt w:val="bullet"/>
      <w:lvlText w:val=""/>
      <w:lvlJc w:val="left"/>
      <w:pPr>
        <w:ind w:left="720" w:hanging="360"/>
      </w:pPr>
      <w:rPr>
        <w:rFonts w:ascii="Symbol" w:hAnsi="Symbol" w:hint="default"/>
        <w:b w:val="0"/>
        <w:bCs w:val="0"/>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4DC660C7"/>
    <w:multiLevelType w:val="hybridMultilevel"/>
    <w:tmpl w:val="E81C2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342C37"/>
    <w:multiLevelType w:val="hybridMultilevel"/>
    <w:tmpl w:val="5994D740"/>
    <w:lvl w:ilvl="0" w:tplc="04070001">
      <w:start w:val="1"/>
      <w:numFmt w:val="bullet"/>
      <w:lvlText w:val=""/>
      <w:lvlJc w:val="left"/>
      <w:pPr>
        <w:tabs>
          <w:tab w:val="num" w:pos="888"/>
        </w:tabs>
        <w:ind w:left="888" w:hanging="360"/>
      </w:pPr>
      <w:rPr>
        <w:rFonts w:ascii="Symbol" w:hAnsi="Symbol" w:hint="default"/>
      </w:rPr>
    </w:lvl>
    <w:lvl w:ilvl="1" w:tplc="FFFFFFFF">
      <w:start w:val="3"/>
      <w:numFmt w:val="bullet"/>
      <w:lvlText w:val="-"/>
      <w:lvlJc w:val="left"/>
      <w:pPr>
        <w:tabs>
          <w:tab w:val="num" w:pos="1608"/>
        </w:tabs>
        <w:ind w:left="1608" w:hanging="360"/>
      </w:pPr>
      <w:rPr>
        <w:rFonts w:ascii="Times New Roman" w:eastAsia="Times New Roman" w:hAnsi="Times New Roman" w:cs="Times New Roman" w:hint="default"/>
      </w:rPr>
    </w:lvl>
    <w:lvl w:ilvl="2" w:tplc="FFFFFFFF">
      <w:start w:val="1"/>
      <w:numFmt w:val="bullet"/>
      <w:lvlText w:val=""/>
      <w:lvlJc w:val="left"/>
      <w:pPr>
        <w:tabs>
          <w:tab w:val="num" w:pos="2328"/>
        </w:tabs>
        <w:ind w:left="2328" w:hanging="360"/>
      </w:pPr>
      <w:rPr>
        <w:rFonts w:ascii="Wingdings" w:hAnsi="Wingdings" w:cs="Wingdings" w:hint="default"/>
      </w:rPr>
    </w:lvl>
    <w:lvl w:ilvl="3" w:tplc="FFFFFFFF">
      <w:start w:val="1"/>
      <w:numFmt w:val="bullet"/>
      <w:lvlText w:val=""/>
      <w:lvlJc w:val="left"/>
      <w:pPr>
        <w:tabs>
          <w:tab w:val="num" w:pos="3048"/>
        </w:tabs>
        <w:ind w:left="3048" w:hanging="360"/>
      </w:pPr>
      <w:rPr>
        <w:rFonts w:ascii="Symbol" w:hAnsi="Symbol" w:cs="Symbol" w:hint="default"/>
      </w:rPr>
    </w:lvl>
    <w:lvl w:ilvl="4" w:tplc="FFFFFFFF">
      <w:start w:val="1"/>
      <w:numFmt w:val="bullet"/>
      <w:lvlText w:val="o"/>
      <w:lvlJc w:val="left"/>
      <w:pPr>
        <w:tabs>
          <w:tab w:val="num" w:pos="3768"/>
        </w:tabs>
        <w:ind w:left="3768" w:hanging="360"/>
      </w:pPr>
      <w:rPr>
        <w:rFonts w:ascii="Courier New" w:hAnsi="Courier New" w:cs="Courier New" w:hint="default"/>
      </w:rPr>
    </w:lvl>
    <w:lvl w:ilvl="5" w:tplc="FFFFFFFF">
      <w:start w:val="1"/>
      <w:numFmt w:val="bullet"/>
      <w:lvlText w:val=""/>
      <w:lvlJc w:val="left"/>
      <w:pPr>
        <w:tabs>
          <w:tab w:val="num" w:pos="4488"/>
        </w:tabs>
        <w:ind w:left="4488" w:hanging="360"/>
      </w:pPr>
      <w:rPr>
        <w:rFonts w:ascii="Wingdings" w:hAnsi="Wingdings" w:cs="Wingdings" w:hint="default"/>
      </w:rPr>
    </w:lvl>
    <w:lvl w:ilvl="6" w:tplc="FFFFFFFF">
      <w:start w:val="1"/>
      <w:numFmt w:val="bullet"/>
      <w:lvlText w:val=""/>
      <w:lvlJc w:val="left"/>
      <w:pPr>
        <w:tabs>
          <w:tab w:val="num" w:pos="5208"/>
        </w:tabs>
        <w:ind w:left="5208" w:hanging="360"/>
      </w:pPr>
      <w:rPr>
        <w:rFonts w:ascii="Symbol" w:hAnsi="Symbol" w:cs="Symbol" w:hint="default"/>
      </w:rPr>
    </w:lvl>
    <w:lvl w:ilvl="7" w:tplc="FFFFFFFF">
      <w:start w:val="1"/>
      <w:numFmt w:val="bullet"/>
      <w:lvlText w:val="o"/>
      <w:lvlJc w:val="left"/>
      <w:pPr>
        <w:tabs>
          <w:tab w:val="num" w:pos="5928"/>
        </w:tabs>
        <w:ind w:left="5928" w:hanging="360"/>
      </w:pPr>
      <w:rPr>
        <w:rFonts w:ascii="Courier New" w:hAnsi="Courier New" w:cs="Courier New" w:hint="default"/>
      </w:rPr>
    </w:lvl>
    <w:lvl w:ilvl="8" w:tplc="FFFFFFFF">
      <w:start w:val="1"/>
      <w:numFmt w:val="bullet"/>
      <w:lvlText w:val=""/>
      <w:lvlJc w:val="left"/>
      <w:pPr>
        <w:tabs>
          <w:tab w:val="num" w:pos="6648"/>
        </w:tabs>
        <w:ind w:left="6648" w:hanging="360"/>
      </w:pPr>
      <w:rPr>
        <w:rFonts w:ascii="Wingdings" w:hAnsi="Wingdings" w:cs="Wingdings" w:hint="default"/>
      </w:rPr>
    </w:lvl>
  </w:abstractNum>
  <w:abstractNum w:abstractNumId="17" w15:restartNumberingAfterBreak="0">
    <w:nsid w:val="55A443BB"/>
    <w:multiLevelType w:val="hybridMultilevel"/>
    <w:tmpl w:val="CDB2A706"/>
    <w:lvl w:ilvl="0" w:tplc="F9D047F4">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55BE225F"/>
    <w:multiLevelType w:val="hybridMultilevel"/>
    <w:tmpl w:val="113A3A02"/>
    <w:lvl w:ilvl="0" w:tplc="3A6CA2E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5E5F391A"/>
    <w:multiLevelType w:val="hybridMultilevel"/>
    <w:tmpl w:val="BC8A975C"/>
    <w:lvl w:ilvl="0" w:tplc="C016AB14">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20D5F77"/>
    <w:multiLevelType w:val="hybridMultilevel"/>
    <w:tmpl w:val="63844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944AFD"/>
    <w:multiLevelType w:val="hybridMultilevel"/>
    <w:tmpl w:val="0AE07A4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2" w15:restartNumberingAfterBreak="0">
    <w:nsid w:val="6C431A9D"/>
    <w:multiLevelType w:val="hybridMultilevel"/>
    <w:tmpl w:val="AC8E5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F125FC5"/>
    <w:multiLevelType w:val="hybridMultilevel"/>
    <w:tmpl w:val="91B8C35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F3D589F"/>
    <w:multiLevelType w:val="hybridMultilevel"/>
    <w:tmpl w:val="3FB68DB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5" w15:restartNumberingAfterBreak="0">
    <w:nsid w:val="7669738F"/>
    <w:multiLevelType w:val="hybridMultilevel"/>
    <w:tmpl w:val="E9FC2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F606494"/>
    <w:multiLevelType w:val="multilevel"/>
    <w:tmpl w:val="D30E75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6"/>
  </w:num>
  <w:num w:numId="2">
    <w:abstractNumId w:val="20"/>
  </w:num>
  <w:num w:numId="3">
    <w:abstractNumId w:val="6"/>
  </w:num>
  <w:num w:numId="4">
    <w:abstractNumId w:val="25"/>
  </w:num>
  <w:num w:numId="5">
    <w:abstractNumId w:val="16"/>
  </w:num>
  <w:num w:numId="6">
    <w:abstractNumId w:val="16"/>
  </w:num>
  <w:num w:numId="7">
    <w:abstractNumId w:val="16"/>
  </w:num>
  <w:num w:numId="8">
    <w:abstractNumId w:val="12"/>
  </w:num>
  <w:num w:numId="9">
    <w:abstractNumId w:val="12"/>
  </w:num>
  <w:num w:numId="10">
    <w:abstractNumId w:val="5"/>
  </w:num>
  <w:num w:numId="11">
    <w:abstractNumId w:val="5"/>
  </w:num>
  <w:num w:numId="12">
    <w:abstractNumId w:val="7"/>
  </w:num>
  <w:num w:numId="13">
    <w:abstractNumId w:val="1"/>
  </w:num>
  <w:num w:numId="14">
    <w:abstractNumId w:val="9"/>
  </w:num>
  <w:num w:numId="15">
    <w:abstractNumId w:val="1"/>
  </w:num>
  <w:num w:numId="16">
    <w:abstractNumId w:val="9"/>
  </w:num>
  <w:num w:numId="17">
    <w:abstractNumId w:val="2"/>
  </w:num>
  <w:num w:numId="18">
    <w:abstractNumId w:val="14"/>
  </w:num>
  <w:num w:numId="19">
    <w:abstractNumId w:val="14"/>
  </w:num>
  <w:num w:numId="20">
    <w:abstractNumId w:val="19"/>
  </w:num>
  <w:num w:numId="21">
    <w:abstractNumId w:val="4"/>
  </w:num>
  <w:num w:numId="22">
    <w:abstractNumId w:val="22"/>
  </w:num>
  <w:num w:numId="23">
    <w:abstractNumId w:val="10"/>
  </w:num>
  <w:num w:numId="24">
    <w:abstractNumId w:val="13"/>
  </w:num>
  <w:num w:numId="25">
    <w:abstractNumId w:val="17"/>
  </w:num>
  <w:num w:numId="26">
    <w:abstractNumId w:val="0"/>
  </w:num>
  <w:num w:numId="27">
    <w:abstractNumId w:val="23"/>
  </w:num>
  <w:num w:numId="28">
    <w:abstractNumId w:val="18"/>
  </w:num>
  <w:num w:numId="29">
    <w:abstractNumId w:val="24"/>
  </w:num>
  <w:num w:numId="30">
    <w:abstractNumId w:val="3"/>
  </w:num>
  <w:num w:numId="31">
    <w:abstractNumId w:val="21"/>
  </w:num>
  <w:num w:numId="32">
    <w:abstractNumId w:val="8"/>
  </w:num>
  <w:num w:numId="33">
    <w:abstractNumId w:val="1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FB"/>
    <w:rsid w:val="000101A4"/>
    <w:rsid w:val="00024988"/>
    <w:rsid w:val="00030D32"/>
    <w:rsid w:val="00035B69"/>
    <w:rsid w:val="00040F7F"/>
    <w:rsid w:val="00044556"/>
    <w:rsid w:val="0005529D"/>
    <w:rsid w:val="000641BD"/>
    <w:rsid w:val="000653C7"/>
    <w:rsid w:val="00070EAB"/>
    <w:rsid w:val="00083200"/>
    <w:rsid w:val="00090694"/>
    <w:rsid w:val="00092C43"/>
    <w:rsid w:val="0009665F"/>
    <w:rsid w:val="000B0C36"/>
    <w:rsid w:val="000B1846"/>
    <w:rsid w:val="000D596D"/>
    <w:rsid w:val="000D6623"/>
    <w:rsid w:val="000E67A0"/>
    <w:rsid w:val="000F430D"/>
    <w:rsid w:val="000F4801"/>
    <w:rsid w:val="001040A5"/>
    <w:rsid w:val="00117D77"/>
    <w:rsid w:val="001238A4"/>
    <w:rsid w:val="00125AE0"/>
    <w:rsid w:val="00126BF0"/>
    <w:rsid w:val="00127590"/>
    <w:rsid w:val="00131769"/>
    <w:rsid w:val="0013322B"/>
    <w:rsid w:val="001355F0"/>
    <w:rsid w:val="00146A50"/>
    <w:rsid w:val="00153408"/>
    <w:rsid w:val="00153D15"/>
    <w:rsid w:val="001575FF"/>
    <w:rsid w:val="001629BE"/>
    <w:rsid w:val="001709AE"/>
    <w:rsid w:val="0019694B"/>
    <w:rsid w:val="001A39F8"/>
    <w:rsid w:val="001B584C"/>
    <w:rsid w:val="001B6939"/>
    <w:rsid w:val="001B7F26"/>
    <w:rsid w:val="001D0674"/>
    <w:rsid w:val="001D10E2"/>
    <w:rsid w:val="001D2325"/>
    <w:rsid w:val="001D30DE"/>
    <w:rsid w:val="001D457F"/>
    <w:rsid w:val="001D4C26"/>
    <w:rsid w:val="001D5B96"/>
    <w:rsid w:val="001E46C9"/>
    <w:rsid w:val="001E5CAC"/>
    <w:rsid w:val="001E7A16"/>
    <w:rsid w:val="002056FB"/>
    <w:rsid w:val="002329AB"/>
    <w:rsid w:val="00233A73"/>
    <w:rsid w:val="00236EDF"/>
    <w:rsid w:val="0024744A"/>
    <w:rsid w:val="002525E4"/>
    <w:rsid w:val="002676EF"/>
    <w:rsid w:val="00272035"/>
    <w:rsid w:val="002A0F98"/>
    <w:rsid w:val="002B1F7D"/>
    <w:rsid w:val="002B2D36"/>
    <w:rsid w:val="002C43D6"/>
    <w:rsid w:val="002C787D"/>
    <w:rsid w:val="002D0884"/>
    <w:rsid w:val="002E0A32"/>
    <w:rsid w:val="002E1ED1"/>
    <w:rsid w:val="002E30A6"/>
    <w:rsid w:val="002F4D7D"/>
    <w:rsid w:val="0030038A"/>
    <w:rsid w:val="0030073F"/>
    <w:rsid w:val="00301F58"/>
    <w:rsid w:val="003046F5"/>
    <w:rsid w:val="0031052B"/>
    <w:rsid w:val="00322AAA"/>
    <w:rsid w:val="003246E9"/>
    <w:rsid w:val="00326CA3"/>
    <w:rsid w:val="00337FC3"/>
    <w:rsid w:val="0034385B"/>
    <w:rsid w:val="00355CF1"/>
    <w:rsid w:val="00366145"/>
    <w:rsid w:val="003721A0"/>
    <w:rsid w:val="00372209"/>
    <w:rsid w:val="0038420D"/>
    <w:rsid w:val="00386F95"/>
    <w:rsid w:val="00393425"/>
    <w:rsid w:val="003C3AE8"/>
    <w:rsid w:val="003E1752"/>
    <w:rsid w:val="00411609"/>
    <w:rsid w:val="004117F4"/>
    <w:rsid w:val="00413339"/>
    <w:rsid w:val="00415977"/>
    <w:rsid w:val="004165ED"/>
    <w:rsid w:val="00424E80"/>
    <w:rsid w:val="0043322C"/>
    <w:rsid w:val="004523D4"/>
    <w:rsid w:val="0045307B"/>
    <w:rsid w:val="00463D51"/>
    <w:rsid w:val="00466811"/>
    <w:rsid w:val="004774D7"/>
    <w:rsid w:val="00494A46"/>
    <w:rsid w:val="004A4549"/>
    <w:rsid w:val="004A7542"/>
    <w:rsid w:val="004B026F"/>
    <w:rsid w:val="004B3096"/>
    <w:rsid w:val="004B37AE"/>
    <w:rsid w:val="004B7AA9"/>
    <w:rsid w:val="004C333A"/>
    <w:rsid w:val="004E5207"/>
    <w:rsid w:val="004E52C2"/>
    <w:rsid w:val="005050F4"/>
    <w:rsid w:val="00522CAF"/>
    <w:rsid w:val="00530D30"/>
    <w:rsid w:val="00532413"/>
    <w:rsid w:val="00532DB2"/>
    <w:rsid w:val="00544D4A"/>
    <w:rsid w:val="005521C6"/>
    <w:rsid w:val="0055224C"/>
    <w:rsid w:val="00560DC5"/>
    <w:rsid w:val="00563A5A"/>
    <w:rsid w:val="0057144D"/>
    <w:rsid w:val="00574D27"/>
    <w:rsid w:val="00575EC0"/>
    <w:rsid w:val="00580C65"/>
    <w:rsid w:val="005904EF"/>
    <w:rsid w:val="005A1D44"/>
    <w:rsid w:val="005D32E0"/>
    <w:rsid w:val="00604D31"/>
    <w:rsid w:val="006078D0"/>
    <w:rsid w:val="00646B7B"/>
    <w:rsid w:val="00666703"/>
    <w:rsid w:val="0066731A"/>
    <w:rsid w:val="00680828"/>
    <w:rsid w:val="00683E2E"/>
    <w:rsid w:val="00684B64"/>
    <w:rsid w:val="0068555E"/>
    <w:rsid w:val="00692E1C"/>
    <w:rsid w:val="00694299"/>
    <w:rsid w:val="00697E5E"/>
    <w:rsid w:val="006A3D7A"/>
    <w:rsid w:val="006E2033"/>
    <w:rsid w:val="006E304F"/>
    <w:rsid w:val="006E5F1A"/>
    <w:rsid w:val="006F0029"/>
    <w:rsid w:val="006F2431"/>
    <w:rsid w:val="006F7FBE"/>
    <w:rsid w:val="00706F24"/>
    <w:rsid w:val="00717884"/>
    <w:rsid w:val="00721BBB"/>
    <w:rsid w:val="00730168"/>
    <w:rsid w:val="00730ABF"/>
    <w:rsid w:val="00736D80"/>
    <w:rsid w:val="007434FF"/>
    <w:rsid w:val="00756E68"/>
    <w:rsid w:val="00766D47"/>
    <w:rsid w:val="007859E0"/>
    <w:rsid w:val="007946BB"/>
    <w:rsid w:val="007A1ED1"/>
    <w:rsid w:val="007A61E0"/>
    <w:rsid w:val="007B63BA"/>
    <w:rsid w:val="007D1AFE"/>
    <w:rsid w:val="007D1E35"/>
    <w:rsid w:val="007D1EE5"/>
    <w:rsid w:val="007E1384"/>
    <w:rsid w:val="007E26C2"/>
    <w:rsid w:val="007E2F04"/>
    <w:rsid w:val="007E38D6"/>
    <w:rsid w:val="007E3A37"/>
    <w:rsid w:val="007E6CC4"/>
    <w:rsid w:val="00803AC7"/>
    <w:rsid w:val="008207AD"/>
    <w:rsid w:val="008257F3"/>
    <w:rsid w:val="00827818"/>
    <w:rsid w:val="00832213"/>
    <w:rsid w:val="00844C60"/>
    <w:rsid w:val="0084706C"/>
    <w:rsid w:val="008510E8"/>
    <w:rsid w:val="00856856"/>
    <w:rsid w:val="00862AFB"/>
    <w:rsid w:val="00870170"/>
    <w:rsid w:val="00874B5F"/>
    <w:rsid w:val="0087507A"/>
    <w:rsid w:val="008809DF"/>
    <w:rsid w:val="00891BFB"/>
    <w:rsid w:val="00891FE0"/>
    <w:rsid w:val="00895BAB"/>
    <w:rsid w:val="008A29DE"/>
    <w:rsid w:val="008A5E7C"/>
    <w:rsid w:val="008A6D82"/>
    <w:rsid w:val="008A72C4"/>
    <w:rsid w:val="008C5456"/>
    <w:rsid w:val="008E3ABB"/>
    <w:rsid w:val="008E58A7"/>
    <w:rsid w:val="00934906"/>
    <w:rsid w:val="009364EA"/>
    <w:rsid w:val="00941E4A"/>
    <w:rsid w:val="0095182D"/>
    <w:rsid w:val="0095240F"/>
    <w:rsid w:val="009528DB"/>
    <w:rsid w:val="00957FA0"/>
    <w:rsid w:val="0096088A"/>
    <w:rsid w:val="00960B6F"/>
    <w:rsid w:val="00963133"/>
    <w:rsid w:val="009826FC"/>
    <w:rsid w:val="00986964"/>
    <w:rsid w:val="00987E91"/>
    <w:rsid w:val="009949D3"/>
    <w:rsid w:val="00996587"/>
    <w:rsid w:val="009A4818"/>
    <w:rsid w:val="009B0536"/>
    <w:rsid w:val="009B0DC3"/>
    <w:rsid w:val="009B2006"/>
    <w:rsid w:val="009B52F2"/>
    <w:rsid w:val="009C3EFA"/>
    <w:rsid w:val="009D6573"/>
    <w:rsid w:val="009E7206"/>
    <w:rsid w:val="009F4798"/>
    <w:rsid w:val="00A0348A"/>
    <w:rsid w:val="00A0434C"/>
    <w:rsid w:val="00A17147"/>
    <w:rsid w:val="00A20B87"/>
    <w:rsid w:val="00A21B4D"/>
    <w:rsid w:val="00A22DA1"/>
    <w:rsid w:val="00A26659"/>
    <w:rsid w:val="00A27838"/>
    <w:rsid w:val="00A33DB4"/>
    <w:rsid w:val="00A34C27"/>
    <w:rsid w:val="00A57C16"/>
    <w:rsid w:val="00A61C94"/>
    <w:rsid w:val="00A65AEA"/>
    <w:rsid w:val="00A7380D"/>
    <w:rsid w:val="00A77308"/>
    <w:rsid w:val="00A82DBC"/>
    <w:rsid w:val="00AB270A"/>
    <w:rsid w:val="00AC45FE"/>
    <w:rsid w:val="00AC7B25"/>
    <w:rsid w:val="00AE0E64"/>
    <w:rsid w:val="00AE7F28"/>
    <w:rsid w:val="00AF16CB"/>
    <w:rsid w:val="00B05AD8"/>
    <w:rsid w:val="00B33FC4"/>
    <w:rsid w:val="00B41F56"/>
    <w:rsid w:val="00B51FD9"/>
    <w:rsid w:val="00B5569F"/>
    <w:rsid w:val="00B620AB"/>
    <w:rsid w:val="00B625E0"/>
    <w:rsid w:val="00B72A4C"/>
    <w:rsid w:val="00B75C8B"/>
    <w:rsid w:val="00B81E32"/>
    <w:rsid w:val="00B83719"/>
    <w:rsid w:val="00BA111C"/>
    <w:rsid w:val="00BA1ADA"/>
    <w:rsid w:val="00BA4B38"/>
    <w:rsid w:val="00BA713A"/>
    <w:rsid w:val="00BC3DC8"/>
    <w:rsid w:val="00BD252D"/>
    <w:rsid w:val="00BD5B41"/>
    <w:rsid w:val="00BE315B"/>
    <w:rsid w:val="00BF358C"/>
    <w:rsid w:val="00BF473D"/>
    <w:rsid w:val="00BF6497"/>
    <w:rsid w:val="00C05815"/>
    <w:rsid w:val="00C1471E"/>
    <w:rsid w:val="00C218DE"/>
    <w:rsid w:val="00C265FA"/>
    <w:rsid w:val="00C46B45"/>
    <w:rsid w:val="00C46D40"/>
    <w:rsid w:val="00C50771"/>
    <w:rsid w:val="00C51650"/>
    <w:rsid w:val="00C51B1A"/>
    <w:rsid w:val="00C52DC8"/>
    <w:rsid w:val="00C672D1"/>
    <w:rsid w:val="00C70E99"/>
    <w:rsid w:val="00C75291"/>
    <w:rsid w:val="00C93BDE"/>
    <w:rsid w:val="00CB4DF7"/>
    <w:rsid w:val="00CB79A2"/>
    <w:rsid w:val="00CC34FC"/>
    <w:rsid w:val="00CC6836"/>
    <w:rsid w:val="00CF1F8D"/>
    <w:rsid w:val="00D02F1E"/>
    <w:rsid w:val="00D05AA6"/>
    <w:rsid w:val="00D2029E"/>
    <w:rsid w:val="00D20A53"/>
    <w:rsid w:val="00D321F0"/>
    <w:rsid w:val="00D369A6"/>
    <w:rsid w:val="00D44884"/>
    <w:rsid w:val="00D45F59"/>
    <w:rsid w:val="00D46385"/>
    <w:rsid w:val="00D70F4C"/>
    <w:rsid w:val="00D75E10"/>
    <w:rsid w:val="00D82335"/>
    <w:rsid w:val="00DB00E2"/>
    <w:rsid w:val="00DB1BD0"/>
    <w:rsid w:val="00DC7CEB"/>
    <w:rsid w:val="00DD032C"/>
    <w:rsid w:val="00DD3580"/>
    <w:rsid w:val="00DE2343"/>
    <w:rsid w:val="00E05379"/>
    <w:rsid w:val="00E05F10"/>
    <w:rsid w:val="00E11BE7"/>
    <w:rsid w:val="00E15725"/>
    <w:rsid w:val="00E3170D"/>
    <w:rsid w:val="00E34F84"/>
    <w:rsid w:val="00E400C5"/>
    <w:rsid w:val="00E46BFF"/>
    <w:rsid w:val="00E46F86"/>
    <w:rsid w:val="00E474C6"/>
    <w:rsid w:val="00E83C72"/>
    <w:rsid w:val="00E849A3"/>
    <w:rsid w:val="00E92390"/>
    <w:rsid w:val="00E953F0"/>
    <w:rsid w:val="00EA24E7"/>
    <w:rsid w:val="00EA442F"/>
    <w:rsid w:val="00ED36DA"/>
    <w:rsid w:val="00F00A1A"/>
    <w:rsid w:val="00F12EFC"/>
    <w:rsid w:val="00F24415"/>
    <w:rsid w:val="00F250F9"/>
    <w:rsid w:val="00F33B82"/>
    <w:rsid w:val="00F43CD6"/>
    <w:rsid w:val="00F47410"/>
    <w:rsid w:val="00F47A38"/>
    <w:rsid w:val="00F50F9A"/>
    <w:rsid w:val="00F762CC"/>
    <w:rsid w:val="00F80426"/>
    <w:rsid w:val="00F82399"/>
    <w:rsid w:val="00F8316E"/>
    <w:rsid w:val="00F8638A"/>
    <w:rsid w:val="00FC149B"/>
    <w:rsid w:val="00FC7965"/>
    <w:rsid w:val="00FD2FDE"/>
    <w:rsid w:val="00FD38FB"/>
    <w:rsid w:val="00FF6C59"/>
    <w:rsid w:val="00FF73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02E30-34A1-462C-B2A8-76C39DAF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2390"/>
    <w:pPr>
      <w:spacing w:line="288" w:lineRule="auto"/>
    </w:pPr>
    <w:rPr>
      <w:rFonts w:ascii="Garamond" w:hAnsi="Garamond"/>
      <w:sz w:val="24"/>
    </w:rPr>
  </w:style>
  <w:style w:type="paragraph" w:styleId="berschrift1">
    <w:name w:val="heading 1"/>
    <w:basedOn w:val="Standard"/>
    <w:next w:val="Standard"/>
    <w:link w:val="berschrift1Zchn"/>
    <w:autoRedefine/>
    <w:uiPriority w:val="9"/>
    <w:qFormat/>
    <w:rsid w:val="00941E4A"/>
    <w:pPr>
      <w:keepNext/>
      <w:keepLines/>
      <w:numPr>
        <w:numId w:val="1"/>
      </w:numPr>
      <w:spacing w:before="240" w:after="240"/>
      <w:outlineLvl w:val="0"/>
    </w:pPr>
    <w:rPr>
      <w:rFonts w:ascii="Times New Roman" w:eastAsiaTheme="majorEastAsia" w:hAnsi="Times New Roman" w:cs="Times New Roman"/>
      <w:b/>
      <w:sz w:val="36"/>
      <w:szCs w:val="32"/>
    </w:rPr>
  </w:style>
  <w:style w:type="paragraph" w:styleId="berschrift2">
    <w:name w:val="heading 2"/>
    <w:basedOn w:val="Standard"/>
    <w:next w:val="Standard"/>
    <w:link w:val="berschrift2Zchn"/>
    <w:uiPriority w:val="9"/>
    <w:unhideWhenUsed/>
    <w:qFormat/>
    <w:rsid w:val="00386F95"/>
    <w:pPr>
      <w:keepNext/>
      <w:keepLines/>
      <w:numPr>
        <w:ilvl w:val="1"/>
        <w:numId w:val="1"/>
      </w:numPr>
      <w:spacing w:before="40" w:after="24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386F95"/>
    <w:pPr>
      <w:keepNext/>
      <w:keepLines/>
      <w:numPr>
        <w:ilvl w:val="2"/>
        <w:numId w:val="1"/>
      </w:numPr>
      <w:spacing w:before="40" w:after="240"/>
      <w:outlineLvl w:val="2"/>
    </w:pPr>
    <w:rPr>
      <w:rFonts w:eastAsiaTheme="majorEastAsia" w:cstheme="majorBidi"/>
      <w:b/>
      <w:sz w:val="28"/>
      <w:szCs w:val="24"/>
    </w:rPr>
  </w:style>
  <w:style w:type="paragraph" w:styleId="berschrift4">
    <w:name w:val="heading 4"/>
    <w:basedOn w:val="Standard"/>
    <w:next w:val="Standard"/>
    <w:link w:val="berschrift4Zchn"/>
    <w:uiPriority w:val="9"/>
    <w:unhideWhenUsed/>
    <w:qFormat/>
    <w:rsid w:val="00386F95"/>
    <w:pPr>
      <w:keepNext/>
      <w:keepLines/>
      <w:numPr>
        <w:ilvl w:val="3"/>
        <w:numId w:val="1"/>
      </w:numPr>
      <w:spacing w:before="4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E11BE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11BE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11BE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11B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11B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0F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0F7F"/>
  </w:style>
  <w:style w:type="paragraph" w:styleId="Fuzeile">
    <w:name w:val="footer"/>
    <w:basedOn w:val="Standard"/>
    <w:link w:val="FuzeileZchn"/>
    <w:uiPriority w:val="99"/>
    <w:unhideWhenUsed/>
    <w:rsid w:val="00040F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0F7F"/>
  </w:style>
  <w:style w:type="character" w:customStyle="1" w:styleId="berschrift1Zchn">
    <w:name w:val="Überschrift 1 Zchn"/>
    <w:basedOn w:val="Absatz-Standardschriftart"/>
    <w:link w:val="berschrift1"/>
    <w:uiPriority w:val="9"/>
    <w:rsid w:val="00941E4A"/>
    <w:rPr>
      <w:rFonts w:ascii="Times New Roman" w:eastAsiaTheme="majorEastAsia" w:hAnsi="Times New Roman" w:cs="Times New Roman"/>
      <w:b/>
      <w:sz w:val="36"/>
      <w:szCs w:val="32"/>
    </w:rPr>
  </w:style>
  <w:style w:type="character" w:customStyle="1" w:styleId="berschrift2Zchn">
    <w:name w:val="Überschrift 2 Zchn"/>
    <w:basedOn w:val="Absatz-Standardschriftart"/>
    <w:link w:val="berschrift2"/>
    <w:uiPriority w:val="9"/>
    <w:rsid w:val="00386F95"/>
    <w:rPr>
      <w:rFonts w:ascii="Garamond" w:eastAsiaTheme="majorEastAsia" w:hAnsi="Garamond" w:cstheme="majorBidi"/>
      <w:b/>
      <w:sz w:val="32"/>
      <w:szCs w:val="26"/>
    </w:rPr>
  </w:style>
  <w:style w:type="character" w:customStyle="1" w:styleId="berschrift3Zchn">
    <w:name w:val="Überschrift 3 Zchn"/>
    <w:basedOn w:val="Absatz-Standardschriftart"/>
    <w:link w:val="berschrift3"/>
    <w:uiPriority w:val="9"/>
    <w:rsid w:val="00386F95"/>
    <w:rPr>
      <w:rFonts w:ascii="Garamond" w:eastAsiaTheme="majorEastAsia" w:hAnsi="Garamond" w:cstheme="majorBidi"/>
      <w:b/>
      <w:sz w:val="28"/>
      <w:szCs w:val="24"/>
    </w:rPr>
  </w:style>
  <w:style w:type="character" w:customStyle="1" w:styleId="berschrift4Zchn">
    <w:name w:val="Überschrift 4 Zchn"/>
    <w:basedOn w:val="Absatz-Standardschriftart"/>
    <w:link w:val="berschrift4"/>
    <w:uiPriority w:val="9"/>
    <w:rsid w:val="00386F95"/>
    <w:rPr>
      <w:rFonts w:ascii="Garamond" w:eastAsiaTheme="majorEastAsia" w:hAnsi="Garamond" w:cstheme="majorBidi"/>
      <w:b/>
      <w:iCs/>
      <w:sz w:val="24"/>
    </w:rPr>
  </w:style>
  <w:style w:type="paragraph" w:styleId="Verzeichnis1">
    <w:name w:val="toc 1"/>
    <w:basedOn w:val="Standard"/>
    <w:next w:val="Standard"/>
    <w:autoRedefine/>
    <w:uiPriority w:val="39"/>
    <w:unhideWhenUsed/>
    <w:rsid w:val="00386F95"/>
    <w:pPr>
      <w:spacing w:before="240" w:after="100"/>
    </w:pPr>
    <w:rPr>
      <w:b/>
    </w:rPr>
  </w:style>
  <w:style w:type="paragraph" w:styleId="Verzeichnis2">
    <w:name w:val="toc 2"/>
    <w:basedOn w:val="Standard"/>
    <w:next w:val="Standard"/>
    <w:autoRedefine/>
    <w:uiPriority w:val="39"/>
    <w:unhideWhenUsed/>
    <w:rsid w:val="00386F95"/>
    <w:pPr>
      <w:spacing w:after="100"/>
      <w:ind w:left="220"/>
    </w:pPr>
  </w:style>
  <w:style w:type="character" w:styleId="Hyperlink">
    <w:name w:val="Hyperlink"/>
    <w:basedOn w:val="Absatz-Standardschriftart"/>
    <w:uiPriority w:val="99"/>
    <w:unhideWhenUsed/>
    <w:rsid w:val="00386F95"/>
    <w:rPr>
      <w:color w:val="0563C1" w:themeColor="hyperlink"/>
      <w:u w:val="single"/>
    </w:rPr>
  </w:style>
  <w:style w:type="character" w:customStyle="1" w:styleId="berschrift5Zchn">
    <w:name w:val="Überschrift 5 Zchn"/>
    <w:basedOn w:val="Absatz-Standardschriftart"/>
    <w:link w:val="berschrift5"/>
    <w:uiPriority w:val="9"/>
    <w:semiHidden/>
    <w:rsid w:val="00E11BE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11BE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11BE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11BE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11BE7"/>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874B5F"/>
    <w:rPr>
      <w:color w:val="808080"/>
    </w:rPr>
  </w:style>
  <w:style w:type="paragraph" w:styleId="Beschriftung">
    <w:name w:val="caption"/>
    <w:basedOn w:val="Standard"/>
    <w:next w:val="Standard"/>
    <w:uiPriority w:val="35"/>
    <w:unhideWhenUsed/>
    <w:qFormat/>
    <w:rsid w:val="00AE0E64"/>
    <w:pPr>
      <w:spacing w:after="200" w:line="240" w:lineRule="auto"/>
    </w:pPr>
    <w:rPr>
      <w:iCs/>
      <w:sz w:val="18"/>
      <w:szCs w:val="18"/>
    </w:rPr>
  </w:style>
  <w:style w:type="paragraph" w:styleId="Abbildungsverzeichnis">
    <w:name w:val="table of figures"/>
    <w:basedOn w:val="Standard"/>
    <w:next w:val="Standard"/>
    <w:uiPriority w:val="99"/>
    <w:unhideWhenUsed/>
    <w:rsid w:val="00AE0E64"/>
    <w:pPr>
      <w:spacing w:after="0"/>
    </w:pPr>
  </w:style>
  <w:style w:type="paragraph" w:styleId="Sprechblasentext">
    <w:name w:val="Balloon Text"/>
    <w:basedOn w:val="Standard"/>
    <w:link w:val="SprechblasentextZchn"/>
    <w:uiPriority w:val="99"/>
    <w:semiHidden/>
    <w:unhideWhenUsed/>
    <w:rsid w:val="000B18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1846"/>
    <w:rPr>
      <w:rFonts w:ascii="Tahoma" w:hAnsi="Tahoma" w:cs="Tahoma"/>
      <w:sz w:val="16"/>
      <w:szCs w:val="16"/>
    </w:rPr>
  </w:style>
  <w:style w:type="paragraph" w:styleId="Verzeichnis3">
    <w:name w:val="toc 3"/>
    <w:basedOn w:val="Standard"/>
    <w:next w:val="Standard"/>
    <w:autoRedefine/>
    <w:uiPriority w:val="39"/>
    <w:unhideWhenUsed/>
    <w:rsid w:val="00AC7B25"/>
    <w:pPr>
      <w:spacing w:after="100"/>
      <w:ind w:left="480"/>
    </w:pPr>
  </w:style>
  <w:style w:type="paragraph" w:customStyle="1" w:styleId="CitaviBibliographyEntry">
    <w:name w:val="Citavi Bibliography Entry"/>
    <w:basedOn w:val="Standard"/>
    <w:link w:val="CitaviBibliographyEntryZchn"/>
    <w:uiPriority w:val="99"/>
    <w:rsid w:val="008207AD"/>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uiPriority w:val="99"/>
    <w:rsid w:val="008207AD"/>
    <w:rPr>
      <w:rFonts w:ascii="Garamond" w:hAnsi="Garamond"/>
      <w:sz w:val="24"/>
    </w:rPr>
  </w:style>
  <w:style w:type="paragraph" w:customStyle="1" w:styleId="CitaviBibliographyHeading">
    <w:name w:val="Citavi Bibliography Heading"/>
    <w:basedOn w:val="berschrift1"/>
    <w:link w:val="CitaviBibliographyHeadingZchn"/>
    <w:uiPriority w:val="99"/>
    <w:rsid w:val="008207AD"/>
  </w:style>
  <w:style w:type="character" w:customStyle="1" w:styleId="CitaviBibliographyHeadingZchn">
    <w:name w:val="Citavi Bibliography Heading Zchn"/>
    <w:basedOn w:val="Absatz-Standardschriftart"/>
    <w:link w:val="CitaviBibliographyHeading"/>
    <w:uiPriority w:val="99"/>
    <w:rsid w:val="008207AD"/>
    <w:rPr>
      <w:rFonts w:ascii="Garamond" w:eastAsiaTheme="majorEastAsia" w:hAnsi="Garamond" w:cstheme="majorBidi"/>
      <w:b/>
      <w:sz w:val="36"/>
      <w:szCs w:val="32"/>
    </w:rPr>
  </w:style>
  <w:style w:type="paragraph" w:customStyle="1" w:styleId="CitaviChapterBibliographyHeading">
    <w:name w:val="Citavi Chapter Bibliography Heading"/>
    <w:basedOn w:val="berschrift2"/>
    <w:link w:val="CitaviChapterBibliographyHeadingZchn"/>
    <w:uiPriority w:val="99"/>
    <w:rsid w:val="008207AD"/>
  </w:style>
  <w:style w:type="character" w:customStyle="1" w:styleId="CitaviChapterBibliographyHeadingZchn">
    <w:name w:val="Citavi Chapter Bibliography Heading Zchn"/>
    <w:basedOn w:val="Absatz-Standardschriftart"/>
    <w:link w:val="CitaviChapterBibliographyHeading"/>
    <w:uiPriority w:val="99"/>
    <w:rsid w:val="008207AD"/>
    <w:rPr>
      <w:rFonts w:ascii="Garamond" w:eastAsiaTheme="majorEastAsia" w:hAnsi="Garamond" w:cstheme="majorBidi"/>
      <w:b/>
      <w:sz w:val="32"/>
      <w:szCs w:val="26"/>
    </w:rPr>
  </w:style>
  <w:style w:type="paragraph" w:customStyle="1" w:styleId="CitaviBibliographySubheading1">
    <w:name w:val="Citavi Bibliography Subheading 1"/>
    <w:basedOn w:val="berschrift2"/>
    <w:link w:val="CitaviBibliographySubheading1Zchn"/>
    <w:uiPriority w:val="99"/>
    <w:rsid w:val="008207AD"/>
    <w:pPr>
      <w:spacing w:line="360" w:lineRule="auto"/>
      <w:jc w:val="both"/>
      <w:outlineLvl w:val="9"/>
    </w:pPr>
    <w:rPr>
      <w:rFonts w:ascii="Arial" w:hAnsi="Arial" w:cs="Arial"/>
      <w:szCs w:val="24"/>
    </w:rPr>
  </w:style>
  <w:style w:type="character" w:customStyle="1" w:styleId="CitaviBibliographySubheading1Zchn">
    <w:name w:val="Citavi Bibliography Subheading 1 Zchn"/>
    <w:basedOn w:val="Absatz-Standardschriftart"/>
    <w:link w:val="CitaviBibliographySubheading1"/>
    <w:uiPriority w:val="99"/>
    <w:rsid w:val="008207AD"/>
    <w:rPr>
      <w:rFonts w:ascii="Arial" w:eastAsiaTheme="majorEastAsia" w:hAnsi="Arial" w:cs="Arial"/>
      <w:b/>
      <w:sz w:val="32"/>
      <w:szCs w:val="24"/>
    </w:rPr>
  </w:style>
  <w:style w:type="paragraph" w:customStyle="1" w:styleId="CitaviBibliographySubheading2">
    <w:name w:val="Citavi Bibliography Subheading 2"/>
    <w:basedOn w:val="berschrift3"/>
    <w:link w:val="CitaviBibliographySubheading2Zchn"/>
    <w:uiPriority w:val="99"/>
    <w:rsid w:val="008207AD"/>
    <w:pPr>
      <w:spacing w:line="360" w:lineRule="auto"/>
      <w:jc w:val="both"/>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8207AD"/>
    <w:rPr>
      <w:rFonts w:ascii="Arial" w:eastAsiaTheme="majorEastAsia" w:hAnsi="Arial" w:cs="Arial"/>
      <w:b/>
      <w:sz w:val="28"/>
      <w:szCs w:val="24"/>
    </w:rPr>
  </w:style>
  <w:style w:type="paragraph" w:customStyle="1" w:styleId="CitaviBibliographySubheading3">
    <w:name w:val="Citavi Bibliography Subheading 3"/>
    <w:basedOn w:val="berschrift4"/>
    <w:link w:val="CitaviBibliographySubheading3Zchn"/>
    <w:uiPriority w:val="99"/>
    <w:rsid w:val="008207AD"/>
    <w:pPr>
      <w:spacing w:line="360" w:lineRule="auto"/>
      <w:jc w:val="both"/>
      <w:outlineLvl w:val="9"/>
    </w:pPr>
    <w:rPr>
      <w:rFonts w:ascii="Arial" w:hAnsi="Arial" w:cs="Arial"/>
      <w:szCs w:val="24"/>
    </w:rPr>
  </w:style>
  <w:style w:type="character" w:customStyle="1" w:styleId="CitaviBibliographySubheading3Zchn">
    <w:name w:val="Citavi Bibliography Subheading 3 Zchn"/>
    <w:basedOn w:val="Absatz-Standardschriftart"/>
    <w:link w:val="CitaviBibliographySubheading3"/>
    <w:uiPriority w:val="99"/>
    <w:rsid w:val="008207AD"/>
    <w:rPr>
      <w:rFonts w:ascii="Arial" w:eastAsiaTheme="majorEastAsia" w:hAnsi="Arial" w:cs="Arial"/>
      <w:b/>
      <w:iCs/>
      <w:sz w:val="24"/>
      <w:szCs w:val="24"/>
    </w:rPr>
  </w:style>
  <w:style w:type="paragraph" w:customStyle="1" w:styleId="CitaviBibliographySubheading4">
    <w:name w:val="Citavi Bibliography Subheading 4"/>
    <w:basedOn w:val="berschrift5"/>
    <w:link w:val="CitaviBibliographySubheading4Zchn"/>
    <w:uiPriority w:val="99"/>
    <w:rsid w:val="008207AD"/>
    <w:pPr>
      <w:spacing w:line="360" w:lineRule="auto"/>
      <w:jc w:val="both"/>
      <w:outlineLvl w:val="9"/>
    </w:pPr>
    <w:rPr>
      <w:rFonts w:ascii="Arial" w:hAnsi="Arial" w:cs="Arial"/>
      <w:szCs w:val="24"/>
    </w:rPr>
  </w:style>
  <w:style w:type="character" w:customStyle="1" w:styleId="CitaviBibliographySubheading4Zchn">
    <w:name w:val="Citavi Bibliography Subheading 4 Zchn"/>
    <w:basedOn w:val="Absatz-Standardschriftart"/>
    <w:link w:val="CitaviBibliographySubheading4"/>
    <w:uiPriority w:val="99"/>
    <w:rsid w:val="008207AD"/>
    <w:rPr>
      <w:rFonts w:ascii="Arial" w:eastAsiaTheme="majorEastAsia" w:hAnsi="Arial" w:cs="Arial"/>
      <w:color w:val="2E74B5" w:themeColor="accent1" w:themeShade="BF"/>
      <w:sz w:val="24"/>
      <w:szCs w:val="24"/>
    </w:rPr>
  </w:style>
  <w:style w:type="paragraph" w:customStyle="1" w:styleId="CitaviBibliographySubheading5">
    <w:name w:val="Citavi Bibliography Subheading 5"/>
    <w:basedOn w:val="berschrift6"/>
    <w:link w:val="CitaviBibliographySubheading5Zchn"/>
    <w:uiPriority w:val="99"/>
    <w:rsid w:val="008207AD"/>
    <w:pPr>
      <w:spacing w:line="360" w:lineRule="auto"/>
      <w:jc w:val="both"/>
      <w:outlineLvl w:val="9"/>
    </w:pPr>
    <w:rPr>
      <w:rFonts w:ascii="Arial" w:hAnsi="Arial" w:cs="Arial"/>
      <w:szCs w:val="24"/>
    </w:rPr>
  </w:style>
  <w:style w:type="character" w:customStyle="1" w:styleId="CitaviBibliographySubheading5Zchn">
    <w:name w:val="Citavi Bibliography Subheading 5 Zchn"/>
    <w:basedOn w:val="Absatz-Standardschriftart"/>
    <w:link w:val="CitaviBibliographySubheading5"/>
    <w:uiPriority w:val="99"/>
    <w:rsid w:val="008207AD"/>
    <w:rPr>
      <w:rFonts w:ascii="Arial" w:eastAsiaTheme="majorEastAsia" w:hAnsi="Arial" w:cs="Arial"/>
      <w:color w:val="1F4D78" w:themeColor="accent1" w:themeShade="7F"/>
      <w:sz w:val="24"/>
      <w:szCs w:val="24"/>
    </w:rPr>
  </w:style>
  <w:style w:type="paragraph" w:customStyle="1" w:styleId="CitaviBibliographySubheading6">
    <w:name w:val="Citavi Bibliography Subheading 6"/>
    <w:basedOn w:val="berschrift7"/>
    <w:link w:val="CitaviBibliographySubheading6Zchn"/>
    <w:uiPriority w:val="99"/>
    <w:rsid w:val="008207AD"/>
    <w:pPr>
      <w:spacing w:line="360" w:lineRule="auto"/>
      <w:jc w:val="both"/>
      <w:outlineLvl w:val="9"/>
    </w:pPr>
    <w:rPr>
      <w:rFonts w:ascii="Arial" w:hAnsi="Arial" w:cs="Arial"/>
      <w:szCs w:val="24"/>
    </w:rPr>
  </w:style>
  <w:style w:type="character" w:customStyle="1" w:styleId="CitaviBibliographySubheading6Zchn">
    <w:name w:val="Citavi Bibliography Subheading 6 Zchn"/>
    <w:basedOn w:val="Absatz-Standardschriftart"/>
    <w:link w:val="CitaviBibliographySubheading6"/>
    <w:uiPriority w:val="99"/>
    <w:rsid w:val="008207AD"/>
    <w:rPr>
      <w:rFonts w:ascii="Arial" w:eastAsiaTheme="majorEastAsia" w:hAnsi="Arial" w:cs="Arial"/>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uiPriority w:val="99"/>
    <w:rsid w:val="008207AD"/>
    <w:pPr>
      <w:spacing w:line="360" w:lineRule="auto"/>
      <w:jc w:val="both"/>
      <w:outlineLvl w:val="9"/>
    </w:pPr>
    <w:rPr>
      <w:rFonts w:ascii="Arial" w:hAnsi="Arial" w:cs="Arial"/>
      <w:szCs w:val="24"/>
    </w:rPr>
  </w:style>
  <w:style w:type="character" w:customStyle="1" w:styleId="CitaviBibliographySubheading7Zchn">
    <w:name w:val="Citavi Bibliography Subheading 7 Zchn"/>
    <w:basedOn w:val="Absatz-Standardschriftart"/>
    <w:link w:val="CitaviBibliographySubheading7"/>
    <w:uiPriority w:val="99"/>
    <w:rsid w:val="008207AD"/>
    <w:rPr>
      <w:rFonts w:ascii="Arial" w:eastAsiaTheme="majorEastAsia" w:hAnsi="Arial" w:cs="Arial"/>
      <w:color w:val="272727" w:themeColor="text1" w:themeTint="D8"/>
      <w:sz w:val="21"/>
      <w:szCs w:val="24"/>
    </w:rPr>
  </w:style>
  <w:style w:type="paragraph" w:customStyle="1" w:styleId="CitaviBibliographySubheading8">
    <w:name w:val="Citavi Bibliography Subheading 8"/>
    <w:basedOn w:val="berschrift9"/>
    <w:link w:val="CitaviBibliographySubheading8Zchn"/>
    <w:uiPriority w:val="99"/>
    <w:rsid w:val="008207AD"/>
    <w:pPr>
      <w:spacing w:line="360" w:lineRule="auto"/>
      <w:jc w:val="both"/>
      <w:outlineLvl w:val="9"/>
    </w:pPr>
    <w:rPr>
      <w:rFonts w:ascii="Arial" w:hAnsi="Arial" w:cs="Arial"/>
      <w:szCs w:val="24"/>
    </w:rPr>
  </w:style>
  <w:style w:type="character" w:customStyle="1" w:styleId="CitaviBibliographySubheading8Zchn">
    <w:name w:val="Citavi Bibliography Subheading 8 Zchn"/>
    <w:basedOn w:val="Absatz-Standardschriftart"/>
    <w:link w:val="CitaviBibliographySubheading8"/>
    <w:uiPriority w:val="99"/>
    <w:rsid w:val="008207AD"/>
    <w:rPr>
      <w:rFonts w:ascii="Arial" w:eastAsiaTheme="majorEastAsia" w:hAnsi="Arial" w:cs="Arial"/>
      <w:i/>
      <w:iCs/>
      <w:color w:val="272727" w:themeColor="text1" w:themeTint="D8"/>
      <w:sz w:val="21"/>
      <w:szCs w:val="24"/>
    </w:rPr>
  </w:style>
  <w:style w:type="character" w:styleId="NichtaufgelsteErwhnung">
    <w:name w:val="Unresolved Mention"/>
    <w:basedOn w:val="Absatz-Standardschriftart"/>
    <w:uiPriority w:val="99"/>
    <w:semiHidden/>
    <w:unhideWhenUsed/>
    <w:rsid w:val="009B52F2"/>
    <w:rPr>
      <w:color w:val="605E5C"/>
      <w:shd w:val="clear" w:color="auto" w:fill="E1DFDD"/>
    </w:rPr>
  </w:style>
  <w:style w:type="paragraph" w:styleId="Listenabsatz">
    <w:name w:val="List Paragraph"/>
    <w:basedOn w:val="Standard"/>
    <w:uiPriority w:val="34"/>
    <w:qFormat/>
    <w:rsid w:val="0043322C"/>
    <w:pPr>
      <w:ind w:left="720"/>
      <w:contextualSpacing/>
    </w:pPr>
  </w:style>
  <w:style w:type="paragraph" w:styleId="Textkrper">
    <w:name w:val="Body Text"/>
    <w:basedOn w:val="Standard"/>
    <w:link w:val="TextkrperZchn"/>
    <w:uiPriority w:val="99"/>
    <w:semiHidden/>
    <w:unhideWhenUsed/>
    <w:rsid w:val="005A1D44"/>
    <w:pPr>
      <w:spacing w:after="0" w:line="240" w:lineRule="auto"/>
      <w:jc w:val="both"/>
    </w:pPr>
    <w:rPr>
      <w:rFonts w:ascii="Arial" w:eastAsia="Times New Roman" w:hAnsi="Arial" w:cs="Times New Roman"/>
      <w:sz w:val="22"/>
      <w:lang w:val="de-CH" w:eastAsia="de-DE"/>
    </w:rPr>
  </w:style>
  <w:style w:type="character" w:customStyle="1" w:styleId="TextkrperZchn">
    <w:name w:val="Textkörper Zchn"/>
    <w:basedOn w:val="Absatz-Standardschriftart"/>
    <w:link w:val="Textkrper"/>
    <w:uiPriority w:val="99"/>
    <w:semiHidden/>
    <w:rsid w:val="005A1D44"/>
    <w:rPr>
      <w:rFonts w:ascii="Arial" w:eastAsia="Times New Roman" w:hAnsi="Arial" w:cs="Times New Roman"/>
      <w:lang w:val="de-CH" w:eastAsia="de-DE"/>
    </w:rPr>
  </w:style>
  <w:style w:type="table" w:styleId="Tabellenraster">
    <w:name w:val="Table Grid"/>
    <w:basedOn w:val="NormaleTabelle"/>
    <w:uiPriority w:val="39"/>
    <w:rsid w:val="008E5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34F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84"/>
    <w:rPr>
      <w:rFonts w:ascii="Garamond" w:hAnsi="Garamond"/>
      <w:sz w:val="20"/>
      <w:szCs w:val="20"/>
    </w:rPr>
  </w:style>
  <w:style w:type="character" w:styleId="Funotenzeichen">
    <w:name w:val="footnote reference"/>
    <w:basedOn w:val="Absatz-Standardschriftart"/>
    <w:uiPriority w:val="99"/>
    <w:semiHidden/>
    <w:unhideWhenUsed/>
    <w:rsid w:val="00E34F84"/>
    <w:rPr>
      <w:vertAlign w:val="superscript"/>
    </w:rPr>
  </w:style>
  <w:style w:type="character" w:styleId="BesuchterLink">
    <w:name w:val="FollowedHyperlink"/>
    <w:basedOn w:val="Absatz-Standardschriftart"/>
    <w:uiPriority w:val="99"/>
    <w:semiHidden/>
    <w:unhideWhenUsed/>
    <w:rsid w:val="001040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1959">
      <w:bodyDiv w:val="1"/>
      <w:marLeft w:val="0"/>
      <w:marRight w:val="0"/>
      <w:marTop w:val="0"/>
      <w:marBottom w:val="0"/>
      <w:divBdr>
        <w:top w:val="none" w:sz="0" w:space="0" w:color="auto"/>
        <w:left w:val="none" w:sz="0" w:space="0" w:color="auto"/>
        <w:bottom w:val="none" w:sz="0" w:space="0" w:color="auto"/>
        <w:right w:val="none" w:sz="0" w:space="0" w:color="auto"/>
      </w:divBdr>
    </w:div>
    <w:div w:id="310594871">
      <w:bodyDiv w:val="1"/>
      <w:marLeft w:val="0"/>
      <w:marRight w:val="0"/>
      <w:marTop w:val="0"/>
      <w:marBottom w:val="0"/>
      <w:divBdr>
        <w:top w:val="none" w:sz="0" w:space="0" w:color="auto"/>
        <w:left w:val="none" w:sz="0" w:space="0" w:color="auto"/>
        <w:bottom w:val="none" w:sz="0" w:space="0" w:color="auto"/>
        <w:right w:val="none" w:sz="0" w:space="0" w:color="auto"/>
      </w:divBdr>
    </w:div>
    <w:div w:id="743794159">
      <w:bodyDiv w:val="1"/>
      <w:marLeft w:val="0"/>
      <w:marRight w:val="0"/>
      <w:marTop w:val="0"/>
      <w:marBottom w:val="0"/>
      <w:divBdr>
        <w:top w:val="none" w:sz="0" w:space="0" w:color="auto"/>
        <w:left w:val="none" w:sz="0" w:space="0" w:color="auto"/>
        <w:bottom w:val="none" w:sz="0" w:space="0" w:color="auto"/>
        <w:right w:val="none" w:sz="0" w:space="0" w:color="auto"/>
      </w:divBdr>
    </w:div>
    <w:div w:id="791481420">
      <w:bodyDiv w:val="1"/>
      <w:marLeft w:val="0"/>
      <w:marRight w:val="0"/>
      <w:marTop w:val="0"/>
      <w:marBottom w:val="0"/>
      <w:divBdr>
        <w:top w:val="none" w:sz="0" w:space="0" w:color="auto"/>
        <w:left w:val="none" w:sz="0" w:space="0" w:color="auto"/>
        <w:bottom w:val="none" w:sz="0" w:space="0" w:color="auto"/>
        <w:right w:val="none" w:sz="0" w:space="0" w:color="auto"/>
      </w:divBdr>
    </w:div>
    <w:div w:id="803041082">
      <w:bodyDiv w:val="1"/>
      <w:marLeft w:val="0"/>
      <w:marRight w:val="0"/>
      <w:marTop w:val="0"/>
      <w:marBottom w:val="0"/>
      <w:divBdr>
        <w:top w:val="none" w:sz="0" w:space="0" w:color="auto"/>
        <w:left w:val="none" w:sz="0" w:space="0" w:color="auto"/>
        <w:bottom w:val="none" w:sz="0" w:space="0" w:color="auto"/>
        <w:right w:val="none" w:sz="0" w:space="0" w:color="auto"/>
      </w:divBdr>
    </w:div>
    <w:div w:id="822308230">
      <w:bodyDiv w:val="1"/>
      <w:marLeft w:val="0"/>
      <w:marRight w:val="0"/>
      <w:marTop w:val="0"/>
      <w:marBottom w:val="0"/>
      <w:divBdr>
        <w:top w:val="none" w:sz="0" w:space="0" w:color="auto"/>
        <w:left w:val="none" w:sz="0" w:space="0" w:color="auto"/>
        <w:bottom w:val="none" w:sz="0" w:space="0" w:color="auto"/>
        <w:right w:val="none" w:sz="0" w:space="0" w:color="auto"/>
      </w:divBdr>
    </w:div>
    <w:div w:id="1110854163">
      <w:bodyDiv w:val="1"/>
      <w:marLeft w:val="0"/>
      <w:marRight w:val="0"/>
      <w:marTop w:val="0"/>
      <w:marBottom w:val="0"/>
      <w:divBdr>
        <w:top w:val="none" w:sz="0" w:space="0" w:color="auto"/>
        <w:left w:val="none" w:sz="0" w:space="0" w:color="auto"/>
        <w:bottom w:val="none" w:sz="0" w:space="0" w:color="auto"/>
        <w:right w:val="none" w:sz="0" w:space="0" w:color="auto"/>
      </w:divBdr>
    </w:div>
    <w:div w:id="1210459734">
      <w:bodyDiv w:val="1"/>
      <w:marLeft w:val="0"/>
      <w:marRight w:val="0"/>
      <w:marTop w:val="0"/>
      <w:marBottom w:val="0"/>
      <w:divBdr>
        <w:top w:val="none" w:sz="0" w:space="0" w:color="auto"/>
        <w:left w:val="none" w:sz="0" w:space="0" w:color="auto"/>
        <w:bottom w:val="none" w:sz="0" w:space="0" w:color="auto"/>
        <w:right w:val="none" w:sz="0" w:space="0" w:color="auto"/>
      </w:divBdr>
    </w:div>
    <w:div w:id="1211455742">
      <w:bodyDiv w:val="1"/>
      <w:marLeft w:val="0"/>
      <w:marRight w:val="0"/>
      <w:marTop w:val="0"/>
      <w:marBottom w:val="0"/>
      <w:divBdr>
        <w:top w:val="none" w:sz="0" w:space="0" w:color="auto"/>
        <w:left w:val="none" w:sz="0" w:space="0" w:color="auto"/>
        <w:bottom w:val="none" w:sz="0" w:space="0" w:color="auto"/>
        <w:right w:val="none" w:sz="0" w:space="0" w:color="auto"/>
      </w:divBdr>
    </w:div>
    <w:div w:id="1573807186">
      <w:bodyDiv w:val="1"/>
      <w:marLeft w:val="0"/>
      <w:marRight w:val="0"/>
      <w:marTop w:val="0"/>
      <w:marBottom w:val="0"/>
      <w:divBdr>
        <w:top w:val="none" w:sz="0" w:space="0" w:color="auto"/>
        <w:left w:val="none" w:sz="0" w:space="0" w:color="auto"/>
        <w:bottom w:val="none" w:sz="0" w:space="0" w:color="auto"/>
        <w:right w:val="none" w:sz="0" w:space="0" w:color="auto"/>
      </w:divBdr>
    </w:div>
    <w:div w:id="1664967731">
      <w:bodyDiv w:val="1"/>
      <w:marLeft w:val="0"/>
      <w:marRight w:val="0"/>
      <w:marTop w:val="0"/>
      <w:marBottom w:val="0"/>
      <w:divBdr>
        <w:top w:val="none" w:sz="0" w:space="0" w:color="auto"/>
        <w:left w:val="none" w:sz="0" w:space="0" w:color="auto"/>
        <w:bottom w:val="none" w:sz="0" w:space="0" w:color="auto"/>
        <w:right w:val="none" w:sz="0" w:space="0" w:color="auto"/>
      </w:divBdr>
    </w:div>
    <w:div w:id="1707606937">
      <w:bodyDiv w:val="1"/>
      <w:marLeft w:val="0"/>
      <w:marRight w:val="0"/>
      <w:marTop w:val="0"/>
      <w:marBottom w:val="0"/>
      <w:divBdr>
        <w:top w:val="none" w:sz="0" w:space="0" w:color="auto"/>
        <w:left w:val="none" w:sz="0" w:space="0" w:color="auto"/>
        <w:bottom w:val="none" w:sz="0" w:space="0" w:color="auto"/>
        <w:right w:val="none" w:sz="0" w:space="0" w:color="auto"/>
      </w:divBdr>
    </w:div>
    <w:div w:id="1791168858">
      <w:bodyDiv w:val="1"/>
      <w:marLeft w:val="0"/>
      <w:marRight w:val="0"/>
      <w:marTop w:val="0"/>
      <w:marBottom w:val="0"/>
      <w:divBdr>
        <w:top w:val="none" w:sz="0" w:space="0" w:color="auto"/>
        <w:left w:val="none" w:sz="0" w:space="0" w:color="auto"/>
        <w:bottom w:val="none" w:sz="0" w:space="0" w:color="auto"/>
        <w:right w:val="none" w:sz="0" w:space="0" w:color="auto"/>
      </w:divBdr>
    </w:div>
    <w:div w:id="1940674550">
      <w:bodyDiv w:val="1"/>
      <w:marLeft w:val="0"/>
      <w:marRight w:val="0"/>
      <w:marTop w:val="0"/>
      <w:marBottom w:val="0"/>
      <w:divBdr>
        <w:top w:val="none" w:sz="0" w:space="0" w:color="auto"/>
        <w:left w:val="none" w:sz="0" w:space="0" w:color="auto"/>
        <w:bottom w:val="none" w:sz="0" w:space="0" w:color="auto"/>
        <w:right w:val="none" w:sz="0" w:space="0" w:color="auto"/>
      </w:divBdr>
    </w:div>
    <w:div w:id="2022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ka.de/SharedDocs/Kurzmeldungen/DE/Kurzmeldungen/200511_PKKinderhilfe.html" TargetMode="External"/><Relationship Id="rId18" Type="http://schemas.openxmlformats.org/officeDocument/2006/relationships/hyperlink" Target="https://www.kvjs.de/jugend/hilfe-zur-erziehung/ambulante-hilfe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schulische-gewaltpraevention.de/index.php/handbuecher-gewaltpraevention/vorschule/begriffe-grundlagen/gewaltpraevention-familie/108-gewalt-in-der-familie-ueberwinden" TargetMode="External"/><Relationship Id="rId7" Type="http://schemas.openxmlformats.org/officeDocument/2006/relationships/endnotes" Target="endnotes.xml"/><Relationship Id="rId12" Type="http://schemas.openxmlformats.org/officeDocument/2006/relationships/hyperlink" Target="https://www.sgbviii.de/s82.html" TargetMode="External"/><Relationship Id="rId17" Type="http://schemas.openxmlformats.org/officeDocument/2006/relationships/hyperlink" Target="https://www.jeh-seitz.de/jugendhilfe/ambulante-hilfen-zur-erziehung/" TargetMode="External"/><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hyperlink" Target="https://deutscher-kinderverein.de/polizeiliche-kriminalstatistik-2019/" TargetMode="External"/><Relationship Id="rId20" Type="http://schemas.openxmlformats.org/officeDocument/2006/relationships/hyperlink" Target="https://www.rki.de/DE/Content/InfAZ/N/Neuartiges_Coronavirus/Hygienemassnahmen_Einsatzkraefte.pdf?__blob=publicationFil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bmfsfj.de/blob/94106/40b8c4734ba05dad4639ca34908ca367/kinder--und-jugendhilfegesetz---sgb-viii-data.pdf" TargetMode="Externa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lebenshilfe-nds.de/de/service/Handbuch-der-verguetungs--und-betriebsrelevanten-Fragen-/Ambulant-Stationaer-in-der-Eingliederungshilfe.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ka.de/SharedDocs/Downloads/DE/Publikationen/JahresberichteUndLagebilder/Partnerschaftsgewalt/Partnerschaftsgewalt_2018.html?fbclid=IwAR0l5-PsLGr_xWifQnOLy9ah74RwRu8K8qCf8eWw5xO5J7xz3Pt9g4ZrsEM" TargetMode="External"/><Relationship Id="rId22" Type="http://schemas.openxmlformats.org/officeDocument/2006/relationships/header" Target="header2.xm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ellcome-online.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C14A1AD5-AB7D-463C-B9BA-FE045F5412CF}"/>
      </w:docPartPr>
      <w:docPartBody>
        <w:p w:rsidR="00D20A26" w:rsidRDefault="00D20A26">
          <w:r w:rsidRPr="00084F3E">
            <w:rPr>
              <w:rStyle w:val="Platzhaltertext"/>
            </w:rPr>
            <w:t>Klicken oder tippen Sie hier, um Text einzugeben.</w:t>
          </w:r>
        </w:p>
      </w:docPartBody>
    </w:docPart>
    <w:docPart>
      <w:docPartPr>
        <w:name w:val="BE4A5E70E5674FB899F2C19A53B9EFED"/>
        <w:category>
          <w:name w:val="Allgemein"/>
          <w:gallery w:val="placeholder"/>
        </w:category>
        <w:types>
          <w:type w:val="bbPlcHdr"/>
        </w:types>
        <w:behaviors>
          <w:behavior w:val="content"/>
        </w:behaviors>
        <w:guid w:val="{DDE2D5D3-4B99-43E8-AFD9-10BB4DB4D03A}"/>
      </w:docPartPr>
      <w:docPartBody>
        <w:p w:rsidR="001A65B2" w:rsidRDefault="001A65B2" w:rsidP="001A65B2">
          <w:pPr>
            <w:pStyle w:val="BE4A5E70E5674FB899F2C19A53B9EFED"/>
          </w:pPr>
          <w:r w:rsidRPr="00084F3E">
            <w:rPr>
              <w:rStyle w:val="Platzhaltertext"/>
            </w:rPr>
            <w:t>Klicken oder tippen Sie hier, um Text einzugeben.</w:t>
          </w:r>
        </w:p>
      </w:docPartBody>
    </w:docPart>
    <w:docPart>
      <w:docPartPr>
        <w:name w:val="FA6065E113D54DA48822E43200BCC4FE"/>
        <w:category>
          <w:name w:val="Allgemein"/>
          <w:gallery w:val="placeholder"/>
        </w:category>
        <w:types>
          <w:type w:val="bbPlcHdr"/>
        </w:types>
        <w:behaviors>
          <w:behavior w:val="content"/>
        </w:behaviors>
        <w:guid w:val="{3C1A2DEF-976A-47CC-A58D-F13ED31C69BD}"/>
      </w:docPartPr>
      <w:docPartBody>
        <w:p w:rsidR="001A65B2" w:rsidRDefault="001A65B2" w:rsidP="001A65B2">
          <w:pPr>
            <w:pStyle w:val="FA6065E113D54DA48822E43200BCC4FE"/>
          </w:pPr>
          <w:r w:rsidRPr="00084F3E">
            <w:rPr>
              <w:rStyle w:val="Platzhaltertext"/>
            </w:rPr>
            <w:t>Klicken oder tippen Sie hier, um Text einzugeben.</w:t>
          </w:r>
        </w:p>
      </w:docPartBody>
    </w:docPart>
    <w:docPart>
      <w:docPartPr>
        <w:name w:val="47F2B263E3F74BD69DEAC5D1BC6C3B58"/>
        <w:category>
          <w:name w:val="Allgemein"/>
          <w:gallery w:val="placeholder"/>
        </w:category>
        <w:types>
          <w:type w:val="bbPlcHdr"/>
        </w:types>
        <w:behaviors>
          <w:behavior w:val="content"/>
        </w:behaviors>
        <w:guid w:val="{581A1757-C873-46D5-AEA9-01B269107CED}"/>
      </w:docPartPr>
      <w:docPartBody>
        <w:p w:rsidR="001A65B2" w:rsidRDefault="001A65B2" w:rsidP="001A65B2">
          <w:pPr>
            <w:pStyle w:val="47F2B263E3F74BD69DEAC5D1BC6C3B58"/>
          </w:pPr>
          <w:r w:rsidRPr="00084F3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26"/>
    <w:rsid w:val="00090A3A"/>
    <w:rsid w:val="00094FCA"/>
    <w:rsid w:val="001A65B2"/>
    <w:rsid w:val="002502B8"/>
    <w:rsid w:val="00276A23"/>
    <w:rsid w:val="0029238E"/>
    <w:rsid w:val="002A446A"/>
    <w:rsid w:val="0031221F"/>
    <w:rsid w:val="003A0133"/>
    <w:rsid w:val="003F4239"/>
    <w:rsid w:val="004B6502"/>
    <w:rsid w:val="00563BA5"/>
    <w:rsid w:val="00723B74"/>
    <w:rsid w:val="008E1C95"/>
    <w:rsid w:val="009B120A"/>
    <w:rsid w:val="00C51E07"/>
    <w:rsid w:val="00D20A26"/>
    <w:rsid w:val="00E72958"/>
    <w:rsid w:val="00EA396A"/>
    <w:rsid w:val="00EC02E2"/>
    <w:rsid w:val="00EC03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A65B2"/>
    <w:rPr>
      <w:color w:val="808080"/>
    </w:rPr>
  </w:style>
  <w:style w:type="paragraph" w:customStyle="1" w:styleId="AC8868E1CFB94CD68B9B5002B00AFC6C">
    <w:name w:val="AC8868E1CFB94CD68B9B5002B00AFC6C"/>
    <w:rsid w:val="00563BA5"/>
  </w:style>
  <w:style w:type="paragraph" w:customStyle="1" w:styleId="FCFB92ACB82D48239711AF1611C05375">
    <w:name w:val="FCFB92ACB82D48239711AF1611C05375"/>
    <w:rsid w:val="00563BA5"/>
  </w:style>
  <w:style w:type="paragraph" w:customStyle="1" w:styleId="BE4A5E70E5674FB899F2C19A53B9EFED">
    <w:name w:val="BE4A5E70E5674FB899F2C19A53B9EFED"/>
    <w:rsid w:val="001A65B2"/>
  </w:style>
  <w:style w:type="paragraph" w:customStyle="1" w:styleId="FA6065E113D54DA48822E43200BCC4FE">
    <w:name w:val="FA6065E113D54DA48822E43200BCC4FE"/>
    <w:rsid w:val="001A65B2"/>
  </w:style>
  <w:style w:type="paragraph" w:customStyle="1" w:styleId="47F2B263E3F74BD69DEAC5D1BC6C3B58">
    <w:name w:val="47F2B263E3F74BD69DEAC5D1BC6C3B58"/>
    <w:rsid w:val="001A65B2"/>
  </w:style>
  <w:style w:type="paragraph" w:customStyle="1" w:styleId="B354B8E6C7C04048901AD4D743AA616F">
    <w:name w:val="B354B8E6C7C04048901AD4D743AA616F"/>
    <w:rsid w:val="001A6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2D1F-28D5-421A-A1B7-B59D260D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13735</Words>
  <Characters>86532</Characters>
  <Application>Microsoft Office Word</Application>
  <DocSecurity>0</DocSecurity>
  <Lines>721</Lines>
  <Paragraphs>200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Windows-Benutzer</dc:creator>
  <cp:lastModifiedBy>Markus Schöbel</cp:lastModifiedBy>
  <cp:revision>172</cp:revision>
  <dcterms:created xsi:type="dcterms:W3CDTF">2020-06-08T14:37:00Z</dcterms:created>
  <dcterms:modified xsi:type="dcterms:W3CDTF">2020-08-17T18:24:00Z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918cdf22-6d9e-4218-b6ef-d4cddd52bce1</vt:lpwstr>
  </property>
  <property fmtid="{D5CDD505-2E9C-101B-9397-08002B2CF9AE}" pid="3" name="CitaviDocumentProperty_7">
    <vt:lpwstr>Projekt Ökonomie</vt:lpwstr>
  </property>
  <property fmtid="{D5CDD505-2E9C-101B-9397-08002B2CF9AE}" pid="4" name="CitaviDocumentProperty_1">
    <vt:lpwstr>6.4.0.35</vt:lpwstr>
  </property>
  <property fmtid="{D5CDD505-2E9C-101B-9397-08002B2CF9AE}" pid="5" name="CitaviDocumentProperty_8">
    <vt:lpwstr>C:\Users\Schoe\Documents\Citavi 6\Projects\Projekt Ökonomie\Projekt Ökonomie.ctv6</vt:lpwstr>
  </property>
  <property fmtid="{D5CDD505-2E9C-101B-9397-08002B2CF9AE}" pid="6" name="CitaviDocumentProperty_6">
    <vt:lpwstr>False</vt:lpwstr>
  </property>
</Properties>
</file>