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A5F"/>
          <w:sz w:val="56"/>
          <w:szCs w:val="56"/>
        </w:rPr>
        <w:t xml:space="preserve">Serverless Notes App on AWS</w:t>
      </w:r>
    </w:p>
    <w:p>
      <w:pPr>
        <w:spacing w:after="60"/>
      </w:pPr>
      <w:r>
        <w:rPr>
          <w:color w:val="2563EB"/>
          <w:sz w:val="26"/>
          <w:szCs w:val="26"/>
        </w:rPr>
        <w:t xml:space="preserve">Lambda · API Gateway · Cognito · DynamoDB · S3 · Terraform · React</w:t>
      </w:r>
    </w:p>
    <w:p>
      <w:pPr>
        <w:pBdr>
          <w:bottom w:val="single" w:color="1F3A5F" w:sz="12" w:space="8"/>
        </w:pBdr>
        <w:spacing w:after="240"/>
      </w:pPr>
      <w:r>
        <w:rPr>
          <w:color w:val="6B7280"/>
          <w:sz w:val="19"/>
          <w:szCs w:val="19"/>
        </w:rPr>
        <w:t xml:space="preserve">A hands-on learning guide: build, deploy and test a small full-stack serverless project  |  October 2026</w:t>
      </w:r>
    </w:p>
    <w:p>
      <w:pPr>
        <w:pStyle w:val="Heading2"/>
      </w:pPr>
      <w:r>
        <w:t xml:space="preserve">1. What you will build</w:t>
      </w:r>
    </w:p>
    <w:p>
      <w:pPr>
        <w:spacing w:after="120" w:line="288"/>
      </w:pPr>
      <w:r>
        <w:t xml:space="preserve">A small </w:t>
      </w:r>
      <w:r>
        <w:rPr>
          <w:b/>
          <w:bCs/>
        </w:rPr>
        <w:t xml:space="preserve">notes app</w:t>
      </w:r>
      <w:r>
        <w:t xml:space="preserve">. Users sign up and sign in, then create notes with an optional file attachment. The React frontend talks to a REST API that runs </w:t>
      </w:r>
      <w:r>
        <w:rPr>
          <w:b/>
          <w:bCs/>
        </w:rPr>
        <w:t xml:space="preserve">Node.js Lambda functions</w:t>
      </w:r>
      <w:r>
        <w:t xml:space="preserve">. Notes are stored in </w:t>
      </w:r>
      <w:r>
        <w:rPr>
          <w:b/>
          <w:bCs/>
        </w:rPr>
        <w:t xml:space="preserve">DynamoDB</w:t>
      </w:r>
      <w:r>
        <w:t xml:space="preserve">, attachments in </w:t>
      </w:r>
      <w:r>
        <w:rPr>
          <w:b/>
          <w:bCs/>
        </w:rPr>
        <w:t xml:space="preserve">S3</w:t>
      </w:r>
      <w:r>
        <w:t xml:space="preserve">, and every piece of AWS infrastructure is created by </w:t>
      </w:r>
      <w:r>
        <w:rPr>
          <w:b/>
          <w:bCs/>
        </w:rPr>
        <w:t xml:space="preserve">Terraform</w:t>
      </w:r>
      <w:r>
        <w:t xml:space="preserve">. There are no servers to patch or scale, and you only pay per request.</w:t>
      </w:r>
    </w:p>
    <w:p>
      <w:pPr>
        <w:spacing w:after="120" w:line="288"/>
      </w:pPr>
      <w:r>
        <w:t xml:space="preserve">By the end you will understand:</w:t>
      </w:r>
    </w:p>
    <w:p>
      <w:pPr>
        <w:pStyle w:val="ListParagraph"/>
        <w:numPr>
          <w:ilvl w:val="0"/>
          <w:numId w:val="2"/>
        </w:numPr>
        <w:spacing w:after="60" w:line="276"/>
      </w:pPr>
      <w:r>
        <w:t xml:space="preserve">How API Gateway routes an HTTP request to a Lambda function.</w:t>
      </w:r>
    </w:p>
    <w:p>
      <w:pPr>
        <w:pStyle w:val="ListParagraph"/>
        <w:numPr>
          <w:ilvl w:val="0"/>
          <w:numId w:val="2"/>
        </w:numPr>
        <w:spacing w:after="60" w:line="276"/>
      </w:pPr>
      <w:r>
        <w:t xml:space="preserve">How authentication works with Cognito and a JWT authorizer (the token is checked </w:t>
      </w:r>
      <w:r>
        <w:rPr>
          <w:b/>
          <w:bCs/>
        </w:rPr>
        <w:t xml:space="preserve">before</w:t>
      </w:r>
      <w:r>
        <w:t xml:space="preserve"> your code runs).</w:t>
      </w:r>
    </w:p>
    <w:p>
      <w:pPr>
        <w:pStyle w:val="ListParagraph"/>
        <w:numPr>
          <w:ilvl w:val="0"/>
          <w:numId w:val="2"/>
        </w:numPr>
        <w:spacing w:after="60" w:line="276"/>
      </w:pPr>
      <w:r>
        <w:t xml:space="preserve">How to model data in DynamoDB with a partition key and sort key, and why you use Query instead of Scan.</w:t>
      </w:r>
    </w:p>
    <w:p>
      <w:pPr>
        <w:pStyle w:val="ListParagraph"/>
        <w:numPr>
          <w:ilvl w:val="0"/>
          <w:numId w:val="2"/>
        </w:numPr>
        <w:spacing w:after="60" w:line="276"/>
      </w:pPr>
      <w:r>
        <w:t xml:space="preserve">How to upload and download files safely with S3 presigned URLs.</w:t>
      </w:r>
    </w:p>
    <w:p>
      <w:pPr>
        <w:pStyle w:val="ListParagraph"/>
        <w:numPr>
          <w:ilvl w:val="0"/>
          <w:numId w:val="2"/>
        </w:numPr>
        <w:spacing w:after="60" w:line="276"/>
      </w:pPr>
      <w:r>
        <w:t xml:space="preserve">How to describe all of it in Terraform and deploy with a few commands.</w:t>
      </w:r>
    </w:p>
    <w:p>
      <w:pPr>
        <w:pStyle w:val="ListParagraph"/>
        <w:numPr>
          <w:ilvl w:val="0"/>
          <w:numId w:val="2"/>
        </w:numPr>
        <w:spacing w:after="60" w:line="276"/>
      </w:pPr>
      <w:r>
        <w:t xml:space="preserve">How to test with curl and the AWS CLI, then through the React app, and how to read CloudWatch logs.</w:t>
      </w:r>
    </w:p>
    <w:p>
      <w:pPr>
        <w:pStyle w:val="Heading3"/>
      </w:pPr>
      <w:r>
        <w:t xml:space="preserve">AWS services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Service</w:t>
            </w:r>
          </w:p>
        </w:tc>
        <w:tc>
          <w:tcPr>
            <w:tcW w:type="dxa" w:w="65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Role in this project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React (Vite)</w:t>
            </w:r>
          </w:p>
        </w:tc>
        <w:tc>
          <w:tcPr>
            <w:tcW w:type="dxa" w:w="6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Single-page frontend. Signs users in and calls the API.</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CloudFront + S3 (site bucket)</w:t>
            </w:r>
          </w:p>
        </w:tc>
        <w:tc>
          <w:tcPr>
            <w:tcW w:type="dxa" w:w="6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Hosts the built React files over HTTPS.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Amazon Cognito User Pool</w:t>
            </w:r>
          </w:p>
        </w:tc>
        <w:tc>
          <w:tcPr>
            <w:tcW w:type="dxa" w:w="6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Sign-up, sign-in and password handling. Issues JWT tokens.</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API Gateway (HTTP API)</w:t>
            </w:r>
          </w:p>
        </w:tc>
        <w:tc>
          <w:tcPr>
            <w:tcW w:type="dxa" w:w="6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Public REST endpoint. Verifies the JWT, then routes to Lambda.</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AWS Lambda (Node.js 20)</w:t>
            </w:r>
          </w:p>
        </w:tc>
        <w:tc>
          <w:tcPr>
            <w:tcW w:type="dxa" w:w="6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Five functions that hold the business logic.</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DynamoDB</w:t>
            </w:r>
          </w:p>
        </w:tc>
        <w:tc>
          <w:tcPr>
            <w:tcW w:type="dxa" w:w="6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NoSQL table that stores the notes.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S3 (uploads bucket)</w:t>
            </w:r>
          </w:p>
        </w:tc>
        <w:tc>
          <w:tcPr>
            <w:tcW w:type="dxa" w:w="6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Private bucket for attached files.</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IAM</w:t>
            </w:r>
          </w:p>
        </w:tc>
        <w:tc>
          <w:tcPr>
            <w:tcW w:type="dxa" w:w="6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Gives Lambda the minimum permissions it needs.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CloudWatch Logs</w:t>
            </w:r>
          </w:p>
        </w:tc>
        <w:tc>
          <w:tcPr>
            <w:tcW w:type="dxa" w:w="6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Collects logs from every function.</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Terraform</w:t>
            </w:r>
          </w:p>
        </w:tc>
        <w:tc>
          <w:tcPr>
            <w:tcW w:type="dxa" w:w="6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Creates, updates and destroys all of the above.</w:t>
            </w:r>
          </w:p>
        </w:tc>
      </w:tr>
    </w:tbl>
    <w:p>
      <w:pPr>
        <w:spacing w:after="140"/>
      </w:pPr>
    </w:p>
    <w:p>
      <w:pPr>
        <w:pStyle w:val="Heading3"/>
      </w:pPr>
      <w:r>
        <w:t xml:space="preserve">Quick start (once all files from this guide are in place)</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backend &amp;&amp; npm install --omit=dev &amp;&amp; cd ..          # 1. install Lambda dependencies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terraform &amp;&amp; terraform init &amp;&amp; terraform apply &amp;&amp; cd ..   # 2. create everything in AWS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bash scripts/smoke-test.sh                              # 3. test auth + API + DynamoDB +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bash scripts/gen-env.sh                                 # 4. write frontend/.env.local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frontend &amp;&amp; npm install &amp;&amp; npm run dev               # 5. run the React app locally</w:t>
      </w:r>
    </w:p>
    <w:p>
      <w:pPr>
        <w:spacing w:after="120"/>
      </w:pPr>
    </w:p>
    <w:p>
      <w:pPr>
        <w:pStyle w:val="Heading1"/>
        <w:pageBreakBefore/>
      </w:pPr>
      <w:r>
        <w:t xml:space="preserve">2. Architecture</w:t>
      </w:r>
    </w:p>
    <w:p>
      <w:pPr>
        <w:spacing w:after="40" w:before="100"/>
        <w:jc w:val="center"/>
      </w:pPr>
      <w:r>
        <w:drawing>
          <wp:inline distT="0" distB="0" distL="0" distR="0">
            <wp:extent cx="5905500" cy="3352800"/>
            <wp:effectExtent t="0" r="0" b="0" l="0"/>
            <wp:docPr id="1" name="architecture" descr="Browser, Cognito, API Gateway, Lambda, DynamoDB and S3"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200"/>
        <w:jc w:val="center"/>
      </w:pPr>
      <w:r>
        <w:rPr>
          <w:i/>
          <w:iCs/>
          <w:color w:val="6B7280"/>
          <w:sz w:val="18"/>
          <w:szCs w:val="18"/>
        </w:rPr>
        <w:t xml:space="preserve">Figure 1. Request flow of the serverless notes app</w:t>
      </w:r>
    </w:p>
    <w:p>
      <w:pPr>
        <w:pStyle w:val="Heading2"/>
      </w:pPr>
      <w:r>
        <w:t xml:space="preserve">Request flow, step by step</w:t>
      </w:r>
    </w:p>
    <w:p>
      <w:pPr>
        <w:pStyle w:val="ListParagraph"/>
        <w:numPr>
          <w:ilvl w:val="0"/>
          <w:numId w:val="3"/>
        </w:numPr>
        <w:spacing w:after="80" w:line="276"/>
      </w:pPr>
      <w:r>
        <w:t xml:space="preserve">The browser loads the React app from </w:t>
      </w:r>
      <w:r>
        <w:rPr>
          <w:b/>
          <w:bCs/>
        </w:rPr>
        <w:t xml:space="preserve">CloudFront</w:t>
      </w:r>
      <w:r>
        <w:t xml:space="preserve"> (the files live in a private S3 bucket).</w:t>
      </w:r>
    </w:p>
    <w:p>
      <w:pPr>
        <w:pStyle w:val="ListParagraph"/>
        <w:numPr>
          <w:ilvl w:val="0"/>
          <w:numId w:val="3"/>
        </w:numPr>
        <w:spacing w:after="80" w:line="276"/>
      </w:pPr>
      <w:r>
        <w:t xml:space="preserve">The user signs in with </w:t>
      </w:r>
      <w:r>
        <w:rPr>
          <w:b/>
          <w:bCs/>
        </w:rPr>
        <w:t xml:space="preserve">Cognito</w:t>
      </w:r>
      <w:r>
        <w:t xml:space="preserve">. Cognito returns an </w:t>
      </w:r>
      <w:r>
        <w:rPr>
          <w:b/>
          <w:bCs/>
        </w:rPr>
        <w:t xml:space="preserve">ID token</w:t>
      </w:r>
      <w:r>
        <w:t xml:space="preserve"> (a JWT, valid for 1 hour) and a refresh token.</w:t>
      </w:r>
    </w:p>
    <w:p>
      <w:pPr>
        <w:pStyle w:val="ListParagraph"/>
        <w:numPr>
          <w:ilvl w:val="0"/>
          <w:numId w:val="3"/>
        </w:numPr>
        <w:spacing w:after="80" w:line="276"/>
      </w:pPr>
      <w:r>
        <w:t xml:space="preserve">React calls API Gateway and sends the header </w:t>
      </w:r>
      <w:r>
        <w:rPr>
          <w:rFonts w:ascii="Consolas" w:cs="Consolas" w:eastAsia="Consolas" w:hAnsi="Consolas"/>
          <w:color w:val="9F1239"/>
          <w:sz w:val="19"/>
          <w:szCs w:val="19"/>
        </w:rPr>
        <w:t xml:space="preserve">Authorization: Bearer &lt;ID token&gt;</w:t>
      </w:r>
      <w:r>
        <w:t xml:space="preserve">.</w:t>
      </w:r>
    </w:p>
    <w:p>
      <w:pPr>
        <w:pStyle w:val="ListParagraph"/>
        <w:numPr>
          <w:ilvl w:val="0"/>
          <w:numId w:val="3"/>
        </w:numPr>
        <w:spacing w:after="80" w:line="276"/>
      </w:pPr>
      <w:r>
        <w:t xml:space="preserve">API Gateway’s </w:t>
      </w:r>
      <w:r>
        <w:rPr>
          <w:b/>
          <w:bCs/>
        </w:rPr>
        <w:t xml:space="preserve">JWT authorizer</w:t>
      </w:r>
      <w:r>
        <w:t xml:space="preserve"> verifies the token signature, issuer, audience and expiry using Cognito’s public keys. If it is invalid the caller gets </w:t>
      </w:r>
      <w:r>
        <w:rPr>
          <w:b/>
          <w:bCs/>
        </w:rPr>
        <w:t xml:space="preserve">401</w:t>
      </w:r>
      <w:r>
        <w:t xml:space="preserve"> and Lambda is never invoked (so you are not billed for it).</w:t>
      </w:r>
    </w:p>
    <w:p>
      <w:pPr>
        <w:pStyle w:val="ListParagraph"/>
        <w:numPr>
          <w:ilvl w:val="0"/>
          <w:numId w:val="3"/>
        </w:numPr>
        <w:spacing w:after="80" w:line="276"/>
      </w:pPr>
      <w:r>
        <w:t xml:space="preserve">API Gateway invokes the matching Lambda function and passes the verified claims in the event. The claim </w:t>
      </w:r>
      <w:r>
        <w:rPr>
          <w:rFonts w:ascii="Consolas" w:cs="Consolas" w:eastAsia="Consolas" w:hAnsi="Consolas"/>
          <w:color w:val="9F1239"/>
          <w:sz w:val="19"/>
          <w:szCs w:val="19"/>
        </w:rPr>
        <w:t xml:space="preserve">sub</w:t>
      </w:r>
      <w:r>
        <w:t xml:space="preserve"> is the unique user id.</w:t>
      </w:r>
    </w:p>
    <w:p>
      <w:pPr>
        <w:pStyle w:val="ListParagraph"/>
        <w:numPr>
          <w:ilvl w:val="0"/>
          <w:numId w:val="3"/>
        </w:numPr>
        <w:spacing w:after="80" w:line="276"/>
      </w:pPr>
      <w:r>
        <w:t xml:space="preserve">Lambda reads or writes </w:t>
      </w:r>
      <w:r>
        <w:rPr>
          <w:b/>
          <w:bCs/>
        </w:rPr>
        <w:t xml:space="preserve">DynamoDB</w:t>
      </w:r>
      <w:r>
        <w:t xml:space="preserve">, always using the </w:t>
      </w:r>
      <w:r>
        <w:rPr>
          <w:rFonts w:ascii="Consolas" w:cs="Consolas" w:eastAsia="Consolas" w:hAnsi="Consolas"/>
          <w:color w:val="9F1239"/>
          <w:sz w:val="19"/>
          <w:szCs w:val="19"/>
        </w:rPr>
        <w:t xml:space="preserve">userId</w:t>
      </w:r>
      <w:r>
        <w:t xml:space="preserve"> from the token and never from the request body.</w:t>
      </w:r>
    </w:p>
    <w:p>
      <w:pPr>
        <w:pStyle w:val="ListParagraph"/>
        <w:numPr>
          <w:ilvl w:val="0"/>
          <w:numId w:val="3"/>
        </w:numPr>
        <w:spacing w:after="80" w:line="276"/>
      </w:pPr>
      <w:r>
        <w:t xml:space="preserve">For files, Lambda returns a </w:t>
      </w:r>
      <w:r>
        <w:rPr>
          <w:b/>
          <w:bCs/>
        </w:rPr>
        <w:t xml:space="preserve">presigned S3 URL</w:t>
      </w:r>
      <w:r>
        <w:t xml:space="preserve"> and the browser uploads or downloads directly to and from S3.</w:t>
      </w:r>
    </w:p>
    <w:p>
      <w:pPr>
        <w:pStyle w:val="Heading2"/>
      </w:pPr>
      <w:r>
        <w:t xml:space="preserve">API routes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146"/>
        <w:gridCol w:w="1700"/>
      </w:tblGrid>
      <w:tr>
        <w:trPr>
          <w:tblHeader/>
        </w:trPr>
        <w:tc>
          <w:tcPr>
            <w:tcW w:type="dxa" w:w="20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Route</w:t>
            </w:r>
          </w:p>
        </w:tc>
        <w:tc>
          <w:tcPr>
            <w:tcW w:type="dxa" w:w="1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Lambda function</w:t>
            </w:r>
          </w:p>
        </w:tc>
        <w:tc>
          <w:tcPr>
            <w:tcW w:type="dxa" w:w="41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What it does</w:t>
            </w:r>
          </w:p>
        </w:tc>
        <w:tc>
          <w:tcPr>
            <w:tcW w:type="dxa" w:w="1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Touches</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POST /notes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createNote</w:t>
            </w:r>
          </w:p>
        </w:tc>
        <w:tc>
          <w:tcPr>
            <w:tcW w:type="dxa" w:w="4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Creates a note, optionally with an attachment key</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DynamoDB</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GET /notes</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listNotes</w:t>
            </w:r>
          </w:p>
        </w:tc>
        <w:tc>
          <w:tcPr>
            <w:tcW w:type="dxa" w:w="41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Lists the signed-in user’s notes</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DynamoDB</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GET /notes/{id}</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getNote</w:t>
            </w:r>
          </w:p>
        </w:tc>
        <w:tc>
          <w:tcPr>
            <w:tcW w:type="dxa" w:w="4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Returns one note plus a temporary download URL</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DynamoDB, S3</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DELETE /notes/{id}</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deleteNote</w:t>
            </w:r>
          </w:p>
        </w:tc>
        <w:tc>
          <w:tcPr>
            <w:tcW w:type="dxa" w:w="41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Deletes the note and its attachment</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DynamoDB, S3</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POST /uploads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getUploadUrl</w:t>
            </w:r>
          </w:p>
        </w:tc>
        <w:tc>
          <w:tcPr>
            <w:tcW w:type="dxa" w:w="4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Returns a presigned URL for uploading a file</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S3</w:t>
            </w:r>
          </w:p>
        </w:tc>
      </w:tr>
    </w:tbl>
    <w:p>
      <w:pPr>
        <w:spacing w:after="140"/>
      </w:pPr>
    </w:p>
    <w:p>
      <w:pPr>
        <w:pStyle w:val="Heading2"/>
      </w:pPr>
      <w:r>
        <w:t xml:space="preserve">How authentication works</w:t>
      </w:r>
    </w:p>
    <w:p>
      <w:pPr>
        <w:spacing w:after="120" w:line="288"/>
      </w:pPr>
      <w:r>
        <w:rPr>
          <w:b/>
          <w:bCs/>
        </w:rPr>
        <w:t xml:space="preserve">Authentication</w:t>
      </w:r>
      <w:r>
        <w:t xml:space="preserve"> (who are you?) is handled by Cognito. </w:t>
      </w:r>
      <w:r>
        <w:rPr>
          <w:b/>
          <w:bCs/>
        </w:rPr>
        <w:t xml:space="preserve">Authorization</w:t>
      </w:r>
      <w:r>
        <w:t xml:space="preserve"> (what may you touch?) is handled by your code through the </w:t>
      </w:r>
      <w:r>
        <w:rPr>
          <w:rFonts w:ascii="Consolas" w:cs="Consolas" w:eastAsia="Consolas" w:hAnsi="Consolas"/>
          <w:color w:val="9F1239"/>
          <w:sz w:val="19"/>
          <w:szCs w:val="19"/>
        </w:rPr>
        <w:t xml:space="preserve">userId</w:t>
      </w:r>
      <w:r>
        <w:t xml:space="preserve"> partition key in DynamoDB and the </w:t>
      </w:r>
      <w:r>
        <w:rPr>
          <w:rFonts w:ascii="Consolas" w:cs="Consolas" w:eastAsia="Consolas" w:hAnsi="Consolas"/>
          <w:color w:val="9F1239"/>
          <w:sz w:val="19"/>
          <w:szCs w:val="19"/>
        </w:rPr>
        <w:t xml:space="preserve">userId/</w:t>
      </w:r>
      <w:r>
        <w:t xml:space="preserve"> prefix on S3 keys. Because both come from the verified token, one user can never read or change another user’s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A580C" w:sz="24"/>
              <w:bottom w:val="none" w:color="FFFFFF" w:sz="0"/>
              <w:right w:val="none" w:color="FFFFFF" w:sz="0"/>
            </w:tcBorders>
            <w:shd w:fill="FFF7ED" w:color="auto" w:val="clear"/>
            <w:tcMar>
              <w:top w:type="dxa" w:w="100"/>
              <w:left w:type="dxa" w:w="180"/>
              <w:bottom w:type="dxa" w:w="100"/>
              <w:right w:type="dxa" w:w="160"/>
            </w:tcMar>
          </w:tcPr>
          <w:p>
            <w:pPr>
              <w:spacing w:after="40"/>
            </w:pPr>
            <w:r>
              <w:rPr>
                <w:b/>
                <w:bCs/>
                <w:color w:val="EA580C"/>
                <w:sz w:val="21"/>
                <w:szCs w:val="21"/>
              </w:rPr>
              <w:t xml:space="preserve">Gotcha: send the ID token, not the access token</w:t>
            </w:r>
          </w:p>
          <w:p>
            <w:pPr>
              <w:spacing w:after="0" w:line="276"/>
            </w:pPr>
            <w:r>
              <w:rPr>
                <w:sz w:val="20"/>
                <w:szCs w:val="20"/>
              </w:rPr>
              <w:t xml:space="preserve">The API Gateway JWT authorizer checks the </w:t>
            </w:r>
            <w:r>
              <w:rPr>
                <w:rFonts w:ascii="Consolas" w:cs="Consolas" w:eastAsia="Consolas" w:hAnsi="Consolas"/>
                <w:color w:val="9F1239"/>
                <w:sz w:val="18"/>
                <w:szCs w:val="18"/>
              </w:rPr>
              <w:t xml:space="preserve">aud</w:t>
            </w:r>
            <w:r>
              <w:rPr>
                <w:sz w:val="20"/>
                <w:szCs w:val="20"/>
              </w:rPr>
              <w:t xml:space="preserve"> (audience) claim against your app client id. Cognito </w:t>
            </w:r>
            <w:r>
              <w:rPr>
                <w:b/>
                <w:bCs/>
                <w:sz w:val="20"/>
                <w:szCs w:val="20"/>
              </w:rPr>
              <w:t xml:space="preserve">ID tokens</w:t>
            </w:r>
            <w:r>
              <w:rPr>
                <w:sz w:val="20"/>
                <w:szCs w:val="20"/>
              </w:rPr>
              <w:t xml:space="preserve"> contain </w:t>
            </w:r>
            <w:r>
              <w:rPr>
                <w:rFonts w:ascii="Consolas" w:cs="Consolas" w:eastAsia="Consolas" w:hAnsi="Consolas"/>
                <w:color w:val="9F1239"/>
                <w:sz w:val="18"/>
                <w:szCs w:val="18"/>
              </w:rPr>
              <w:t xml:space="preserve">aud</w:t>
            </w:r>
            <w:r>
              <w:rPr>
                <w:sz w:val="20"/>
                <w:szCs w:val="20"/>
              </w:rPr>
              <w:t xml:space="preserve">; </w:t>
            </w:r>
            <w:r>
              <w:rPr>
                <w:b/>
                <w:bCs/>
                <w:sz w:val="20"/>
                <w:szCs w:val="20"/>
              </w:rPr>
              <w:t xml:space="preserve">access tokens</w:t>
            </w:r>
            <w:r>
              <w:rPr>
                <w:sz w:val="20"/>
                <w:szCs w:val="20"/>
              </w:rPr>
              <w:t xml:space="preserve"> do not (they use </w:t>
            </w:r>
            <w:r>
              <w:rPr>
                <w:rFonts w:ascii="Consolas" w:cs="Consolas" w:eastAsia="Consolas" w:hAnsi="Consolas"/>
                <w:color w:val="9F1239"/>
                <w:sz w:val="18"/>
                <w:szCs w:val="18"/>
              </w:rPr>
              <w:t xml:space="preserve">client_id</w:t>
            </w:r>
            <w:r>
              <w:rPr>
                <w:sz w:val="20"/>
                <w:szCs w:val="20"/>
              </w:rPr>
              <w:t xml:space="preserve">). If you send the access token you will get 401 even though you are signed in.</w:t>
            </w:r>
          </w:p>
        </w:tc>
      </w:tr>
    </w:tbl>
    <w:p>
      <w:pPr>
        <w:spacing w:after="140"/>
      </w:pPr>
    </w:p>
    <w:p>
      <w:pPr>
        <w:pStyle w:val="Heading1"/>
      </w:pPr>
      <w:r>
        <w:t xml:space="preserve">3. Prerequisites and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Tool</w:t>
            </w:r>
          </w:p>
        </w:tc>
        <w:tc>
          <w:tcPr>
            <w:tcW w:type="dxa" w:w="30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Version</w:t>
            </w:r>
          </w:p>
        </w:tc>
        <w:tc>
          <w:tcPr>
            <w:tcW w:type="dxa" w:w="43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Check with</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AWS account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Personal or sandbox account</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aws sts get-caller-identity</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AWS CLI</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v2</w:t>
            </w:r>
          </w:p>
        </w:tc>
        <w:tc>
          <w:tcPr>
            <w:tcW w:type="dxa" w:w="4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aws --version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Terraform</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1.6 or newer</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terraform -version</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Node.js and npm</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20 LTS or newer</w:t>
            </w:r>
          </w:p>
        </w:tc>
        <w:tc>
          <w:tcPr>
            <w:tcW w:type="dxa" w:w="4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node -v</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jq</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any</w:t>
            </w:r>
          </w:p>
        </w:tc>
        <w:tc>
          <w:tcPr>
            <w:tcW w:type="dxa" w:w="4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jq --version (used by the test script)</w:t>
            </w:r>
          </w:p>
        </w:tc>
      </w:tr>
    </w:tbl>
    <w:p>
      <w:pPr>
        <w:spacing w:after="140"/>
      </w:pPr>
    </w:p>
    <w:p>
      <w:pPr>
        <w:spacing w:after="120" w:line="288"/>
      </w:pPr>
      <w:r>
        <w:t xml:space="preserve">Configure the CLI once with </w:t>
      </w:r>
      <w:r>
        <w:rPr>
          <w:rFonts w:ascii="Consolas" w:cs="Consolas" w:eastAsia="Consolas" w:hAnsi="Consolas"/>
          <w:color w:val="9F1239"/>
          <w:sz w:val="19"/>
          <w:szCs w:val="19"/>
        </w:rPr>
        <w:t xml:space="preserve">aws configure</w:t>
      </w:r>
      <w:r>
        <w:t xml:space="preserve"> (access key, secret, default region). The project defaults to region </w:t>
      </w:r>
      <w:r>
        <w:rPr>
          <w:rFonts w:ascii="Consolas" w:cs="Consolas" w:eastAsia="Consolas" w:hAnsi="Consolas"/>
          <w:color w:val="9F1239"/>
          <w:sz w:val="19"/>
          <w:szCs w:val="19"/>
        </w:rPr>
        <w:t xml:space="preserve">ap-south-1</w:t>
      </w:r>
      <w:r>
        <w:t xml:space="preserve"> (Mumbai); change the </w:t>
      </w:r>
      <w:r>
        <w:rPr>
          <w:rFonts w:ascii="Consolas" w:cs="Consolas" w:eastAsia="Consolas" w:hAnsi="Consolas"/>
          <w:color w:val="9F1239"/>
          <w:sz w:val="19"/>
          <w:szCs w:val="19"/>
        </w:rPr>
        <w:t xml:space="preserve">region</w:t>
      </w:r>
      <w:r>
        <w:t xml:space="preserve"> variable in </w:t>
      </w:r>
      <w:r>
        <w:rPr>
          <w:rFonts w:ascii="Consolas" w:cs="Consolas" w:eastAsia="Consolas" w:hAnsi="Consolas"/>
          <w:color w:val="9F1239"/>
          <w:sz w:val="19"/>
          <w:szCs w:val="19"/>
        </w:rPr>
        <w:t xml:space="preserve">main.tf</w:t>
      </w:r>
      <w:r>
        <w:t xml:space="preserve"> if you prefer another.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A580C" w:sz="24"/>
              <w:bottom w:val="none" w:color="FFFFFF" w:sz="0"/>
              <w:right w:val="none" w:color="FFFFFF" w:sz="0"/>
            </w:tcBorders>
            <w:shd w:fill="FFF7ED" w:color="auto" w:val="clear"/>
            <w:tcMar>
              <w:top w:type="dxa" w:w="100"/>
              <w:left w:type="dxa" w:w="180"/>
              <w:bottom w:type="dxa" w:w="100"/>
              <w:right w:type="dxa" w:w="160"/>
            </w:tcMar>
          </w:tcPr>
          <w:p>
            <w:pPr>
              <w:spacing w:after="40"/>
            </w:pPr>
            <w:r>
              <w:rPr>
                <w:b/>
                <w:bCs/>
                <w:color w:val="EA580C"/>
                <w:sz w:val="21"/>
                <w:szCs w:val="21"/>
              </w:rPr>
              <w:t xml:space="preserve">Use a sandbox account and set a budget alert</w:t>
            </w:r>
          </w:p>
          <w:p>
            <w:pPr>
              <w:spacing w:after="0" w:line="276"/>
            </w:pPr>
            <w:r>
              <w:rPr>
                <w:sz w:val="20"/>
                <w:szCs w:val="20"/>
              </w:rPr>
              <w:t xml:space="preserve">Everything here is pay-per-use and close to free at learning volume, but create a </w:t>
            </w:r>
            <w:r>
              <w:rPr>
                <w:b/>
                <w:bCs/>
                <w:sz w:val="20"/>
                <w:szCs w:val="20"/>
              </w:rPr>
              <w:t xml:space="preserve">budget alert</w:t>
            </w:r>
            <w:r>
              <w:rPr>
                <w:sz w:val="20"/>
                <w:szCs w:val="20"/>
              </w:rPr>
              <w:t xml:space="preserve"> in AWS Billing anyway. Use an IAM user or role that can create IAM roles, Lambda, API Gateway, Cognito, DynamoDB, S3 and CloudFront (AdministratorAccess in a personal sandbox is the easiest).</w:t>
            </w:r>
          </w:p>
        </w:tc>
      </w:tr>
    </w:tbl>
    <w:p>
      <w:pPr>
        <w:spacing w:after="140"/>
      </w:pPr>
    </w:p>
    <w:p>
      <w:pPr>
        <w:pStyle w:val="Heading2"/>
      </w:pPr>
      <w:r>
        <w:t xml:space="preserve">Project structure</w:t>
      </w:r>
    </w:p>
    <w:p>
      <w:pPr>
        <w:keepNext/>
        <w:spacing w:after="40" w:before="140"/>
      </w:pPr>
      <w:r>
        <w:rPr>
          <w:rFonts w:ascii="Consolas" w:cs="Consolas" w:eastAsia="Consolas" w:hAnsi="Consolas"/>
          <w:b/>
          <w:bCs/>
          <w:color w:val="1F3A5F"/>
          <w:sz w:val="17"/>
          <w:szCs w:val="17"/>
        </w:rPr>
        <w:t xml:space="preserve">serverless-notes/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serverless-notes/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backend/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package.json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src/</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createNote.js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listNotes.js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getNote.js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deleteNote.js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getUploadUrl.js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lib/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s3.js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main.tf          (provider, variables)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cognito.tf       (user pool + app client)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dynamodb.tf      (notes table)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s3.tf            (uploads 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lambda.tf        (IAM role + 5 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apigw.tf         (HTTP API, JWT authorizer, routes)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frontend.tf      (S3 + CloudFront for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outputs.tf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frontend/            (created with Vite)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vite.config.js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src/  App.jsx  Login.jsx  Notes.jsx  api.js  auth.js  config.js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scripts/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gen-env.sh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smoke-test.sh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.gitignore</w:t>
      </w:r>
    </w:p>
    <w:p>
      <w:pPr>
        <w:spacing w:after="120"/>
      </w:pP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mkdir -p serverless-notes/{backend/src/lib,terraform,scripts}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serverless-notes</w:t>
      </w:r>
    </w:p>
    <w:p>
      <w:pPr>
        <w:spacing w:after="120"/>
      </w:pPr>
    </w:p>
    <w:p>
      <w:pPr>
        <w:keepNext/>
        <w:spacing w:after="40" w:before="140"/>
      </w:pPr>
      <w:r>
        <w:rPr>
          <w:rFonts w:ascii="Consolas" w:cs="Consolas" w:eastAsia="Consolas" w:hAnsi="Consolas"/>
          <w:b/>
          <w:bCs/>
          <w:color w:val="1F3A5F"/>
          <w:sz w:val="17"/>
          <w:szCs w:val="17"/>
        </w:rPr>
        <w:t xml:space="preserve">.gitignore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node_modules/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dist/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.env.local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terraform/*.tfstate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terraform/*.tfstate.*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terraform/backend.zip</w:t>
      </w:r>
    </w:p>
    <w:p>
      <w:pPr>
        <w:spacing w:after="120"/>
      </w:pPr>
    </w:p>
    <w:p>
      <w:pPr>
        <w:pStyle w:val="Heading1"/>
      </w:pPr>
      <w:r>
        <w:t xml:space="preserve">4. Backend: the Lambda functions</w:t>
      </w:r>
    </w:p>
    <w:p>
      <w:pPr>
        <w:spacing w:after="120" w:line="288"/>
      </w:pPr>
      <w:r>
        <w:t xml:space="preserve">A Lambda function is just an exported </w:t>
      </w:r>
      <w:r>
        <w:rPr>
          <w:rFonts w:ascii="Consolas" w:cs="Consolas" w:eastAsia="Consolas" w:hAnsi="Consolas"/>
          <w:color w:val="9F1239"/>
          <w:sz w:val="19"/>
          <w:szCs w:val="19"/>
        </w:rPr>
        <w:t xml:space="preserve">handler</w:t>
      </w:r>
      <w:r>
        <w:t xml:space="preserve"> function. API Gateway passes it an </w:t>
      </w:r>
      <w:r>
        <w:rPr>
          <w:b/>
          <w:bCs/>
        </w:rPr>
        <w:t xml:space="preserve">event</w:t>
      </w:r>
      <w:r>
        <w:t xml:space="preserve"> (the HTTP request) and expects an object back with </w:t>
      </w:r>
      <w:r>
        <w:rPr>
          <w:rFonts w:ascii="Consolas" w:cs="Consolas" w:eastAsia="Consolas" w:hAnsi="Consolas"/>
          <w:color w:val="9F1239"/>
          <w:sz w:val="19"/>
          <w:szCs w:val="19"/>
        </w:rPr>
        <w:t xml:space="preserve">statusCode</w:t>
      </w:r>
      <w:r>
        <w:t xml:space="preserve">, </w:t>
      </w:r>
      <w:r>
        <w:rPr>
          <w:rFonts w:ascii="Consolas" w:cs="Consolas" w:eastAsia="Consolas" w:hAnsi="Consolas"/>
          <w:color w:val="9F1239"/>
          <w:sz w:val="19"/>
          <w:szCs w:val="19"/>
        </w:rPr>
        <w:t xml:space="preserve">headers</w:t>
      </w:r>
      <w:r>
        <w:t xml:space="preserve"> and </w:t>
      </w:r>
      <w:r>
        <w:rPr>
          <w:rFonts w:ascii="Consolas" w:cs="Consolas" w:eastAsia="Consolas" w:hAnsi="Consolas"/>
          <w:color w:val="9F1239"/>
          <w:sz w:val="19"/>
          <w:szCs w:val="19"/>
        </w:rPr>
        <w:t xml:space="preserve">body</w:t>
      </w:r>
      <w:r>
        <w:t xml:space="preserve">. The same zip file is used for all five functions; Terraform simply points each function at a different handler.</w:t>
      </w:r>
    </w:p>
    <w:p>
      <w:pPr>
        <w:pStyle w:val="ListParagraph"/>
        <w:numPr>
          <w:ilvl w:val="0"/>
          <w:numId w:val="2"/>
        </w:numPr>
        <w:spacing w:after="60" w:line="276"/>
      </w:pPr>
      <w:r>
        <w:t xml:space="preserve">Clients (</w:t>
      </w:r>
      <w:r>
        <w:rPr>
          <w:rFonts w:ascii="Consolas" w:cs="Consolas" w:eastAsia="Consolas" w:hAnsi="Consolas"/>
          <w:color w:val="9F1239"/>
          <w:sz w:val="19"/>
          <w:szCs w:val="19"/>
        </w:rPr>
        <w:t xml:space="preserve">DynamoDBClient</w:t>
      </w:r>
      <w:r>
        <w:t xml:space="preserve">, </w:t>
      </w:r>
      <w:r>
        <w:rPr>
          <w:rFonts w:ascii="Consolas" w:cs="Consolas" w:eastAsia="Consolas" w:hAnsi="Consolas"/>
          <w:color w:val="9F1239"/>
          <w:sz w:val="19"/>
          <w:szCs w:val="19"/>
        </w:rPr>
        <w:t xml:space="preserve">S3Client</w:t>
      </w:r>
      <w:r>
        <w:t xml:space="preserve">) are created </w:t>
      </w:r>
      <w:r>
        <w:rPr>
          <w:b/>
          <w:bCs/>
        </w:rPr>
        <w:t xml:space="preserve">outside</w:t>
      </w:r>
      <w:r>
        <w:t xml:space="preserve"> the handler so warm invocations reuse them. Only cold starts pay the setup cost.</w:t>
      </w:r>
    </w:p>
    <w:p>
      <w:pPr>
        <w:pStyle w:val="ListParagraph"/>
        <w:numPr>
          <w:ilvl w:val="0"/>
          <w:numId w:val="2"/>
        </w:numPr>
        <w:spacing w:after="60" w:line="276"/>
      </w:pPr>
      <w:r>
        <w:t xml:space="preserve">The code uses ES modules (</w:t>
      </w:r>
      <w:r>
        <w:rPr>
          <w:rFonts w:ascii="Consolas" w:cs="Consolas" w:eastAsia="Consolas" w:hAnsi="Consolas"/>
          <w:color w:val="9F1239"/>
          <w:sz w:val="19"/>
          <w:szCs w:val="19"/>
        </w:rPr>
        <w:t xml:space="preserve">"type": "module"</w:t>
      </w:r>
      <w:r>
        <w:t xml:space="preserve">) and the AWS SDK v3.</w:t>
      </w:r>
    </w:p>
    <w:p>
      <w:pPr>
        <w:pStyle w:val="ListParagraph"/>
        <w:numPr>
          <w:ilvl w:val="0"/>
          <w:numId w:val="2"/>
        </w:numPr>
        <w:spacing w:after="60" w:line="276"/>
      </w:pPr>
      <w:r>
        <w:t xml:space="preserve">Table and bucket names come from </w:t>
      </w:r>
      <w:r>
        <w:rPr>
          <w:b/>
          <w:bCs/>
        </w:rPr>
        <w:t xml:space="preserve">environment variables</w:t>
      </w:r>
      <w:r>
        <w:t xml:space="preserve"> set by Terraform, so no names are hard-coded.</w:t>
      </w:r>
    </w:p>
    <w:p>
      <w:pPr>
        <w:keepNext/>
        <w:spacing w:after="40" w:before="140"/>
      </w:pPr>
      <w:r>
        <w:rPr>
          <w:rFonts w:ascii="Consolas" w:cs="Consolas" w:eastAsia="Consolas" w:hAnsi="Consolas"/>
          <w:b/>
          <w:bCs/>
          <w:color w:val="1F3A5F"/>
          <w:sz w:val="17"/>
          <w:szCs w:val="17"/>
        </w:rPr>
        <w:t xml:space="preserve">backend/package.json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"serverless-notes-backend",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"version": "1.0.0",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"private":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"module",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"dependencies":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"@aws-sdk/client-dynamodb": "^3.600.0",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"@aws-sdk/client-s3": "^3.600.0",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"@aws-sdk/lib-dynamodb": "^3.600.0",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"@aws-sdk/s3-request-presigner": "^3.600.0"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backend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install --omit=dev</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w:t>
      </w:r>
    </w:p>
    <w:p>
      <w:pPr>
        <w:spacing w:after="120"/>
      </w:pPr>
    </w:p>
    <w:p>
      <w:pPr>
        <w:pStyle w:val="Heading2"/>
      </w:pPr>
      <w:r>
        <w:t xml:space="preserve">Shared helpers</w:t>
      </w:r>
    </w:p>
    <w:p>
      <w:pPr>
        <w:keepNext/>
        <w:spacing w:after="40" w:before="140"/>
      </w:pPr>
      <w:r>
        <w:rPr>
          <w:rFonts w:ascii="Consolas" w:cs="Consolas" w:eastAsia="Consolas" w:hAnsi="Consolas"/>
          <w:b/>
          <w:bCs/>
          <w:color w:val="1F3A5F"/>
          <w:sz w:val="17"/>
          <w:szCs w:val="17"/>
        </w:rPr>
        <w:t xml:space="preserve">backend/src/lib/http.js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Build an API Gateway (HTTP API, payload v2.0) response.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json = (statusCode, body)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statusCode,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headers: { "Content-Type": "application/json"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body: body === undefined ? undefined : JSON.stringify(body),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The JWT authorizer has already verified the token before Lambda runs.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The verified claims are available here; "sub" is the unique Cognito user 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getUserId = (event) =&gt; event.requestContext.authorizer.jwt.claims.sub;</w:t>
      </w:r>
    </w:p>
    <w:p>
      <w:pPr>
        <w:spacing w:after="120"/>
      </w:pPr>
    </w:p>
    <w:p>
      <w:pPr>
        <w:keepNext/>
        <w:spacing w:after="40" w:before="140"/>
      </w:pPr>
      <w:r>
        <w:rPr>
          <w:rFonts w:ascii="Consolas" w:cs="Consolas" w:eastAsia="Consolas" w:hAnsi="Consolas"/>
          <w:b/>
          <w:bCs/>
          <w:color w:val="1F3A5F"/>
          <w:sz w:val="17"/>
          <w:szCs w:val="17"/>
        </w:rPr>
        <w:t xml:space="preserve">backend/src/lib/db.js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DynamoDBClient } from "@aws-sdk/client-dynamodb";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DynamoDBDocumentClient } from "@aws-sdk/lib-dynamodb";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Created once per container (outside the handler) so warm invocations reuse it.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const client = new DynamoDBClient({});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ddb = DynamoDBDocumentClient.from(client,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marshallOptions: { removeUndefinedValues: true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TABLE = process.env.TABLE_NAME;</w:t>
      </w:r>
    </w:p>
    <w:p>
      <w:pPr>
        <w:spacing w:after="120"/>
      </w:pPr>
    </w:p>
    <w:p>
      <w:pPr>
        <w:keepNext/>
        <w:spacing w:after="40" w:before="140"/>
      </w:pPr>
      <w:r>
        <w:rPr>
          <w:rFonts w:ascii="Consolas" w:cs="Consolas" w:eastAsia="Consolas" w:hAnsi="Consolas"/>
          <w:b/>
          <w:bCs/>
          <w:color w:val="1F3A5F"/>
          <w:sz w:val="17"/>
          <w:szCs w:val="17"/>
        </w:rPr>
        <w:t xml:space="preserve">backend/src/lib/s3.js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S3Client } from "@aws-sdk/client-s3";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s3 = new S3Client({});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BUCKET = process.env.BUCKET_NAME;</w:t>
      </w:r>
    </w:p>
    <w:p>
      <w:pPr>
        <w:spacing w:after="120"/>
      </w:pPr>
    </w:p>
    <w:p>
      <w:pPr>
        <w:pStyle w:val="Heading2"/>
      </w:pPr>
      <w:r>
        <w:t xml:space="preserve">createNote  (POST /notes)</w:t>
      </w:r>
    </w:p>
    <w:p>
      <w:pPr>
        <w:keepNext/>
        <w:spacing w:after="40" w:before="140"/>
      </w:pPr>
      <w:r>
        <w:rPr>
          <w:rFonts w:ascii="Consolas" w:cs="Consolas" w:eastAsia="Consolas" w:hAnsi="Consolas"/>
          <w:b/>
          <w:bCs/>
          <w:color w:val="1F3A5F"/>
          <w:sz w:val="17"/>
          <w:szCs w:val="17"/>
        </w:rPr>
        <w:t xml:space="preserve">backend/src/createNote.js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randomUUID } from "node:crypto";</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PutCommand } from "@aws-sdk/lib-dynamodb";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ddb, TABLE } from "./lib/db.js";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json, getUserId } from "./lib/http.js";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handler = async (event)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userId = getUserId(event);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let body;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try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body = JSON.parse(event.body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catch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json(400, { message: "Body must be valid JSON"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(!body.title) return json(400, { message: "title is required"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Never trust the client: an attachment must live under this user's S3 prefix.</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(body.attachmentKey &amp;&amp; !body.attachmentKey.startsWith(`${userId}/`))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json(400, { message: "Invalid attachmentKey"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item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userId,                          // partition 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noteId: randomUUID(),            // sort 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title: body.title,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content: body.content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attachmentKey: body.attachmentKey ?? undefined,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createdAt: new Date().toISOString(),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ddb.send(new PutCommand({ TableName: TABLE, Item: item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json(201, item);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userId</w:t>
      </w:r>
      <w:r>
        <w:t xml:space="preserve"> comes from the verified token, so a user cannot write into someone else’s data.</w:t>
      </w:r>
    </w:p>
    <w:p>
      <w:pPr>
        <w:pStyle w:val="ListParagraph"/>
        <w:numPr>
          <w:ilvl w:val="0"/>
          <w:numId w:val="2"/>
        </w:numPr>
        <w:spacing w:after="60" w:line="276"/>
      </w:pPr>
      <w:r>
        <w:t xml:space="preserve">The </w:t>
      </w:r>
      <w:r>
        <w:rPr>
          <w:rFonts w:ascii="Consolas" w:cs="Consolas" w:eastAsia="Consolas" w:hAnsi="Consolas"/>
          <w:color w:val="9F1239"/>
          <w:sz w:val="19"/>
          <w:szCs w:val="19"/>
        </w:rPr>
        <w:t xml:space="preserve">attachmentKey</w:t>
      </w:r>
      <w:r>
        <w:t xml:space="preserve"> must start with the caller’s own </w:t>
      </w:r>
      <w:r>
        <w:rPr>
          <w:rFonts w:ascii="Consolas" w:cs="Consolas" w:eastAsia="Consolas" w:hAnsi="Consolas"/>
          <w:color w:val="9F1239"/>
          <w:sz w:val="19"/>
          <w:szCs w:val="19"/>
        </w:rPr>
        <w:t xml:space="preserve">userId/</w:t>
      </w:r>
      <w:r>
        <w:t xml:space="preserve"> prefix. Without this check a user could attach, and later download, another user’s file.</w:t>
      </w:r>
    </w:p>
    <w:p>
      <w:pPr>
        <w:pStyle w:val="ListParagraph"/>
        <w:numPr>
          <w:ilvl w:val="0"/>
          <w:numId w:val="2"/>
        </w:numPr>
        <w:spacing w:after="60" w:line="276"/>
      </w:pPr>
      <w:r>
        <w:t xml:space="preserve">Returns </w:t>
      </w:r>
      <w:r>
        <w:rPr>
          <w:b/>
          <w:bCs/>
        </w:rPr>
        <w:t xml:space="preserve">201 Created</w:t>
      </w:r>
      <w:r>
        <w:t xml:space="preserve"> with the saved item; bad input returns </w:t>
      </w:r>
      <w:r>
        <w:rPr>
          <w:b/>
          <w:bCs/>
        </w:rPr>
        <w:t xml:space="preserve">400</w:t>
      </w:r>
      <w:r>
        <w:t xml:space="preserve">.</w:t>
      </w:r>
    </w:p>
    <w:p>
      <w:pPr>
        <w:pStyle w:val="Heading2"/>
      </w:pPr>
      <w:r>
        <w:t xml:space="preserve">listNotes  (GET /notes)</w:t>
      </w:r>
    </w:p>
    <w:p>
      <w:pPr>
        <w:keepNext/>
        <w:spacing w:after="40" w:before="140"/>
      </w:pPr>
      <w:r>
        <w:rPr>
          <w:rFonts w:ascii="Consolas" w:cs="Consolas" w:eastAsia="Consolas" w:hAnsi="Consolas"/>
          <w:b/>
          <w:bCs/>
          <w:color w:val="1F3A5F"/>
          <w:sz w:val="17"/>
          <w:szCs w:val="17"/>
        </w:rPr>
        <w:t xml:space="preserve">backend/src/listNotes.js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QueryCommand } from "@aws-sdk/lib-dynamodb";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ddb, TABLE } from "./lib/db.js";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json, getUserId } from "./lib/http.js";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handler = async (event)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userId = getUserId(event);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Query (not Scan): reads only this user's partition, fast and cheap.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 Items } = await ddb.send(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QueryCommand({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TableName: TABLE,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KeyConditionExpression: "userId = :u",</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ExpressionAttributeValues: { ":u": userId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Items.sort((a, b) =&gt; b.createdAt.localeCompare(a.createdAt)); // newest first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json(200, Items);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Query</w:t>
      </w:r>
      <w:r>
        <w:t xml:space="preserve"> reads only one partition (this user’s notes). </w:t>
      </w:r>
      <w:r>
        <w:rPr>
          <w:rFonts w:ascii="Consolas" w:cs="Consolas" w:eastAsia="Consolas" w:hAnsi="Consolas"/>
          <w:color w:val="9F1239"/>
          <w:sz w:val="19"/>
          <w:szCs w:val="19"/>
        </w:rPr>
        <w:t xml:space="preserve">Scan</w:t>
      </w:r>
      <w:r>
        <w:t xml:space="preserve"> would read the entire table and cost more as it grows.</w:t>
      </w:r>
    </w:p>
    <w:p>
      <w:pPr>
        <w:pStyle w:val="Heading2"/>
      </w:pPr>
      <w:r>
        <w:t xml:space="preserve">getNote  (GET /notes/{id})</w:t>
      </w:r>
    </w:p>
    <w:p>
      <w:pPr>
        <w:keepNext/>
        <w:spacing w:after="40" w:before="140"/>
      </w:pPr>
      <w:r>
        <w:rPr>
          <w:rFonts w:ascii="Consolas" w:cs="Consolas" w:eastAsia="Consolas" w:hAnsi="Consolas"/>
          <w:b/>
          <w:bCs/>
          <w:color w:val="1F3A5F"/>
          <w:sz w:val="17"/>
          <w:szCs w:val="17"/>
        </w:rPr>
        <w:t xml:space="preserve">backend/src/getNote.js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GetCommand } from "@aws-sdk/lib-dynamodb";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GetObjectCommand } from "@aws-sdk/client-s3";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getSignedUrl } from "@aws-sdk/s3-request-presigner";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ddb, TABLE } from "./lib/db.js";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s3, BUCKET } from "./lib/s3.js";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json, getUserId } from "./lib/http.js";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handler = async (event)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userId = getUserId(event);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noteId = event.pathParameters.id; // from the route /notes/{id}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 Item } = await ddb.send(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GetCommand({ TableName: TABLE, Key: { userId, noteId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(!Item) return json(404, { message: "Note not found"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If the note has a file, hand back a temporary (5 min) download link.</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(Item.attachmentKey)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Item.downloadUrl = await getSignedUrl(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GetObjectCommand({ Bucket: BUCKET, Key: Item.attachmentKey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expiresIn: 300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json(200, Item);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{id}</w:t>
      </w:r>
      <w:r>
        <w:t xml:space="preserve"> in the route becomes </w:t>
      </w:r>
      <w:r>
        <w:rPr>
          <w:rFonts w:ascii="Consolas" w:cs="Consolas" w:eastAsia="Consolas" w:hAnsi="Consolas"/>
          <w:color w:val="9F1239"/>
          <w:sz w:val="19"/>
          <w:szCs w:val="19"/>
        </w:rPr>
        <w:t xml:space="preserve">event.pathParameters.id</w:t>
      </w:r>
      <w:r>
        <w:t xml:space="preserve">.</w:t>
      </w:r>
    </w:p>
    <w:p>
      <w:pPr>
        <w:pStyle w:val="ListParagraph"/>
        <w:numPr>
          <w:ilvl w:val="0"/>
          <w:numId w:val="2"/>
        </w:numPr>
        <w:spacing w:after="60" w:line="276"/>
      </w:pPr>
      <w:r>
        <w:t xml:space="preserve">The bucket stays private. The function creates a </w:t>
      </w:r>
      <w:r>
        <w:rPr>
          <w:b/>
          <w:bCs/>
        </w:rPr>
        <w:t xml:space="preserve">presigned GET URL</w:t>
      </w:r>
      <w:r>
        <w:t xml:space="preserve"> that works for 5 minutes.</w:t>
      </w:r>
    </w:p>
    <w:p>
      <w:pPr>
        <w:pStyle w:val="Heading2"/>
      </w:pPr>
      <w:r>
        <w:t xml:space="preserve">deleteNote  (DELETE /notes/{id})</w:t>
      </w:r>
    </w:p>
    <w:p>
      <w:pPr>
        <w:keepNext/>
        <w:spacing w:after="40" w:before="140"/>
      </w:pPr>
      <w:r>
        <w:rPr>
          <w:rFonts w:ascii="Consolas" w:cs="Consolas" w:eastAsia="Consolas" w:hAnsi="Consolas"/>
          <w:b/>
          <w:bCs/>
          <w:color w:val="1F3A5F"/>
          <w:sz w:val="17"/>
          <w:szCs w:val="17"/>
        </w:rPr>
        <w:t xml:space="preserve">backend/src/deleteNote.js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DeleteCommand } from "@aws-sdk/lib-dynamodb";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DeleteObjectCommand } from "@aws-sdk/client-s3";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ddb, TABLE } from "./lib/db.js";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s3, BUCKET } from "./lib/s3.js";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json, getUserId } from "./lib/http.js";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handler = async (event)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userId = getUserId(event);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noteId = event.pathParameters.id;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ALL_OLD returns the deleted item so we know which S3 object to clean up.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 Attributes } = await ddb.send(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DeleteCommand({ TableName: TABLE, Key: { userId, noteId }, ReturnValues: "ALL_OLD"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(!Attributes) return json(404, { message: "Note not found"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(Attributes.attachmentKey)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s3.send(new DeleteObjectCommand({ Bucket: BUCKET, Key: Attributes.attachmentKey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json(204);</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ReturnValues: "ALL_OLD"</w:t>
      </w:r>
      <w:r>
        <w:t xml:space="preserve"> returns the deleted item, so we know which S3 object to remove. A </w:t>
      </w:r>
      <w:r>
        <w:rPr>
          <w:b/>
          <w:bCs/>
        </w:rPr>
        <w:t xml:space="preserve">204</w:t>
      </w:r>
      <w:r>
        <w:t xml:space="preserve"> response has no body.</w:t>
      </w:r>
    </w:p>
    <w:p>
      <w:pPr>
        <w:pStyle w:val="Heading2"/>
      </w:pPr>
      <w:r>
        <w:t xml:space="preserve">getUploadUrl  (POST /uploads)</w:t>
      </w:r>
    </w:p>
    <w:p>
      <w:pPr>
        <w:keepNext/>
        <w:spacing w:after="40" w:before="140"/>
      </w:pPr>
      <w:r>
        <w:rPr>
          <w:rFonts w:ascii="Consolas" w:cs="Consolas" w:eastAsia="Consolas" w:hAnsi="Consolas"/>
          <w:b/>
          <w:bCs/>
          <w:color w:val="1F3A5F"/>
          <w:sz w:val="17"/>
          <w:szCs w:val="17"/>
        </w:rPr>
        <w:t xml:space="preserve">backend/src/getUploadUrl.js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randomUUID } from "node:crypto";</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PutObjectCommand } from "@aws-sdk/client-s3";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getSignedUrl } from "@aws-sdk/s3-request-presigner";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s3, BUCKET } from "./lib/s3.js";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json, getUserId } from "./lib/http.js";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handler = async (event)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userId = getUserId(event);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let body;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try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body = JSON.parse(event.body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catch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json(400, { message: "Body must be valid JSON"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 fileName, contentType } = body;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(!fileName || !contentType)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json(400, { message: "fileName and contentType are required"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Keys are prefixed with the user id, so users only ever touch their own files.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safeName = fileName.replace(/[^a-zA-Z0-9._-]/g, "_");</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key = `${userId}/${randomUUID()}-${safeName}`;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The browser will PUT the file straight to S3 with this 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The file never passes through Lambda or API Gateway (no 10 MB payload limit).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uploadUrl = await getSignedUrl(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PutObjectCommand({ Bucket: BUCKET, Key: key, ContentType: contentType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expiresIn: 300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json(200, { uploadUrl, key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The file goes </w:t>
      </w:r>
      <w:r>
        <w:rPr>
          <w:b/>
          <w:bCs/>
        </w:rPr>
        <w:t xml:space="preserve">straight from the browser to S3</w:t>
      </w:r>
      <w:r>
        <w:t xml:space="preserve">. It never passes through API Gateway or Lambda, which avoids payload size limits and extra cost.</w:t>
      </w:r>
    </w:p>
    <w:p>
      <w:pPr>
        <w:pStyle w:val="ListParagraph"/>
        <w:numPr>
          <w:ilvl w:val="0"/>
          <w:numId w:val="2"/>
        </w:numPr>
        <w:spacing w:after="60" w:line="276"/>
      </w:pPr>
      <w:r>
        <w:rPr>
          <w:rFonts w:ascii="Consolas" w:cs="Consolas" w:eastAsia="Consolas" w:hAnsi="Consolas"/>
          <w:color w:val="9F1239"/>
          <w:sz w:val="19"/>
          <w:szCs w:val="19"/>
        </w:rPr>
        <w:t xml:space="preserve">ContentType</w:t>
      </w:r>
      <w:r>
        <w:t xml:space="preserve"> is part of the signature, so the browser must upload with the same </w:t>
      </w:r>
      <w:r>
        <w:rPr>
          <w:rFonts w:ascii="Consolas" w:cs="Consolas" w:eastAsia="Consolas" w:hAnsi="Consolas"/>
          <w:color w:val="9F1239"/>
          <w:sz w:val="19"/>
          <w:szCs w:val="19"/>
        </w:rPr>
        <w:t xml:space="preserve">Content-Type</w:t>
      </w:r>
      <w:r>
        <w:t xml:space="preserve"> header.</w:t>
      </w:r>
    </w:p>
    <w:p>
      <w:pPr>
        <w:pStyle w:val="Heading1"/>
      </w:pPr>
      <w:r>
        <w:t xml:space="preserve">5. Infrastructure as code with Terraform</w:t>
      </w:r>
    </w:p>
    <w:p>
      <w:pPr>
        <w:spacing w:after="120" w:line="288"/>
      </w:pPr>
      <w:r>
        <w:t xml:space="preserve">Terraform reads the </w:t>
      </w:r>
      <w:r>
        <w:rPr>
          <w:rFonts w:ascii="Consolas" w:cs="Consolas" w:eastAsia="Consolas" w:hAnsi="Consolas"/>
          <w:color w:val="9F1239"/>
          <w:sz w:val="19"/>
          <w:szCs w:val="19"/>
        </w:rPr>
        <w:t xml:space="preserve">.tf</w:t>
      </w:r>
      <w:r>
        <w:t xml:space="preserve"> files in </w:t>
      </w:r>
      <w:r>
        <w:rPr>
          <w:rFonts w:ascii="Consolas" w:cs="Consolas" w:eastAsia="Consolas" w:hAnsi="Consolas"/>
          <w:color w:val="9F1239"/>
          <w:sz w:val="19"/>
          <w:szCs w:val="19"/>
        </w:rPr>
        <w:t xml:space="preserve">terraform/</w:t>
      </w:r>
      <w:r>
        <w:t xml:space="preserve">, compares them with what already exists, and creates or changes only what is needed. The state is kept in </w:t>
      </w:r>
      <w:r>
        <w:rPr>
          <w:rFonts w:ascii="Consolas" w:cs="Consolas" w:eastAsia="Consolas" w:hAnsi="Consolas"/>
          <w:color w:val="9F1239"/>
          <w:sz w:val="19"/>
          <w:szCs w:val="19"/>
        </w:rPr>
        <w:t xml:space="preserve">terraform.tfstate</w:t>
      </w:r>
      <w:r>
        <w:t xml:space="preserve"> (local for now; see Next steps for remote state).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Command</w:t>
            </w:r>
          </w:p>
        </w:tc>
        <w:tc>
          <w:tcPr>
            <w:tcW w:type="dxa" w:w="69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What it does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terraform init</w:t>
            </w:r>
          </w:p>
        </w:tc>
        <w:tc>
          <w:tcPr>
            <w:tcW w:type="dxa" w:w="6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Downloads the AWS and archive providers. Run once per project.</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terraform plan</w:t>
            </w:r>
          </w:p>
        </w:tc>
        <w:tc>
          <w:tcPr>
            <w:tcW w:type="dxa" w:w="69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Shows what would change, without changing anything.</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terraform apply</w:t>
            </w:r>
          </w:p>
        </w:tc>
        <w:tc>
          <w:tcPr>
            <w:tcW w:type="dxa" w:w="6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Creates or updates the resources (asks for </w:t>
            </w:r>
            <w:r>
              <w:rPr>
                <w:rFonts w:ascii="Consolas" w:cs="Consolas" w:eastAsia="Consolas" w:hAnsi="Consolas"/>
                <w:color w:val="9F1239"/>
                <w:sz w:val="17"/>
                <w:szCs w:val="17"/>
              </w:rPr>
              <w:t xml:space="preserve">yes</w:t>
            </w:r>
            <w:r>
              <w:rPr>
                <w:sz w:val="19"/>
                <w:szCs w:val="19"/>
              </w:rPr>
              <w:t xml:space="preserve">).</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terraform output</w:t>
            </w:r>
          </w:p>
        </w:tc>
        <w:tc>
          <w:tcPr>
            <w:tcW w:type="dxa" w:w="69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Prints values such as the API URL and Cognito ids.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terraform destroy</w:t>
            </w:r>
          </w:p>
        </w:tc>
        <w:tc>
          <w:tcPr>
            <w:tcW w:type="dxa" w:w="69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Deletes everything this project created.</w:t>
            </w:r>
          </w:p>
        </w:tc>
      </w:tr>
    </w:tbl>
    <w:p>
      <w:pPr>
        <w:spacing w:after="140"/>
      </w:pPr>
    </w:p>
    <w:p>
      <w:pPr>
        <w:pStyle w:val="Heading2"/>
      </w:pPr>
      <w:r>
        <w:t xml:space="preserve">main.tf: provider and variables</w:t>
      </w:r>
    </w:p>
    <w:p>
      <w:pPr>
        <w:keepNext/>
        <w:spacing w:after="40" w:before="140"/>
      </w:pPr>
      <w:r>
        <w:rPr>
          <w:rFonts w:ascii="Consolas" w:cs="Consolas" w:eastAsia="Consolas" w:hAnsi="Consolas"/>
          <w:b/>
          <w:bCs/>
          <w:color w:val="1F3A5F"/>
          <w:sz w:val="17"/>
          <w:szCs w:val="17"/>
        </w:rPr>
        <w:t xml:space="preserve">terraform/main.tf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required_version = "&gt;= 1.6"</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required_providers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source  = "hashicorp/aws"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version = "~&gt; 5.0"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archive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source  = "hashicorp/archive"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version = "~&gt; 2.4"</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variable "region"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string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 = "ap-south-1" # Mumbai. Change to any region you like.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variable "project_name"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string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 = "serverless-notes"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variable "stage"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string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 = "dev"</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provider "aws"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region = var.region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default_tags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tags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Project = var.project_name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Stage   = var.stage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Managed = "terraform"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data "aws_caller_identity" "current"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locals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"${var.project_name}-${var.stage}"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account_id = data.aws_caller_identity.current.account_id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default_tags</w:t>
      </w:r>
      <w:r>
        <w:t xml:space="preserve"> puts the same tags on every resource, which helps when you look at billing.</w:t>
      </w:r>
    </w:p>
    <w:p>
      <w:pPr>
        <w:pStyle w:val="ListParagraph"/>
        <w:numPr>
          <w:ilvl w:val="0"/>
          <w:numId w:val="2"/>
        </w:numPr>
        <w:spacing w:after="60" w:line="276"/>
      </w:pPr>
      <w:r>
        <w:rPr>
          <w:rFonts w:ascii="Consolas" w:cs="Consolas" w:eastAsia="Consolas" w:hAnsi="Consolas"/>
          <w:color w:val="9F1239"/>
          <w:sz w:val="19"/>
          <w:szCs w:val="19"/>
        </w:rPr>
        <w:t xml:space="preserve">local.name</w:t>
      </w:r>
      <w:r>
        <w:t xml:space="preserve"> (for example </w:t>
      </w:r>
      <w:r>
        <w:rPr>
          <w:rFonts w:ascii="Consolas" w:cs="Consolas" w:eastAsia="Consolas" w:hAnsi="Consolas"/>
          <w:color w:val="9F1239"/>
          <w:sz w:val="19"/>
          <w:szCs w:val="19"/>
        </w:rPr>
        <w:t xml:space="preserve">serverless-notes-dev</w:t>
      </w:r>
      <w:r>
        <w:t xml:space="preserve">) prefixes every resource so stages do not clash.</w:t>
      </w:r>
    </w:p>
    <w:p>
      <w:pPr>
        <w:pStyle w:val="Heading2"/>
      </w:pPr>
      <w:r>
        <w:t xml:space="preserve">cognito.tf: user pool and app client</w:t>
      </w:r>
    </w:p>
    <w:p>
      <w:pPr>
        <w:keepNext/>
        <w:spacing w:after="40" w:before="140"/>
      </w:pPr>
      <w:r>
        <w:rPr>
          <w:rFonts w:ascii="Consolas" w:cs="Consolas" w:eastAsia="Consolas" w:hAnsi="Consolas"/>
          <w:b/>
          <w:bCs/>
          <w:color w:val="1F3A5F"/>
          <w:sz w:val="17"/>
          <w:szCs w:val="17"/>
        </w:rPr>
        <w:t xml:space="preserve">terraform/cognito.tf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"aws_cognito_user_pool" "this"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"${local.name}-users"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username_attributes      = ["email"]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auto_verified_attributes = ["email"]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password_policy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minimum_length    = 8</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require_lowercase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require_uppercase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require_numbers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require_symbols   = false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The "app client" is what the React app (and the CLI test) signs in with.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"aws_cognito_user_pool_client" "web"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"${local.name}-web"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user_pool_id    = aws_cognito_user_pool.this.id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generate_secret = false # browser apps cannot keep a secret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explicit_auth_flows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"ALLOW_USER_SRP_AUTH",      # used by the React app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"ALLOW_USER_PASSWORD_AUTH", # lets us sign in from the CLI for testing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"ALLOW_REFRESH_TOKEN_AUTH",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Users sign in with their </w:t>
      </w:r>
      <w:r>
        <w:rPr>
          <w:b/>
          <w:bCs/>
        </w:rPr>
        <w:t xml:space="preserve">email</w:t>
      </w:r>
      <w:r>
        <w:t xml:space="preserve">. Cognito sends a verification code to it.</w:t>
      </w:r>
    </w:p>
    <w:p>
      <w:pPr>
        <w:pStyle w:val="ListParagraph"/>
        <w:numPr>
          <w:ilvl w:val="0"/>
          <w:numId w:val="2"/>
        </w:numPr>
        <w:spacing w:after="60" w:line="276"/>
      </w:pPr>
      <w:r>
        <w:t xml:space="preserve">The app client has </w:t>
      </w:r>
      <w:r>
        <w:rPr>
          <w:b/>
          <w:bCs/>
        </w:rPr>
        <w:t xml:space="preserve">no secret</w:t>
      </w:r>
      <w:r>
        <w:t xml:space="preserve"> because a browser cannot keep one safe.</w:t>
      </w:r>
    </w:p>
    <w:p>
      <w:pPr>
        <w:pStyle w:val="ListParagraph"/>
        <w:numPr>
          <w:ilvl w:val="0"/>
          <w:numId w:val="2"/>
        </w:numPr>
        <w:spacing w:after="60" w:line="276"/>
      </w:pPr>
      <w:r>
        <w:rPr>
          <w:rFonts w:ascii="Consolas" w:cs="Consolas" w:eastAsia="Consolas" w:hAnsi="Consolas"/>
          <w:color w:val="9F1239"/>
          <w:sz w:val="19"/>
          <w:szCs w:val="19"/>
        </w:rPr>
        <w:t xml:space="preserve">ALLOW_USER_PASSWORD_AUTH</w:t>
      </w:r>
      <w:r>
        <w:t xml:space="preserve"> exists only so we can sign in from the CLI during testing.</w:t>
      </w:r>
    </w:p>
    <w:p>
      <w:pPr>
        <w:pStyle w:val="Heading2"/>
      </w:pPr>
      <w:r>
        <w:t xml:space="preserve">dynamodb.tf: the notes table</w:t>
      </w:r>
    </w:p>
    <w:p>
      <w:pPr>
        <w:keepNext/>
        <w:spacing w:after="40" w:before="140"/>
      </w:pPr>
      <w:r>
        <w:rPr>
          <w:rFonts w:ascii="Consolas" w:cs="Consolas" w:eastAsia="Consolas" w:hAnsi="Consolas"/>
          <w:b/>
          <w:bCs/>
          <w:color w:val="1F3A5F"/>
          <w:sz w:val="17"/>
          <w:szCs w:val="17"/>
        </w:rPr>
        <w:t xml:space="preserve">terraform/dynamodb.tf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"aws_dynamodb_table" "notes"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billing_mode = "PAY_PER_REQUEST" # no capacity planning, pay per request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hash_key     = "userId"          # partition key: all of a user's notes live together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range_key    = "noteId"          # sort key: unique id of each note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attribute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"userId"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attribute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"noteId"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PAY_PER_REQUEST</w:t>
      </w:r>
      <w:r>
        <w:t xml:space="preserve"> means no capacity planning. The key design (</w:t>
      </w:r>
      <w:r>
        <w:rPr>
          <w:rFonts w:ascii="Consolas" w:cs="Consolas" w:eastAsia="Consolas" w:hAnsi="Consolas"/>
          <w:color w:val="9F1239"/>
          <w:sz w:val="19"/>
          <w:szCs w:val="19"/>
        </w:rPr>
        <w:t xml:space="preserve">userId</w:t>
      </w:r>
      <w:r>
        <w:t xml:space="preserve"> + </w:t>
      </w:r>
      <w:r>
        <w:rPr>
          <w:rFonts w:ascii="Consolas" w:cs="Consolas" w:eastAsia="Consolas" w:hAnsi="Consolas"/>
          <w:color w:val="9F1239"/>
          <w:sz w:val="19"/>
          <w:szCs w:val="19"/>
        </w:rPr>
        <w:t xml:space="preserve">noteId</w:t>
      </w:r>
      <w:r>
        <w:t xml:space="preserve">) is chosen for the question “give me all notes of this user”.</w:t>
      </w:r>
    </w:p>
    <w:p>
      <w:pPr>
        <w:pStyle w:val="Heading2"/>
      </w:pPr>
      <w:r>
        <w:t xml:space="preserve">s3.tf: the uploads bucket</w:t>
      </w:r>
    </w:p>
    <w:p>
      <w:pPr>
        <w:keepNext/>
        <w:spacing w:after="40" w:before="140"/>
      </w:pPr>
      <w:r>
        <w:rPr>
          <w:rFonts w:ascii="Consolas" w:cs="Consolas" w:eastAsia="Consolas" w:hAnsi="Consolas"/>
          <w:b/>
          <w:bCs/>
          <w:color w:val="1F3A5F"/>
          <w:sz w:val="17"/>
          <w:szCs w:val="17"/>
        </w:rPr>
        <w:t xml:space="preserve">terraform/s3.tf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Private bucket that stores user uploads (note attachments).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 "uploads"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"${local.name}-uploads-${local.account_id}"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force_destroy = true # lets "terraform destroy" delete it even if it has files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"aws_s3_bucket_public_access_block" "uploads"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aws_s3_bucket.uploads.id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block_public_acls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block_public_policy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ignore_public_acls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restrict_public_buckets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The browser uploads straight to S3, so S3 must allow cross-origin PUT/GET.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is fine for learning. In production use your CloudFront domain.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"aws_s3_bucket_cors_configuration" "uploads"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aws_s3_bucket.uploads.id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cors_rule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allowed_methods = ["GET", "PUT"]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allowed_origins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allowed_headers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max_age_seconds = 3000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The </w:t>
      </w:r>
      <w:r>
        <w:rPr>
          <w:b/>
          <w:bCs/>
        </w:rPr>
        <w:t xml:space="preserve">public access block</w:t>
      </w:r>
      <w:r>
        <w:t xml:space="preserve"> guarantees the bucket can never be made public by mistake.</w:t>
      </w:r>
    </w:p>
    <w:p>
      <w:pPr>
        <w:pStyle w:val="ListParagraph"/>
        <w:numPr>
          <w:ilvl w:val="0"/>
          <w:numId w:val="2"/>
        </w:numPr>
        <w:spacing w:after="60" w:line="276"/>
      </w:pPr>
      <w:r>
        <w:t xml:space="preserve">The </w:t>
      </w:r>
      <w:r>
        <w:rPr>
          <w:b/>
          <w:bCs/>
        </w:rPr>
        <w:t xml:space="preserve">CORS</w:t>
      </w:r>
      <w:r>
        <w:t xml:space="preserve"> rule is needed because the browser (a different origin) sends PUT and GET requests directly to S3.</w:t>
      </w:r>
    </w:p>
    <w:p>
      <w:pPr>
        <w:pStyle w:val="Heading2"/>
      </w:pPr>
      <w:r>
        <w:t xml:space="preserve">lambda.tf: IAM role and functions</w:t>
      </w:r>
    </w:p>
    <w:p>
      <w:pPr>
        <w:keepNext/>
        <w:spacing w:after="40" w:before="140"/>
      </w:pPr>
      <w:r>
        <w:rPr>
          <w:rFonts w:ascii="Consolas" w:cs="Consolas" w:eastAsia="Consolas" w:hAnsi="Consolas"/>
          <w:b/>
          <w:bCs/>
          <w:color w:val="1F3A5F"/>
          <w:sz w:val="17"/>
          <w:szCs w:val="17"/>
        </w:rPr>
        <w:t xml:space="preserve">terraform/lambda.tf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One entry per function. The route is wired up in apigw.tf.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locals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functions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createNote   = { handler = "src/createNote.handler", route = "POST /notes"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listNotes    = { handler = "src/listNotes.handler", route = "GET /notes"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getNote      = { handler = "src/getNote.handler", route = "GET /notes/{id}"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deleteNote   = { handler = "src/deleteNote.handler", route = "DELETE /notes/{id}"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getUploadUrl = { handler = "src/getUploadUrl.handler", route = "POST /uploads"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Zip the whole backend folder (code + node_modules). All functions share one zip.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data "archive_file" "backend"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"zip"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source_dir  = "${path.module}/../backend"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output_path = "${path.module}/backend.zip"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IAM: what the functions are allowed to do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data "aws_iam_policy_document" "lambda_assume"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statement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actions = ["sts:AssumeRole"]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principals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"Service"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identifiers = ["lambda.amazonaws.com"]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"aws_iam_role" "lambda"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"${local.name}-lambda-role"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assume_role_policy = data.aws_iam_policy_document.lambda_assume.json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Lets functions write logs to CloudWatch.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"aws_iam_role_policy_attachment" "logs"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role       = aws_iam_role.lambda.name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policy_arn = "arn:aws:iam::aws:policy/service-role/AWSLambdaBasicExecutionRole"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Least privilege: only this table and only this 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data "aws_iam_policy_document" "app"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statement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actions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"dynamodb:PutItem",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"dynamodb:GetItem",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"dynamodb:Query",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"dynamodb:DeleteItem",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resources = [aws_dynamodb_table.notes.arn]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statement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actions   = ["s3:PutObject", "s3:GetObject", "s3:DeleteObject"]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resources = ["${aws_s3_bucket.uploads.arn}/*"]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"aws_iam_role_policy" "app"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"app-access"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role   = aws_iam_role.lambda.id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policy = data.aws_iam_policy_document.app.json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The functions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"aws_cloudwatch_log_group" "fn"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for_each          = local.functions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"/aws/lambda/${local.name}-${each.key}"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retention_in_days = 7</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"aws_lambda_function" "fn"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for_each = local.functions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function_name    = "${local.name}-${each.key}"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role             = aws_iam_role.lambda.arn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runtime          = "nodejs20.x"</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handler          = each.value.handler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filename         = data.archive_file.backend.output_path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source_code_hash = data.archive_file.backend.output_base64sha256</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timeout          = 10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memory_size      = 256</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environment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variables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TABLE_NAME  = aws_dynamodb_table.notes.name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BUCKET_NAME = aws_s3_bucket.uploads.bucket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depends_on = [aws_cloudwatch_log_group.fn]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locals.functions</w:t>
      </w:r>
      <w:r>
        <w:t xml:space="preserve"> is a map. </w:t>
      </w:r>
      <w:r>
        <w:rPr>
          <w:rFonts w:ascii="Consolas" w:cs="Consolas" w:eastAsia="Consolas" w:hAnsi="Consolas"/>
          <w:color w:val="9F1239"/>
          <w:sz w:val="19"/>
          <w:szCs w:val="19"/>
        </w:rPr>
        <w:t xml:space="preserve">for_each</w:t>
      </w:r>
      <w:r>
        <w:t xml:space="preserve"> creates one function, log group, integration and route per entry, so adding a function is a single new line.</w:t>
      </w:r>
    </w:p>
    <w:p>
      <w:pPr>
        <w:pStyle w:val="ListParagraph"/>
        <w:numPr>
          <w:ilvl w:val="0"/>
          <w:numId w:val="2"/>
        </w:numPr>
        <w:spacing w:after="60" w:line="276"/>
      </w:pPr>
      <w:r>
        <w:t xml:space="preserve">The IAM policy follows </w:t>
      </w:r>
      <w:r>
        <w:rPr>
          <w:b/>
          <w:bCs/>
        </w:rPr>
        <w:t xml:space="preserve">least privilege</w:t>
      </w:r>
      <w:r>
        <w:t xml:space="preserve">: only four DynamoDB actions on one table and three S3 actions on one bucket.</w:t>
      </w:r>
    </w:p>
    <w:p>
      <w:pPr>
        <w:pStyle w:val="ListParagraph"/>
        <w:numPr>
          <w:ilvl w:val="0"/>
          <w:numId w:val="2"/>
        </w:numPr>
        <w:spacing w:after="60" w:line="276"/>
      </w:pPr>
      <w:r>
        <w:rPr>
          <w:rFonts w:ascii="Consolas" w:cs="Consolas" w:eastAsia="Consolas" w:hAnsi="Consolas"/>
          <w:color w:val="9F1239"/>
          <w:sz w:val="19"/>
          <w:szCs w:val="19"/>
        </w:rPr>
        <w:t xml:space="preserve">source_code_hash</w:t>
      </w:r>
      <w:r>
        <w:t xml:space="preserve"> makes Terraform redeploy the functions whenever the code changes.</w:t>
      </w:r>
    </w:p>
    <w:p>
      <w:pPr>
        <w:pStyle w:val="Heading2"/>
      </w:pPr>
      <w:r>
        <w:t xml:space="preserve">apigw.tf: HTTP API, authorizer and routes</w:t>
      </w:r>
    </w:p>
    <w:p>
      <w:pPr>
        <w:keepNext/>
        <w:spacing w:after="40" w:before="140"/>
      </w:pPr>
      <w:r>
        <w:rPr>
          <w:rFonts w:ascii="Consolas" w:cs="Consolas" w:eastAsia="Consolas" w:hAnsi="Consolas"/>
          <w:b/>
          <w:bCs/>
          <w:color w:val="1F3A5F"/>
          <w:sz w:val="17"/>
          <w:szCs w:val="17"/>
        </w:rPr>
        <w:t xml:space="preserve">terraform/apigw.tf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"aws_apigatewayv2_api" "http"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"${local.name}-api"</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protocol_type = "HTTP"</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Lets the React app (a different origin) call this API from the browser.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cors_configuration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allow_origins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allow_methods = ["GET", "POST", "DELETE", "OPTIONS"]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allow_headers = ["authorization", "content-type"]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max_age       = 300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The JWT authorizer: API Gateway checks the Cognito token BEFORE calling Lambda.</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"aws_apigatewayv2_authorizer" "cognito"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api_id           = aws_apigatewayv2_api.http.id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"cognito-jwt"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authorizer_type  = "JWT"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identity_sources = ["$request.header.Authorization"]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jwt_configuration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audience = [aws_cognito_user_pool_client.web.id]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issuer   = "https://${aws_cognito_user_pool.this.endpoint}"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"aws_apigatewayv2_integration" "fn"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for_each = local.functions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api_id                 = aws_apigatewayv2_api.http.id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integration_type       = "AWS_PROXY"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integration_uri        = aws_lambda_function.fn[each.key].invoke_arn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payload_format_version = "2.0"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"aws_apigatewayv2_route" "fn"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for_each = local.functions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api_id             = aws_apigatewayv2_api.http.id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route_key          = each.value.route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target             = "integrations/${aws_apigatewayv2_integration.fn[each.key].id}"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authorization_type = "JWT"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authorizer_id      = aws_apigatewayv2_authorizer.cognito.id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"aws_apigatewayv2_stage" "default"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api_id      = aws_apigatewayv2_api.http.id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"$default"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auto_deploy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Without this, API Gateway is not allowed to invoke the 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"aws_lambda_permission" "apigw"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for_each = local.functions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statement_id  = "AllowApiGatewayInvoke"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action        = "lambda:InvokeFunction"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function_name = aws_lambda_function.fn[each.key].function_name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principal     = "apigateway.amazonaws.com"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source_arn    = "${aws_apigatewayv2_api.http.execution_arn}/*/*"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The </w:t>
      </w:r>
      <w:r>
        <w:rPr>
          <w:b/>
          <w:bCs/>
        </w:rPr>
        <w:t xml:space="preserve">authorizer</w:t>
      </w:r>
      <w:r>
        <w:t xml:space="preserve"> is attached to every route. It trusts only tokens issued by this user pool for this app client.</w:t>
      </w:r>
    </w:p>
    <w:p>
      <w:pPr>
        <w:pStyle w:val="ListParagraph"/>
        <w:numPr>
          <w:ilvl w:val="0"/>
          <w:numId w:val="2"/>
        </w:numPr>
        <w:spacing w:after="60" w:line="276"/>
      </w:pPr>
      <w:r>
        <w:rPr>
          <w:rFonts w:ascii="Consolas" w:cs="Consolas" w:eastAsia="Consolas" w:hAnsi="Consolas"/>
          <w:color w:val="9F1239"/>
          <w:sz w:val="19"/>
          <w:szCs w:val="19"/>
        </w:rPr>
        <w:t xml:space="preserve">AWS_PROXY</w:t>
      </w:r>
      <w:r>
        <w:t xml:space="preserve"> with payload </w:t>
      </w:r>
      <w:r>
        <w:rPr>
          <w:rFonts w:ascii="Consolas" w:cs="Consolas" w:eastAsia="Consolas" w:hAnsi="Consolas"/>
          <w:color w:val="9F1239"/>
          <w:sz w:val="19"/>
          <w:szCs w:val="19"/>
        </w:rPr>
        <w:t xml:space="preserve">2.0</w:t>
      </w:r>
      <w:r>
        <w:t xml:space="preserve"> passes the whole request to Lambda and uses the response as-is.</w:t>
      </w:r>
    </w:p>
    <w:p>
      <w:pPr>
        <w:pStyle w:val="ListParagraph"/>
        <w:numPr>
          <w:ilvl w:val="0"/>
          <w:numId w:val="2"/>
        </w:numPr>
        <w:spacing w:after="60" w:line="276"/>
      </w:pPr>
      <w:r>
        <w:rPr>
          <w:rFonts w:ascii="Consolas" w:cs="Consolas" w:eastAsia="Consolas" w:hAnsi="Consolas"/>
          <w:color w:val="9F1239"/>
          <w:sz w:val="19"/>
          <w:szCs w:val="19"/>
        </w:rPr>
        <w:t xml:space="preserve">aws_lambda_permission</w:t>
      </w:r>
      <w:r>
        <w:t xml:space="preserve"> is easy to forget. Without it API Gateway gets “not authorized to invoke” and you see 500 errors.</w:t>
      </w:r>
    </w:p>
    <w:p>
      <w:pPr>
        <w:pStyle w:val="Heading2"/>
      </w:pPr>
      <w:r>
        <w:t xml:space="preserve">frontend.tf: hosting for the React app</w:t>
      </w:r>
    </w:p>
    <w:p>
      <w:pPr>
        <w:keepNext/>
        <w:spacing w:after="40" w:before="140"/>
      </w:pPr>
      <w:r>
        <w:rPr>
          <w:rFonts w:ascii="Consolas" w:cs="Consolas" w:eastAsia="Consolas" w:hAnsi="Consolas"/>
          <w:b/>
          <w:bCs/>
          <w:color w:val="1F3A5F"/>
          <w:sz w:val="17"/>
          <w:szCs w:val="17"/>
        </w:rPr>
        <w:t xml:space="preserve">terraform/frontend.tf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Hosting for the built React app: private S3 bucket served through CloudFront.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"${local.name}-site-${local.account_id}"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force_destroy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"aws_s3_bucket_public_access_block"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aws_s3_bucket.site.id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block_public_acls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block_public_policy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ignore_public_acls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restrict_public_buckets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"aws_cloudfront_origin_access_control"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name                              = "${local.name}-oac"</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origin_access_control_origin_type =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signing_behavior                  = "always"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signing_protocol                  = "sigv4"</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"aws_cloudfront_distribution"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enabled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default_root_object = "index.html"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price_class         = "PriceClass_100"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origin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domain_name              = aws_s3_bucket.site.bucket_regional_domain_name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origin_id                = "site"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origin_access_control_id = aws_cloudfront_origin_access_control.site.id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default_cache_behavior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target_origin_id       = "site"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viewer_protocol_policy = "redirect-to-https"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allowed_methods        = ["GET", "HEAD"]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cached_methods         = ["GET", "HEAD"]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cache_policy_id        = "658327ea-f89d-4fab-a63d-7e88639e58f6" # Managed-CachingOptimized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Single page app: unknown paths fall back to index.html.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custom_error_response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error_code         = 403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response_code      = 200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response_page_path = "/index.html"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custom_error_response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error_code         = 404</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response_code      = 200</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response_page_path = "/index.html"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restrictions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geo_restriction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restriction_type = "none"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viewer_certificate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cloudfront_default_certificate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Only this CloudFront distribution may read the site 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data "aws_iam_policy_document"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statement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actions   = ["s3:GetObject"]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resources = ["${aws_s3_bucket.site.arn}/*"]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principals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type        = "Service"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identifiers = ["cloudfront.amazonaws.com"]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condition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test     = "StringEquals"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variable = "AWS:SourceArn"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values   = [aws_cloudfront_distribution.site.arn]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resource "aws_s3_bucket_policy" "site"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bucket = aws_s3_bucket.site.id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policy = data.aws_iam_policy_document.site.json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The site bucket is private. </w:t>
      </w:r>
      <w:r>
        <w:rPr>
          <w:b/>
          <w:bCs/>
        </w:rPr>
        <w:t xml:space="preserve">Origin Access Control</w:t>
      </w:r>
      <w:r>
        <w:t xml:space="preserve"> lets only this CloudFront distribution read it, and CloudFront serves the files over HTTPS.</w:t>
      </w:r>
    </w:p>
    <w:p>
      <w:pPr>
        <w:pStyle w:val="Heading2"/>
      </w:pPr>
      <w:r>
        <w:t xml:space="preserve">outputs.tf</w:t>
      </w:r>
    </w:p>
    <w:p>
      <w:pPr>
        <w:keepNext/>
        <w:spacing w:after="40" w:before="140"/>
      </w:pPr>
      <w:r>
        <w:rPr>
          <w:rFonts w:ascii="Consolas" w:cs="Consolas" w:eastAsia="Consolas" w:hAnsi="Consolas"/>
          <w:b/>
          <w:bCs/>
          <w:color w:val="1F3A5F"/>
          <w:sz w:val="17"/>
          <w:szCs w:val="17"/>
        </w:rPr>
        <w:t xml:space="preserve">terraform/outputs.tf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"api_url"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aws_apigatewayv2_api.http.api_endpoint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"user_pool_id"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aws_cognito_user_pool.this.id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"user_pool_client_id"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aws_cognito_user_pool_client.web.id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"uploads_bucket"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aws_s3_bucket.uploads.bucket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"notes_table"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aws_dynamodb_table.notes.name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"site_bucket"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aws_s3_bucket.site.bucket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"cloudfront_distribution_id"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aws_cloudfront_distribution.site.id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output "site_url"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 = "https://${aws_cloudfront_distribution.site.domain_name}"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Heading1"/>
      </w:pPr>
      <w:r>
        <w:t xml:space="preserve">6. Deploy to AWS</w:t>
      </w:r>
    </w:p>
    <w:p>
      <w:pPr>
        <w:pStyle w:val="ListParagraph"/>
        <w:numPr>
          <w:ilvl w:val="0"/>
          <w:numId w:val="4"/>
        </w:numPr>
        <w:spacing w:after="80" w:line="276"/>
      </w:pPr>
      <w:r>
        <w:t xml:space="preserve">Install the Lambda dependencies (they are zipped together with your code):  </w:t>
      </w:r>
      <w:r>
        <w:rPr>
          <w:rFonts w:ascii="Consolas" w:cs="Consolas" w:eastAsia="Consolas" w:hAnsi="Consolas"/>
          <w:color w:val="9F1239"/>
          <w:sz w:val="19"/>
          <w:szCs w:val="19"/>
        </w:rPr>
        <w:t xml:space="preserve">cd backend &amp;&amp; npm install --omit=dev</w:t>
      </w:r>
    </w:p>
    <w:p>
      <w:pPr>
        <w:pStyle w:val="ListParagraph"/>
        <w:numPr>
          <w:ilvl w:val="0"/>
          <w:numId w:val="4"/>
        </w:numPr>
        <w:spacing w:after="80" w:line="276"/>
      </w:pPr>
      <w:r>
        <w:t xml:space="preserve">Initialize Terraform:  </w:t>
      </w:r>
      <w:r>
        <w:rPr>
          <w:rFonts w:ascii="Consolas" w:cs="Consolas" w:eastAsia="Consolas" w:hAnsi="Consolas"/>
          <w:color w:val="9F1239"/>
          <w:sz w:val="19"/>
          <w:szCs w:val="19"/>
        </w:rPr>
        <w:t xml:space="preserve">cd ../terraform &amp;&amp; terraform init</w:t>
      </w:r>
    </w:p>
    <w:p>
      <w:pPr>
        <w:pStyle w:val="ListParagraph"/>
        <w:numPr>
          <w:ilvl w:val="0"/>
          <w:numId w:val="4"/>
        </w:numPr>
        <w:spacing w:after="80" w:line="276"/>
      </w:pPr>
      <w:r>
        <w:t xml:space="preserve">Preview the changes:  </w:t>
      </w:r>
      <w:r>
        <w:rPr>
          <w:rFonts w:ascii="Consolas" w:cs="Consolas" w:eastAsia="Consolas" w:hAnsi="Consolas"/>
          <w:color w:val="9F1239"/>
          <w:sz w:val="19"/>
          <w:szCs w:val="19"/>
        </w:rPr>
        <w:t xml:space="preserve">terraform plan</w:t>
      </w:r>
      <w:r>
        <w:t xml:space="preserve">  (about 40 resources will be created)</w:t>
      </w:r>
    </w:p>
    <w:p>
      <w:pPr>
        <w:pStyle w:val="ListParagraph"/>
        <w:numPr>
          <w:ilvl w:val="0"/>
          <w:numId w:val="4"/>
        </w:numPr>
        <w:spacing w:after="80" w:line="276"/>
      </w:pPr>
      <w:r>
        <w:t xml:space="preserve">Create everything:  </w:t>
      </w:r>
      <w:r>
        <w:rPr>
          <w:rFonts w:ascii="Consolas" w:cs="Consolas" w:eastAsia="Consolas" w:hAnsi="Consolas"/>
          <w:color w:val="9F1239"/>
          <w:sz w:val="19"/>
          <w:szCs w:val="19"/>
        </w:rPr>
        <w:t xml:space="preserve">terraform apply</w:t>
      </w:r>
      <w:r>
        <w:t xml:space="preserve">  and type </w:t>
      </w:r>
      <w:r>
        <w:rPr>
          <w:rFonts w:ascii="Consolas" w:cs="Consolas" w:eastAsia="Consolas" w:hAnsi="Consolas"/>
          <w:color w:val="9F1239"/>
          <w:sz w:val="19"/>
          <w:szCs w:val="19"/>
        </w:rPr>
        <w:t xml:space="preserve">yes</w:t>
      </w:r>
      <w:r>
        <w:t xml:space="preserve">. This takes a few minutes; CloudFront is the slowest part.</w:t>
      </w:r>
    </w:p>
    <w:p>
      <w:pPr>
        <w:pStyle w:val="ListParagraph"/>
        <w:numPr>
          <w:ilvl w:val="0"/>
          <w:numId w:val="4"/>
        </w:numPr>
        <w:spacing w:after="80" w:line="276"/>
      </w:pPr>
      <w:r>
        <w:t xml:space="preserve">Read the results:  </w:t>
      </w:r>
      <w:r>
        <w:rPr>
          <w:rFonts w:ascii="Consolas" w:cs="Consolas" w:eastAsia="Consolas" w:hAnsi="Consolas"/>
          <w:color w:val="9F1239"/>
          <w:sz w:val="19"/>
          <w:szCs w:val="19"/>
        </w:rPr>
        <w:t xml:space="preserve">terraform output</w:t>
      </w:r>
    </w:p>
    <w:p>
      <w:pPr>
        <w:spacing w:after="120" w:line="288"/>
      </w:pPr>
      <w:r>
        <w:t xml:space="preserve">You should see values like these (yours will differ):</w:t>
      </w:r>
    </w:p>
    <w:p>
      <w:pPr>
        <w:keepNext/>
        <w:spacing w:after="40" w:before="140"/>
      </w:pPr>
      <w:r>
        <w:rPr>
          <w:rFonts w:ascii="Consolas" w:cs="Consolas" w:eastAsia="Consolas" w:hAnsi="Consolas"/>
          <w:b/>
          <w:bCs/>
          <w:color w:val="1F3A5F"/>
          <w:sz w:val="17"/>
          <w:szCs w:val="17"/>
        </w:rPr>
        <w:t xml:space="preserve">terraform output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api_url                    = "https://abc123xyz.execute-api.ap-south-1.amazonaws.com"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user_pool_id               = "ap-south-1_AbCdEfGhI"</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user_pool_client_id        = "1h2j3k4l5m6n7o8p9q0r"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uploads_bucket             = "serverless-notes-dev-uploads-123456789012"</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notes_table                = "serverless-notes-dev-notes"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site_bucket                = "serverless-notes-dev-site-123456789012"</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cloudfront_distribution_id = "E1ABCDEF234567"</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site_url                   = "https://d1234abcd.cloudfront.net"</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6A34A" w:sz="24"/>
              <w:bottom w:val="none" w:color="FFFFFF" w:sz="0"/>
              <w:right w:val="none" w:color="FFFFFF" w:sz="0"/>
            </w:tcBorders>
            <w:shd w:fill="F0FDF4" w:color="auto" w:val="clear"/>
            <w:tcMar>
              <w:top w:type="dxa" w:w="100"/>
              <w:left w:type="dxa" w:w="180"/>
              <w:bottom w:type="dxa" w:w="100"/>
              <w:right w:type="dxa" w:w="160"/>
            </w:tcMar>
          </w:tcPr>
          <w:p>
            <w:pPr>
              <w:spacing w:after="40"/>
            </w:pPr>
            <w:r>
              <w:rPr>
                <w:b/>
                <w:bCs/>
                <w:color w:val="16A34A"/>
                <w:sz w:val="21"/>
                <w:szCs w:val="21"/>
              </w:rPr>
              <w:t xml:space="preserve">Changing code later</w:t>
            </w:r>
          </w:p>
          <w:p>
            <w:pPr>
              <w:spacing w:after="0" w:line="276"/>
            </w:pPr>
            <w:r>
              <w:rPr>
                <w:sz w:val="20"/>
                <w:szCs w:val="20"/>
              </w:rPr>
              <w:t xml:space="preserve">Edit a handler, then run </w:t>
            </w:r>
            <w:r>
              <w:rPr>
                <w:rFonts w:ascii="Consolas" w:cs="Consolas" w:eastAsia="Consolas" w:hAnsi="Consolas"/>
                <w:color w:val="9F1239"/>
                <w:sz w:val="18"/>
                <w:szCs w:val="18"/>
              </w:rPr>
              <w:t xml:space="preserve">terraform apply</w:t>
            </w:r>
            <w:r>
              <w:rPr>
                <w:sz w:val="20"/>
                <w:szCs w:val="20"/>
              </w:rPr>
              <w:t xml:space="preserve"> again. Terraform notices the new zip hash and updates only the Lambda functions. You can also open the AWS Console (Lambda, API Gateway, DynamoDB, Cognito, S3) to see every resource that was created.</w:t>
            </w:r>
          </w:p>
        </w:tc>
      </w:tr>
    </w:tbl>
    <w:p>
      <w:pPr>
        <w:spacing w:after="140"/>
      </w:pPr>
    </w:p>
    <w:p>
      <w:pPr>
        <w:pStyle w:val="Heading1"/>
      </w:pPr>
      <w:r>
        <w:t xml:space="preserve">7. Frontend with React</w:t>
      </w:r>
    </w:p>
    <w:p>
      <w:pPr>
        <w:pStyle w:val="Heading2"/>
      </w:pPr>
      <w:r>
        <w:t xml:space="preserve">Create the project</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serverless-notes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create vite@latest frontend -- --template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frontend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install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install amazon-cognito-identity-js</w:t>
      </w:r>
    </w:p>
    <w:p>
      <w:pPr>
        <w:spacing w:after="120"/>
      </w:pPr>
    </w:p>
    <w:p>
      <w:pPr>
        <w:spacing w:after="120" w:line="288"/>
      </w:pPr>
      <w:r>
        <w:t xml:space="preserve">Now replace </w:t>
      </w:r>
      <w:r>
        <w:rPr>
          <w:rFonts w:ascii="Consolas" w:cs="Consolas" w:eastAsia="Consolas" w:hAnsi="Consolas"/>
          <w:color w:val="9F1239"/>
          <w:sz w:val="19"/>
          <w:szCs w:val="19"/>
        </w:rPr>
        <w:t xml:space="preserve">vite.config.js</w:t>
      </w:r>
      <w:r>
        <w:t xml:space="preserve"> and the files in </w:t>
      </w:r>
      <w:r>
        <w:rPr>
          <w:rFonts w:ascii="Consolas" w:cs="Consolas" w:eastAsia="Consolas" w:hAnsi="Consolas"/>
          <w:color w:val="9F1239"/>
          <w:sz w:val="19"/>
          <w:szCs w:val="19"/>
        </w:rPr>
        <w:t xml:space="preserve">src/</w:t>
      </w:r>
      <w:r>
        <w:t xml:space="preserve"> with the ones below. Also empty </w:t>
      </w:r>
      <w:r>
        <w:rPr>
          <w:rFonts w:ascii="Consolas" w:cs="Consolas" w:eastAsia="Consolas" w:hAnsi="Consolas"/>
          <w:color w:val="9F1239"/>
          <w:sz w:val="19"/>
          <w:szCs w:val="19"/>
        </w:rPr>
        <w:t xml:space="preserve">src/index.css</w:t>
      </w:r>
      <w:r>
        <w:t xml:space="preserve"> so the template’s default styles do not interfere. (</w:t>
      </w:r>
      <w:r>
        <w:rPr>
          <w:rFonts w:ascii="Consolas" w:cs="Consolas" w:eastAsia="Consolas" w:hAnsi="Consolas"/>
          <w:color w:val="9F1239"/>
          <w:sz w:val="19"/>
          <w:szCs w:val="19"/>
        </w:rPr>
        <w:t xml:space="preserve">main.jsx</w:t>
      </w:r>
      <w:r>
        <w:t xml:space="preserve"> can stay as generated.)</w:t>
      </w:r>
    </w:p>
    <w:p>
      <w:pPr>
        <w:keepNext/>
        <w:spacing w:after="40" w:before="140"/>
      </w:pPr>
      <w:r>
        <w:rPr>
          <w:rFonts w:ascii="Consolas" w:cs="Consolas" w:eastAsia="Consolas" w:hAnsi="Consolas"/>
          <w:b/>
          <w:bCs/>
          <w:color w:val="1F3A5F"/>
          <w:sz w:val="17"/>
          <w:szCs w:val="17"/>
        </w:rPr>
        <w:t xml:space="preserve">frontend/vite.config.js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defineConfig } from "vite";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react from "@vitejs/plugin-react";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default defineConfig({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plugins: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amazon-cognito-identity-js expects a Node-style "global" object.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define: { global: "window"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keepNext/>
        <w:spacing w:after="40" w:before="140"/>
      </w:pPr>
      <w:r>
        <w:rPr>
          <w:rFonts w:ascii="Consolas" w:cs="Consolas" w:eastAsia="Consolas" w:hAnsi="Consolas"/>
          <w:b/>
          <w:bCs/>
          <w:color w:val="1F3A5F"/>
          <w:sz w:val="17"/>
          <w:szCs w:val="17"/>
        </w:rPr>
        <w:t xml:space="preserve">frontend/src/config.js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Values come from frontend/.env.local, generated from Terraform outputs.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config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apiUrl: import.meta.env.VITE_API_URL,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userPoolId: import.meta.env.VITE_USER_POOL_ID,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clientId: import.meta.env.VITE_CLIENT_ID,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Heading2"/>
      </w:pPr>
      <w:r>
        <w:t xml:space="preserve">auth.js: talking to Cognito</w:t>
      </w:r>
    </w:p>
    <w:p>
      <w:pPr>
        <w:keepNext/>
        <w:spacing w:after="40" w:before="140"/>
      </w:pPr>
      <w:r>
        <w:rPr>
          <w:rFonts w:ascii="Consolas" w:cs="Consolas" w:eastAsia="Consolas" w:hAnsi="Consolas"/>
          <w:b/>
          <w:bCs/>
          <w:color w:val="1F3A5F"/>
          <w:sz w:val="17"/>
          <w:szCs w:val="17"/>
        </w:rPr>
        <w:t xml:space="preserve">frontend/src/auth.js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CognitoUserPool,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CognitoUser,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CognitoUserAttribute,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AuthenticationDetails,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from "amazon-cognito-identity-js";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config } from "./config";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const pool = new CognitoUserPool({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UserPoolId: config.userPoolId,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ClientId: config.clientId,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signUp = (email, password)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Promise((resolve, reject)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attrs = [new CognitoUserAttribute({ Name: "email", Value: email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pool.signUp(email, password, attrs, null, (err, result)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 ? reject(err) : resolve(result)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confirmSignUp = (email, code)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Promise((resolve, reject)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 = new CognitoUser({ Username: email, Pool: pool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user.confirmRegistration(code, true, (err, result)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 ? reject(err) : resolve(result)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signIn = (email, password)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Promise((resolve, reject)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 = new CognitoUser({ Username: email, Pool: pool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details = new AuthenticationDetails({ Username: email, Password: password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user.authenticateUser(details, { onSuccess: resolve, onFailure: reject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signOut = () =&gt; pool.getCurrentUser()?.signOut();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Returns the ID token (a JWT), or null if nobody is signed 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getSession() silently refreshes an expired token using the refresh 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getIdToken = ()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new Promise((resolve)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user = pool.getCurrentUser();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(!user) return resolve(null);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user.getSession((err, session)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resolve(err || !session?.isValid() ? null : session.getIdToken().getJwtToken())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spacing w:after="120"/>
      </w:pPr>
    </w:p>
    <w:p>
      <w:pPr>
        <w:pStyle w:val="ListParagraph"/>
        <w:numPr>
          <w:ilvl w:val="0"/>
          <w:numId w:val="2"/>
        </w:numPr>
        <w:spacing w:after="60" w:line="276"/>
      </w:pPr>
      <w:r>
        <w:rPr>
          <w:rFonts w:ascii="Consolas" w:cs="Consolas" w:eastAsia="Consolas" w:hAnsi="Consolas"/>
          <w:color w:val="9F1239"/>
          <w:sz w:val="19"/>
          <w:szCs w:val="19"/>
        </w:rPr>
        <w:t xml:space="preserve">getIdToken()</w:t>
      </w:r>
      <w:r>
        <w:t xml:space="preserve"> returns the JWT that the API expects. The library stores the session in the browser and refreshes it automatically when it expires.</w:t>
      </w:r>
    </w:p>
    <w:p>
      <w:pPr>
        <w:pStyle w:val="ListParagraph"/>
        <w:numPr>
          <w:ilvl w:val="0"/>
          <w:numId w:val="2"/>
        </w:numPr>
        <w:spacing w:after="60" w:line="276"/>
      </w:pPr>
      <w:r>
        <w:t xml:space="preserve">A new user receives a 6-digit email code and confirms it with </w:t>
      </w:r>
      <w:r>
        <w:rPr>
          <w:rFonts w:ascii="Consolas" w:cs="Consolas" w:eastAsia="Consolas" w:hAnsi="Consolas"/>
          <w:color w:val="9F1239"/>
          <w:sz w:val="19"/>
          <w:szCs w:val="19"/>
        </w:rPr>
        <w:t xml:space="preserve">confirmSignUp</w:t>
      </w:r>
      <w:r>
        <w:t xml:space="preserve">.</w:t>
      </w:r>
    </w:p>
    <w:p>
      <w:pPr>
        <w:pStyle w:val="Heading2"/>
      </w:pPr>
      <w:r>
        <w:t xml:space="preserve">api.js: calling the API</w:t>
      </w:r>
    </w:p>
    <w:p>
      <w:pPr>
        <w:keepNext/>
        <w:spacing w:after="40" w:before="140"/>
      </w:pPr>
      <w:r>
        <w:rPr>
          <w:rFonts w:ascii="Consolas" w:cs="Consolas" w:eastAsia="Consolas" w:hAnsi="Consolas"/>
          <w:b/>
          <w:bCs/>
          <w:color w:val="1F3A5F"/>
          <w:sz w:val="17"/>
          <w:szCs w:val="17"/>
        </w:rPr>
        <w:t xml:space="preserve">frontend/src/api.js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config } from "./config";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getIdToken } from "./auth";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Every call attaches the Cognito token. API Gateway rejects calls without it (401).</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async function request(path, options =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token = await getIdToken();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res = await fetch(`${config.apiUrl}${path}`,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...options,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headers: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"Content-Type": "application/json",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Authorization: `Bearer ${token}`,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...options.headers,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(!res.ok)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err = await res.json().catch(()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throw new Error(err.message || `Request failed (${res.status})`);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res.status === 204 ? null : res.json();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listNotes = () =&gt; request("/notes");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getNote = (id) =&gt; request(`/notes/${id}`);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deleteNote = (id) =&gt; request(`/notes/${id}`, { method: "DELETE"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const createNote = (note)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request("/notes", { method: "POST", body: JSON.stringify(note)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Two steps: ask our API for a presigned URL, then PUT the file straight to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async function uploadFile(file)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contentType = file.type || "application/octet-stream";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 uploadUrl, key } = await request("/uploads",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method: "POST",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body: JSON.stringify({ fileName: file.name, contentType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res = await fetch(uploadUrl,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method: "PUT",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headers: { "Content-Type": contentType }, // must match what was signed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body: file,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(!res.ok) throw new Error("Upload to S3 failed");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ListParagraph"/>
        <w:numPr>
          <w:ilvl w:val="0"/>
          <w:numId w:val="2"/>
        </w:numPr>
        <w:spacing w:after="60" w:line="276"/>
      </w:pPr>
      <w:r>
        <w:t xml:space="preserve">One </w:t>
      </w:r>
      <w:r>
        <w:rPr>
          <w:rFonts w:ascii="Consolas" w:cs="Consolas" w:eastAsia="Consolas" w:hAnsi="Consolas"/>
          <w:color w:val="9F1239"/>
          <w:sz w:val="19"/>
          <w:szCs w:val="19"/>
        </w:rPr>
        <w:t xml:space="preserve">request()</w:t>
      </w:r>
      <w:r>
        <w:t xml:space="preserve"> helper adds the </w:t>
      </w:r>
      <w:r>
        <w:rPr>
          <w:rFonts w:ascii="Consolas" w:cs="Consolas" w:eastAsia="Consolas" w:hAnsi="Consolas"/>
          <w:color w:val="9F1239"/>
          <w:sz w:val="19"/>
          <w:szCs w:val="19"/>
        </w:rPr>
        <w:t xml:space="preserve">Authorization: Bearer</w:t>
      </w:r>
      <w:r>
        <w:t xml:space="preserve"> header to every call.</w:t>
      </w:r>
    </w:p>
    <w:p>
      <w:pPr>
        <w:pStyle w:val="ListParagraph"/>
        <w:numPr>
          <w:ilvl w:val="0"/>
          <w:numId w:val="2"/>
        </w:numPr>
        <w:spacing w:after="60" w:line="276"/>
      </w:pPr>
      <w:r>
        <w:rPr>
          <w:rFonts w:ascii="Consolas" w:cs="Consolas" w:eastAsia="Consolas" w:hAnsi="Consolas"/>
          <w:color w:val="9F1239"/>
          <w:sz w:val="19"/>
          <w:szCs w:val="19"/>
        </w:rPr>
        <w:t xml:space="preserve">uploadFile()</w:t>
      </w:r>
      <w:r>
        <w:t xml:space="preserve"> is the two-step S3 flow: get a presigned URL from our API, then </w:t>
      </w:r>
      <w:r>
        <w:rPr>
          <w:rFonts w:ascii="Consolas" w:cs="Consolas" w:eastAsia="Consolas" w:hAnsi="Consolas"/>
          <w:color w:val="9F1239"/>
          <w:sz w:val="19"/>
          <w:szCs w:val="19"/>
        </w:rPr>
        <w:t xml:space="preserve">PUT</w:t>
      </w:r>
      <w:r>
        <w:t xml:space="preserve"> the file to S3.</w:t>
      </w:r>
    </w:p>
    <w:p>
      <w:pPr>
        <w:pStyle w:val="Heading2"/>
      </w:pPr>
      <w:r>
        <w:t xml:space="preserve">React components</w:t>
      </w:r>
    </w:p>
    <w:p>
      <w:pPr>
        <w:keepNext/>
        <w:spacing w:after="40" w:before="140"/>
      </w:pPr>
      <w:r>
        <w:rPr>
          <w:rFonts w:ascii="Consolas" w:cs="Consolas" w:eastAsia="Consolas" w:hAnsi="Consolas"/>
          <w:b/>
          <w:bCs/>
          <w:color w:val="1F3A5F"/>
          <w:sz w:val="17"/>
          <w:szCs w:val="17"/>
        </w:rPr>
        <w:t xml:space="preserve">frontend/src/App.jsx</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useEffect, useState } from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getIdToken, signOut } from "./auth";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Login from "./Login";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Notes from "./Notes";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default function App()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[signedIn, setSignedIn] = useState(null); // null = still checking</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useEffect(()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getIdToken().then((token) =&gt; setSignedIn(!!token));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(signedIn === null) return &lt;p&gt;Loading...&lt;/p&gt;;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(!signedIn) return &lt;Login onSignedIn={() =&gt; setSignedIn(true)}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&lt;main style={{ maxWidth: 640, margin: "2rem auto", fontFamily: "sans-serif"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 onClick={() =&gt; { signOut(); setSignedIn(false); }}&gt;Sign out&lt;/button&gt;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&lt;Notes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&lt;/main&gt;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keepNext/>
        <w:spacing w:after="40" w:before="140"/>
      </w:pPr>
      <w:r>
        <w:rPr>
          <w:rFonts w:ascii="Consolas" w:cs="Consolas" w:eastAsia="Consolas" w:hAnsi="Consolas"/>
          <w:b/>
          <w:bCs/>
          <w:color w:val="1F3A5F"/>
          <w:sz w:val="17"/>
          <w:szCs w:val="17"/>
        </w:rPr>
        <w:t xml:space="preserve">frontend/src/Login.jsx</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useState } from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signIn, signUp, confirmSignUp } from "./auth";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default function Login({ onSignedIn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[mode, setMode] = useState("signin"); // signin | signup | confirm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[email, setEmail]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[password, setPassword]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[code, setCode]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[error, setError]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async function submit(e)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e.preventDefault();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setError("");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try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(mode === "signup")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signUp(email, password);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setMode("confirm"); // Cognito emails a 6-digit code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else if (mode === "confirm")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confirmSignUp(email, code);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setMode("signin");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else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signIn(email, password);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onSignedIn();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catch (err)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setError(err.message);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titles = { signin: "Sign in", signup: "Create account", confirm: "Confirm your email"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&lt;form onSubmit={submit} style={{ maxWidth: 320, margin: "4rem auto", display: "grid", gap: 8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&lt;h2&gt;{titles[mode]}&lt;/h2&gt;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&lt;input type="email" placeholder="Email" value={email}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onChange={(e) =&gt; setEmail(e.target.value)} required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{mode === "confirm"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&lt;input placeholder="Code from email" value={code}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onChange={(e) =&gt; setCode(e.target.value)} required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&lt;input type="password" placeholder="Password" value={password}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onChange={(e) =&gt; setPassword(e.target.value)} required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 type="submit"&gt;Continue&lt;/button&gt;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{error &amp;&amp; &lt;p style={{ color: "crimson" }}&gt;{error}&lt;/p&gt;}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{mode !== "confirm" &amp;&amp;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 type="button" onClick={() =&gt; setMode(mode === "signin" ? "signup" : "signin")}&gt;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{mode === "signin" ? "Need an account? Sign up" : "Have an account? Sign 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&lt;/form&gt;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keepNext/>
        <w:spacing w:after="40" w:before="140"/>
      </w:pPr>
      <w:r>
        <w:rPr>
          <w:rFonts w:ascii="Consolas" w:cs="Consolas" w:eastAsia="Consolas" w:hAnsi="Consolas"/>
          <w:b/>
          <w:bCs/>
          <w:color w:val="1F3A5F"/>
          <w:sz w:val="17"/>
          <w:szCs w:val="17"/>
        </w:rPr>
        <w:t xml:space="preserve">frontend/src/Notes.jsx</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useEffect, useState } from "react";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import { listNotes, createNote, getNote, deleteNote, uploadFile } from "./api";</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export default function Notes()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[notes, setNotes]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[title, setTitle]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[content, setContent]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[file, setFile] = useState(null);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[error, setError] = useState("");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load = () =&gt; listNotes().then(setNotes).catch((e) =&gt; setError(e.message));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useEffect(() =&gt; { load();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async function add(e)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e.preventDefault();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setError("");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try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attachmentKey = file ? await uploadFile(file) : undefined; //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createNote({ title, content, attachmentKey });             // DynamoDB</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setTitle(""); setContent(""); setFile(null);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e.target.reset();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load();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 catch (err)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setError(err.message);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async function openAttachment(id)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const note = await getNote(id); // response contains a temporary downloadUrl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if (note.downloadUrl) window.open(note.downloadUrl, "_blank");</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async function remove(id)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deleteNote(id);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await load();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return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&lt;section&gt;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&lt;h1&gt;My notes&lt;/h1&gt;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&lt;form onSubmit={add} style={{ display: "grid", gap: 8, marginBottom: 24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&lt;input placeholder="Title" value={title} onChange={(e) =&gt; setTitle(e.target.value)} required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&lt;textarea placeholder="Content" value={content} onChange={(e) =&gt; setContent(e.target.value)}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&lt;input type="file" onChange={(e) =&gt; setFile(e.target.files[0] ?? null)}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 type="submit"&gt;Add note&lt;/button&gt;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&lt;/form&gt;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{error &amp;&amp; &lt;p style={{ color: "crimson" }}&gt;{error}&lt;/p&gt;}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{notes.map((n) =&gt;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&lt;article key={n.noteId} style={{ borderTop: "1px solid #ddd", padding: "12px 0" }}&gt;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&lt;h3&gt;{n.title}&lt;/h3&gt;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&lt;p&gt;{n.content}&lt;/p&gt;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{n.attachmentKey &amp;&amp; &lt;button onClick={() =&gt; openAttachment(n.noteId)}&gt;Open attachment&lt;/button&gt;}{"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&lt;button onClick={() =&gt; remove(n.noteId)}&gt;Delete&lt;/button&gt;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&lt;/article&gt;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&lt;/section&gt;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w:t>
      </w:r>
    </w:p>
    <w:p>
      <w:pPr>
        <w:spacing w:after="120"/>
      </w:pPr>
    </w:p>
    <w:p>
      <w:pPr>
        <w:pStyle w:val="Heading2"/>
      </w:pPr>
      <w:r>
        <w:t xml:space="preserve">Connect it to your deployed API and run it</w:t>
      </w:r>
    </w:p>
    <w:p>
      <w:pPr>
        <w:keepNext/>
        <w:spacing w:after="40" w:before="140"/>
      </w:pPr>
      <w:r>
        <w:rPr>
          <w:rFonts w:ascii="Consolas" w:cs="Consolas" w:eastAsia="Consolas" w:hAnsi="Consolas"/>
          <w:b/>
          <w:bCs/>
          <w:color w:val="1F3A5F"/>
          <w:sz w:val="17"/>
          <w:szCs w:val="17"/>
        </w:rPr>
        <w:t xml:space="preserve">scripts/gen-env.sh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#!/usr/bin/env bash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Writes frontend/.env.local from the Terraform outputs.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set -euo pipefail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"$(dirname "$0")/../terraform"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cat &gt; ../frontend/.env.local &lt;&lt;EOF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VITE_API_URL=$(terraform output -raw api_url)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VITE_USER_POOL_ID=$(terraform output -raw user_pool_id)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VITE_CLIENT_ID=$(terraform output -raw user_pool_client_id)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EOF</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"Wrote frontend/.env.local"</w:t>
      </w:r>
    </w:p>
    <w:p>
      <w:pPr>
        <w:spacing w:after="120"/>
      </w:pP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serverless-notes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bash scripts/gen-env.sh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frontend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run dev</w:t>
      </w:r>
    </w:p>
    <w:p>
      <w:pPr>
        <w:spacing w:after="120"/>
      </w:pPr>
    </w:p>
    <w:p>
      <w:pPr>
        <w:spacing w:after="120" w:line="288"/>
      </w:pPr>
      <w:r>
        <w:t xml:space="preserve">Open </w:t>
      </w:r>
      <w:r>
        <w:rPr>
          <w:b/>
          <w:bCs/>
        </w:rPr>
        <w:t xml:space="preserve">http://localhost:5173</w:t>
      </w:r>
      <w:r>
        <w:t xml:space="preserve">. Create an account with a real email, enter the code Cognito emails you, sign in, add a note with an attachment, open the attachment, and delete the note. The API allows any origin, so running locally works without extra setup.</w:t>
      </w:r>
    </w:p>
    <w:p>
      <w:pPr>
        <w:pStyle w:val="Heading2"/>
      </w:pPr>
      <w:r>
        <w:t xml:space="preserve">Publish the React app on CloudFront</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frontend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npm run build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s3 sync dist "s3://$(terraform -chdir=../terraform output -raw site_bucket)" --delete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cloudfront create-invalidation --paths "/*"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--distribution-id "$(terraform -chdir=../terraform output -raw cloudfront_distribution_id)"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 -chdir=../terraform output site_url</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563EB" w:sz="24"/>
              <w:bottom w:val="none" w:color="FFFFFF" w:sz="0"/>
              <w:right w:val="none" w:color="FFFFFF" w:sz="0"/>
            </w:tcBorders>
            <w:shd w:fill="EFF6FF" w:color="auto" w:val="clear"/>
            <w:tcMar>
              <w:top w:type="dxa" w:w="100"/>
              <w:left w:type="dxa" w:w="180"/>
              <w:bottom w:type="dxa" w:w="100"/>
              <w:right w:type="dxa" w:w="160"/>
            </w:tcMar>
          </w:tcPr>
          <w:p>
            <w:pPr>
              <w:spacing w:after="40"/>
            </w:pPr>
            <w:r>
              <w:rPr>
                <w:b/>
                <w:bCs/>
                <w:color w:val="2563EB"/>
                <w:sz w:val="21"/>
                <w:szCs w:val="21"/>
              </w:rPr>
              <w:t xml:space="preserve">Vite bakes variables in at build time</w:t>
            </w:r>
          </w:p>
          <w:p>
            <w:pPr>
              <w:spacing w:after="0" w:line="276"/>
            </w:pPr>
            <w:r>
              <w:rPr>
                <w:sz w:val="20"/>
                <w:szCs w:val="20"/>
              </w:rPr>
              <w:t xml:space="preserve">The values from </w:t>
            </w:r>
            <w:r>
              <w:rPr>
                <w:rFonts w:ascii="Consolas" w:cs="Consolas" w:eastAsia="Consolas" w:hAnsi="Consolas"/>
                <w:color w:val="9F1239"/>
                <w:sz w:val="18"/>
                <w:szCs w:val="18"/>
              </w:rPr>
              <w:t xml:space="preserve">.env.local</w:t>
            </w:r>
            <w:r>
              <w:rPr>
                <w:sz w:val="20"/>
                <w:szCs w:val="20"/>
              </w:rPr>
              <w:t xml:space="preserve"> are copied into the JavaScript during </w:t>
            </w:r>
            <w:r>
              <w:rPr>
                <w:rFonts w:ascii="Consolas" w:cs="Consolas" w:eastAsia="Consolas" w:hAnsi="Consolas"/>
                <w:color w:val="9F1239"/>
                <w:sz w:val="18"/>
                <w:szCs w:val="18"/>
              </w:rPr>
              <w:t xml:space="preserve">npm run build</w:t>
            </w:r>
            <w:r>
              <w:rPr>
                <w:sz w:val="20"/>
                <w:szCs w:val="20"/>
              </w:rPr>
              <w:t xml:space="preserve">. If you recreate the infrastructure (new API URL or user pool), run </w:t>
            </w:r>
            <w:r>
              <w:rPr>
                <w:rFonts w:ascii="Consolas" w:cs="Consolas" w:eastAsia="Consolas" w:hAnsi="Consolas"/>
                <w:color w:val="9F1239"/>
                <w:sz w:val="18"/>
                <w:szCs w:val="18"/>
              </w:rPr>
              <w:t xml:space="preserve">gen-env.sh</w:t>
            </w:r>
            <w:r>
              <w:rPr>
                <w:sz w:val="20"/>
                <w:szCs w:val="20"/>
              </w:rPr>
              <w:t xml:space="preserve"> and build again.</w:t>
            </w:r>
          </w:p>
        </w:tc>
      </w:tr>
    </w:tbl>
    <w:p>
      <w:pPr>
        <w:spacing w:after="140"/>
      </w:pPr>
    </w:p>
    <w:p>
      <w:pPr>
        <w:pStyle w:val="Heading1"/>
      </w:pPr>
      <w:r>
        <w:t xml:space="preserve">8. Testing</w:t>
      </w:r>
    </w:p>
    <w:p>
      <w:pPr>
        <w:pStyle w:val="Heading2"/>
      </w:pPr>
      <w:r>
        <w:t xml:space="preserve">Automated smoke test (CLI + curl)</w:t>
      </w:r>
    </w:p>
    <w:p>
      <w:pPr>
        <w:spacing w:after="120" w:line="288"/>
      </w:pPr>
      <w:r>
        <w:t xml:space="preserve">This script exercises the whole chain without any frontend: it creates a user, proves the API rejects anonymous calls, signs in, uploads a file to S3 through a presigned URL, creates, lists, reads and deletes a note.</w:t>
      </w:r>
    </w:p>
    <w:p>
      <w:pPr>
        <w:keepNext/>
        <w:spacing w:after="40" w:before="140"/>
      </w:pPr>
      <w:r>
        <w:rPr>
          <w:rFonts w:ascii="Consolas" w:cs="Consolas" w:eastAsia="Consolas" w:hAnsi="Consolas"/>
          <w:b/>
          <w:bCs/>
          <w:color w:val="1F3A5F"/>
          <w:sz w:val="17"/>
          <w:szCs w:val="17"/>
        </w:rPr>
        <w:t xml:space="preserve">scripts/smoke-test.sh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#!/usr/bin/env bash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End-to-end test of auth + API + DynamoDB + S3 using only the CLI and curl.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set -euo pipefail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"$(dirname "$0")/../terraform"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API=$(terraform output -raw api_url)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POOL=$(terraform output -raw user_pool_id)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CLIENT=$(terraform output -raw user_pool_client_id)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EMAIL="tester@example.com"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PASSWORD='Test@12345'</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1. Create a confirmed test user"</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cognito-idp admin-create-user --user-pool-id "$POOL" --username "$EMAIL"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--message-action SUPPRESS &gt;/dev/null 2&gt;&amp;1 || true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cognito-idp admin-set-user-password --user-pool-id "$POOL" --username "$EMAIL"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--password "$PASSWORD" --permanent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2. Call the API without a token (expect 401)"</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curl -s -o /dev/null -w "HTTP %{http_code}\n" "$API/notes"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3. Sign in and get an ID token"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TOKEN=$(aws cognito-idp initiate-auth --client-id "$CLIENT"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--auth-flow USER_PASSWORD_AUTH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--auth-parameters USERNAME="$EMAIL",PASSWORD="$PASSWORD"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--query 'AuthenticationResult.IdToken' --output text)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4. Ask for a presigned S3 upload 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UPLOAD=$(curl -s -X POST "$API/uploads"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 "Authorization: Bearer $TOKEN" -H "Content-Type: application/json"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 '{"fileName":"hello.txt","contentType":"text/plain"}')</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UPLOAD_URL=$(echo "$UPLOAD" | jq -r .uploadUrl)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KEY=$(echo "$UPLOAD" | jq -r .key)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5. Upload a file straight to S3"</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"hello from serverless" &gt; /tmp/hello.txt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curl -s -o /dev/null -w "HTTP %{http_code}\n" -X PUT "$UPLOAD_URL"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 "Content-Type: text/plain" --data-binary @/tmp/hello.txt</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6. Create a note that points to the file"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NOTE=$(curl -s -X POST "$API/notes"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 "Authorization: Bearer $TOKEN" -H "Content-Type: application/json"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-d "{\"title\":\"First note\",\"content\":\"Stored in DynamoDB\",\"attachmentKey\":\"$KEY\"}")</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"$NOTE" | jq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ID=$(echo "$NOTE" | jq -r .noteId)</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7. List 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curl -s "$API/notes" -H "Authorization: Bearer $TOKEN" | jq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8. Get one note (includes a temporary download URL)"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curl -s "$API/notes/$ID" -H "Authorization: Bearer $TOKEN" | jq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echo "== 9. Delete the note (also deletes the S3 file)"</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curl -s -o /dev/null -w "HTTP %{http_code}\n" -X DELETE "$API/notes/$ID" \</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  -H "Authorization: Bearer $TOKEN"</w:t>
      </w:r>
    </w:p>
    <w:p>
      <w:pPr>
        <w:spacing w:after="120"/>
      </w:pP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chmod +x scripts/*.sh</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./scripts/smoke-test.sh</w:t>
      </w:r>
    </w:p>
    <w:p>
      <w:pPr>
        <w:spacing w:after="120"/>
      </w:pPr>
    </w:p>
    <w:p>
      <w:pPr>
        <w:spacing w:after="120" w:line="288"/>
      </w:pPr>
      <w:r>
        <w:t xml:space="preserve">Expected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Step</w:t>
            </w:r>
          </w:p>
        </w:tc>
        <w:tc>
          <w:tcPr>
            <w:tcW w:type="dxa" w:w="61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Expected output</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2. Call API without a token</w:t>
            </w:r>
          </w:p>
        </w:tc>
        <w:tc>
          <w:tcPr>
            <w:tcW w:type="dxa" w:w="6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onsolas" w:cs="Consolas" w:eastAsia="Consolas" w:hAnsi="Consolas"/>
                <w:color w:val="9F1239"/>
                <w:sz w:val="17"/>
                <w:szCs w:val="17"/>
              </w:rPr>
              <w:t xml:space="preserve">HTTP 401</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5. PUT file to S3</w:t>
            </w:r>
          </w:p>
        </w:tc>
        <w:tc>
          <w:tcPr>
            <w:tcW w:type="dxa" w:w="61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rFonts w:ascii="Consolas" w:cs="Consolas" w:eastAsia="Consolas" w:hAnsi="Consolas"/>
                <w:color w:val="9F1239"/>
                <w:sz w:val="17"/>
                <w:szCs w:val="17"/>
              </w:rPr>
              <w:t xml:space="preserve">HTTP 200</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6. Create note</w:t>
            </w:r>
          </w:p>
        </w:tc>
        <w:tc>
          <w:tcPr>
            <w:tcW w:type="dxa" w:w="6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JSON with </w:t>
            </w:r>
            <w:r>
              <w:rPr>
                <w:rFonts w:ascii="Consolas" w:cs="Consolas" w:eastAsia="Consolas" w:hAnsi="Consolas"/>
                <w:color w:val="9F1239"/>
                <w:sz w:val="17"/>
                <w:szCs w:val="17"/>
              </w:rPr>
              <w:t xml:space="preserve">noteId</w:t>
            </w:r>
            <w:r>
              <w:rPr>
                <w:sz w:val="19"/>
                <w:szCs w:val="19"/>
              </w:rPr>
              <w:t xml:space="preserve">, </w:t>
            </w:r>
            <w:r>
              <w:rPr>
                <w:rFonts w:ascii="Consolas" w:cs="Consolas" w:eastAsia="Consolas" w:hAnsi="Consolas"/>
                <w:color w:val="9F1239"/>
                <w:sz w:val="17"/>
                <w:szCs w:val="17"/>
              </w:rPr>
              <w:t xml:space="preserve">title</w:t>
            </w:r>
            <w:r>
              <w:rPr>
                <w:sz w:val="19"/>
                <w:szCs w:val="19"/>
              </w:rPr>
              <w:t xml:space="preserve">, </w:t>
            </w:r>
            <w:r>
              <w:rPr>
                <w:rFonts w:ascii="Consolas" w:cs="Consolas" w:eastAsia="Consolas" w:hAnsi="Consolas"/>
                <w:color w:val="9F1239"/>
                <w:sz w:val="17"/>
                <w:szCs w:val="17"/>
              </w:rPr>
              <w:t xml:space="preserve">attachmentKey</w:t>
            </w:r>
            <w:r>
              <w:rPr>
                <w:sz w:val="19"/>
                <w:szCs w:val="19"/>
              </w:rPr>
              <w:t xml:space="preserve">, </w:t>
            </w:r>
            <w:r>
              <w:rPr>
                <w:rFonts w:ascii="Consolas" w:cs="Consolas" w:eastAsia="Consolas" w:hAnsi="Consolas"/>
                <w:color w:val="9F1239"/>
                <w:sz w:val="17"/>
                <w:szCs w:val="17"/>
              </w:rPr>
              <w:t xml:space="preserve">createdAt</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7. List notes</w:t>
            </w:r>
          </w:p>
        </w:tc>
        <w:tc>
          <w:tcPr>
            <w:tcW w:type="dxa" w:w="61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Array containing the new note</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8. Get note</w:t>
            </w:r>
          </w:p>
        </w:tc>
        <w:tc>
          <w:tcPr>
            <w:tcW w:type="dxa" w:w="61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Same note plus a </w:t>
            </w:r>
            <w:r>
              <w:rPr>
                <w:rFonts w:ascii="Consolas" w:cs="Consolas" w:eastAsia="Consolas" w:hAnsi="Consolas"/>
                <w:color w:val="9F1239"/>
                <w:sz w:val="17"/>
                <w:szCs w:val="17"/>
              </w:rPr>
              <w:t xml:space="preserve">downloadUrl</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9. Delete note</w:t>
            </w:r>
          </w:p>
        </w:tc>
        <w:tc>
          <w:tcPr>
            <w:tcW w:type="dxa" w:w="61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rFonts w:ascii="Consolas" w:cs="Consolas" w:eastAsia="Consolas" w:hAnsi="Consolas"/>
                <w:color w:val="9F1239"/>
                <w:sz w:val="17"/>
                <w:szCs w:val="17"/>
              </w:rPr>
              <w:t xml:space="preserve">HTTP 204</w:t>
            </w:r>
          </w:p>
        </w:tc>
      </w:tr>
    </w:tbl>
    <w:p>
      <w:pPr>
        <w:spacing w:after="140"/>
      </w:pPr>
    </w:p>
    <w:p>
      <w:pPr>
        <w:pStyle w:val="Heading2"/>
      </w:pPr>
      <w:r>
        <w:t xml:space="preserve">Look at the stored data</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dynamodb scan --table-name serverless-notes-dev-notes</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s3 ls "s3://$(terraform -chdir=terraform output -raw uploads_bucket)" --recursive</w:t>
      </w:r>
    </w:p>
    <w:p>
      <w:pPr>
        <w:spacing w:after="120"/>
      </w:pPr>
    </w:p>
    <w:p>
      <w:pPr>
        <w:spacing w:after="120" w:line="288"/>
      </w:pPr>
      <w:r>
        <w:rPr>
          <w:rFonts w:ascii="Consolas" w:cs="Consolas" w:eastAsia="Consolas" w:hAnsi="Consolas"/>
          <w:color w:val="9F1239"/>
          <w:sz w:val="19"/>
          <w:szCs w:val="19"/>
        </w:rPr>
        <w:t xml:space="preserve">scan</w:t>
      </w:r>
      <w:r>
        <w:t xml:space="preserve"> is fine for a tiny learning table, but avoid it in real applications. Run these while a note exists (before step 9 deletes it), or create another note from the React app.</w:t>
      </w:r>
    </w:p>
    <w:p>
      <w:pPr>
        <w:pStyle w:val="Heading2"/>
      </w:pPr>
      <w:r>
        <w:t xml:space="preserve">Read the Lambda logs</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aws logs tail /aws/lambda/serverless-notes-dev-createNote --follow</w:t>
      </w:r>
    </w:p>
    <w:p>
      <w:pPr>
        <w:spacing w:after="120"/>
      </w:pPr>
    </w:p>
    <w:p>
      <w:pPr>
        <w:spacing w:after="120" w:line="288"/>
      </w:pPr>
      <w:r>
        <w:t xml:space="preserve">Add a </w:t>
      </w:r>
      <w:r>
        <w:rPr>
          <w:rFonts w:ascii="Consolas" w:cs="Consolas" w:eastAsia="Consolas" w:hAnsi="Consolas"/>
          <w:color w:val="9F1239"/>
          <w:sz w:val="19"/>
          <w:szCs w:val="19"/>
        </w:rPr>
        <w:t xml:space="preserve">console.log(event)</w:t>
      </w:r>
      <w:r>
        <w:t xml:space="preserve"> at the top of any handler, run </w:t>
      </w:r>
      <w:r>
        <w:rPr>
          <w:rFonts w:ascii="Consolas" w:cs="Consolas" w:eastAsia="Consolas" w:hAnsi="Consolas"/>
          <w:color w:val="9F1239"/>
          <w:sz w:val="19"/>
          <w:szCs w:val="19"/>
        </w:rPr>
        <w:t xml:space="preserve">terraform apply</w:t>
      </w:r>
      <w:r>
        <w:t xml:space="preserve">, call the API again and watch the full event (including the verified JWT claims) appear in the log. This is the fastest way to understand what Lambda receives.</w:t>
      </w:r>
    </w:p>
    <w:p>
      <w:pPr>
        <w:pStyle w:val="Heading2"/>
      </w:pPr>
      <w:r>
        <w:t xml:space="preserve">Test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tblHeader/>
        </w:trPr>
        <w:tc>
          <w:tcPr>
            <w:tcW w:type="dxa" w:w="5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Test</w:t>
            </w:r>
          </w:p>
        </w:tc>
        <w:tc>
          <w:tcPr>
            <w:tcW w:type="dxa" w:w="45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Expected result</w:t>
            </w:r>
          </w:p>
        </w:tc>
      </w:tr>
      <w:tr>
        <w:trPr>
          <w:cantSplit/>
        </w:trPr>
        <w:tc>
          <w:tcPr>
            <w:tcW w:type="dxa" w:w="5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GET /notes without a token</w:t>
            </w:r>
          </w:p>
        </w:tc>
        <w:tc>
          <w:tcPr>
            <w:tcW w:type="dxa" w:w="4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401 from API Gateway; no Lambda log entry</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Call with a garbage or expired token</w:t>
            </w:r>
          </w:p>
        </w:tc>
        <w:tc>
          <w:tcPr>
            <w:tcW w:type="dxa" w:w="4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401</w:t>
            </w:r>
          </w:p>
        </w:tc>
      </w:tr>
      <w:tr>
        <w:trPr>
          <w:cantSplit/>
        </w:trPr>
        <w:tc>
          <w:tcPr>
            <w:tcW w:type="dxa" w:w="5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POST /notes without a title</w:t>
            </w:r>
          </w:p>
        </w:tc>
        <w:tc>
          <w:tcPr>
            <w:tcW w:type="dxa" w:w="4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400 </w:t>
            </w:r>
            <w:r>
              <w:rPr>
                <w:rFonts w:ascii="Consolas" w:cs="Consolas" w:eastAsia="Consolas" w:hAnsi="Consolas"/>
                <w:color w:val="9F1239"/>
                <w:sz w:val="17"/>
                <w:szCs w:val="17"/>
              </w:rPr>
              <w:t xml:space="preserve">title is required</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POST /notes with another user’s attachment key</w:t>
            </w:r>
          </w:p>
        </w:tc>
        <w:tc>
          <w:tcPr>
            <w:tcW w:type="dxa" w:w="4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400 </w:t>
            </w:r>
            <w:r>
              <w:rPr>
                <w:rFonts w:ascii="Consolas" w:cs="Consolas" w:eastAsia="Consolas" w:hAnsi="Consolas"/>
                <w:color w:val="9F1239"/>
                <w:sz w:val="17"/>
                <w:szCs w:val="17"/>
              </w:rPr>
              <w:t xml:space="preserve">Invalid attachmentKey</w:t>
            </w:r>
          </w:p>
        </w:tc>
      </w:tr>
      <w:tr>
        <w:trPr>
          <w:cantSplit/>
        </w:trPr>
        <w:tc>
          <w:tcPr>
            <w:tcW w:type="dxa" w:w="5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Two different users create notes</w:t>
            </w:r>
          </w:p>
        </w:tc>
        <w:tc>
          <w:tcPr>
            <w:tcW w:type="dxa" w:w="4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Each user sees only their own notes</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Upload to S3 with a different Content-Type than requested</w:t>
            </w:r>
          </w:p>
        </w:tc>
        <w:tc>
          <w:tcPr>
            <w:tcW w:type="dxa" w:w="4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403 </w:t>
            </w:r>
            <w:r>
              <w:rPr>
                <w:rFonts w:ascii="Consolas" w:cs="Consolas" w:eastAsia="Consolas" w:hAnsi="Consolas"/>
                <w:color w:val="9F1239"/>
                <w:sz w:val="17"/>
                <w:szCs w:val="17"/>
              </w:rPr>
              <w:t xml:space="preserve">SignatureDoesNotMatch</w:t>
            </w:r>
          </w:p>
        </w:tc>
      </w:tr>
      <w:tr>
        <w:trPr>
          <w:cantSplit/>
        </w:trPr>
        <w:tc>
          <w:tcPr>
            <w:tcW w:type="dxa" w:w="5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Delete a note that has an attachment</w:t>
            </w:r>
          </w:p>
        </w:tc>
        <w:tc>
          <w:tcPr>
            <w:tcW w:type="dxa" w:w="4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Note and the S3 object are both gone</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Open the presigned download URL after 5 minutes</w:t>
            </w:r>
          </w:p>
        </w:tc>
        <w:tc>
          <w:tcPr>
            <w:tcW w:type="dxa" w:w="4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Access denied (URL expired)</w:t>
            </w:r>
          </w:p>
        </w:tc>
      </w:tr>
    </w:tbl>
    <w:p>
      <w:pPr>
        <w:spacing w:after="140"/>
      </w:pPr>
    </w:p>
    <w:p>
      <w:pPr>
        <w:pStyle w:val="Heading1"/>
      </w:pPr>
      <w:r>
        <w:t xml:space="preserve">9. Key concepts to remember</w:t>
      </w:r>
    </w:p>
    <w:p>
      <w:pPr>
        <w:pStyle w:val="ListParagraph"/>
        <w:numPr>
          <w:ilvl w:val="0"/>
          <w:numId w:val="2"/>
        </w:numPr>
        <w:spacing w:after="60" w:line="276"/>
      </w:pPr>
      <w:r>
        <w:rPr>
          <w:b/>
          <w:bCs/>
        </w:rPr>
        <w:t xml:space="preserve">Stateless functions.</w:t>
      </w:r>
      <w:r>
        <w:t xml:space="preserve"> Never store data in a Lambda’s memory or disk between requests. Use DynamoDB or S3.</w:t>
      </w:r>
    </w:p>
    <w:p>
      <w:pPr>
        <w:pStyle w:val="ListParagraph"/>
        <w:numPr>
          <w:ilvl w:val="0"/>
          <w:numId w:val="2"/>
        </w:numPr>
        <w:spacing w:after="60" w:line="276"/>
      </w:pPr>
      <w:r>
        <w:rPr>
          <w:b/>
          <w:bCs/>
        </w:rPr>
        <w:t xml:space="preserve">Cold starts.</w:t>
      </w:r>
      <w:r>
        <w:t xml:space="preserve"> The first request after idle time starts a new container and runs your top-level code. Creating SDK clients outside the handler keeps warm requests fast.</w:t>
      </w:r>
    </w:p>
    <w:p>
      <w:pPr>
        <w:pStyle w:val="ListParagraph"/>
        <w:numPr>
          <w:ilvl w:val="0"/>
          <w:numId w:val="2"/>
        </w:numPr>
        <w:spacing w:after="60" w:line="276"/>
      </w:pPr>
      <w:r>
        <w:rPr>
          <w:b/>
          <w:bCs/>
        </w:rPr>
        <w:t xml:space="preserve">Access patterns first.</w:t>
      </w:r>
      <w:r>
        <w:t xml:space="preserve"> In DynamoDB you design keys around the queries you need. Here: “all notes of one user” maps to partition key </w:t>
      </w:r>
      <w:r>
        <w:rPr>
          <w:rFonts w:ascii="Consolas" w:cs="Consolas" w:eastAsia="Consolas" w:hAnsi="Consolas"/>
          <w:color w:val="9F1239"/>
          <w:sz w:val="19"/>
          <w:szCs w:val="19"/>
        </w:rPr>
        <w:t xml:space="preserve">userId</w:t>
      </w:r>
      <w:r>
        <w:t xml:space="preserve">.</w:t>
      </w:r>
    </w:p>
    <w:p>
      <w:pPr>
        <w:pStyle w:val="ListParagraph"/>
        <w:numPr>
          <w:ilvl w:val="0"/>
          <w:numId w:val="2"/>
        </w:numPr>
        <w:spacing w:after="60" w:line="276"/>
      </w:pPr>
      <w:r>
        <w:rPr>
          <w:b/>
          <w:bCs/>
        </w:rPr>
        <w:t xml:space="preserve">Presigned URLs</w:t>
      </w:r>
      <w:r>
        <w:t xml:space="preserve"> give temporary, narrowly scoped access to one S3 object without making the bucket public.</w:t>
      </w:r>
    </w:p>
    <w:p>
      <w:pPr>
        <w:pStyle w:val="ListParagraph"/>
        <w:numPr>
          <w:ilvl w:val="0"/>
          <w:numId w:val="2"/>
        </w:numPr>
        <w:spacing w:after="60" w:line="276"/>
      </w:pPr>
      <w:r>
        <w:rPr>
          <w:b/>
          <w:bCs/>
        </w:rPr>
        <w:t xml:space="preserve">Least privilege.</w:t>
      </w:r>
      <w:r>
        <w:t xml:space="preserve"> Each role gets only the actions and resources it needs.</w:t>
      </w:r>
    </w:p>
    <w:p>
      <w:pPr>
        <w:pStyle w:val="ListParagraph"/>
        <w:numPr>
          <w:ilvl w:val="0"/>
          <w:numId w:val="2"/>
        </w:numPr>
        <w:spacing w:after="60" w:line="276"/>
      </w:pPr>
      <w:r>
        <w:rPr>
          <w:b/>
          <w:bCs/>
        </w:rPr>
        <w:t xml:space="preserve">JWT.</w:t>
      </w:r>
      <w:r>
        <w:t xml:space="preserve"> A signed token in the form </w:t>
      </w:r>
      <w:r>
        <w:rPr>
          <w:rFonts w:ascii="Consolas" w:cs="Consolas" w:eastAsia="Consolas" w:hAnsi="Consolas"/>
          <w:color w:val="9F1239"/>
          <w:sz w:val="19"/>
          <w:szCs w:val="19"/>
        </w:rPr>
        <w:t xml:space="preserve">header.payload.signature</w:t>
      </w:r>
      <w:r>
        <w:t xml:space="preserve">. Anyone can read the payload, only Cognito can sign it, and API Gateway verifies the signature.</w:t>
      </w:r>
    </w:p>
    <w:p>
      <w:pPr>
        <w:pStyle w:val="ListParagraph"/>
        <w:numPr>
          <w:ilvl w:val="0"/>
          <w:numId w:val="2"/>
        </w:numPr>
        <w:spacing w:after="60" w:line="276"/>
      </w:pPr>
      <w:r>
        <w:rPr>
          <w:b/>
          <w:bCs/>
        </w:rPr>
        <w:t xml:space="preserve">Declarative infrastructure.</w:t>
      </w:r>
      <w:r>
        <w:t xml:space="preserve"> You describe the end state, and Terraform works out the steps. Keep </w:t>
      </w:r>
      <w:r>
        <w:rPr>
          <w:rFonts w:ascii="Consolas" w:cs="Consolas" w:eastAsia="Consolas" w:hAnsi="Consolas"/>
          <w:color w:val="9F1239"/>
          <w:sz w:val="19"/>
          <w:szCs w:val="19"/>
        </w:rPr>
        <w:t xml:space="preserve">terraform plan</w:t>
      </w:r>
      <w:r>
        <w:t xml:space="preserve"> output in the habit of reviewing before every apply.</w:t>
      </w:r>
    </w:p>
    <w:p>
      <w:pPr>
        <w:pStyle w:val="Heading2"/>
      </w:pPr>
      <w:r>
        <w:t xml:space="preserve">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846"/>
      </w:tblGrid>
      <w:tr>
        <w:trPr>
          <w:tblHeader/>
        </w:trPr>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Symptom</w:t>
            </w:r>
          </w:p>
        </w:tc>
        <w:tc>
          <w:tcPr>
            <w:tcW w:type="dxa" w:w="30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Likely cause</w:t>
            </w:r>
          </w:p>
        </w:tc>
        <w:tc>
          <w:tcPr>
            <w:tcW w:type="dxa" w:w="384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b/>
                <w:bCs/>
                <w:color w:val="FFFFFF"/>
                <w:sz w:val="19"/>
                <w:szCs w:val="19"/>
              </w:rPr>
              <w:t xml:space="preserve">Fix</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401 even though you are signed in</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Access token sent instead of ID token, or wrong app client</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Send the ID token with the </w:t>
            </w:r>
            <w:r>
              <w:rPr>
                <w:rFonts w:ascii="Consolas" w:cs="Consolas" w:eastAsia="Consolas" w:hAnsi="Consolas"/>
                <w:color w:val="9F1239"/>
                <w:sz w:val="17"/>
                <w:szCs w:val="17"/>
              </w:rPr>
              <w:t xml:space="preserve">Bearer </w:t>
            </w:r>
            <w:r>
              <w:rPr>
                <w:sz w:val="19"/>
                <w:szCs w:val="19"/>
              </w:rPr>
              <w:t xml:space="preserve"> prefix</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Browser shows a CORS error</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Request failed before CORS headers were added, or S3 CORS missing</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Check the Network tab for the real status; confirm the CORS blocks in </w:t>
            </w:r>
            <w:r>
              <w:rPr>
                <w:rFonts w:ascii="Consolas" w:cs="Consolas" w:eastAsia="Consolas" w:hAnsi="Consolas"/>
                <w:color w:val="9F1239"/>
                <w:sz w:val="17"/>
                <w:szCs w:val="17"/>
              </w:rPr>
              <w:t xml:space="preserve">apigw.tf</w:t>
            </w:r>
            <w:r>
              <w:rPr>
                <w:sz w:val="19"/>
                <w:szCs w:val="19"/>
              </w:rPr>
              <w:t xml:space="preserve"> and </w:t>
            </w:r>
            <w:r>
              <w:rPr>
                <w:rFonts w:ascii="Consolas" w:cs="Consolas" w:eastAsia="Consolas" w:hAnsi="Consolas"/>
                <w:color w:val="9F1239"/>
                <w:sz w:val="17"/>
                <w:szCs w:val="17"/>
              </w:rPr>
              <w:t xml:space="preserve">s3.tf</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500 Internal Server Error</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Exception in Lambda, or missing </w:t>
            </w:r>
            <w:r>
              <w:rPr>
                <w:rFonts w:ascii="Consolas" w:cs="Consolas" w:eastAsia="Consolas" w:hAnsi="Consolas"/>
                <w:color w:val="9F1239"/>
                <w:sz w:val="17"/>
                <w:szCs w:val="17"/>
              </w:rPr>
              <w:t xml:space="preserve">node_modules</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Open the function’s log in CloudWatch. If “Cannot find module”, run </w:t>
            </w:r>
            <w:r>
              <w:rPr>
                <w:rFonts w:ascii="Consolas" w:cs="Consolas" w:eastAsia="Consolas" w:hAnsi="Consolas"/>
                <w:color w:val="9F1239"/>
                <w:sz w:val="17"/>
                <w:szCs w:val="17"/>
              </w:rPr>
              <w:t xml:space="preserve">npm install --omit=dev</w:t>
            </w:r>
            <w:r>
              <w:rPr>
                <w:sz w:val="19"/>
                <w:szCs w:val="19"/>
              </w:rPr>
              <w:t xml:space="preserve"> in </w:t>
            </w:r>
            <w:r>
              <w:rPr>
                <w:rFonts w:ascii="Consolas" w:cs="Consolas" w:eastAsia="Consolas" w:hAnsi="Consolas"/>
                <w:color w:val="9F1239"/>
                <w:sz w:val="17"/>
                <w:szCs w:val="17"/>
              </w:rPr>
              <w:t xml:space="preserve">backend/</w:t>
            </w:r>
            <w:r>
              <w:rPr>
                <w:sz w:val="19"/>
                <w:szCs w:val="19"/>
              </w:rPr>
              <w:t xml:space="preserve"> and apply again</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AccessDeniedException in logs</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IAM policy lacks an action</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Add the action in </w:t>
            </w:r>
            <w:r>
              <w:rPr>
                <w:rFonts w:ascii="Consolas" w:cs="Consolas" w:eastAsia="Consolas" w:hAnsi="Consolas"/>
                <w:color w:val="9F1239"/>
                <w:sz w:val="17"/>
                <w:szCs w:val="17"/>
              </w:rPr>
              <w:t xml:space="preserve">lambda.tf</w:t>
            </w:r>
            <w:r>
              <w:rPr>
                <w:sz w:val="19"/>
                <w:szCs w:val="19"/>
              </w:rPr>
              <w:t xml:space="preserve"> and apply</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S3 upload returns 403 SignatureDoesNotMatch</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Content-Type differs from the signed one</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Upload with the same </w:t>
            </w:r>
            <w:r>
              <w:rPr>
                <w:rFonts w:ascii="Consolas" w:cs="Consolas" w:eastAsia="Consolas" w:hAnsi="Consolas"/>
                <w:color w:val="9F1239"/>
                <w:sz w:val="17"/>
                <w:szCs w:val="17"/>
              </w:rPr>
              <w:t xml:space="preserve">Content-Type</w:t>
            </w:r>
            <w:r>
              <w:rPr>
                <w:sz w:val="19"/>
                <w:szCs w:val="19"/>
              </w:rPr>
              <w:t xml:space="preserve"> that was sent to </w:t>
            </w:r>
            <w:r>
              <w:rPr>
                <w:rFonts w:ascii="Consolas" w:cs="Consolas" w:eastAsia="Consolas" w:hAnsi="Consolas"/>
                <w:color w:val="9F1239"/>
                <w:sz w:val="17"/>
                <w:szCs w:val="17"/>
              </w:rPr>
              <w:t xml:space="preserve">/uploads</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rFonts w:ascii="Consolas" w:cs="Consolas" w:eastAsia="Consolas" w:hAnsi="Consolas"/>
                <w:color w:val="9F1239"/>
                <w:sz w:val="17"/>
                <w:szCs w:val="17"/>
              </w:rPr>
              <w:t xml:space="preserve">global is not defined</w:t>
            </w:r>
            <w:r>
              <w:rPr>
                <w:sz w:val="19"/>
                <w:szCs w:val="19"/>
              </w:rPr>
              <w:t xml:space="preserve"> in the browser</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Missing </w:t>
            </w:r>
            <w:r>
              <w:rPr>
                <w:rFonts w:ascii="Consolas" w:cs="Consolas" w:eastAsia="Consolas" w:hAnsi="Consolas"/>
                <w:color w:val="9F1239"/>
                <w:sz w:val="17"/>
                <w:szCs w:val="17"/>
              </w:rPr>
              <w:t xml:space="preserve">define</w:t>
            </w:r>
            <w:r>
              <w:rPr>
                <w:sz w:val="19"/>
                <w:szCs w:val="19"/>
              </w:rPr>
              <w:t xml:space="preserve"> in the Vite config</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Use the </w:t>
            </w:r>
            <w:r>
              <w:rPr>
                <w:rFonts w:ascii="Consolas" w:cs="Consolas" w:eastAsia="Consolas" w:hAnsi="Consolas"/>
                <w:color w:val="9F1239"/>
                <w:sz w:val="17"/>
                <w:szCs w:val="17"/>
              </w:rPr>
              <w:t xml:space="preserve">vite.config.js</w:t>
            </w:r>
            <w:r>
              <w:rPr>
                <w:sz w:val="19"/>
                <w:szCs w:val="19"/>
              </w:rPr>
              <w:t xml:space="preserve"> from this guide and restart </w:t>
            </w:r>
            <w:r>
              <w:rPr>
                <w:rFonts w:ascii="Consolas" w:cs="Consolas" w:eastAsia="Consolas" w:hAnsi="Consolas"/>
                <w:color w:val="9F1239"/>
                <w:sz w:val="17"/>
                <w:szCs w:val="17"/>
              </w:rPr>
              <w:t xml:space="preserve">npm run dev</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“User is not confirmed” on sign-in</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Email code was not entered</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19"/>
                <w:szCs w:val="19"/>
              </w:rPr>
              <w:t xml:space="preserve">Confirm in the app, or run </w:t>
            </w:r>
            <w:r>
              <w:rPr>
                <w:rFonts w:ascii="Consolas" w:cs="Consolas" w:eastAsia="Consolas" w:hAnsi="Consolas"/>
                <w:color w:val="9F1239"/>
                <w:sz w:val="17"/>
                <w:szCs w:val="17"/>
              </w:rPr>
              <w:t xml:space="preserve">aws cognito-idp admin-confirm-sign-up</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Verification email does not arrive</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Cognito default sender limits or spam folder</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0" w:line="264"/>
            </w:pPr>
            <w:r>
              <w:rPr>
                <w:sz w:val="19"/>
                <w:szCs w:val="19"/>
              </w:rPr>
              <w:t xml:space="preserve">Check spam, or create a test user with </w:t>
            </w:r>
            <w:r>
              <w:rPr>
                <w:rFonts w:ascii="Consolas" w:cs="Consolas" w:eastAsia="Consolas" w:hAnsi="Consolas"/>
                <w:color w:val="9F1239"/>
                <w:sz w:val="17"/>
                <w:szCs w:val="17"/>
              </w:rPr>
              <w:t xml:space="preserve">admin-create-user</w:t>
            </w:r>
            <w:r>
              <w:rPr>
                <w:sz w:val="19"/>
                <w:szCs w:val="19"/>
              </w:rPr>
              <w:t xml:space="preserve"> as in the smoke test</w:t>
            </w:r>
          </w:p>
        </w:tc>
      </w:tr>
    </w:tbl>
    <w:p>
      <w:pPr>
        <w:spacing w:after="140"/>
      </w:pPr>
    </w:p>
    <w:p>
      <w:pPr>
        <w:pStyle w:val="Heading1"/>
      </w:pPr>
      <w:r>
        <w:t xml:space="preserve">10. Cost and cleanup</w:t>
      </w:r>
    </w:p>
    <w:p>
      <w:pPr>
        <w:spacing w:after="120" w:line="288"/>
      </w:pPr>
      <w:r>
        <w:t xml:space="preserve">Every service in this project is pay-per-use and has a free tier, so at learning volume the cost should be close to zero. Prices and free tiers change, so check the current AWS pricing pages and keep your budget alert on.</w:t>
      </w:r>
    </w:p>
    <w:p>
      <w:pPr>
        <w:spacing w:after="120" w:line="288"/>
      </w:pPr>
      <w:r>
        <w:t xml:space="preserve">When you finish experimenting, remove everything:</w:t>
      </w:r>
    </w:p>
    <w:p>
      <w:pPr>
        <w:keepNext/>
        <w:spacing w:after="40" w:before="140"/>
      </w:pPr>
      <w:r>
        <w:rPr>
          <w:rFonts w:ascii="Consolas" w:cs="Consolas" w:eastAsia="Consolas" w:hAnsi="Consolas"/>
          <w:b/>
          <w:bCs/>
          <w:color w:val="1F3A5F"/>
          <w:sz w:val="17"/>
          <w:szCs w:val="17"/>
        </w:rPr>
        <w:t xml:space="preserve">terminal</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cd terraform</w:t>
      </w:r>
    </w:p>
    <w:p>
      <w:pPr>
        <w:pBdr>
          <w:left w:val="single" w:color="2563EB" w:sz="18" w:space="6"/>
        </w:pBdr>
        <w:shd w:fill="F3F4F6" w:color="auto" w:val="clear"/>
        <w:spacing w:after="0" w:before="0" w:line="252"/>
        <w:ind w:left="120" w:right="60"/>
      </w:pPr>
      <w:r>
        <w:rPr>
          <w:rFonts w:ascii="Consolas" w:cs="Consolas" w:eastAsia="Consolas" w:hAnsi="Consolas"/>
          <w:sz w:val="16"/>
          <w:szCs w:val="16"/>
        </w:rPr>
        <w:t xml:space="preserve">terraform destroy</w:t>
      </w:r>
    </w:p>
    <w:p>
      <w:pPr>
        <w:spacing w:after="120"/>
      </w:pPr>
    </w:p>
    <w:p>
      <w:pPr>
        <w:spacing w:after="120" w:line="288"/>
      </w:pPr>
      <w:r>
        <w:t xml:space="preserve">Type </w:t>
      </w:r>
      <w:r>
        <w:rPr>
          <w:rFonts w:ascii="Consolas" w:cs="Consolas" w:eastAsia="Consolas" w:hAnsi="Consolas"/>
          <w:color w:val="9F1239"/>
          <w:sz w:val="19"/>
          <w:szCs w:val="19"/>
        </w:rPr>
        <w:t xml:space="preserve">yes</w:t>
      </w:r>
      <w:r>
        <w:t xml:space="preserve"> to confirm. </w:t>
      </w:r>
      <w:r>
        <w:rPr>
          <w:rFonts w:ascii="Consolas" w:cs="Consolas" w:eastAsia="Consolas" w:hAnsi="Consolas"/>
          <w:color w:val="9F1239"/>
          <w:sz w:val="19"/>
          <w:szCs w:val="19"/>
        </w:rPr>
        <w:t xml:space="preserve">force_destroy = true</w:t>
      </w:r>
      <w:r>
        <w:t xml:space="preserve"> on the buckets means they are emptied automatically, and the Cognito users are deleted with the pool. Afterwards check the AWS Console to confirm that nothing is left. You can recreate the whole project at any time with </w:t>
      </w:r>
      <w:r>
        <w:rPr>
          <w:rFonts w:ascii="Consolas" w:cs="Consolas" w:eastAsia="Consolas" w:hAnsi="Consolas"/>
          <w:color w:val="9F1239"/>
          <w:sz w:val="19"/>
          <w:szCs w:val="19"/>
        </w:rPr>
        <w:t xml:space="preserve">terraform apply</w:t>
      </w:r>
      <w:r>
        <w:t xml:space="preserve">.</w:t>
      </w:r>
    </w:p>
    <w:p>
      <w:pPr>
        <w:pStyle w:val="Heading2"/>
      </w:pPr>
      <w:r>
        <w:t xml:space="preserve">Where to go next</w:t>
      </w:r>
    </w:p>
    <w:p>
      <w:pPr>
        <w:pStyle w:val="ListParagraph"/>
        <w:numPr>
          <w:ilvl w:val="0"/>
          <w:numId w:val="2"/>
        </w:numPr>
        <w:spacing w:after="60" w:line="276"/>
      </w:pPr>
      <w:r>
        <w:rPr>
          <w:b/>
          <w:bCs/>
        </w:rPr>
        <w:t xml:space="preserve">Remote state:</w:t>
      </w:r>
      <w:r>
        <w:t xml:space="preserve"> store </w:t>
      </w:r>
      <w:r>
        <w:rPr>
          <w:rFonts w:ascii="Consolas" w:cs="Consolas" w:eastAsia="Consolas" w:hAnsi="Consolas"/>
          <w:color w:val="9F1239"/>
          <w:sz w:val="19"/>
          <w:szCs w:val="19"/>
        </w:rPr>
        <w:t xml:space="preserve">terraform.tfstate</w:t>
      </w:r>
      <w:r>
        <w:t xml:space="preserve"> in S3 with locking, so a team (or CI) can share it.</w:t>
      </w:r>
    </w:p>
    <w:p>
      <w:pPr>
        <w:pStyle w:val="ListParagraph"/>
        <w:numPr>
          <w:ilvl w:val="0"/>
          <w:numId w:val="2"/>
        </w:numPr>
        <w:spacing w:after="60" w:line="276"/>
      </w:pPr>
      <w:r>
        <w:rPr>
          <w:b/>
          <w:bCs/>
        </w:rPr>
        <w:t xml:space="preserve">Stages:</w:t>
      </w:r>
      <w:r>
        <w:t xml:space="preserve"> use a </w:t>
      </w:r>
      <w:r>
        <w:rPr>
          <w:rFonts w:ascii="Consolas" w:cs="Consolas" w:eastAsia="Consolas" w:hAnsi="Consolas"/>
          <w:color w:val="9F1239"/>
          <w:sz w:val="19"/>
          <w:szCs w:val="19"/>
        </w:rPr>
        <w:t xml:space="preserve">terraform.tfvars</w:t>
      </w:r>
      <w:r>
        <w:t xml:space="preserve"> file per stage (dev, prod) with different </w:t>
      </w:r>
      <w:r>
        <w:rPr>
          <w:rFonts w:ascii="Consolas" w:cs="Consolas" w:eastAsia="Consolas" w:hAnsi="Consolas"/>
          <w:color w:val="9F1239"/>
          <w:sz w:val="19"/>
          <w:szCs w:val="19"/>
        </w:rPr>
        <w:t xml:space="preserve">stage</w:t>
      </w:r>
      <w:r>
        <w:t xml:space="preserve"> values.</w:t>
      </w:r>
    </w:p>
    <w:p>
      <w:pPr>
        <w:pStyle w:val="ListParagraph"/>
        <w:numPr>
          <w:ilvl w:val="0"/>
          <w:numId w:val="2"/>
        </w:numPr>
        <w:spacing w:after="60" w:line="276"/>
      </w:pPr>
      <w:r>
        <w:rPr>
          <w:b/>
          <w:bCs/>
        </w:rPr>
        <w:t xml:space="preserve">Custom domain:</w:t>
      </w:r>
      <w:r>
        <w:t xml:space="preserve"> Route 53 + ACM certificate for CloudFront and API Gateway.</w:t>
      </w:r>
    </w:p>
    <w:p>
      <w:pPr>
        <w:pStyle w:val="ListParagraph"/>
        <w:numPr>
          <w:ilvl w:val="0"/>
          <w:numId w:val="2"/>
        </w:numPr>
        <w:spacing w:after="60" w:line="276"/>
      </w:pPr>
      <w:r>
        <w:rPr>
          <w:b/>
          <w:bCs/>
        </w:rPr>
        <w:t xml:space="preserve">Harden:</w:t>
      </w:r>
      <w:r>
        <w:t xml:space="preserve"> restrict CORS to your CloudFront domain, add API throttling and AWS WAF.</w:t>
      </w:r>
    </w:p>
    <w:p>
      <w:pPr>
        <w:pStyle w:val="ListParagraph"/>
        <w:numPr>
          <w:ilvl w:val="0"/>
          <w:numId w:val="2"/>
        </w:numPr>
        <w:spacing w:after="60" w:line="276"/>
      </w:pPr>
      <w:r>
        <w:rPr>
          <w:b/>
          <w:bCs/>
        </w:rPr>
        <w:t xml:space="preserve">Quality:</w:t>
      </w:r>
      <w:r>
        <w:t xml:space="preserve"> unit tests for the handlers (Vitest or Jest), and bundle handlers with esbuild for smaller, faster-starting functions.</w:t>
      </w:r>
    </w:p>
    <w:p>
      <w:pPr>
        <w:pStyle w:val="ListParagraph"/>
        <w:numPr>
          <w:ilvl w:val="0"/>
          <w:numId w:val="2"/>
        </w:numPr>
        <w:spacing w:after="60" w:line="276"/>
      </w:pPr>
      <w:r>
        <w:rPr>
          <w:b/>
          <w:bCs/>
        </w:rPr>
        <w:t xml:space="preserve">CI/CD:</w:t>
      </w:r>
      <w:r>
        <w:t xml:space="preserve"> GitHub Actions that runs </w:t>
      </w:r>
      <w:r>
        <w:rPr>
          <w:rFonts w:ascii="Consolas" w:cs="Consolas" w:eastAsia="Consolas" w:hAnsi="Consolas"/>
          <w:color w:val="9F1239"/>
          <w:sz w:val="19"/>
          <w:szCs w:val="19"/>
        </w:rPr>
        <w:t xml:space="preserve">terraform plan</w:t>
      </w:r>
      <w:r>
        <w:t xml:space="preserve"> on pull requests and </w:t>
      </w:r>
      <w:r>
        <w:rPr>
          <w:rFonts w:ascii="Consolas" w:cs="Consolas" w:eastAsia="Consolas" w:hAnsi="Consolas"/>
          <w:color w:val="9F1239"/>
          <w:sz w:val="19"/>
          <w:szCs w:val="19"/>
        </w:rPr>
        <w:t xml:space="preserve">apply</w:t>
      </w:r>
      <w:r>
        <w:t xml:space="preserve"> on merge, using OIDC instead of stored AWS keys.</w:t>
      </w:r>
    </w:p>
    <w:p>
      <w:pPr>
        <w:pStyle w:val="ListParagraph"/>
        <w:numPr>
          <w:ilvl w:val="0"/>
          <w:numId w:val="2"/>
        </w:numPr>
        <w:spacing w:after="60" w:line="276"/>
      </w:pPr>
      <w:r>
        <w:rPr>
          <w:b/>
          <w:bCs/>
        </w:rPr>
        <w:t xml:space="preserve">More DynamoDB:</w:t>
      </w:r>
      <w:r>
        <w:t xml:space="preserve"> add a Global Secondary Index (for example, notes by tag) and learn conditional writes.</w:t>
      </w:r>
    </w:p>
    <w:p>
      <w:pPr>
        <w:pStyle w:val="ListParagraph"/>
        <w:numPr>
          <w:ilvl w:val="0"/>
          <w:numId w:val="2"/>
        </w:numPr>
        <w:spacing w:after="60" w:line="276"/>
      </w:pPr>
      <w:r>
        <w:rPr>
          <w:b/>
          <w:bCs/>
        </w:rPr>
        <w:t xml:space="preserve">Observability:</w:t>
      </w:r>
      <w:r>
        <w:t xml:space="preserve"> structured logs, CloudWatch alarms on Lambda errors, and X-Ray tracing.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Serverless Notes App on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563EB" w:sz="8" w:space="4"/>
      </w:pBdr>
      <w:spacing w:after="16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2563EB"/>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f9debb7e75994e792ddb94c3557a922269370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Notes App on AWS</dc:title>
  <dc:creator>Claude</dc:creator>
  <cp:lastModifiedBy>Un-named</cp:lastModifiedBy>
  <cp:revision>1</cp:revision>
  <dcterms:created xsi:type="dcterms:W3CDTF">2026-10-27T12:24:46.488Z</dcterms:created>
  <dcterms:modified xsi:type="dcterms:W3CDTF">2026-10-27T12:24:46.488Z</dcterms:modified>
</cp:coreProperties>
</file>

<file path=docProps/custom.xml><?xml version="1.0" encoding="utf-8"?>
<Properties xmlns="http://schemas.openxmlformats.org/officeDocument/2006/custom-properties" xmlns:vt="http://schemas.openxmlformats.org/officeDocument/2006/docPropsVTypes"/>
</file>