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8B" w:rsidRPr="009124A4" w:rsidRDefault="009124A4" w:rsidP="009124A4">
      <w:r w:rsidRPr="009124A4">
        <w:t>УКАЗ</w:t>
      </w:r>
      <w:r w:rsidRPr="009124A4">
        <w:br/>
        <w:t>Министерство государственной безопасности ГДР</w:t>
      </w:r>
      <w:r w:rsidRPr="009124A4">
        <w:br/>
        <w:t>В рамках процесса "денацификации" в ГДР приказывается:</w:t>
      </w:r>
      <w:r w:rsidRPr="009124A4">
        <w:br/>
        <w:t>Согласно директиве №38 «Интернирование, контроль и надзор за потенциально опасными немцами», принятой 12 октября 1946 года приказывается:</w:t>
      </w:r>
      <w:proofErr w:type="gramStart"/>
      <w:r w:rsidRPr="009124A4">
        <w:br/>
        <w:t>-</w:t>
      </w:r>
      <w:proofErr w:type="gramEnd"/>
      <w:r w:rsidRPr="009124A4">
        <w:t>Направить ***** ******* в пионер лагерь "</w:t>
      </w:r>
      <w:proofErr w:type="spellStart"/>
      <w:r w:rsidRPr="009124A4">
        <w:t>Штайнкаутз</w:t>
      </w:r>
      <w:proofErr w:type="spellEnd"/>
      <w:r w:rsidRPr="009124A4">
        <w:t>" в качестве пионер-вожатого.</w:t>
      </w:r>
      <w:r w:rsidRPr="009124A4">
        <w:br/>
        <w:t>-Установить за объектом непрерывную слежку.</w:t>
      </w:r>
      <w:r w:rsidRPr="009124A4">
        <w:br/>
        <w:t>-По возможности не вмешиваться в процесс "исправления", однако о каждом дне пребывания объекта докладывать уполномоченным людям в общем порядке.</w:t>
      </w:r>
      <w:r w:rsidRPr="009124A4">
        <w:br/>
        <w:t>-В случае успеха процесса дело автоматически признаётся "закрытым".</w:t>
      </w:r>
      <w:r w:rsidRPr="009124A4">
        <w:br/>
        <w:t>-В случае провала процесса немедленно приступить к специальной программе "</w:t>
      </w:r>
      <w:proofErr w:type="spellStart"/>
      <w:r w:rsidRPr="009124A4">
        <w:t>Zersetzung</w:t>
      </w:r>
      <w:proofErr w:type="spellEnd"/>
      <w:r w:rsidRPr="009124A4">
        <w:t>" — "психологическое разложение", согласно протоколу.</w:t>
      </w:r>
      <w:bookmarkStart w:id="0" w:name="_GoBack"/>
      <w:bookmarkEnd w:id="0"/>
    </w:p>
    <w:sectPr w:rsidR="008C058B" w:rsidRPr="00912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FE"/>
    <w:rsid w:val="00076DFE"/>
    <w:rsid w:val="001271B0"/>
    <w:rsid w:val="009124A4"/>
    <w:rsid w:val="00B8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2021-09-04T18:10:00Z</dcterms:created>
  <dcterms:modified xsi:type="dcterms:W3CDTF">2021-09-04T18:11:00Z</dcterms:modified>
</cp:coreProperties>
</file>