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bookmarkStart w:name="3.D)Implementation of Decision Tree " w:id="1"/>
      <w:bookmarkEnd w:id="1"/>
      <w:r>
        <w:rPr>
          <w:u w:val="none"/>
        </w:rPr>
      </w:r>
      <w:r>
        <w:rPr>
          <w:w w:val="80"/>
          <w:u w:val="thick"/>
        </w:rPr>
        <w:t>3.D)Implementation</w:t>
      </w:r>
      <w:r>
        <w:rPr>
          <w:spacing w:val="-5"/>
          <w:w w:val="80"/>
          <w:u w:val="thick"/>
        </w:rPr>
        <w:t> </w:t>
      </w:r>
      <w:r>
        <w:rPr>
          <w:w w:val="80"/>
          <w:u w:val="thick"/>
        </w:rPr>
        <w:t>of</w:t>
      </w:r>
      <w:r>
        <w:rPr>
          <w:spacing w:val="-4"/>
          <w:w w:val="80"/>
          <w:u w:val="thick"/>
        </w:rPr>
        <w:t> </w:t>
      </w:r>
      <w:r>
        <w:rPr>
          <w:w w:val="80"/>
          <w:u w:val="thick"/>
        </w:rPr>
        <w:t>Decision</w:t>
      </w:r>
      <w:r>
        <w:rPr>
          <w:spacing w:val="-5"/>
          <w:w w:val="80"/>
          <w:u w:val="thick"/>
        </w:rPr>
        <w:t> </w:t>
      </w:r>
      <w:r>
        <w:rPr>
          <w:spacing w:val="-4"/>
          <w:w w:val="80"/>
          <w:u w:val="thick"/>
        </w:rPr>
        <w:t>Tree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149"/>
        <w:rPr>
          <w:rFonts w:ascii="Tahoma"/>
        </w:rPr>
      </w:pPr>
    </w:p>
    <w:p>
      <w:pPr>
        <w:pStyle w:val="BodyText"/>
        <w:rPr>
          <w:rFonts w:ascii="Arial MT"/>
        </w:rPr>
      </w:pPr>
      <w:r>
        <w:rPr>
          <w:spacing w:val="-4"/>
        </w:rPr>
        <w:t>AIM</w:t>
      </w:r>
      <w:r>
        <w:rPr>
          <w:rFonts w:ascii="Arial MT"/>
          <w:spacing w:val="-4"/>
        </w:rPr>
        <w:t>:</w:t>
      </w:r>
    </w:p>
    <w:p>
      <w:pPr>
        <w:pStyle w:val="BodyText"/>
        <w:spacing w:before="46"/>
        <w:ind w:left="720"/>
      </w:pP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Tree</w:t>
      </w:r>
      <w:r>
        <w:rPr>
          <w:spacing w:val="-7"/>
        </w:rPr>
        <w:t> </w:t>
      </w:r>
      <w:r>
        <w:rPr/>
        <w:t>classifier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labeled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spacing w:before="45"/>
      </w:pPr>
      <w:r>
        <w:rPr/>
        <w:t>predict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label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>
          <w:spacing w:val="-2"/>
        </w:rPr>
        <w:t>values.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</w:pPr>
      <w:r>
        <w:rPr>
          <w:spacing w:val="-2"/>
        </w:rPr>
        <w:t>CODE: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</w:p>
    <w:tbl>
      <w:tblPr>
        <w:tblW w:w="0" w:type="auto"/>
        <w:jc w:val="left"/>
        <w:tblInd w:w="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617"/>
      </w:tblGrid>
      <w:tr>
        <w:trPr>
          <w:trHeight w:val="280" w:hRule="atLeast"/>
        </w:trPr>
        <w:tc>
          <w:tcPr>
            <w:tcW w:w="743" w:type="dxa"/>
            <w:shd w:val="clear" w:color="auto" w:fill="F6F6F6"/>
          </w:tcPr>
          <w:p>
            <w:pPr>
              <w:pStyle w:val="TableParagraph"/>
              <w:spacing w:before="0"/>
              <w:ind w:right="1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[</w:t>
            </w:r>
            <w:r>
              <w:rPr>
                <w:color w:val="116644"/>
                <w:spacing w:val="-2"/>
                <w:sz w:val="21"/>
              </w:rPr>
              <w:t>150</w:t>
            </w:r>
            <w:r>
              <w:rPr>
                <w:color w:val="0000FF"/>
                <w:spacing w:val="-2"/>
                <w:sz w:val="21"/>
              </w:rPr>
              <w:t>,</w:t>
            </w:r>
          </w:p>
        </w:tc>
        <w:tc>
          <w:tcPr>
            <w:tcW w:w="617" w:type="dxa"/>
            <w:shd w:val="clear" w:color="auto" w:fill="F6F6F6"/>
          </w:tcPr>
          <w:p>
            <w:pPr>
              <w:pStyle w:val="TableParagraph"/>
              <w:spacing w:before="0"/>
              <w:ind w:left="13"/>
              <w:rPr>
                <w:sz w:val="21"/>
              </w:rPr>
            </w:pPr>
            <w:r>
              <w:rPr>
                <w:color w:val="116644"/>
                <w:spacing w:val="-4"/>
                <w:sz w:val="21"/>
              </w:rPr>
              <w:t>40</w:t>
            </w:r>
            <w:r>
              <w:rPr>
                <w:color w:val="0000FF"/>
                <w:spacing w:val="-4"/>
                <w:sz w:val="21"/>
              </w:rPr>
              <w:t>],</w:t>
            </w:r>
          </w:p>
        </w:tc>
      </w:tr>
      <w:tr>
        <w:trPr>
          <w:trHeight w:val="322" w:hRule="atLeast"/>
        </w:trPr>
        <w:tc>
          <w:tcPr>
            <w:tcW w:w="743" w:type="dxa"/>
            <w:shd w:val="clear" w:color="auto" w:fill="F6F6F6"/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[</w:t>
            </w:r>
            <w:r>
              <w:rPr>
                <w:color w:val="116644"/>
                <w:spacing w:val="-2"/>
                <w:sz w:val="21"/>
              </w:rPr>
              <w:t>160</w:t>
            </w:r>
            <w:r>
              <w:rPr>
                <w:color w:val="0000FF"/>
                <w:spacing w:val="-2"/>
                <w:sz w:val="21"/>
              </w:rPr>
              <w:t>,</w:t>
            </w:r>
          </w:p>
        </w:tc>
        <w:tc>
          <w:tcPr>
            <w:tcW w:w="617" w:type="dxa"/>
            <w:shd w:val="clear" w:color="auto" w:fill="F6F6F6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color w:val="116644"/>
                <w:spacing w:val="-4"/>
                <w:sz w:val="21"/>
              </w:rPr>
              <w:t>55</w:t>
            </w:r>
            <w:r>
              <w:rPr>
                <w:color w:val="0000FF"/>
                <w:spacing w:val="-4"/>
                <w:sz w:val="21"/>
              </w:rPr>
              <w:t>],</w:t>
            </w:r>
          </w:p>
        </w:tc>
      </w:tr>
      <w:tr>
        <w:trPr>
          <w:trHeight w:val="322" w:hRule="atLeast"/>
        </w:trPr>
        <w:tc>
          <w:tcPr>
            <w:tcW w:w="743" w:type="dxa"/>
            <w:shd w:val="clear" w:color="auto" w:fill="F6F6F6"/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[</w:t>
            </w:r>
            <w:r>
              <w:rPr>
                <w:color w:val="116644"/>
                <w:spacing w:val="-2"/>
                <w:sz w:val="21"/>
              </w:rPr>
              <w:t>170</w:t>
            </w:r>
            <w:r>
              <w:rPr>
                <w:color w:val="0000FF"/>
                <w:spacing w:val="-2"/>
                <w:sz w:val="21"/>
              </w:rPr>
              <w:t>,</w:t>
            </w:r>
          </w:p>
        </w:tc>
        <w:tc>
          <w:tcPr>
            <w:tcW w:w="617" w:type="dxa"/>
            <w:shd w:val="clear" w:color="auto" w:fill="F6F6F6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color w:val="116644"/>
                <w:spacing w:val="-4"/>
                <w:sz w:val="21"/>
              </w:rPr>
              <w:t>65</w:t>
            </w:r>
            <w:r>
              <w:rPr>
                <w:color w:val="0000FF"/>
                <w:spacing w:val="-4"/>
                <w:sz w:val="21"/>
              </w:rPr>
              <w:t>],</w:t>
            </w:r>
          </w:p>
        </w:tc>
      </w:tr>
      <w:tr>
        <w:trPr>
          <w:trHeight w:val="322" w:hRule="atLeast"/>
        </w:trPr>
        <w:tc>
          <w:tcPr>
            <w:tcW w:w="743" w:type="dxa"/>
            <w:shd w:val="clear" w:color="auto" w:fill="F6F6F6"/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[</w:t>
            </w:r>
            <w:r>
              <w:rPr>
                <w:color w:val="116644"/>
                <w:spacing w:val="-2"/>
                <w:sz w:val="21"/>
              </w:rPr>
              <w:t>155</w:t>
            </w:r>
            <w:r>
              <w:rPr>
                <w:color w:val="0000FF"/>
                <w:spacing w:val="-2"/>
                <w:sz w:val="21"/>
              </w:rPr>
              <w:t>,</w:t>
            </w:r>
          </w:p>
        </w:tc>
        <w:tc>
          <w:tcPr>
            <w:tcW w:w="617" w:type="dxa"/>
            <w:shd w:val="clear" w:color="auto" w:fill="F6F6F6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color w:val="116644"/>
                <w:spacing w:val="-4"/>
                <w:sz w:val="21"/>
              </w:rPr>
              <w:t>48</w:t>
            </w:r>
            <w:r>
              <w:rPr>
                <w:color w:val="0000FF"/>
                <w:spacing w:val="-4"/>
                <w:sz w:val="21"/>
              </w:rPr>
              <w:t>],</w:t>
            </w:r>
          </w:p>
        </w:tc>
      </w:tr>
      <w:tr>
        <w:trPr>
          <w:trHeight w:val="322" w:hRule="atLeast"/>
        </w:trPr>
        <w:tc>
          <w:tcPr>
            <w:tcW w:w="743" w:type="dxa"/>
            <w:shd w:val="clear" w:color="auto" w:fill="F6F6F6"/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color w:val="0000FF"/>
                <w:spacing w:val="-2"/>
                <w:sz w:val="21"/>
              </w:rPr>
              <w:t>[</w:t>
            </w:r>
            <w:r>
              <w:rPr>
                <w:color w:val="116644"/>
                <w:spacing w:val="-2"/>
                <w:sz w:val="21"/>
              </w:rPr>
              <w:t>180</w:t>
            </w:r>
            <w:r>
              <w:rPr>
                <w:color w:val="0000FF"/>
                <w:spacing w:val="-2"/>
                <w:sz w:val="21"/>
              </w:rPr>
              <w:t>,</w:t>
            </w:r>
          </w:p>
        </w:tc>
        <w:tc>
          <w:tcPr>
            <w:tcW w:w="617" w:type="dxa"/>
            <w:shd w:val="clear" w:color="auto" w:fill="F6F6F6"/>
          </w:tcPr>
          <w:p>
            <w:pPr>
              <w:pStyle w:val="TableParagraph"/>
              <w:ind w:left="13"/>
              <w:rPr>
                <w:sz w:val="21"/>
              </w:rPr>
            </w:pPr>
            <w:r>
              <w:rPr>
                <w:color w:val="116644"/>
                <w:spacing w:val="-4"/>
                <w:sz w:val="21"/>
              </w:rPr>
              <w:t>70</w:t>
            </w:r>
            <w:r>
              <w:rPr>
                <w:color w:val="0000FF"/>
                <w:spacing w:val="-4"/>
                <w:sz w:val="21"/>
              </w:rPr>
              <w:t>],</w:t>
            </w:r>
          </w:p>
        </w:tc>
      </w:tr>
    </w:tbl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231"/>
        <w:rPr>
          <w:sz w:val="27"/>
        </w:rPr>
      </w:pPr>
    </w:p>
    <w:p>
      <w:pPr>
        <w:spacing w:before="1"/>
        <w:ind w:left="0" w:right="0" w:firstLine="0"/>
        <w:jc w:val="left"/>
        <w:rPr>
          <w:b/>
          <w:sz w:val="27"/>
        </w:rPr>
      </w:pPr>
      <w:r>
        <w:rPr>
          <w:b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914400</wp:posOffset>
                </wp:positionH>
                <wp:positionV relativeFrom="paragraph">
                  <wp:posOffset>-4510356</wp:posOffset>
                </wp:positionV>
                <wp:extent cx="5943600" cy="4521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3600" cy="4521200"/>
                          <a:chExt cx="5943600" cy="4521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3600" cy="452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5212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4521187"/>
                                </a:lnTo>
                                <a:lnTo>
                                  <a:pt x="5943600" y="4521187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708"/>
                            <a:ext cx="193357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00DA"/>
                                  <w:sz w:val="21"/>
                                </w:rPr>
                                <w:t>from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sklearn </w:t>
                              </w:r>
                              <w:r>
                                <w:rPr>
                                  <w:rFonts w:ascii="Courier New"/>
                                  <w:color w:val="AF00DA"/>
                                  <w:sz w:val="21"/>
                                </w:rPr>
                                <w:t>import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4"/>
                                  <w:sz w:val="21"/>
                                </w:rPr>
                                <w:t>tree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X =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1435783"/>
                            <a:ext cx="2973705" cy="766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7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1"/>
                                </w:rPr>
                                <w:t>165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pacing w:val="-10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y = [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model =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21"/>
                                </w:rPr>
                                <w:t>tree.DecisionTreeClassifier()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2460837"/>
                            <a:ext cx="12134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model.fit(X,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21"/>
                                </w:rPr>
                                <w:t>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2870858"/>
                            <a:ext cx="31337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prediction = model.predict([[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1"/>
                                </w:rPr>
                                <w:t>158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2"/>
                                  <w:sz w:val="21"/>
                                </w:rPr>
                                <w:t>52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21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3280880"/>
                            <a:ext cx="2173605" cy="766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00DA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prediction[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] ==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5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26" w:lineRule="auto" w:before="85"/>
                                <w:ind w:left="0" w:right="0" w:firstLine="378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85D25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"Predicted: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Girl"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AF00DA"/>
                                  <w:spacing w:val="-2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78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85D25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21"/>
                                </w:rPr>
                                <w:t>"Predicted: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2"/>
                                  <w:sz w:val="21"/>
                                </w:rPr>
                                <w:t>Boy"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355.146179pt;width:468pt;height:356pt;mso-position-horizontal-relative:page;mso-position-vertical-relative:paragraph;z-index:-15791104" id="docshapegroup1" coordorigin="1440,-7103" coordsize="9360,7120">
                <v:shape style="position:absolute;left:1440;top:-7103;width:9360;height:7120" id="docshape2" coordorigin="1440,-7103" coordsize="9360,7120" path="m10800,-7103l1440,-7103,1440,-6783,1440,-6763,1440,17,10800,17,10800,-6783,10800,-7103xe" filled="true" fillcolor="#f6f6f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-7102;width:3045;height:561" type="#_x0000_t202" id="docshape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F00DA"/>
                            <w:sz w:val="21"/>
                          </w:rPr>
                          <w:t>from 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sklearn </w:t>
                        </w:r>
                        <w:r>
                          <w:rPr>
                            <w:rFonts w:ascii="Courier New"/>
                            <w:color w:val="AF00DA"/>
                            <w:sz w:val="21"/>
                          </w:rPr>
                          <w:t>import </w:t>
                        </w:r>
                        <w:r>
                          <w:rPr>
                            <w:rFonts w:ascii="Courier New"/>
                            <w:color w:val="0000FF"/>
                            <w:spacing w:val="-4"/>
                            <w:sz w:val="21"/>
                          </w:rPr>
                          <w:t>tree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X = </w:t>
                        </w:r>
                        <w:r>
                          <w:rPr>
                            <w:rFonts w:ascii="Courier New"/>
                            <w:color w:val="0000FF"/>
                            <w:spacing w:val="-10"/>
                            <w:sz w:val="21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1440;top:-4842;width:4683;height:1207" type="#_x0000_t202" id="docshape4" filled="false" stroked="false">
                  <v:textbox inset="0,0,0,0">
                    <w:txbxContent>
                      <w:p>
                        <w:pPr>
                          <w:spacing w:before="0"/>
                          <w:ind w:left="37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116644"/>
                            <w:sz w:val="21"/>
                          </w:rPr>
                          <w:t>165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116644"/>
                            <w:spacing w:val="-5"/>
                            <w:sz w:val="21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pacing w:val="-10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y = [</w:t>
                        </w:r>
                        <w:r>
                          <w:rPr>
                            <w:rFonts w:ascii="Courier New"/>
                            <w:color w:val="116644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116644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116644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116644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116644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116644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model = </w:t>
                        </w:r>
                        <w:r>
                          <w:rPr>
                            <w:rFonts w:ascii="Courier New"/>
                            <w:color w:val="0000FF"/>
                            <w:spacing w:val="-2"/>
                            <w:sz w:val="21"/>
                          </w:rPr>
                          <w:t>tree.DecisionTreeClassifier()</w:t>
                        </w:r>
                      </w:p>
                    </w:txbxContent>
                  </v:textbox>
                  <w10:wrap type="none"/>
                </v:shape>
                <v:shape style="position:absolute;left:1440;top:-3228;width:1911;height:238" type="#_x0000_t202" id="docshape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model.fit(X, 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21"/>
                          </w:rPr>
                          <w:t>y)</w:t>
                        </w:r>
                      </w:p>
                    </w:txbxContent>
                  </v:textbox>
                  <w10:wrap type="none"/>
                </v:shape>
                <v:shape style="position:absolute;left:1440;top:-2582;width:4935;height:238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prediction = model.predict([[</w:t>
                        </w:r>
                        <w:r>
                          <w:rPr>
                            <w:rFonts w:ascii="Courier New"/>
                            <w:color w:val="116644"/>
                            <w:sz w:val="21"/>
                          </w:rPr>
                          <w:t>158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, </w:t>
                        </w:r>
                        <w:r>
                          <w:rPr>
                            <w:rFonts w:ascii="Courier New"/>
                            <w:color w:val="116644"/>
                            <w:spacing w:val="-2"/>
                            <w:sz w:val="21"/>
                          </w:rPr>
                          <w:t>52</w:t>
                        </w:r>
                        <w:r>
                          <w:rPr>
                            <w:rFonts w:ascii="Courier New"/>
                            <w:color w:val="0000FF"/>
                            <w:spacing w:val="-2"/>
                            <w:sz w:val="21"/>
                          </w:rPr>
                          <w:t>]])</w:t>
                        </w:r>
                      </w:p>
                    </w:txbxContent>
                  </v:textbox>
                  <w10:wrap type="none"/>
                </v:shape>
                <v:shape style="position:absolute;left:1440;top:-1937;width:3423;height:1207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AF00DA"/>
                            <w:sz w:val="21"/>
                          </w:rPr>
                          <w:t>if 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prediction[</w:t>
                        </w:r>
                        <w:r>
                          <w:rPr>
                            <w:rFonts w:ascii="Courier New"/>
                            <w:color w:val="116644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] == </w:t>
                        </w:r>
                        <w:r>
                          <w:rPr>
                            <w:rFonts w:ascii="Courier New"/>
                            <w:color w:val="116644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00FF"/>
                            <w:spacing w:val="-5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326" w:lineRule="auto" w:before="85"/>
                          <w:ind w:left="0" w:right="0" w:firstLine="378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85D25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"Predicted:</w:t>
                        </w:r>
                        <w:r>
                          <w:rPr>
                            <w:rFonts w:ascii="Courier New"/>
                            <w:color w:val="A21515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Girl"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AF00DA"/>
                            <w:spacing w:val="-2"/>
                            <w:sz w:val="21"/>
                          </w:rPr>
                          <w:t>else</w:t>
                        </w:r>
                        <w:r>
                          <w:rPr>
                            <w:rFonts w:ascii="Courier New"/>
                            <w:color w:val="0000FF"/>
                            <w:spacing w:val="-2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37" w:lineRule="exact" w:before="0"/>
                          <w:ind w:left="378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785D25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00FF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21515"/>
                            <w:sz w:val="21"/>
                          </w:rPr>
                          <w:t>"Predicted: </w:t>
                        </w:r>
                        <w:r>
                          <w:rPr>
                            <w:rFonts w:ascii="Courier New"/>
                            <w:color w:val="A21515"/>
                            <w:spacing w:val="-2"/>
                            <w:sz w:val="21"/>
                          </w:rPr>
                          <w:t>Boy"</w:t>
                        </w:r>
                        <w:r>
                          <w:rPr>
                            <w:rFonts w:ascii="Courier New"/>
                            <w:color w:val="0000FF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7"/>
        </w:rPr>
        <w:t>OUTPUT:</w:t>
      </w:r>
    </w:p>
    <w:p>
      <w:pPr>
        <w:spacing w:before="46"/>
        <w:ind w:left="720" w:right="0" w:firstLine="0"/>
        <w:jc w:val="left"/>
        <w:rPr>
          <w:sz w:val="29"/>
        </w:rPr>
      </w:pPr>
      <w:r>
        <w:rPr>
          <w:color w:val="1F1F1F"/>
          <w:sz w:val="29"/>
        </w:rPr>
        <w:t>Predicted:</w:t>
      </w:r>
      <w:r>
        <w:rPr>
          <w:color w:val="1F1F1F"/>
          <w:spacing w:val="-10"/>
          <w:sz w:val="29"/>
        </w:rPr>
        <w:t> </w:t>
      </w:r>
      <w:r>
        <w:rPr>
          <w:color w:val="1F1F1F"/>
          <w:spacing w:val="-4"/>
          <w:sz w:val="29"/>
        </w:rPr>
        <w:t>Girl</w:t>
      </w:r>
    </w:p>
    <w:p>
      <w:pPr>
        <w:pStyle w:val="BodyText"/>
        <w:spacing w:before="55"/>
        <w:rPr>
          <w:sz w:val="29"/>
        </w:rPr>
      </w:pPr>
    </w:p>
    <w:p>
      <w:pPr>
        <w:spacing w:before="0"/>
        <w:ind w:left="0" w:right="0" w:firstLine="0"/>
        <w:jc w:val="left"/>
        <w:rPr>
          <w:b/>
          <w:sz w:val="26"/>
        </w:rPr>
      </w:pPr>
      <w:r>
        <w:rPr>
          <w:b/>
          <w:color w:val="1F1F1F"/>
          <w:spacing w:val="-2"/>
          <w:sz w:val="26"/>
        </w:rPr>
        <w:t>RESULT:</w:t>
      </w:r>
    </w:p>
    <w:p>
      <w:pPr>
        <w:pStyle w:val="BodyText"/>
        <w:spacing w:before="45"/>
        <w:ind w:left="720"/>
      </w:pP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verified</w:t>
      </w:r>
      <w:r>
        <w:rPr>
          <w:spacing w:val="-4"/>
        </w:rPr>
        <w:t> </w:t>
      </w:r>
      <w:r>
        <w:rPr>
          <w:spacing w:val="-2"/>
        </w:rPr>
        <w:t>successfully.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4"/>
      <w:jc w:val="center"/>
    </w:pPr>
    <w:rPr>
      <w:rFonts w:ascii="Tahoma" w:hAnsi="Tahoma" w:eastAsia="Tahoma" w:cs="Tahoma"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POAI</dc:title>
  <dcterms:created xsi:type="dcterms:W3CDTF">2025-05-21T15:19:27Z</dcterms:created>
  <dcterms:modified xsi:type="dcterms:W3CDTF">2025-05-21T15:19:27Z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2025-05-21T00:00:00Z</vt:filetime>
  </property>
</Properties>
</file>