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FE7E4B2" w:rsidR="007C2815" w:rsidRDefault="007C2815" w:rsidP="007C2815">
      <w:pPr>
        <w:pStyle w:val="11"/>
        <w:spacing w:before="312" w:after="312"/>
      </w:pPr>
      <w:r>
        <w:rPr>
          <w:rFonts w:hint="eastAsia"/>
        </w:rPr>
        <w:t>第</w:t>
      </w:r>
      <w:r w:rsidR="002D7E7A">
        <w:t>1</w:t>
      </w:r>
      <w:r w:rsidR="00AB5C14">
        <w:t>3</w:t>
      </w:r>
      <w:r>
        <w:rPr>
          <w:rFonts w:hint="eastAsia"/>
        </w:rPr>
        <w:t>章</w:t>
      </w:r>
      <w:r>
        <w:t xml:space="preserve"> </w:t>
      </w:r>
      <w:r w:rsidR="00C97D05" w:rsidRPr="00C97D05">
        <w:t>SAC 算法</w:t>
      </w:r>
    </w:p>
    <w:p w14:paraId="35517281" w14:textId="4BADA723" w:rsidR="00537063" w:rsidRPr="00537063" w:rsidRDefault="00537063" w:rsidP="00C97D05">
      <w:pPr>
        <w:spacing w:before="156" w:after="156"/>
        <w:ind w:firstLine="420"/>
      </w:pPr>
      <w:r>
        <w:t xml:space="preserve"> </w:t>
      </w:r>
      <w:r w:rsidR="00C97D05" w:rsidRPr="00C97D05">
        <w:t xml:space="preserve"> </w:t>
      </w:r>
      <w:r w:rsidR="00C97D05" w:rsidRPr="00C97D05">
        <w:t>本章开始介绍最后一种经典的策略梯度算法，即</w:t>
      </w:r>
      <w:r w:rsidR="00C97D05" w:rsidRPr="00C97D05">
        <w:t xml:space="preserve"> Soft Actor-Critic </w:t>
      </w:r>
      <w:r w:rsidR="00C97D05" w:rsidRPr="00C97D05">
        <w:t>算法，简写为</w:t>
      </w:r>
      <w:r w:rsidR="00C97D05" w:rsidRPr="00C97D05">
        <w:t xml:space="preserve"> SAC </w:t>
      </w:r>
      <w:r w:rsidR="00C97D05" w:rsidRPr="00C97D05">
        <w:t>。</w:t>
      </w:r>
      <w:r w:rsidR="00C97D05" w:rsidRPr="00C97D05">
        <w:t xml:space="preserve">SAC </w:t>
      </w:r>
      <w:r w:rsidR="00C97D05" w:rsidRPr="00C97D05">
        <w:t>算法是一种基于最大熵强化学习的策略梯度算法，它的目标是最大化策略的熵，从而使得策略更加鲁棒。</w:t>
      </w:r>
      <w:r w:rsidR="00C97D05" w:rsidRPr="00C97D05">
        <w:t xml:space="preserve">SAC </w:t>
      </w:r>
      <w:r w:rsidR="00C97D05" w:rsidRPr="00C97D05">
        <w:t>算法的核心思想是，通过最大化策略的熵，使得策略更加鲁棒，</w:t>
      </w:r>
      <w:proofErr w:type="gramStart"/>
      <w:r w:rsidR="00C97D05" w:rsidRPr="00C97D05">
        <w:t>经过超参改良</w:t>
      </w:r>
      <w:proofErr w:type="gramEnd"/>
      <w:r w:rsidR="00C97D05" w:rsidRPr="00C97D05">
        <w:t>后的</w:t>
      </w:r>
      <w:r w:rsidR="00C97D05" w:rsidRPr="00C97D05">
        <w:t xml:space="preserve"> SAC </w:t>
      </w:r>
      <w:r w:rsidR="00C97D05" w:rsidRPr="00C97D05">
        <w:t>算法在稳定性方面是可以与</w:t>
      </w:r>
      <w:r w:rsidR="00C97D05" w:rsidRPr="00C97D05">
        <w:t xml:space="preserve"> PPO </w:t>
      </w:r>
      <w:r w:rsidR="00C97D05" w:rsidRPr="00C97D05">
        <w:t>算法华山论剑的。注意，由于</w:t>
      </w:r>
      <w:r w:rsidR="00C97D05" w:rsidRPr="00C97D05">
        <w:t xml:space="preserve"> SAC </w:t>
      </w:r>
      <w:r w:rsidR="00C97D05" w:rsidRPr="00C97D05">
        <w:t>算法</w:t>
      </w:r>
      <w:r w:rsidR="00C97D05" w:rsidRPr="00C97D05">
        <w:rPr>
          <w:rFonts w:hint="eastAsia"/>
        </w:rPr>
        <w:t>理论相对之前的算法要复杂一些，因此推导过程要多很多，但是最后的结果还是相对简洁的，因此读者可以根据自己的需求选择性阅读，只需要关注伪代码中变量的涵义以及结果公式即可。</w:t>
      </w:r>
    </w:p>
    <w:p w14:paraId="4D3335D3" w14:textId="1BA4ECDE" w:rsidR="005B0FBA" w:rsidRDefault="002D7E7A" w:rsidP="005B0FBA">
      <w:pPr>
        <w:pStyle w:val="21"/>
        <w:spacing w:before="156" w:after="156"/>
        <w:rPr>
          <w:rFonts w:ascii="Source Sans Pro" w:hAnsi="Source Sans Pro"/>
          <w:color w:val="000000" w:themeColor="text1"/>
        </w:rPr>
      </w:pPr>
      <w:r>
        <w:t>1</w:t>
      </w:r>
      <w:r w:rsidR="00C97D05">
        <w:t>3</w:t>
      </w:r>
      <w:r w:rsidR="005B0FBA">
        <w:t>.1</w:t>
      </w:r>
      <w:r w:rsidR="007C2815">
        <w:rPr>
          <w:rFonts w:hint="eastAsia"/>
        </w:rPr>
        <w:t xml:space="preserve"> </w:t>
      </w:r>
      <w:r w:rsidR="00C97D05" w:rsidRPr="00C97D05">
        <w:rPr>
          <w:rFonts w:ascii="Source Sans Pro" w:hAnsi="Source Sans Pro" w:hint="eastAsia"/>
          <w:color w:val="000000" w:themeColor="text1"/>
        </w:rPr>
        <w:t>最大熵强化学习</w:t>
      </w:r>
    </w:p>
    <w:p w14:paraId="2F41ED54" w14:textId="7C39E1B6" w:rsidR="00C97D05" w:rsidRDefault="00537063" w:rsidP="00C97D05">
      <w:pPr>
        <w:spacing w:before="156" w:after="156"/>
        <w:ind w:firstLine="420"/>
        <w:rPr>
          <w:rFonts w:hint="eastAsia"/>
        </w:rPr>
      </w:pPr>
      <w:r>
        <w:t xml:space="preserve"> </w:t>
      </w:r>
      <w:r w:rsidR="00C97D05">
        <w:t xml:space="preserve"> </w:t>
      </w:r>
      <w:r w:rsidR="00C97D05">
        <w:t>由于</w:t>
      </w:r>
      <w:r w:rsidR="00C97D05">
        <w:t xml:space="preserve"> SAC </w:t>
      </w:r>
      <w:r w:rsidR="00C97D05">
        <w:t>算法相比</w:t>
      </w:r>
      <w:proofErr w:type="gramStart"/>
      <w:r w:rsidR="00C97D05">
        <w:t>于之前</w:t>
      </w:r>
      <w:proofErr w:type="gramEnd"/>
      <w:r w:rsidR="00C97D05">
        <w:t>的策略梯度算法独具一路，它走的是最大熵强化学习的路子。为了让读者更好地搞懂什么是</w:t>
      </w:r>
      <w:r w:rsidR="00C97D05">
        <w:t xml:space="preserve"> SAC </w:t>
      </w:r>
      <w:r w:rsidR="00C97D05">
        <w:t>，我们先介绍一下最大熵强化学习，然后从基于价值的</w:t>
      </w:r>
      <w:r w:rsidR="00C97D05">
        <w:t xml:space="preserve"> Soft Q-Learning </w:t>
      </w:r>
      <w:r w:rsidR="00C97D05">
        <w:t>算法开始讲起。我们先回忆一下确定性策略和随机性策略，确定性策略是指在给定相同状态下，总是选择相同的动作，随机性策略则是在给定状态下可以选择多种可能的动作，不知道读者们有没有想过这两种策略在实践中有什么优劣呢？或者说哪种更好呢？这里我们先架空</w:t>
      </w:r>
      <w:r w:rsidR="00C97D05">
        <w:rPr>
          <w:rFonts w:hint="eastAsia"/>
        </w:rPr>
        <w:t>实际的应用场景，</w:t>
      </w:r>
      <w:proofErr w:type="gramStart"/>
      <w:r w:rsidR="00C97D05">
        <w:rPr>
          <w:rFonts w:hint="eastAsia"/>
        </w:rPr>
        <w:t>只总结</w:t>
      </w:r>
      <w:proofErr w:type="gramEnd"/>
      <w:r w:rsidR="00C97D05">
        <w:rPr>
          <w:rFonts w:hint="eastAsia"/>
        </w:rPr>
        <w:t>这两种策略本身的优劣，首先看确定性策略：</w:t>
      </w:r>
    </w:p>
    <w:p w14:paraId="0F3A7367" w14:textId="537ABCFF" w:rsidR="00C97D05" w:rsidRDefault="00C97D05" w:rsidP="00C97D05">
      <w:pPr>
        <w:spacing w:before="156" w:after="156"/>
        <w:ind w:firstLine="420"/>
      </w:pPr>
      <w:r>
        <w:t>优势：</w:t>
      </w:r>
      <w:r w:rsidRPr="00C97D05">
        <w:rPr>
          <w:b/>
          <w:bCs/>
        </w:rPr>
        <w:t>稳定性且可重复性</w:t>
      </w:r>
      <w:r>
        <w:t>。由于策略是确定的，因此可控性也比较好，在一些简单的环境下，会更容易达到最优解，因为不会产生随机性带来的不确定性，实验也比较容易复现。</w:t>
      </w:r>
    </w:p>
    <w:p w14:paraId="114A36F8" w14:textId="131DFB9C" w:rsidR="00C97D05" w:rsidRDefault="00C97D05" w:rsidP="00C97D05">
      <w:pPr>
        <w:spacing w:before="156" w:after="156"/>
        <w:ind w:firstLineChars="0" w:firstLine="420"/>
        <w:rPr>
          <w:rFonts w:hint="eastAsia"/>
        </w:rPr>
      </w:pPr>
      <w:r>
        <w:t>劣势：</w:t>
      </w:r>
      <w:r w:rsidRPr="00C97D05">
        <w:rPr>
          <w:b/>
          <w:bCs/>
        </w:rPr>
        <w:t>缺乏探索性</w:t>
      </w:r>
      <w:r>
        <w:t>。由于策略是确定的，因此在一些复杂的环境下，可能会陷入局部最优解，无法探索到全局最优解，所以读者会发现目前所有的确定性策略算法例如</w:t>
      </w:r>
      <w:r>
        <w:t xml:space="preserve"> DQN </w:t>
      </w:r>
      <w:r>
        <w:t>、</w:t>
      </w:r>
      <w:r>
        <w:t xml:space="preserve">DDPG </w:t>
      </w:r>
      <w:r>
        <w:t>等等，都会增加一些随机性来提高探索。此外，面对不确定性和噪音的环境时，确定性策略可能显得过于刻板，无法灵活地适应环境变化。</w:t>
      </w:r>
    </w:p>
    <w:p w14:paraId="0D3B5EAB" w14:textId="3DB19E12" w:rsidR="00C97D05" w:rsidRDefault="00C97D05" w:rsidP="00C97D05">
      <w:pPr>
        <w:spacing w:before="156" w:after="156"/>
        <w:ind w:firstLine="420"/>
        <w:rPr>
          <w:rFonts w:hint="eastAsia"/>
        </w:rPr>
      </w:pPr>
      <w:r>
        <w:t>再看看随机性策略：</w:t>
      </w:r>
    </w:p>
    <w:p w14:paraId="01AF9C68" w14:textId="2A82B5B5" w:rsidR="00C97D05" w:rsidRDefault="00C97D05" w:rsidP="00C97D05">
      <w:pPr>
        <w:spacing w:before="156" w:after="156"/>
        <w:ind w:firstLine="420"/>
        <w:rPr>
          <w:rFonts w:hint="eastAsia"/>
        </w:rPr>
      </w:pPr>
      <w:r>
        <w:t>优势：</w:t>
      </w:r>
      <w:r w:rsidRPr="00C97D05">
        <w:rPr>
          <w:b/>
          <w:bCs/>
        </w:rPr>
        <w:t>更加灵活</w:t>
      </w:r>
      <w:r>
        <w:t>。由于策略是随机的，这样能够在一定程度上探索未知的状态和动作，有助于避免陷入局部最优解，提高全局搜索的能力。在具有不确定性的环境中，随机性策略可以更好地应对噪音和不可预测的情况。</w:t>
      </w:r>
    </w:p>
    <w:p w14:paraId="02D966D2" w14:textId="40845718" w:rsidR="00C97D05" w:rsidRDefault="00C97D05" w:rsidP="00C97D05">
      <w:pPr>
        <w:spacing w:before="156" w:after="156"/>
        <w:ind w:firstLine="420"/>
        <w:rPr>
          <w:rFonts w:hint="eastAsia"/>
        </w:rPr>
      </w:pPr>
      <w:r>
        <w:t>劣势：</w:t>
      </w:r>
      <w:r w:rsidRPr="00C97D05">
        <w:rPr>
          <w:b/>
          <w:bCs/>
        </w:rPr>
        <w:t>不稳定</w:t>
      </w:r>
      <w:r>
        <w:t>。正是因为随机，所以会导致策略的可重复性太差。另外，如果随机性太高，可能会导致策略的收敛速度较慢，影响效率和性能。</w:t>
      </w:r>
    </w:p>
    <w:p w14:paraId="5FADE4D7" w14:textId="18E954FD" w:rsidR="00C97D05" w:rsidRDefault="00C97D05" w:rsidP="004070F1">
      <w:pPr>
        <w:spacing w:before="156" w:after="156"/>
        <w:ind w:firstLine="420"/>
        <w:rPr>
          <w:rFonts w:hint="eastAsia"/>
        </w:rPr>
      </w:pPr>
      <w:r>
        <w:t xml:space="preserve"> </w:t>
      </w:r>
      <w:r>
        <w:t>不知道读者有没有发现，这里字里行间都</w:t>
      </w:r>
      <w:proofErr w:type="gramStart"/>
      <w:r>
        <w:t>透露着</w:t>
      </w:r>
      <w:proofErr w:type="gramEnd"/>
      <w:r>
        <w:t>随机性策略相对于确定性策略来说存在碾压性的优势。为什么这么说呢？首先我们看看确定性策略的优点，其实这个优点也不算很大的优点，因为所有可行的算法虽然可能不能保证每次的结果都是一模一样的，但是也不会偏差得太过离谱，而且我们一般也不会对可复现性要求那么高，一定要精确到每个小数点都正确，因此容易复现本身就是个伪命题。其次，这里</w:t>
      </w:r>
      <w:r>
        <w:lastRenderedPageBreak/>
        <w:t>也说了在一些简单的环境中更容易达到最优解，简单的环境是</w:t>
      </w:r>
      <w:proofErr w:type="gramStart"/>
      <w:r>
        <w:t>怎么简单</w:t>
      </w:r>
      <w:proofErr w:type="gramEnd"/>
      <w:r>
        <w:t>呢？可能就是在九宫格地图里面寻找最短路径或者石头剪刀布的那种程度，而实</w:t>
      </w:r>
      <w:r>
        <w:rPr>
          <w:rFonts w:hint="eastAsia"/>
        </w:rPr>
        <w:t>际的应用环境是不可能有这么简单的场景的。</w:t>
      </w:r>
    </w:p>
    <w:p w14:paraId="4C227659" w14:textId="3E51DFB5" w:rsidR="00C97D05" w:rsidRDefault="00C97D05" w:rsidP="004070F1">
      <w:pPr>
        <w:spacing w:before="156" w:after="156"/>
        <w:ind w:firstLine="420"/>
        <w:rPr>
          <w:rFonts w:hint="eastAsia"/>
        </w:rPr>
      </w:pPr>
      <w:r>
        <w:t xml:space="preserve"> </w:t>
      </w:r>
      <w:r>
        <w:t>再看看随机性策略的缺点，其实也不算是什么缺点，因为在随机性策略中随机性是我们人为赋予的，换句话说就是可控的，反而相对来说是可控的稳定性。结合我们实际的生活经验，比如在和别人玩游戏对战的时候，是不是通常会觉得招式和套路比较多的人更难对付呢？因为即使是相同的情况，高手可能会有各种各样的方式来应对，反之如果对方只会一种打法，这样会很快让我们抓住破绽并击败对方。在强化学习中也是如此，我们会发现实际应用中，如果有条件的话，我们会尽量使用随机性策略，诸如</w:t>
      </w:r>
      <w:r>
        <w:t xml:space="preserve"> A2C </w:t>
      </w:r>
      <w:r>
        <w:t>、</w:t>
      </w:r>
      <w:r>
        <w:t xml:space="preserve">PPO </w:t>
      </w:r>
      <w:r>
        <w:t>等等，因为它更加灵活，更加鲁棒，更加稳定。</w:t>
      </w:r>
    </w:p>
    <w:p w14:paraId="186DA4F6" w14:textId="271D23B4" w:rsidR="00C97D05" w:rsidRDefault="00C97D05" w:rsidP="004070F1">
      <w:pPr>
        <w:spacing w:before="156" w:after="156"/>
        <w:ind w:firstLine="420"/>
        <w:rPr>
          <w:rFonts w:hint="eastAsia"/>
        </w:rPr>
      </w:pPr>
      <w:r>
        <w:t xml:space="preserve"> </w:t>
      </w:r>
      <w:r>
        <w:t>然而，最大熵强化学习认为，即使我们目前有了成熟的随机性策略，即</w:t>
      </w:r>
      <w:r>
        <w:t xml:space="preserve"> Actor-Critic </w:t>
      </w:r>
      <w:r>
        <w:t>一类的算法，但是还是没有达到最优的随机。因此，它引入了一个信息熵的概念，在最大化累积奖励的同时最大化策略的熵，使得策略更加鲁棒，从而达到最优的随机性策略。我们先回顾一下标准的强化学习框架，其目标是得到最大化累积奖励的策略，如式</w:t>
      </w:r>
      <w:r>
        <w:t xml:space="preserve"> (13.1) </w:t>
      </w:r>
      <w:r>
        <w:t>所示。</w:t>
      </w:r>
    </w:p>
    <w:p w14:paraId="7420B652" w14:textId="25FF6BBD"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π</m:t>
                  </m:r>
                </m:e>
                <m:sup>
                  <m:r>
                    <w:rPr>
                      <w:rFonts w:ascii="Cambria Math" w:hAnsi="Cambria Math"/>
                    </w:rPr>
                    <m:t>*</m:t>
                  </m:r>
                </m:sup>
              </m:sSup>
              <m:r>
                <w:rPr>
                  <w:rFonts w:ascii="Cambria Math" w:hAnsi="Cambria Math"/>
                </w:rPr>
                <m:t>=</m:t>
              </m:r>
              <m:r>
                <m:rPr>
                  <m:sty m:val="p"/>
                </m:rPr>
                <w:rPr>
                  <w:rFonts w:ascii="Cambria Math" w:hAnsi="Cambria Math"/>
                </w:rPr>
                <m:t>ar</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limLow>
                    <m:limLowPr>
                      <m:ctrlPr>
                        <w:rPr>
                          <w:rFonts w:ascii="Cambria Math" w:hAnsi="Cambria Math"/>
                        </w:rPr>
                      </m:ctrlPr>
                    </m:limLowPr>
                    <m:e>
                      <m:r>
                        <w:rPr>
                          <w:rFonts w:ascii="Cambria Math" w:hAnsi="Cambria Math"/>
                        </w:rPr>
                        <m:t>max</m:t>
                      </m:r>
                    </m:e>
                    <m:lim>
                      <m:r>
                        <w:rPr>
                          <w:rFonts w:ascii="Cambria Math" w:hAnsi="Cambria Math"/>
                        </w:rPr>
                        <m:t>π</m:t>
                      </m:r>
                    </m:lim>
                  </m:limLow>
                </m:e>
              </m:func>
              <m: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γ</m:t>
                      </m:r>
                    </m:e>
                    <m:sup>
                      <m:r>
                        <w:rPr>
                          <w:rFonts w:ascii="Cambria Math" w:hAnsi="Cambria Math"/>
                        </w:rPr>
                        <m:t>t</m:t>
                      </m:r>
                    </m:sup>
                  </m:sSup>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13.1</m:t>
                  </m:r>
                </m:e>
              </m:d>
            </m:e>
          </m:eqArr>
        </m:oMath>
      </m:oMathPara>
    </w:p>
    <w:p w14:paraId="61BD6A46" w14:textId="23EF7746" w:rsidR="00C97D05" w:rsidRDefault="00C97D05" w:rsidP="004070F1">
      <w:pPr>
        <w:spacing w:before="156" w:after="156"/>
        <w:ind w:firstLine="420"/>
        <w:rPr>
          <w:rFonts w:hint="eastAsia"/>
        </w:rPr>
      </w:pPr>
      <w:r>
        <w:t xml:space="preserve"> </w:t>
      </w:r>
      <w:r>
        <w:t>而最大熵强化学习则是在这个基础上加上了一个信息熵的约束，如式</w:t>
      </w:r>
      <w:r>
        <w:t xml:space="preserve"> (13.2) </w:t>
      </w:r>
      <w:r>
        <w:t>所示。</w:t>
      </w:r>
    </w:p>
    <w:p w14:paraId="629315D9" w14:textId="3FBA139A"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r>
                <w:rPr>
                  <w:rFonts w:ascii="Cambria Math" w:hAnsi="Cambria Math"/>
                </w:rPr>
                <m:t>=</m:t>
              </m:r>
              <m:r>
                <m:rPr>
                  <m:sty m:val="p"/>
                </m:rPr>
                <w:rPr>
                  <w:rFonts w:ascii="Cambria Math" w:hAnsi="Cambria Math"/>
                </w:rPr>
                <m:t>ar</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limLow>
                    <m:limLowPr>
                      <m:ctrlPr>
                        <w:rPr>
                          <w:rFonts w:ascii="Cambria Math" w:hAnsi="Cambria Math"/>
                        </w:rPr>
                      </m:ctrlPr>
                    </m:limLowPr>
                    <m:e>
                      <m:r>
                        <w:rPr>
                          <w:rFonts w:ascii="Cambria Math" w:hAnsi="Cambria Math"/>
                        </w:rPr>
                        <m:t>max</m:t>
                      </m:r>
                    </m:e>
                    <m:lim>
                      <m:r>
                        <w:rPr>
                          <w:rFonts w:ascii="Cambria Math" w:hAnsi="Cambria Math"/>
                        </w:rPr>
                        <m:t>π</m:t>
                      </m:r>
                    </m:lim>
                  </m:limLow>
                </m:e>
              </m:func>
              <m: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γ</m:t>
                      </m:r>
                    </m:e>
                    <m:sup>
                      <m:r>
                        <w:rPr>
                          <w:rFonts w:ascii="Cambria Math" w:hAnsi="Cambria Math"/>
                        </w:rPr>
                        <m:t>t</m:t>
                      </m:r>
                    </m:sup>
                  </m:sSup>
                  <m:d>
                    <m:dPr>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+α</m:t>
                      </m:r>
                      <m:r>
                        <m:rPr>
                          <m:scr m:val="script"/>
                        </m:rPr>
                        <w:rPr>
                          <w:rFonts w:ascii="Cambria Math" w:hAnsi="Cambria Math"/>
                        </w:rPr>
                        <m:t>H</m:t>
                      </m:r>
                      <m:d>
                        <m:dPr>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d>
                </m:e>
              </m:d>
              <m:r>
                <w:rPr>
                  <w:rFonts w:ascii="Cambria Math" w:hAnsi="Cambria Math"/>
                </w:rPr>
                <m:t>#</m:t>
              </m:r>
              <m:d>
                <m:dPr>
                  <m:ctrlPr>
                    <w:rPr>
                      <w:rFonts w:ascii="Cambria Math" w:hAnsi="Cambria Math"/>
                      <w:i/>
                    </w:rPr>
                  </m:ctrlPr>
                </m:dPr>
                <m:e>
                  <m:r>
                    <w:rPr>
                      <w:rFonts w:ascii="Cambria Math" w:hAnsi="Cambria Math"/>
                    </w:rPr>
                    <m:t>13.2</m:t>
                  </m:r>
                </m:e>
              </m:d>
            </m:e>
          </m:eqArr>
        </m:oMath>
      </m:oMathPara>
    </w:p>
    <w:p w14:paraId="05A3C0B7" w14:textId="3363FDDD" w:rsidR="00C97D05" w:rsidRDefault="00C97D05" w:rsidP="004070F1">
      <w:pPr>
        <w:spacing w:before="156" w:after="156"/>
        <w:ind w:firstLine="420"/>
        <w:rPr>
          <w:rFonts w:hint="eastAsia"/>
        </w:rPr>
      </w:pPr>
      <w:r>
        <w:t xml:space="preserve"> </w:t>
      </w:r>
      <w:r>
        <w:t>其中</w:t>
      </w:r>
      <w:r>
        <w:t xml:space="preserve"> </w:t>
      </w:r>
      <m:oMath>
        <m:r>
          <w:rPr>
            <w:rFonts w:ascii="Cambria Math" w:hAnsi="Cambria Math"/>
          </w:rPr>
          <m:t>α</m:t>
        </m:r>
      </m:oMath>
      <w:r>
        <w:t xml:space="preserve"> </w:t>
      </w:r>
      <w:r>
        <w:t>是一个超参，称作温度因子（</w:t>
      </w:r>
      <w:r>
        <w:t xml:space="preserve"> temperature </w:t>
      </w:r>
      <w:r>
        <w:t>），用于平衡累积奖励和策略熵的比重。这里的</w:t>
      </w:r>
      <w:r>
        <w:t xml:space="preserve"> </w:t>
      </w:r>
      <m:oMath>
        <m:r>
          <m:rPr>
            <m:scr m:val="script"/>
          </m:rPr>
          <w:rPr>
            <w:rFonts w:ascii="Cambria Math" w:hAnsi="Cambria Math"/>
          </w:rPr>
          <m:t>H</m:t>
        </m:r>
        <m:d>
          <m:dPr>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oMath>
      <w:r>
        <w:t xml:space="preserve"> </w:t>
      </w:r>
      <w:r>
        <w:t>就是策略的信息熵，定义如式</w:t>
      </w:r>
      <w:r>
        <w:t xml:space="preserve"> (13.3) </w:t>
      </w:r>
      <w:r>
        <w:t>所示。</w:t>
      </w:r>
    </w:p>
    <w:p w14:paraId="65CDF6F8" w14:textId="298869E0"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r>
                <m:rPr>
                  <m:scr m:val="script"/>
                </m:rPr>
                <w:rPr>
                  <w:rFonts w:ascii="Cambria Math" w:hAnsi="Cambria Math"/>
                </w:rPr>
                <m:t>H</m:t>
              </m:r>
              <m:d>
                <m:dPr>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sub>
                <m:sup/>
                <m:e>
                  <m:r>
                    <w:rPr>
                      <w:rFonts w:ascii="Cambria Math" w:hAnsi="Cambria Math"/>
                    </w:rPr>
                    <m:t> </m:t>
                  </m:r>
                </m:e>
              </m:nary>
              <m:r>
                <w:rPr>
                  <w:rFonts w:ascii="Cambria Math" w:hAnsi="Cambria Math"/>
                </w:rPr>
                <m:t>π</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r>
                    <w:rPr>
                      <w:rFonts w:ascii="Cambria Math" w:hAnsi="Cambria Math"/>
                    </w:rPr>
                    <m:t>π</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r>
                <w:rPr>
                  <w:rFonts w:ascii="Cambria Math" w:hAnsi="Cambria Math"/>
                </w:rPr>
                <m:t>#</m:t>
              </m:r>
              <m:d>
                <m:dPr>
                  <m:ctrlPr>
                    <w:rPr>
                      <w:rFonts w:ascii="Cambria Math" w:hAnsi="Cambria Math"/>
                      <w:i/>
                    </w:rPr>
                  </m:ctrlPr>
                </m:dPr>
                <m:e>
                  <m:r>
                    <w:rPr>
                      <w:rFonts w:ascii="Cambria Math" w:hAnsi="Cambria Math"/>
                    </w:rPr>
                    <m:t>13.3</m:t>
                  </m:r>
                </m:e>
              </m:d>
            </m:e>
          </m:eqArr>
        </m:oMath>
      </m:oMathPara>
    </w:p>
    <w:p w14:paraId="00B722F9" w14:textId="20B584E4" w:rsidR="00537063" w:rsidRPr="00537063" w:rsidRDefault="00C97D05" w:rsidP="00C97D05">
      <w:pPr>
        <w:spacing w:before="156" w:after="156"/>
        <w:ind w:firstLine="420"/>
      </w:pPr>
      <w:r>
        <w:t xml:space="preserve"> </w:t>
      </w:r>
      <w:r>
        <w:t>它表示了随机策略</w:t>
      </w:r>
      <w:r>
        <w:t xml:space="preserve"> </w:t>
      </w:r>
      <m:oMath>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对应概率分布的随机程度，策略越随机，</w:t>
      </w:r>
      <w:proofErr w:type="gramStart"/>
      <w:r>
        <w:t>熵越大</w:t>
      </w:r>
      <w:proofErr w:type="gramEnd"/>
      <w:r>
        <w:t>。后面我们可以发现，虽然理论推导起来比较复杂，但实际实践起来是比较简单的。</w:t>
      </w:r>
    </w:p>
    <w:p w14:paraId="2E4F6025" w14:textId="7ACBE0A8" w:rsidR="00640D35" w:rsidRDefault="002D7E7A" w:rsidP="00640D35">
      <w:pPr>
        <w:pStyle w:val="21"/>
        <w:spacing w:before="156" w:after="156"/>
        <w:rPr>
          <w:rFonts w:ascii="Source Sans Pro" w:hAnsi="Source Sans Pro"/>
          <w:color w:val="000000" w:themeColor="text1"/>
        </w:rPr>
      </w:pPr>
      <w:r>
        <w:t>1</w:t>
      </w:r>
      <w:r w:rsidR="00C97D05">
        <w:t>3</w:t>
      </w:r>
      <w:r w:rsidR="00640D35">
        <w:t>.2</w:t>
      </w:r>
      <w:r w:rsidR="00640D35">
        <w:rPr>
          <w:rFonts w:hint="eastAsia"/>
        </w:rPr>
        <w:t xml:space="preserve"> </w:t>
      </w:r>
      <w:r w:rsidR="00C97D05" w:rsidRPr="00C97D05">
        <w:rPr>
          <w:rFonts w:ascii="Source Sans Pro" w:hAnsi="Source Sans Pro"/>
          <w:color w:val="000000" w:themeColor="text1"/>
        </w:rPr>
        <w:t>Soft Q-Learning</w:t>
      </w:r>
    </w:p>
    <w:p w14:paraId="70FDEC4A" w14:textId="1E0EC374" w:rsidR="00C97D05" w:rsidRDefault="00C97D05" w:rsidP="004070F1">
      <w:pPr>
        <w:spacing w:before="156" w:after="156"/>
        <w:ind w:firstLine="420"/>
        <w:rPr>
          <w:rFonts w:hint="eastAsia"/>
        </w:rPr>
      </w:pPr>
      <w:r>
        <w:t>前面小节中我们引入了带有熵的累积奖励期望，接下来我们需要基于这个重新定义的奖励来重新推导一下相关的量。后面我们会发现虽然推导起来比较复杂，但用代码实现起来是比较简单的，因为几乎跟传统的</w:t>
      </w:r>
      <w:r>
        <w:t xml:space="preserve"> Q-Learning </w:t>
      </w:r>
      <w:r>
        <w:t>算法没有多大区别。因此着重于实际应用的同学可以直接跳过本小节的推导部分，直接看后面的算法实战部分。</w:t>
      </w:r>
    </w:p>
    <w:p w14:paraId="44E6B201" w14:textId="376D0D83" w:rsidR="00C97D05" w:rsidRDefault="00C97D05" w:rsidP="004070F1">
      <w:pPr>
        <w:spacing w:before="156" w:after="156"/>
        <w:ind w:firstLine="420"/>
        <w:rPr>
          <w:rFonts w:hint="eastAsia"/>
        </w:rPr>
      </w:pPr>
      <w:r>
        <w:t xml:space="preserve"> </w:t>
      </w:r>
      <w:r>
        <w:t>现在我们开始进行枯燥地推导过程了，首先是</w:t>
      </w:r>
      <w:r>
        <w:t xml:space="preserve"> Q </w:t>
      </w:r>
      <w:r>
        <w:t>值函数和</w:t>
      </w:r>
      <w:r>
        <w:t xml:space="preserve"> V </w:t>
      </w:r>
      <w:r>
        <w:t>值函数，我们先回顾一下传统的最优</w:t>
      </w:r>
      <w:r>
        <w:t xml:space="preserve"> Q </w:t>
      </w:r>
      <w:r>
        <w:t>值函数的定义，如式</w:t>
      </w:r>
      <w:r>
        <w:t xml:space="preserve"> (13.4) </w:t>
      </w:r>
      <w:r>
        <w:t>所示。</w:t>
      </w:r>
    </w:p>
    <w:p w14:paraId="43B211F5" w14:textId="2167C09E"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t+1</m:t>
                          </m:r>
                        </m:sub>
                      </m:sSub>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ρ</m:t>
                      </m:r>
                    </m:e>
                    <m:sub>
                      <m:sSup>
                        <m:sSupPr>
                          <m:ctrlPr>
                            <w:rPr>
                              <w:rFonts w:ascii="Cambria Math" w:hAnsi="Cambria Math"/>
                            </w:rPr>
                          </m:ctrlPr>
                        </m:sSupPr>
                        <m:e>
                          <m:r>
                            <w:rPr>
                              <w:rFonts w:ascii="Cambria Math" w:hAnsi="Cambria Math"/>
                            </w:rPr>
                            <m:t>π</m:t>
                          </m:r>
                        </m:e>
                        <m:sup>
                          <m:r>
                            <w:rPr>
                              <w:rFonts w:ascii="Cambria Math" w:hAnsi="Cambria Math"/>
                            </w:rPr>
                            <m:t>*</m:t>
                          </m:r>
                        </m:sup>
                      </m:sSup>
                    </m:sub>
                  </m:sSub>
                </m:sub>
              </m:sSub>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l=1</m:t>
                      </m:r>
                    </m:sub>
                    <m:sup>
                      <m:r>
                        <m:rPr>
                          <m:sty m:val="p"/>
                        </m:rPr>
                        <w:rPr>
                          <w:rFonts w:ascii="Cambria Math" w:hAnsi="Cambria Math"/>
                        </w:rPr>
                        <m: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l</m:t>
                      </m:r>
                    </m:sup>
                  </m:sSup>
                  <m:sSub>
                    <m:sSubPr>
                      <m:ctrlPr>
                        <w:rPr>
                          <w:rFonts w:ascii="Cambria Math" w:hAnsi="Cambria Math"/>
                        </w:rPr>
                      </m:ctrlPr>
                    </m:sSubPr>
                    <m:e>
                      <m:r>
                        <w:rPr>
                          <w:rFonts w:ascii="Cambria Math" w:hAnsi="Cambria Math"/>
                        </w:rPr>
                        <m:t>r</m:t>
                      </m:r>
                    </m:e>
                    <m:sub>
                      <m:r>
                        <w:rPr>
                          <w:rFonts w:ascii="Cambria Math" w:hAnsi="Cambria Math"/>
                        </w:rPr>
                        <m:t>t+l</m:t>
                      </m:r>
                    </m:sub>
                  </m:sSub>
                </m:e>
              </m:d>
              <m:r>
                <w:rPr>
                  <w:rFonts w:ascii="Cambria Math" w:hAnsi="Cambria Math"/>
                </w:rPr>
                <m:t>#</m:t>
              </m:r>
              <m:d>
                <m:dPr>
                  <m:ctrlPr>
                    <w:rPr>
                      <w:rFonts w:ascii="Cambria Math" w:hAnsi="Cambria Math"/>
                      <w:i/>
                    </w:rPr>
                  </m:ctrlPr>
                </m:dPr>
                <m:e>
                  <m:r>
                    <w:rPr>
                      <w:rFonts w:ascii="Cambria Math" w:hAnsi="Cambria Math"/>
                    </w:rPr>
                    <m:t>13.4</m:t>
                  </m:r>
                </m:e>
              </m:d>
            </m:e>
          </m:eqArr>
        </m:oMath>
      </m:oMathPara>
    </w:p>
    <w:p w14:paraId="0C7B94F2" w14:textId="7FAC90ED" w:rsidR="00C97D05" w:rsidRDefault="00C97D05" w:rsidP="004070F1">
      <w:pPr>
        <w:spacing w:before="156" w:after="156"/>
        <w:ind w:firstLine="420"/>
        <w:rPr>
          <w:rFonts w:hint="eastAsia"/>
        </w:rPr>
      </w:pPr>
      <w:r>
        <w:lastRenderedPageBreak/>
        <w:t xml:space="preserve"> </w:t>
      </w:r>
      <w:r>
        <w:t>相应地，最优的</w:t>
      </w:r>
      <w:r>
        <w:t xml:space="preserve"> V </w:t>
      </w:r>
      <w:r>
        <w:t>值函数只需要根据最优</w:t>
      </w:r>
      <w:r>
        <w:t xml:space="preserve"> Q </w:t>
      </w:r>
      <w:r>
        <w:t>值函数取</w:t>
      </w:r>
      <w:r>
        <w:t xml:space="preserve"> argmax </w:t>
      </w:r>
      <w:r>
        <w:t>即可，如式</w:t>
      </w:r>
      <w:r>
        <w:t xml:space="preserve"> (13.5) </w:t>
      </w:r>
      <w:r>
        <w:t>所示。</w:t>
      </w:r>
    </w:p>
    <w:p w14:paraId="6FDD56A2" w14:textId="195183DC"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V</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m:rPr>
                          <m:sty m:val="b"/>
                        </m:rPr>
                        <w:rPr>
                          <w:rFonts w:ascii="Cambria Math" w:hAnsi="Cambria Math"/>
                        </w:rPr>
                        <m:t>a</m:t>
                      </m:r>
                    </m:e>
                    <m:sub>
                      <m:r>
                        <w:rPr>
                          <w:rFonts w:ascii="Cambria Math" w:hAnsi="Cambria Math"/>
                        </w:rPr>
                        <m:t>t</m:t>
                      </m:r>
                    </m:sub>
                  </m:sSub>
                </m:lim>
              </m:limLow>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13.5</m:t>
                  </m:r>
                </m:e>
              </m:d>
            </m:e>
          </m:eqArr>
        </m:oMath>
      </m:oMathPara>
    </w:p>
    <w:p w14:paraId="1FEC2B92" w14:textId="1A40D3B4" w:rsidR="00C97D05" w:rsidRDefault="00C97D05" w:rsidP="00C97D05">
      <w:pPr>
        <w:spacing w:before="156" w:after="156"/>
        <w:ind w:firstLine="420"/>
      </w:pPr>
      <w:r>
        <w:t xml:space="preserve"> </w:t>
      </w:r>
      <w:r>
        <w:t>在最大熵强化学习中，我们需要重新定义最优</w:t>
      </w:r>
      <w:r>
        <w:t xml:space="preserve"> Q </w:t>
      </w:r>
      <w:r>
        <w:t>值函数需要改成式</w:t>
      </w:r>
      <w:r>
        <w:t xml:space="preserve"> (13.6) </w:t>
      </w:r>
      <w:r>
        <w:t>。</w:t>
      </w:r>
    </w:p>
    <w:p w14:paraId="42503B02" w14:textId="77777777" w:rsidR="00C97D05" w:rsidRDefault="00C97D05" w:rsidP="00C97D05">
      <w:pPr>
        <w:spacing w:before="156" w:after="156"/>
        <w:ind w:firstLine="420"/>
      </w:pPr>
    </w:p>
    <w:p w14:paraId="257772F4" w14:textId="7281C21F"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t+1</m:t>
                          </m:r>
                        </m:sub>
                      </m:sSub>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ρ</m:t>
                      </m:r>
                    </m:e>
                    <m:sub>
                      <m:sSubSup>
                        <m:sSubSupPr>
                          <m:ctrlPr>
                            <w:rPr>
                              <w:rFonts w:ascii="Cambria Math" w:hAnsi="Cambria Math"/>
                            </w:rPr>
                          </m:ctrlPr>
                        </m:sSubSupPr>
                        <m:e>
                          <m:r>
                            <w:rPr>
                              <w:rFonts w:ascii="Cambria Math" w:hAnsi="Cambria Math"/>
                            </w:rPr>
                            <m:t>π</m:t>
                          </m:r>
                        </m:e>
                        <m:sub>
                          <m:r>
                            <m:rPr>
                              <m:nor/>
                            </m:rPr>
                            <m:t xml:space="preserve">MaxEnt </m:t>
                          </m:r>
                        </m:sub>
                        <m:sup>
                          <m:r>
                            <w:rPr>
                              <w:rFonts w:ascii="Cambria Math" w:hAnsi="Cambria Math"/>
                            </w:rPr>
                            <m:t>*</m:t>
                          </m:r>
                        </m:sup>
                      </m:sSubSup>
                    </m:sub>
                  </m:sSub>
                </m:sub>
              </m:sSub>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l=1</m:t>
                      </m:r>
                    </m:sub>
                    <m:sup>
                      <m:r>
                        <m:rPr>
                          <m:sty m:val="p"/>
                        </m:rPr>
                        <w:rPr>
                          <w:rFonts w:ascii="Cambria Math" w:hAnsi="Cambria Math"/>
                        </w:rPr>
                        <m: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l</m:t>
                      </m:r>
                    </m:sup>
                  </m:sSup>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t+l</m:t>
                          </m:r>
                        </m:sub>
                      </m:sSub>
                      <m:r>
                        <w:rPr>
                          <w:rFonts w:ascii="Cambria Math" w:hAnsi="Cambria Math"/>
                        </w:rPr>
                        <m:t>+α</m:t>
                      </m:r>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t+l</m:t>
                                  </m:r>
                                </m:sub>
                              </m:sSub>
                            </m:e>
                          </m:d>
                        </m:e>
                      </m:d>
                    </m:e>
                  </m:d>
                </m:e>
              </m:d>
              <m:r>
                <w:rPr>
                  <w:rFonts w:ascii="Cambria Math" w:hAnsi="Cambria Math"/>
                </w:rPr>
                <m:t>#</m:t>
              </m:r>
              <m:d>
                <m:dPr>
                  <m:ctrlPr>
                    <w:rPr>
                      <w:rFonts w:ascii="Cambria Math" w:hAnsi="Cambria Math"/>
                      <w:i/>
                    </w:rPr>
                  </m:ctrlPr>
                </m:dPr>
                <m:e>
                  <m:r>
                    <w:rPr>
                      <w:rFonts w:ascii="Cambria Math" w:hAnsi="Cambria Math"/>
                    </w:rPr>
                    <m:t>13.6</m:t>
                  </m:r>
                </m:e>
              </m:d>
            </m:e>
          </m:eqArr>
        </m:oMath>
      </m:oMathPara>
    </w:p>
    <w:p w14:paraId="4289AF9F" w14:textId="43BAA714" w:rsidR="00C97D05" w:rsidRDefault="00C97D05" w:rsidP="004070F1">
      <w:pPr>
        <w:spacing w:before="156" w:after="156"/>
        <w:ind w:firstLine="420"/>
        <w:rPr>
          <w:rFonts w:hint="eastAsia"/>
        </w:rPr>
      </w:pPr>
      <w:r>
        <w:t xml:space="preserve"> </w:t>
      </w:r>
      <w:r>
        <w:t>即增加了一个熵的项，但是对应地最优</w:t>
      </w:r>
      <w:r>
        <w:t xml:space="preserve"> V </w:t>
      </w:r>
      <w:r>
        <w:t>值函数就不能简单地取</w:t>
      </w:r>
      <w:r>
        <w:t xml:space="preserve"> argmax </w:t>
      </w:r>
      <w:r>
        <w:t>了。但是根据贝尔</w:t>
      </w:r>
      <w:proofErr w:type="gramStart"/>
      <w:r>
        <w:t>曼</w:t>
      </w:r>
      <w:proofErr w:type="gramEnd"/>
      <w:r>
        <w:t>方程，我们可以得到如式</w:t>
      </w:r>
      <w:r>
        <w:t xml:space="preserve"> (13.7) </w:t>
      </w:r>
      <w:r>
        <w:t>所示的关系。</w:t>
      </w:r>
    </w:p>
    <w:p w14:paraId="5C33B910" w14:textId="474F8057"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t+1</m:t>
                          </m:r>
                        </m:sub>
                      </m:sSub>
                    </m:e>
                  </m:d>
                  <m:r>
                    <w:rPr>
                      <w:rFonts w:ascii="Cambria Math" w:hAnsi="Cambria Math"/>
                    </w:rPr>
                    <m:t>-α</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t+1</m:t>
                              </m:r>
                            </m:sub>
                          </m:sSub>
                        </m:e>
                      </m:d>
                    </m:e>
                  </m:func>
                </m:e>
              </m:d>
              <m:r>
                <w:rPr>
                  <w:rFonts w:ascii="Cambria Math" w:hAnsi="Cambria Math"/>
                </w:rPr>
                <m:t>#</m:t>
              </m:r>
              <m:d>
                <m:dPr>
                  <m:ctrlPr>
                    <w:rPr>
                      <w:rFonts w:ascii="Cambria Math" w:hAnsi="Cambria Math"/>
                      <w:i/>
                    </w:rPr>
                  </m:ctrlPr>
                </m:dPr>
                <m:e>
                  <m:r>
                    <w:rPr>
                      <w:rFonts w:ascii="Cambria Math" w:hAnsi="Cambria Math"/>
                    </w:rPr>
                    <m:t>13.7</m:t>
                  </m:r>
                </m:e>
              </m:d>
            </m:e>
          </m:eqArr>
        </m:oMath>
      </m:oMathPara>
    </w:p>
    <w:p w14:paraId="74742D8D" w14:textId="6AA8715F" w:rsidR="00C97D05" w:rsidRDefault="00C97D05" w:rsidP="00C97D05">
      <w:pPr>
        <w:spacing w:before="156" w:after="156"/>
        <w:ind w:firstLine="420"/>
      </w:pPr>
      <w:r>
        <w:t xml:space="preserve"> </w:t>
      </w:r>
      <w:r>
        <w:t>注意</w:t>
      </w:r>
      <w:r>
        <w:t xml:space="preserve"> Q </w:t>
      </w:r>
      <w:r>
        <w:t>和</w:t>
      </w:r>
      <w:r>
        <w:t xml:space="preserve"> V </w:t>
      </w:r>
      <w:r>
        <w:t>之间存在着线性关系，如式</w:t>
      </w:r>
      <w:r>
        <w:t xml:space="preserve"> (13.8) </w:t>
      </w:r>
      <w:r>
        <w:t>所示。</w:t>
      </w:r>
    </w:p>
    <w:p w14:paraId="1044E958" w14:textId="3EB88FF0"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r>
                    <w:rPr>
                      <w:rFonts w:ascii="Cambria Math" w:hAnsi="Cambria Math"/>
                    </w:rPr>
                    <m:t>13.8</m:t>
                  </m:r>
                </m:e>
              </m:d>
            </m:e>
          </m:eqArr>
        </m:oMath>
      </m:oMathPara>
    </w:p>
    <w:p w14:paraId="06745318" w14:textId="5B1231D0" w:rsidR="00C97D05" w:rsidRDefault="00C97D05" w:rsidP="004070F1">
      <w:pPr>
        <w:spacing w:before="156" w:after="156"/>
        <w:ind w:firstLine="420"/>
        <w:rPr>
          <w:rFonts w:hint="eastAsia"/>
        </w:rPr>
      </w:pPr>
      <w:r>
        <w:t xml:space="preserve"> </w:t>
      </w:r>
      <w:r>
        <w:t>根据这个关系就可以得到式</w:t>
      </w:r>
      <w:r>
        <w:t xml:space="preserve"> (13.9) </w:t>
      </w:r>
      <w:r>
        <w:t>。</w:t>
      </w:r>
    </w:p>
    <w:p w14:paraId="2F9BD4BE" w14:textId="083D3825"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-α</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e>
              </m:d>
              <m:r>
                <w:rPr>
                  <w:rFonts w:ascii="Cambria Math" w:hAnsi="Cambria Math"/>
                </w:rPr>
                <m:t>#</m:t>
              </m:r>
              <m:d>
                <m:dPr>
                  <m:ctrlPr>
                    <w:rPr>
                      <w:rFonts w:ascii="Cambria Math" w:hAnsi="Cambria Math"/>
                      <w:i/>
                    </w:rPr>
                  </m:ctrlPr>
                </m:dPr>
                <m:e>
                  <m:r>
                    <w:rPr>
                      <w:rFonts w:ascii="Cambria Math" w:hAnsi="Cambria Math"/>
                    </w:rPr>
                    <m:t>13.9</m:t>
                  </m:r>
                </m:e>
              </m:d>
            </m:e>
          </m:eqArr>
        </m:oMath>
      </m:oMathPara>
    </w:p>
    <w:p w14:paraId="320230A2" w14:textId="640DCC68" w:rsidR="00C97D05" w:rsidRDefault="00C97D05" w:rsidP="004070F1">
      <w:pPr>
        <w:spacing w:before="156" w:after="156"/>
        <w:ind w:firstLine="420"/>
        <w:rPr>
          <w:rFonts w:hint="eastAsia"/>
        </w:rPr>
      </w:pPr>
      <w:r>
        <w:t xml:space="preserve"> </w:t>
      </w:r>
      <w:r>
        <w:t>进一步地，可以得到式</w:t>
      </w:r>
      <w:r>
        <w:t xml:space="preserve"> (13.10) </w:t>
      </w:r>
      <w:r>
        <w:t>。</w:t>
      </w:r>
    </w:p>
    <w:p w14:paraId="11750FF0" w14:textId="52F1374A"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∝α</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nary>
                    <m:naryPr>
                      <m:limLoc m:val="subSup"/>
                      <m:grow m:val="1"/>
                      <m:supHide m:val="1"/>
                      <m:ctrlPr>
                        <w:rPr>
                          <w:rFonts w:ascii="Cambria Math" w:hAnsi="Cambria Math"/>
                        </w:rPr>
                      </m:ctrlPr>
                    </m:naryPr>
                    <m:sub>
                      <m:r>
                        <m:rPr>
                          <m:scr m:val="script"/>
                        </m:rPr>
                        <w:rPr>
                          <w:rFonts w:ascii="Cambria Math" w:hAnsi="Cambria Math"/>
                        </w:rPr>
                        <m:t>A</m:t>
                      </m:r>
                    </m:sub>
                    <m:sup/>
                    <m:e>
                      <m:r>
                        <w:rPr>
                          <w:rFonts w:ascii="Cambria Math" w:hAnsi="Cambria Math"/>
                        </w:rPr>
                        <m:t> </m:t>
                      </m:r>
                    </m:e>
                  </m:nary>
                </m:e>
              </m:func>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d>
                </m:e>
              </m:func>
              <m:r>
                <w:rPr>
                  <w:rFonts w:ascii="Cambria Math" w:hAnsi="Cambria Math"/>
                </w:rPr>
                <m:t>d</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13.10</m:t>
                  </m:r>
                </m:e>
              </m:d>
            </m:e>
          </m:eqArr>
        </m:oMath>
      </m:oMathPara>
    </w:p>
    <w:p w14:paraId="1421FAFB" w14:textId="00679571" w:rsidR="00C97D05" w:rsidRDefault="00C97D05" w:rsidP="004070F1">
      <w:pPr>
        <w:spacing w:before="156" w:after="156"/>
        <w:ind w:firstLine="420"/>
        <w:rPr>
          <w:rFonts w:hint="eastAsia"/>
        </w:rPr>
      </w:pPr>
      <w:r>
        <w:t xml:space="preserve"> </w:t>
      </w:r>
      <w:r>
        <w:t>可能这一步的求解读者们理解起来有点困难，其实是这样的，在</w:t>
      </w:r>
      <w:r>
        <w:t xml:space="preserve"> V </w:t>
      </w:r>
      <w:r>
        <w:t>值到达最优即最大的时候，也就是</w:t>
      </w:r>
      <w: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，相当于</w:t>
      </w:r>
      <w:r>
        <w:t xml:space="preserve"> </w:t>
      </w:r>
      <m:oMath>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-α</m:t>
        </m:r>
        <m:r>
          <m:rPr>
            <m:sty m:val="p"/>
          </m:rPr>
          <w:rPr>
            <w:rFonts w:ascii="Cambria Math" w:hAnsi="Cambria Math"/>
          </w:rPr>
          <m:t>log</m:t>
        </m:r>
        <m:r>
          <w:rPr>
            <w:rFonts w:ascii="Cambria Math" w:hAnsi="Cambria Math"/>
          </w:rPr>
          <m:t>⁡</m:t>
        </m:r>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也是最大的，</w:t>
      </w:r>
      <w:r>
        <w:rPr>
          <w:rFonts w:hint="eastAsia"/>
        </w:rPr>
        <w:t>我们设这个最大值为</w:t>
      </w:r>
      <w:r>
        <w:t xml:space="preserve"> c</w:t>
      </w:r>
      <w:r>
        <w:t>，那么就可以得到式</w:t>
      </w:r>
      <w:r>
        <w:t xml:space="preserve"> (13.11) </w:t>
      </w:r>
      <w:r>
        <w:t>。</w:t>
      </w:r>
    </w:p>
    <w:p w14:paraId="6ED58FD0" w14:textId="11FB061E"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func>
              <m:r>
                <w:rPr>
                  <w:rFonts w:ascii="Cambria Math" w:hAnsi="Cambria Math"/>
                </w:rPr>
                <m:t>-</m:t>
              </m:r>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f>
                    <m:fPr>
                      <m:ctrlPr>
                        <w:rPr>
                          <w:rFonts w:ascii="Cambria Math" w:hAnsi="Cambria Math"/>
                        </w:rPr>
                      </m:ctrlPr>
                    </m:fPr>
                    <m:num>
                      <m:r>
                        <w:rPr>
                          <w:rFonts w:ascii="Cambria Math" w:hAnsi="Cambria Math"/>
                        </w:rPr>
                        <m:t>c</m:t>
                      </m:r>
                    </m:num>
                    <m:den>
                      <m:r>
                        <w:rPr>
                          <w:rFonts w:ascii="Cambria Math" w:hAnsi="Cambria Math"/>
                        </w:rPr>
                        <m:t>α</m:t>
                      </m:r>
                    </m:den>
                  </m:f>
                </m:e>
              </m:func>
              <m:r>
                <w:rPr>
                  <w:rFonts w:ascii="Cambria Math" w:hAnsi="Cambria Math"/>
                </w:rPr>
                <m:t>#</m:t>
              </m:r>
              <m:d>
                <m:dPr>
                  <m:ctrlPr>
                    <w:rPr>
                      <w:rFonts w:ascii="Cambria Math" w:hAnsi="Cambria Math"/>
                      <w:i/>
                    </w:rPr>
                  </m:ctrlPr>
                </m:dPr>
                <m:e>
                  <m:r>
                    <w:rPr>
                      <w:rFonts w:ascii="Cambria Math" w:hAnsi="Cambria Math"/>
                    </w:rPr>
                    <m:t>13.11</m:t>
                  </m:r>
                </m:e>
              </m:d>
            </m:e>
          </m:eqArr>
        </m:oMath>
      </m:oMathPara>
    </w:p>
    <w:p w14:paraId="6EE455B7" w14:textId="20DCB37E" w:rsidR="00C97D05" w:rsidRDefault="00C97D05" w:rsidP="004070F1">
      <w:pPr>
        <w:spacing w:before="156" w:after="156"/>
        <w:ind w:firstLine="420"/>
        <w:rPr>
          <w:rFonts w:hint="eastAsia"/>
        </w:rPr>
      </w:pPr>
      <w:r>
        <w:t xml:space="preserve"> </w:t>
      </w:r>
      <w:r>
        <w:t>两边都对动作</w:t>
      </w:r>
      <w:r>
        <w:t xml:space="preserve"> </w:t>
      </w:r>
      <m:oMath>
        <m:sSub>
          <m:sSubPr>
            <m:ctrlPr>
              <w:rPr>
                <w:rFonts w:ascii="Cambria Math" w:hAnsi="Cambria Math"/>
              </w:rPr>
            </m:ctrlPr>
          </m:sSubPr>
          <m:e>
            <m:r>
              <m:rPr>
                <m:sty m:val="b"/>
              </m:rPr>
              <w:rPr>
                <w:rFonts w:ascii="Cambria Math" w:hAnsi="Cambria Math"/>
              </w:rPr>
              <m:t>a</m:t>
            </m:r>
          </m:e>
          <m:sub>
            <m:r>
              <w:rPr>
                <w:rFonts w:ascii="Cambria Math" w:hAnsi="Cambria Math"/>
              </w:rPr>
              <m:t>t</m:t>
            </m:r>
          </m:sub>
        </m:sSub>
      </m:oMath>
      <w:r>
        <w:t xml:space="preserve"> </w:t>
      </w:r>
      <w:r>
        <w:t>积分之后，就可以得到式</w:t>
      </w:r>
      <w:r>
        <w:t xml:space="preserve"> (13.12) </w:t>
      </w:r>
      <w:r>
        <w:t>。</w:t>
      </w:r>
    </w:p>
    <w:p w14:paraId="7313A6D9" w14:textId="53F4C8EB"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nary>
                <m:naryPr>
                  <m:limLoc m:val="subSup"/>
                  <m:grow m:val="1"/>
                  <m:supHide m:val="1"/>
                  <m:ctrlPr>
                    <w:rPr>
                      <w:rFonts w:ascii="Cambria Math" w:hAnsi="Cambria Math"/>
                    </w:rPr>
                  </m:ctrlPr>
                </m:naryPr>
                <m:sub>
                  <m:r>
                    <m:rPr>
                      <m:scr m:val="script"/>
                    </m:rPr>
                    <w:rPr>
                      <w:rFonts w:ascii="Cambria Math" w:hAnsi="Cambria Math"/>
                    </w:rPr>
                    <m:t>A</m:t>
                  </m:r>
                </m:sub>
                <m:sup/>
                <m:e>
                  <m:r>
                    <w:rPr>
                      <w:rFonts w:ascii="Cambria Math" w:hAnsi="Cambria Math"/>
                    </w:rPr>
                    <m:t> </m:t>
                  </m:r>
                </m:e>
              </m:nary>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nary>
                <m:naryPr>
                  <m:limLoc m:val="subSup"/>
                  <m:grow m:val="1"/>
                  <m:supHide m:val="1"/>
                  <m:ctrlPr>
                    <w:rPr>
                      <w:rFonts w:ascii="Cambria Math" w:hAnsi="Cambria Math"/>
                    </w:rPr>
                  </m:ctrlPr>
                </m:naryPr>
                <m:sub>
                  <m:r>
                    <m:rPr>
                      <m:scr m:val="script"/>
                    </m:rPr>
                    <w:rPr>
                      <w:rFonts w:ascii="Cambria Math" w:hAnsi="Cambria Math"/>
                    </w:rPr>
                    <m:t>A</m:t>
                  </m:r>
                </m:sub>
                <m:sup/>
                <m:e>
                  <m:r>
                    <w:rPr>
                      <w:rFonts w:ascii="Cambria Math" w:hAnsi="Cambria Math"/>
                    </w:rPr>
                    <m:t> </m:t>
                  </m:r>
                </m:e>
              </m:nary>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func>
              <m:r>
                <w:rPr>
                  <w:rFonts w:ascii="Cambria Math" w:hAnsi="Cambria Math"/>
                </w:rPr>
                <m:t>-</m:t>
              </m:r>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f>
                    <m:fPr>
                      <m:ctrlPr>
                        <w:rPr>
                          <w:rFonts w:ascii="Cambria Math" w:hAnsi="Cambria Math"/>
                        </w:rPr>
                      </m:ctrlPr>
                    </m:fPr>
                    <m:num>
                      <m:r>
                        <w:rPr>
                          <w:rFonts w:ascii="Cambria Math" w:hAnsi="Cambria Math"/>
                        </w:rPr>
                        <m:t>c</m:t>
                      </m:r>
                    </m:num>
                    <m:den>
                      <m:r>
                        <w:rPr>
                          <w:rFonts w:ascii="Cambria Math" w:hAnsi="Cambria Math"/>
                        </w:rPr>
                        <m:t>α</m:t>
                      </m:r>
                    </m:den>
                  </m:f>
                </m:e>
              </m:func>
              <m:r>
                <w:rPr>
                  <w:rFonts w:ascii="Cambria Math" w:hAnsi="Cambria Math"/>
                </w:rPr>
                <m:t>d</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13.12</m:t>
                  </m:r>
                </m:e>
              </m:d>
            </m:e>
          </m:eqArr>
        </m:oMath>
      </m:oMathPara>
    </w:p>
    <w:p w14:paraId="4DC768EA" w14:textId="756146A7" w:rsidR="00C97D05" w:rsidRDefault="00C97D05" w:rsidP="004070F1">
      <w:pPr>
        <w:spacing w:before="156" w:after="156"/>
        <w:ind w:firstLine="420"/>
        <w:rPr>
          <w:rFonts w:hint="eastAsia"/>
        </w:rPr>
      </w:pPr>
      <w:r>
        <w:t xml:space="preserve"> </w:t>
      </w:r>
      <w:r>
        <w:t>这里策略分布对动作的积分其实就是</w:t>
      </w:r>
      <w:proofErr w:type="gramStart"/>
      <w:r>
        <w:t>等于值</w:t>
      </w:r>
      <w:proofErr w:type="gramEnd"/>
      <w:r>
        <w:t>函数，去掉一些无关的常数项，就是上面我们得到的最终式子了。注意到，这里求解出来的</w:t>
      </w:r>
      <w:r>
        <w:t xml:space="preserve"> V </w:t>
      </w:r>
      <w:r>
        <w:t>函数其实是一种</w:t>
      </w:r>
      <w:r>
        <w:t xml:space="preserve"> </w:t>
      </w:r>
      <w:proofErr w:type="spellStart"/>
      <w:r>
        <w:t>softmax</w:t>
      </w:r>
      <w:proofErr w:type="spellEnd"/>
      <w:r>
        <w:t xml:space="preserve"> </w:t>
      </w:r>
      <w:r>
        <w:t>的形式，如式</w:t>
      </w:r>
      <w:r>
        <w:t xml:space="preserve"> (13.13) </w:t>
      </w:r>
      <w:r>
        <w:t>所示。</w:t>
      </w:r>
    </w:p>
    <w:p w14:paraId="2012CEBE" w14:textId="7FA9820C" w:rsidR="004070F1" w:rsidRPr="004070F1" w:rsidRDefault="004070F1" w:rsidP="004070F1">
      <w:pPr>
        <w:spacing w:before="156" w:after="156"/>
        <w:ind w:firstLine="422"/>
        <w:rPr>
          <w:rFonts w:hint="eastAsia"/>
        </w:rPr>
      </w:pPr>
      <m:oMathPara>
        <m:oMath>
          <m:eqArr>
            <m:eqArrPr>
              <m:maxDist m:val="1"/>
              <m:ctrlPr>
                <w:rPr>
                  <w:rFonts w:ascii="Cambria Math" w:hAnsi="Cambria Math"/>
                  <w:b/>
                  <w:i/>
                </w:rPr>
              </m:ctrlPr>
            </m:eqArr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softmax</m:t>
                      </m:r>
                    </m:e>
                    <m:sub>
                      <m:r>
                        <m:rPr>
                          <m:sty m:val="b"/>
                        </m:rPr>
                        <w:rPr>
                          <w:rFonts w:ascii="Cambria Math" w:hAnsi="Cambria Math"/>
                        </w:rPr>
                        <m:t>a</m:t>
                      </m:r>
                    </m:sub>
                  </m:sSub>
                </m:fName>
                <m:e>
                  <m:r>
                    <w:rPr>
                      <w:rFonts w:ascii="Cambria Math" w:hAnsi="Cambria Math"/>
                    </w:rPr>
                    <m:t>f</m:t>
                  </m:r>
                </m:e>
              </m:func>
              <m:d>
                <m:dPr>
                  <m:ctrlPr>
                    <w:rPr>
                      <w:rFonts w:ascii="Cambria Math" w:hAnsi="Cambria Math"/>
                      <w:i/>
                    </w:rPr>
                  </m:ctrlPr>
                </m:dPr>
                <m:e>
                  <m:r>
                    <m:rPr>
                      <m:sty m:val="b"/>
                    </m:rPr>
                    <w:rPr>
                      <w:rFonts w:ascii="Cambria Math" w:hAnsi="Cambria Math"/>
                    </w:rPr>
                    <m:t>a</m:t>
                  </m:r>
                </m:e>
              </m:d>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nary>
                    <m:naryPr>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r>
                            <w:rPr>
                              <w:rFonts w:ascii="Cambria Math" w:hAnsi="Cambria Math"/>
                            </w:rPr>
                            <m:t>f</m:t>
                          </m:r>
                        </m:e>
                      </m:func>
                      <m:d>
                        <m:dPr>
                          <m:ctrlPr>
                            <w:rPr>
                              <w:rFonts w:ascii="Cambria Math" w:hAnsi="Cambria Math"/>
                              <w:i/>
                            </w:rPr>
                          </m:ctrlPr>
                        </m:dPr>
                        <m:e>
                          <m:r>
                            <m:rPr>
                              <m:sty m:val="b"/>
                            </m:rPr>
                            <w:rPr>
                              <w:rFonts w:ascii="Cambria Math" w:hAnsi="Cambria Math"/>
                            </w:rPr>
                            <m:t>a</m:t>
                          </m:r>
                        </m:e>
                      </m:d>
                      <m:r>
                        <w:rPr>
                          <w:rFonts w:ascii="Cambria Math" w:hAnsi="Cambria Math"/>
                        </w:rPr>
                        <m:t>d</m:t>
                      </m:r>
                      <m:r>
                        <m:rPr>
                          <m:sty m:val="b"/>
                        </m:rPr>
                        <w:rPr>
                          <w:rFonts w:ascii="Cambria Math" w:hAnsi="Cambria Math"/>
                        </w:rPr>
                        <m:t>a</m:t>
                      </m:r>
                      <m:ctrlPr>
                        <w:rPr>
                          <w:rFonts w:ascii="Cambria Math" w:hAnsi="Cambria Math"/>
                        </w:rPr>
                      </m:ctrlPr>
                    </m:e>
                  </m:nary>
                </m:e>
              </m:func>
              <m:r>
                <w:rPr>
                  <w:rFonts w:ascii="Cambria Math" w:hAnsi="Cambria Math"/>
                </w:rPr>
                <m:t>#</m:t>
              </m:r>
              <m:d>
                <m:dPr>
                  <m:ctrlPr>
                    <w:rPr>
                      <w:rFonts w:ascii="Cambria Math" w:hAnsi="Cambria Math"/>
                      <w:b/>
                      <w:i/>
                    </w:rPr>
                  </m:ctrlPr>
                </m:dPr>
                <m:e>
                  <m:r>
                    <m:rPr>
                      <m:sty m:val="bi"/>
                    </m:rPr>
                    <w:rPr>
                      <w:rFonts w:ascii="Cambria Math" w:hAnsi="Cambria Math"/>
                    </w:rPr>
                    <m:t>13.13</m:t>
                  </m:r>
                </m:e>
              </m:d>
              <m:ctrlPr>
                <w:rPr>
                  <w:rFonts w:ascii="Cambria Math" w:hAnsi="Cambria Math"/>
                  <w:i/>
                </w:rPr>
              </m:ctrlPr>
            </m:e>
          </m:eqArr>
        </m:oMath>
      </m:oMathPara>
    </w:p>
    <w:p w14:paraId="52C4B51F" w14:textId="23132161" w:rsidR="00C97D05" w:rsidRDefault="00C97D05" w:rsidP="004070F1">
      <w:pPr>
        <w:spacing w:before="156" w:after="156"/>
        <w:ind w:firstLine="420"/>
        <w:rPr>
          <w:rFonts w:hint="eastAsia"/>
        </w:rPr>
      </w:pPr>
      <w:r>
        <w:t xml:space="preserve"> </w:t>
      </w:r>
      <w:r>
        <w:t>意思就是需要平滑地取最大值，而当</w:t>
      </w:r>
      <w:r>
        <w:t xml:space="preserve"> </w:t>
      </w:r>
      <m:oMath>
        <m:r>
          <w:rPr>
            <w:rFonts w:ascii="Cambria Math" w:hAnsi="Cambria Math"/>
          </w:rPr>
          <m:t>α→0</m:t>
        </m:r>
      </m:oMath>
      <w:r w:rsidR="004070F1">
        <w:rPr>
          <w:rFonts w:hint="eastAsia"/>
        </w:rPr>
        <w:t xml:space="preserve"> </w:t>
      </w:r>
      <w:r>
        <w:t>的时候，就退化成了传统的</w:t>
      </w:r>
      <w:r>
        <w:t xml:space="preserve"> Q </w:t>
      </w:r>
      <w:r>
        <w:t>函数，对应的</w:t>
      </w:r>
      <w:r>
        <w:t xml:space="preserve"> </w:t>
      </w:r>
      <w:proofErr w:type="spellStart"/>
      <w:r>
        <w:t>softmax</w:t>
      </w:r>
      <w:proofErr w:type="spellEnd"/>
      <w:r>
        <w:t xml:space="preserve"> </w:t>
      </w:r>
      <w:r>
        <w:lastRenderedPageBreak/>
        <w:t>也就变成了</w:t>
      </w:r>
      <w:r>
        <w:t xml:space="preserve"> </w:t>
      </w:r>
      <w:proofErr w:type="spellStart"/>
      <w:r>
        <w:t>hardmax</w:t>
      </w:r>
      <w:proofErr w:type="spellEnd"/>
      <w:r>
        <w:t>，这也是为什么叫</w:t>
      </w:r>
      <w:r>
        <w:t xml:space="preserve"> soft </w:t>
      </w:r>
      <w:r>
        <w:t>的原因。这其实就是玻尔兹曼分布的一种形式，即给所有动作赋予</w:t>
      </w:r>
      <w:proofErr w:type="gramStart"/>
      <w:r>
        <w:t>一个非零的</w:t>
      </w:r>
      <w:proofErr w:type="gramEnd"/>
      <w:r>
        <w:t>概率，让智能体倾向于学习到能够处理相应任务的所有行为，注意是所有。针对这个玻尔兹曼分布，原论文提出了一个</w:t>
      </w:r>
      <w:r>
        <w:t xml:space="preserve"> energy-based policy </w:t>
      </w:r>
      <w:r>
        <w:t>的模型，感</w:t>
      </w:r>
      <w:r>
        <w:rPr>
          <w:rFonts w:hint="eastAsia"/>
        </w:rPr>
        <w:t>兴趣的读者可以深入了解，但由于对我们理解</w:t>
      </w:r>
      <w:r>
        <w:t xml:space="preserve"> SAC </w:t>
      </w:r>
      <w:r>
        <w:t>算法并不是很重要，因此这里就不展开讲解了。</w:t>
      </w:r>
    </w:p>
    <w:p w14:paraId="4B364D29" w14:textId="74DA1462" w:rsidR="00C97D05" w:rsidRPr="004070F1" w:rsidRDefault="00C97D05" w:rsidP="004070F1">
      <w:pPr>
        <w:spacing w:before="156" w:after="156"/>
        <w:ind w:firstLine="420"/>
        <w:rPr>
          <w:rFonts w:hint="eastAsia"/>
        </w:rPr>
      </w:pPr>
      <w:r>
        <w:t xml:space="preserve"> </w:t>
      </w:r>
      <w:r>
        <w:t>另外注意，其实这里的</w:t>
      </w:r>
      <w: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是不太好算的，因为需要对整个动作空间积分然后进行</w:t>
      </w:r>
      <w:r>
        <w:t xml:space="preserve"> </w:t>
      </w:r>
      <w:proofErr w:type="spellStart"/>
      <w:r>
        <w:t>softmax</w:t>
      </w:r>
      <w:proofErr w:type="spellEnd"/>
      <w:r>
        <w:t>，这个计算量是非常大的，因此也可以借助于</w:t>
      </w:r>
      <w:r>
        <w:t xml:space="preserve"> PPO </w:t>
      </w:r>
      <w:r>
        <w:t>中用到的重要性采样，将其转化为一个包含</w:t>
      </w:r>
      <w:r>
        <w:t xml:space="preserve"> $Q$ </w:t>
      </w:r>
      <w:r>
        <w:t>函数的期望的形式，如式</w:t>
      </w:r>
      <w:r>
        <w:t xml:space="preserve"> (13.14) </w:t>
      </w:r>
      <w:r>
        <w:t>所示。</w:t>
      </w:r>
    </w:p>
    <w:p w14:paraId="0B75398E" w14:textId="2B2DC2F2"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V</m:t>
                  </m:r>
                </m:e>
                <m:sub>
                  <m:r>
                    <m:rPr>
                      <m:nor/>
                    </m:rPr>
                    <m:t xml:space="preserve">soft </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=α</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q</m:t>
                          </m:r>
                        </m:e>
                        <m:sub>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ub>
                      </m:sSub>
                    </m:sub>
                  </m:sSub>
                  <m:d>
                    <m:dPr>
                      <m:begChr m:val="["/>
                      <m:endChr m:val="]"/>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nor/>
                                        </m:rPr>
                                        <m:t xml:space="preserve">soft </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d>
                            </m:e>
                          </m:func>
                        </m:num>
                        <m:den>
                          <m:sSub>
                            <m:sSubPr>
                              <m:ctrlPr>
                                <w:rPr>
                                  <w:rFonts w:ascii="Cambria Math" w:hAnsi="Cambria Math"/>
                                </w:rPr>
                              </m:ctrlPr>
                            </m:sSubPr>
                            <m:e>
                              <m:r>
                                <w:rPr>
                                  <w:rFonts w:ascii="Cambria Math" w:hAnsi="Cambria Math"/>
                                </w:rPr>
                                <m:t>q</m:t>
                              </m:r>
                            </m:e>
                            <m:sub>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den>
                      </m:f>
                    </m:e>
                  </m:d>
                </m:e>
              </m:func>
              <m:r>
                <w:rPr>
                  <w:rFonts w:ascii="Cambria Math" w:hAnsi="Cambria Math"/>
                </w:rPr>
                <m:t>#</m:t>
              </m:r>
              <m:d>
                <m:dPr>
                  <m:ctrlPr>
                    <w:rPr>
                      <w:rFonts w:ascii="Cambria Math" w:hAnsi="Cambria Math"/>
                      <w:i/>
                    </w:rPr>
                  </m:ctrlPr>
                </m:dPr>
                <m:e>
                  <m:r>
                    <w:rPr>
                      <w:rFonts w:ascii="Cambria Math" w:hAnsi="Cambria Math"/>
                    </w:rPr>
                    <m:t>13.14</m:t>
                  </m:r>
                </m:e>
              </m:d>
            </m:e>
          </m:eqArr>
        </m:oMath>
      </m:oMathPara>
    </w:p>
    <w:p w14:paraId="246CDA73" w14:textId="0F9B5DB4" w:rsidR="00C97D05" w:rsidRDefault="00C97D05" w:rsidP="004070F1">
      <w:pPr>
        <w:spacing w:before="156" w:after="156"/>
        <w:ind w:firstLine="420"/>
        <w:rPr>
          <w:rFonts w:hint="eastAsia"/>
        </w:rPr>
      </w:pPr>
      <w:r>
        <w:t xml:space="preserve"> </w:t>
      </w:r>
      <w:r>
        <w:t>其中</w:t>
      </w:r>
      <w:r>
        <w:t xml:space="preserve"> </w:t>
      </w:r>
      <m:oMath>
        <m:sSub>
          <m:sSubPr>
            <m:ctrlPr>
              <w:rPr>
                <w:rFonts w:ascii="Cambria Math" w:hAnsi="Cambria Math"/>
              </w:rPr>
            </m:ctrlPr>
          </m:sSubPr>
          <m:e>
            <m:r>
              <w:rPr>
                <w:rFonts w:ascii="Cambria Math" w:hAnsi="Cambria Math"/>
              </w:rPr>
              <m:t>q</m:t>
            </m:r>
          </m:e>
          <m:sub>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ub>
        </m:sSub>
      </m:oMath>
      <w:r>
        <w:t xml:space="preserve"> </w:t>
      </w:r>
      <w:r>
        <w:t>一般用</w:t>
      </w:r>
      <w:r>
        <w:t xml:space="preserve"> </w:t>
      </w:r>
      <w:proofErr w:type="spellStart"/>
      <w:r>
        <w:t>Categorica</w:t>
      </w:r>
      <w:proofErr w:type="spellEnd"/>
      <w:r>
        <w:t xml:space="preserve"> </w:t>
      </w:r>
      <w:r>
        <w:t>分布来表示，最后我们就可以得到</w:t>
      </w:r>
      <w:r>
        <w:t xml:space="preserve"> Soft Q-Learning </w:t>
      </w:r>
      <w:r>
        <w:t>的损失函数了，如式</w:t>
      </w:r>
      <w:r>
        <w:t xml:space="preserve"> (13.15) </w:t>
      </w:r>
      <w:r>
        <w:t>所示。</w:t>
      </w:r>
    </w:p>
    <w:p w14:paraId="020EA950" w14:textId="07820FFF" w:rsidR="004070F1" w:rsidRPr="004070F1" w:rsidRDefault="004070F1" w:rsidP="004070F1">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Q</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s</m:t>
                          </m:r>
                        </m:e>
                        <m:sub>
                          <m:r>
                            <w:rPr>
                              <w:rFonts w:ascii="Cambria Math" w:hAnsi="Cambria Math"/>
                            </w:rPr>
                            <m:t>t</m:t>
                          </m:r>
                        </m:sub>
                      </m:sSub>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m:rPr>
                              <m:sty m:val="p"/>
                            </m:rPr>
                            <w:rPr>
                              <w:rFonts w:ascii="Cambria Math" w:hAnsi="Cambria Math"/>
                            </w:rPr>
                            <m:t>a</m:t>
                          </m:r>
                        </m:e>
                        <m:sub>
                          <m:r>
                            <w:rPr>
                              <w:rFonts w:ascii="Cambria Math" w:hAnsi="Cambria Math"/>
                            </w:rPr>
                            <m:t>t</m:t>
                          </m:r>
                        </m:sub>
                      </m:sSub>
                    </m:sub>
                  </m:sSub>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Q</m:t>
                                  </m:r>
                                </m:e>
                              </m:acc>
                            </m:e>
                            <m:sub>
                              <m:r>
                                <m:rPr>
                                  <m:sty m:val="p"/>
                                </m:rPr>
                                <w:rPr>
                                  <w:rFonts w:ascii="Cambria Math" w:hAnsi="Cambria Math"/>
                                </w:rPr>
                                <m:t>soft</m:t>
                              </m:r>
                            </m:sub>
                            <m:sup>
                              <m:acc>
                                <m:accPr>
                                  <m:chr m:val="̅"/>
                                  <m:ctrlPr>
                                    <w:rPr>
                                      <w:rFonts w:ascii="Cambria Math" w:hAnsi="Cambria Math"/>
                                    </w:rPr>
                                  </m:ctrlPr>
                                </m:accPr>
                                <m:e>
                                  <m:r>
                                    <w:rPr>
                                      <w:rFonts w:ascii="Cambria Math" w:hAnsi="Cambria Math"/>
                                    </w:rPr>
                                    <m:t>θ</m:t>
                                  </m:r>
                                </m:e>
                              </m:acc>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r>
                            <w:rPr>
                              <w:rFonts w:ascii="Cambria Math" w:hAnsi="Cambria Math"/>
                            </w:rPr>
                            <m:t>-</m:t>
                          </m:r>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13.15</m:t>
                  </m:r>
                </m:e>
              </m:d>
            </m:e>
          </m:eqArr>
        </m:oMath>
      </m:oMathPara>
    </w:p>
    <w:p w14:paraId="3F0CD473" w14:textId="58DC4971" w:rsidR="00C97D05" w:rsidRPr="004070F1" w:rsidRDefault="00C97D05" w:rsidP="004070F1">
      <w:pPr>
        <w:spacing w:before="156" w:after="156"/>
        <w:ind w:firstLine="420"/>
        <w:rPr>
          <w:rFonts w:hint="eastAsia"/>
        </w:rPr>
      </w:pPr>
      <w:r>
        <w:t xml:space="preserve"> </w:t>
      </w:r>
      <w:r>
        <w:t>其中</w:t>
      </w:r>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Q</m:t>
                </m:r>
              </m:e>
            </m:acc>
          </m:e>
          <m:sub>
            <m:r>
              <m:rPr>
                <m:sty m:val="p"/>
              </m:rPr>
              <w:rPr>
                <w:rFonts w:ascii="Cambria Math" w:hAnsi="Cambria Math"/>
              </w:rPr>
              <m:t>soft</m:t>
            </m:r>
          </m:sub>
          <m:sup>
            <m:acc>
              <m:accPr>
                <m:chr m:val="̅"/>
                <m:ctrlPr>
                  <w:rPr>
                    <w:rFonts w:ascii="Cambria Math" w:hAnsi="Cambria Math"/>
                  </w:rPr>
                </m:ctrlPr>
              </m:accPr>
              <m:e>
                <m:r>
                  <w:rPr>
                    <w:rFonts w:ascii="Cambria Math" w:hAnsi="Cambria Math"/>
                  </w:rPr>
                  <m:t>θ</m:t>
                </m:r>
              </m:e>
            </m:acc>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p"/>
                  </m:rP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acc>
                  <m:accPr>
                    <m:chr m:val="̅"/>
                    <m:ctrlPr>
                      <w:rPr>
                        <w:rFonts w:ascii="Cambria Math" w:hAnsi="Cambria Math"/>
                      </w:rPr>
                    </m:ctrlPr>
                  </m:accPr>
                  <m:e>
                    <m:r>
                      <w:rPr>
                        <w:rFonts w:ascii="Cambria Math" w:hAnsi="Cambria Math"/>
                      </w:rPr>
                      <m:t>θ</m:t>
                    </m:r>
                  </m:e>
                </m:acc>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t+1</m:t>
                    </m:r>
                  </m:sub>
                </m:sSub>
              </m:e>
            </m:d>
          </m:e>
        </m:d>
      </m:oMath>
      <w:r>
        <w:t xml:space="preserve"> </w:t>
      </w:r>
      <w:r>
        <w:t>表示目标网络的</w:t>
      </w:r>
      <w:r>
        <w:t xml:space="preserve"> Q </w:t>
      </w:r>
      <w:r>
        <w:t>值。</w:t>
      </w:r>
    </w:p>
    <w:p w14:paraId="11E632A7" w14:textId="56667963" w:rsidR="00C97D05" w:rsidRDefault="00C97D05" w:rsidP="006A5810">
      <w:pPr>
        <w:spacing w:before="156" w:after="156"/>
        <w:ind w:firstLine="420"/>
        <w:rPr>
          <w:rFonts w:hint="eastAsia"/>
        </w:rPr>
      </w:pPr>
      <w:r>
        <w:t xml:space="preserve"> </w:t>
      </w:r>
      <w:r>
        <w:t>这里还有一个问题，就是理论上直接从当前策略分布</w:t>
      </w:r>
      <w:r>
        <w:t xml:space="preserve"> </w:t>
      </w:r>
      <m:oMath>
        <m:r>
          <w:rPr>
            <w:rFonts w:ascii="Cambria Math" w:hAnsi="Cambria Math"/>
          </w:rPr>
          <m:t>π</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oMath>
      <w:r>
        <w:t xml:space="preserve"> </w:t>
      </w:r>
      <w:r>
        <w:t>中采样也是比较困难的，此时我们可以借助一个额外的采样网络。首先构建一个参数为</w:t>
      </w:r>
      <w:r>
        <w:t xml:space="preserve"> </w:t>
      </w:r>
      <m:oMath>
        <m:r>
          <w:rPr>
            <w:rFonts w:ascii="Cambria Math" w:hAnsi="Cambria Math"/>
          </w:rPr>
          <m:t>ϕ</m:t>
        </m:r>
      </m:oMath>
      <w:r>
        <w:t xml:space="preserve"> </w:t>
      </w:r>
      <w:r>
        <w:t>的</w:t>
      </w:r>
      <w:r>
        <w:t xml:space="preserve"> </w:t>
      </w:r>
      <m:oMath>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ϕ</m:t>
            </m:r>
          </m:sup>
        </m:sSup>
        <m:d>
          <m:dPr>
            <m:ctrlPr>
              <w:rPr>
                <w:rFonts w:ascii="Cambria Math" w:hAnsi="Cambria Math"/>
              </w:rPr>
            </m:ctrlPr>
          </m:dPr>
          <m:e>
            <m:r>
              <w:rPr>
                <w:rFonts w:ascii="Cambria Math" w:hAnsi="Cambria Math"/>
              </w:rPr>
              <m:t>ξ;</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，这个网络可以在状态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w:r>
        <w:t>下，将一个服从任意分布的噪声样本</w:t>
      </w:r>
      <w:r>
        <w:t xml:space="preserve"> </w:t>
      </w:r>
      <m:oMath>
        <m:r>
          <w:rPr>
            <w:rFonts w:ascii="Cambria Math" w:hAnsi="Cambria Math"/>
          </w:rPr>
          <m:t>ξ</m:t>
        </m:r>
      </m:oMath>
      <w:r>
        <w:t xml:space="preserve"> </w:t>
      </w:r>
      <w:r>
        <w:t>映射到</w:t>
      </w:r>
      <w:r>
        <w:t xml:space="preserve"> </w:t>
      </w:r>
      <m:oMath>
        <m:r>
          <w:rPr>
            <w:rFonts w:ascii="Cambria Math" w:hAnsi="Cambria Math"/>
          </w:rPr>
          <m:t>π</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exp</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oMath>
      <w:r>
        <w:t>，将</w:t>
      </w:r>
      <w:r>
        <w:t xml:space="preserve"> </w:t>
      </w:r>
      <m:oMath>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ϕ</m:t>
            </m:r>
          </m:sup>
        </m:sSup>
        <m:d>
          <m:dPr>
            <m:ctrlPr>
              <w:rPr>
                <w:rFonts w:ascii="Cambria Math" w:hAnsi="Cambria Math"/>
              </w:rPr>
            </m:ctrlPr>
          </m:dPr>
          <m:e>
            <m:r>
              <w:rPr>
                <w:rFonts w:ascii="Cambria Math" w:hAnsi="Cambria Math"/>
              </w:rPr>
              <m:t>ξ;</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的动作分布记为</w:t>
      </w:r>
      <w:r>
        <w:t xml:space="preserve"> </w:t>
      </w:r>
      <m:oMath>
        <m:sSup>
          <m:sSupPr>
            <m:ctrlPr>
              <w:rPr>
                <w:rFonts w:ascii="Cambria Math" w:hAnsi="Cambria Math"/>
              </w:rPr>
            </m:ctrlPr>
          </m:sSupPr>
          <m:e>
            <m:r>
              <w:rPr>
                <w:rFonts w:ascii="Cambria Math" w:hAnsi="Cambria Math"/>
              </w:rPr>
              <m:t>π</m:t>
            </m:r>
          </m:e>
          <m:sup>
            <m:r>
              <w:rPr>
                <w:rFonts w:ascii="Cambria Math" w:hAnsi="Cambria Math"/>
              </w:rPr>
              <m:t>ϕ</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，那么参数</w:t>
      </w:r>
      <w:r>
        <w:t xml:space="preserve"> </w:t>
      </w:r>
      <m:oMath>
        <m:r>
          <w:rPr>
            <w:rFonts w:ascii="Cambria Math" w:hAnsi="Cambria Math"/>
          </w:rPr>
          <m:t>ϕ</m:t>
        </m:r>
      </m:oMath>
      <w:r>
        <w:t xml:space="preserve"> </w:t>
      </w:r>
      <w:r>
        <w:t>的更新目标就是让</w:t>
      </w:r>
      <w:r>
        <w:t xml:space="preserve"> </w:t>
      </w:r>
      <m:oMath>
        <m:sSup>
          <m:sSupPr>
            <m:ctrlPr>
              <w:rPr>
                <w:rFonts w:ascii="Cambria Math" w:hAnsi="Cambria Math"/>
              </w:rPr>
            </m:ctrlPr>
          </m:sSupPr>
          <m:e>
            <m:r>
              <w:rPr>
                <w:rFonts w:ascii="Cambria Math" w:hAnsi="Cambria Math"/>
              </w:rPr>
              <m:t>π</m:t>
            </m:r>
          </m:e>
          <m:sup>
            <m:r>
              <w:rPr>
                <w:rFonts w:ascii="Cambria Math" w:hAnsi="Cambria Math"/>
              </w:rPr>
              <m:t>ϕ</m:t>
            </m:r>
          </m:sup>
        </m:sSup>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 xml:space="preserve"> </w:t>
      </w:r>
      <w:r>
        <w:t>尽可能接近</w:t>
      </w:r>
      <w:r>
        <w:t xml:space="preserve"> </w:t>
      </w:r>
      <m:oMath>
        <m:r>
          <w:rPr>
            <w:rFonts w:ascii="Cambria Math" w:hAnsi="Cambria Math"/>
          </w:rPr>
          <m:t>π</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oMath>
      <w:r>
        <w:t>，这种方式很容易想到用</w:t>
      </w:r>
      <w:r>
        <w:t xml:space="preserve"> KL </w:t>
      </w:r>
      <w:r>
        <w:t>散度来做，如式</w:t>
      </w:r>
      <w:r>
        <w:t xml:space="preserve"> (13.16) </w:t>
      </w:r>
      <w:r>
        <w:t>所示。</w:t>
      </w:r>
    </w:p>
    <w:p w14:paraId="7FBEAAC8" w14:textId="50AABAC8"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π</m:t>
                  </m:r>
                </m:sub>
              </m:sSub>
              <m:d>
                <m:dPr>
                  <m:ctrlPr>
                    <w:rPr>
                      <w:rFonts w:ascii="Cambria Math" w:hAnsi="Cambria Math"/>
                    </w:rPr>
                  </m:ctrlPr>
                </m:dPr>
                <m:e>
                  <m:r>
                    <w:rPr>
                      <w:rFonts w:ascii="Cambria Math" w:hAnsi="Cambria Math"/>
                    </w:rPr>
                    <m:t>ϕ;</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ϕ</m:t>
                      </m:r>
                    </m:sup>
                  </m:sSup>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ex</m:t>
                  </m:r>
                  <m:func>
                    <m:funcPr>
                      <m:ctrlPr>
                        <w:rPr>
                          <w:rFonts w:ascii="Cambria Math" w:hAnsi="Cambria Math"/>
                          <w:i/>
                        </w:rPr>
                      </m:ctrlPr>
                    </m:funcPr>
                    <m:fName>
                      <m:r>
                        <m:rPr>
                          <m:sty m:val="p"/>
                        </m:rPr>
                        <w:rPr>
                          <w:rFonts w:ascii="Cambria Math" w:hAnsi="Cambria Math"/>
                        </w:rPr>
                        <m:t>p</m:t>
                      </m:r>
                      <m:ctrlPr>
                        <w:rPr>
                          <w:rFonts w:ascii="Cambria Math" w:hAnsi="Cambria Math"/>
                        </w:rPr>
                      </m:ctrlPr>
                    </m:fName>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α</m:t>
                              </m:r>
                            </m:den>
                          </m:f>
                          <m:d>
                            <m:dPr>
                              <m:ctrlPr>
                                <w:rPr>
                                  <w:rFonts w:ascii="Cambria Math" w:hAnsi="Cambria Math"/>
                                </w:rPr>
                              </m:ctrlPr>
                            </m:dPr>
                            <m:e>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e>
                              </m:d>
                              <m: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soft</m:t>
                                  </m:r>
                                </m:sub>
                                <m:sup>
                                  <m:r>
                                    <w:rPr>
                                      <w:rFonts w:ascii="Cambria Math" w:hAnsi="Cambria Math"/>
                                    </w:rPr>
                                    <m:t>θ</m:t>
                                  </m:r>
                                </m:sup>
                              </m:sSubSup>
                            </m:e>
                          </m:d>
                        </m:e>
                      </m:d>
                    </m:e>
                  </m:func>
                </m:e>
              </m:d>
              <m:r>
                <w:rPr>
                  <w:rFonts w:ascii="Cambria Math" w:hAnsi="Cambria Math"/>
                </w:rPr>
                <m:t>#</m:t>
              </m:r>
              <m:d>
                <m:dPr>
                  <m:ctrlPr>
                    <w:rPr>
                      <w:rFonts w:ascii="Cambria Math" w:hAnsi="Cambria Math"/>
                      <w:i/>
                    </w:rPr>
                  </m:ctrlPr>
                </m:dPr>
                <m:e>
                  <m:r>
                    <w:rPr>
                      <w:rFonts w:ascii="Cambria Math" w:hAnsi="Cambria Math"/>
                    </w:rPr>
                    <m:t>13.16</m:t>
                  </m:r>
                </m:e>
              </m:d>
            </m:e>
          </m:eqArr>
        </m:oMath>
      </m:oMathPara>
    </w:p>
    <w:p w14:paraId="60B17785" w14:textId="344BB13E" w:rsidR="00C97D05" w:rsidRDefault="00C97D05" w:rsidP="00C97D05">
      <w:pPr>
        <w:spacing w:before="156" w:after="156"/>
        <w:ind w:firstLine="420"/>
      </w:pPr>
      <w:r>
        <w:t xml:space="preserve"> </w:t>
      </w:r>
      <w:r>
        <w:t>其梯度如式</w:t>
      </w:r>
      <w:r>
        <w:t xml:space="preserve"> (13.17) </w:t>
      </w:r>
      <w:r>
        <w:t>所示。</w:t>
      </w:r>
    </w:p>
    <w:p w14:paraId="2BD481C9" w14:textId="1283B950"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m:rPr>
                      <m:sty m:val="p"/>
                    </m:rPr>
                    <w:rPr>
                      <w:rFonts w:ascii="Cambria Math" w:hAnsi="Cambria Math"/>
                    </w:rPr>
                    <m:t>Δ</m:t>
                  </m:r>
                  <m:sSup>
                    <m:sSupPr>
                      <m:ctrlPr>
                        <w:rPr>
                          <w:rFonts w:ascii="Cambria Math" w:hAnsi="Cambria Math"/>
                        </w:rPr>
                      </m:ctrlPr>
                    </m:sSupPr>
                    <m:e>
                      <m:r>
                        <w:rPr>
                          <w:rFonts w:ascii="Cambria Math" w:hAnsi="Cambria Math"/>
                        </w:rPr>
                        <m:t>f</m:t>
                      </m:r>
                    </m:e>
                    <m:sup>
                      <m:r>
                        <w:rPr>
                          <w:rFonts w:ascii="Cambria Math" w:hAnsi="Cambria Math"/>
                        </w:rPr>
                        <m:t>ϕ</m:t>
                      </m:r>
                    </m:sup>
                  </m:sSup>
                  <m:d>
                    <m:dPr>
                      <m:ctrlPr>
                        <w:rPr>
                          <w:rFonts w:ascii="Cambria Math" w:hAnsi="Cambria Math"/>
                        </w:rPr>
                      </m:ctrlPr>
                    </m:dPr>
                    <m:e>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e>
                  </m:d>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ϕ</m:t>
                          </m:r>
                        </m:sup>
                      </m:sSup>
                    </m:sub>
                  </m:sSub>
                  <m:d>
                    <m:dPr>
                      <m:begChr m:val="["/>
                      <m:endChr m:val=""/>
                      <m:ctrlPr>
                        <w:rPr>
                          <w:rFonts w:ascii="Cambria Math" w:hAnsi="Cambria Math"/>
                        </w:rPr>
                      </m:ctrlPr>
                    </m:dPr>
                    <m:e>
                      <m:sSub>
                        <m:sSubPr>
                          <m:ctrlPr>
                            <w:rPr>
                              <w:rFonts w:ascii="Cambria Math" w:hAnsi="Cambria Math"/>
                            </w:rPr>
                          </m:ctrlPr>
                        </m:sSubPr>
                        <m:e>
                          <m:d>
                            <m:dPr>
                              <m:begChr m:val=""/>
                              <m:endChr m:val="|"/>
                              <m:ctrlPr>
                                <w:rPr>
                                  <w:rFonts w:ascii="Cambria Math" w:hAnsi="Cambria Math"/>
                                </w:rPr>
                              </m:ctrlPr>
                            </m:dPr>
                            <m:e>
                              <m:r>
                                <w:rPr>
                                  <w:rFonts w:ascii="Cambria Math" w:hAnsi="Cambria Math"/>
                                </w:rPr>
                                <m:t>κ</m:t>
                              </m:r>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ϕ</m:t>
                                      </m:r>
                                    </m:sup>
                                  </m:sSup>
                                  <m:d>
                                    <m:dPr>
                                      <m:ctrlPr>
                                        <w:rPr>
                                          <w:rFonts w:ascii="Cambria Math" w:hAnsi="Cambria Math"/>
                                        </w:rPr>
                                      </m:ctrlPr>
                                    </m:dPr>
                                    <m:e>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e>
                                  </m:d>
                                </m:e>
                              </m:d>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sub>
                              </m:sSub>
                              <m:sSubSup>
                                <m:sSubSupPr>
                                  <m:ctrlPr>
                                    <w:rPr>
                                      <w:rFonts w:ascii="Cambria Math" w:hAnsi="Cambria Math"/>
                                    </w:rPr>
                                  </m:ctrlPr>
                                </m:sSubSupPr>
                                <m:e>
                                  <m:r>
                                    <w:rPr>
                                      <w:rFonts w:ascii="Cambria Math" w:hAnsi="Cambria Math"/>
                                    </w:rPr>
                                    <m:t>Q</m:t>
                                  </m:r>
                                </m:e>
                                <m:sub>
                                  <m:r>
                                    <m:rPr>
                                      <m:sty m:val="p"/>
                                    </m:rPr>
                                    <w:rPr>
                                      <w:rFonts w:ascii="Cambria Math" w:hAnsi="Cambria Math"/>
                                    </w:rPr>
                                    <m:t>soft</m:t>
                                  </m:r>
                                </m:sub>
                                <m:sup>
                                  <m:r>
                                    <w:rPr>
                                      <w:rFonts w:ascii="Cambria Math" w:hAnsi="Cambria Math"/>
                                    </w:rPr>
                                    <m:t>θ</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e>
                              </m:d>
                            </m:e>
                          </m:d>
                        </m:e>
                        <m:sub>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sub>
                      </m:sSub>
                    </m:e>
                  </m:d>
                </m:e>
                <m:e>
                  <m:r>
                    <w:rPr>
                      <w:rFonts w:ascii="Cambria Math" w:hAnsi="Cambria Math"/>
                    </w:rPr>
                    <m:t>&amp;</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α</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sub>
                              </m:sSub>
                              <m:r>
                                <w:rPr>
                                  <w:rFonts w:ascii="Cambria Math" w:hAnsi="Cambria Math"/>
                                </w:rPr>
                                <m:t>κ</m:t>
                              </m:r>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ϕ</m:t>
                                      </m:r>
                                    </m:sup>
                                  </m:sSup>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d>
                        </m:e>
                        <m:sub>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sub>
                      </m:sSub>
                    </m:e>
                  </m:d>
                </m:e>
              </m:eqArr>
              <m:r>
                <w:rPr>
                  <w:rFonts w:ascii="Cambria Math" w:hAnsi="Cambria Math"/>
                </w:rPr>
                <m:t>#</m:t>
              </m:r>
              <m:d>
                <m:dPr>
                  <m:ctrlPr>
                    <w:rPr>
                      <w:rFonts w:ascii="Cambria Math" w:hAnsi="Cambria Math"/>
                      <w:i/>
                    </w:rPr>
                  </m:ctrlPr>
                </m:dPr>
                <m:e>
                  <m:r>
                    <w:rPr>
                      <w:rFonts w:ascii="Cambria Math" w:hAnsi="Cambria Math"/>
                    </w:rPr>
                    <m:t>13.17</m:t>
                  </m:r>
                </m:e>
              </m:d>
            </m:e>
          </m:eqArr>
        </m:oMath>
      </m:oMathPara>
    </w:p>
    <w:p w14:paraId="7E2D17ED" w14:textId="718EC9C3" w:rsidR="00C97D05" w:rsidRDefault="00C97D05" w:rsidP="00C97D05">
      <w:pPr>
        <w:pStyle w:val="21"/>
        <w:spacing w:before="156" w:after="156"/>
      </w:pPr>
      <w:r>
        <w:rPr>
          <w:rFonts w:hint="eastAsia"/>
        </w:rPr>
        <w:lastRenderedPageBreak/>
        <w:t>1</w:t>
      </w:r>
      <w:r>
        <w:t xml:space="preserve">3.3 </w:t>
      </w:r>
      <w:r w:rsidRPr="00C97D05">
        <w:t>SAC</w:t>
      </w:r>
    </w:p>
    <w:p w14:paraId="68476045" w14:textId="53981A00" w:rsidR="00C97D05" w:rsidRDefault="00C97D05" w:rsidP="006A5810">
      <w:pPr>
        <w:spacing w:before="156" w:after="156"/>
        <w:ind w:firstLine="420"/>
        <w:rPr>
          <w:rFonts w:hint="eastAsia"/>
        </w:rPr>
      </w:pPr>
      <w:r>
        <w:t xml:space="preserve"> </w:t>
      </w:r>
      <w:r>
        <w:t>实际上</w:t>
      </w:r>
      <w:r>
        <w:t xml:space="preserve"> SAC </w:t>
      </w:r>
      <w:r>
        <w:t>算法有两个版本，第一个版本是由</w:t>
      </w:r>
      <w:r>
        <w:t xml:space="preserve"> Tuomas </w:t>
      </w:r>
      <w:proofErr w:type="spellStart"/>
      <w:r>
        <w:t>Haarnoja</w:t>
      </w:r>
      <w:proofErr w:type="spellEnd"/>
      <w:r>
        <w:t xml:space="preserve"> </w:t>
      </w:r>
      <w:r>
        <w:t>于</w:t>
      </w:r>
      <w:r>
        <w:t xml:space="preserve"> 2018 </w:t>
      </w:r>
      <w:r>
        <w:t>年提出来的</w:t>
      </w:r>
      <w:r w:rsidR="006A5810">
        <w:rPr>
          <w:rStyle w:val="afd"/>
        </w:rPr>
        <w:footnoteReference w:id="1"/>
      </w:r>
      <w:r>
        <w:t>，，第二个版本也是由</w:t>
      </w:r>
      <w:r>
        <w:t xml:space="preserve"> Tuomas </w:t>
      </w:r>
      <w:proofErr w:type="spellStart"/>
      <w:r>
        <w:t>Haarnoja</w:t>
      </w:r>
      <w:proofErr w:type="spellEnd"/>
      <w:r>
        <w:t xml:space="preserve"> </w:t>
      </w:r>
      <w:r>
        <w:t>于</w:t>
      </w:r>
      <w:r>
        <w:t xml:space="preserve"> 2019 </w:t>
      </w:r>
      <w:r>
        <w:t>年提出来的</w:t>
      </w:r>
      <w:r w:rsidR="006A5810">
        <w:rPr>
          <w:rStyle w:val="afd"/>
        </w:rPr>
        <w:footnoteReference w:id="2"/>
      </w:r>
      <w:r>
        <w:t>，一般称作</w:t>
      </w:r>
      <w:r>
        <w:t xml:space="preserve"> SAC v2</w:t>
      </w:r>
      <w:r>
        <w:t>。第二个版本主要在前一版本的基础上做了简化，并且实现了温度因子的自动调节，从而使得算法更加简单稳定。</w:t>
      </w:r>
    </w:p>
    <w:p w14:paraId="15453194" w14:textId="2E863C6C" w:rsidR="00C97D05" w:rsidRDefault="00C97D05" w:rsidP="00C97D05">
      <w:pPr>
        <w:spacing w:before="156" w:after="156"/>
        <w:ind w:firstLine="420"/>
      </w:pPr>
      <w:r>
        <w:t xml:space="preserve"> </w:t>
      </w:r>
      <w:r>
        <w:t>我们先讲讲第一版，第一版的</w:t>
      </w:r>
      <w:r>
        <w:t xml:space="preserve"> SAC </w:t>
      </w:r>
      <w:r>
        <w:t>算法思想基本上是和</w:t>
      </w:r>
      <w:r>
        <w:t xml:space="preserve"> Soft Q-Learning} </w:t>
      </w:r>
      <w:r>
        <w:t>是特别相似的，只是额外增加了两个</w:t>
      </w:r>
      <w:r>
        <w:t xml:space="preserve"> $V$ </w:t>
      </w:r>
      <w:r>
        <w:t>值网络（即包含目标网络和当前网络）来估计价值。</w:t>
      </w:r>
      <w:r>
        <w:t xml:space="preserve">$V$ </w:t>
      </w:r>
      <w:r>
        <w:t>网络的目标函数定义如式</w:t>
      </w:r>
      <w:r>
        <w:t xml:space="preserve"> (13.18) </w:t>
      </w:r>
      <w:r>
        <w:t>所示。</w:t>
      </w:r>
    </w:p>
    <w:p w14:paraId="401BBFCB" w14:textId="0399AD3C"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V</m:t>
                  </m:r>
                </m:sub>
              </m:sSub>
              <m:d>
                <m:dPr>
                  <m:ctrlPr>
                    <w:rPr>
                      <w:rFonts w:ascii="Cambria Math" w:hAnsi="Cambria Math"/>
                      <w:i/>
                    </w:rPr>
                  </m:ctrlPr>
                </m:dPr>
                <m:e>
                  <m:r>
                    <w:rPr>
                      <w:rFonts w:ascii="Cambria Math" w:hAnsi="Cambria Math"/>
                    </w:rPr>
                    <m:t>ψ</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s</m:t>
                      </m:r>
                    </m:e>
                    <m:sub>
                      <m:r>
                        <w:rPr>
                          <w:rFonts w:ascii="Cambria Math" w:hAnsi="Cambria Math"/>
                        </w:rPr>
                        <m:t>t</m:t>
                      </m:r>
                    </m:sub>
                  </m:sSub>
                  <m:r>
                    <m:rPr>
                      <m:scr m:val="script"/>
                    </m:rPr>
                    <w:rPr>
                      <w:rFonts w:ascii="Cambria Math" w:hAnsi="Cambria Math"/>
                    </w:rPr>
                    <m:t>∼D</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ψ</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ϕ</m:t>
                                  </m:r>
                                </m:sub>
                              </m:sSub>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e>
                          </m:d>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13.18</m:t>
                  </m:r>
                </m:e>
              </m:d>
            </m:e>
          </m:eqArr>
        </m:oMath>
      </m:oMathPara>
    </w:p>
    <w:p w14:paraId="0BA0660F" w14:textId="6EC8B42D" w:rsidR="00C97D05" w:rsidRDefault="00C97D05" w:rsidP="006A5810">
      <w:pPr>
        <w:spacing w:before="156" w:after="156"/>
        <w:ind w:firstLine="420"/>
        <w:rPr>
          <w:rFonts w:hint="eastAsia"/>
        </w:rPr>
      </w:pPr>
      <w:r>
        <w:t xml:space="preserve"> </w:t>
      </w:r>
      <w:r>
        <w:t>其中</w:t>
      </w:r>
      <w:r>
        <w:t xml:space="preserve"> </w:t>
      </w:r>
      <m:oMath>
        <m:r>
          <m:rPr>
            <m:scr m:val="script"/>
          </m:rPr>
          <w:rPr>
            <w:rFonts w:ascii="Cambria Math" w:hAnsi="Cambria Math"/>
          </w:rPr>
          <m:t>D</m:t>
        </m:r>
      </m:oMath>
      <w:r>
        <w:t xml:space="preserve"> </w:t>
      </w:r>
      <w:r>
        <w:t>主要来自经验回放中的样本分布，其梯度如式</w:t>
      </w:r>
      <w:r>
        <w:t xml:space="preserve"> (13.19) </w:t>
      </w:r>
      <w:r>
        <w:t>所示。</w:t>
      </w:r>
    </w:p>
    <w:p w14:paraId="37233964" w14:textId="5D5D8ACB"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ty m:val="p"/>
                        </m:rPr>
                        <w:rPr>
                          <w:rFonts w:ascii="Cambria Math" w:hAnsi="Cambria Math"/>
                        </w:rPr>
                        <m:t>∇</m:t>
                      </m:r>
                    </m:e>
                  </m:acc>
                </m:e>
                <m:sub>
                  <m:r>
                    <w:rPr>
                      <w:rFonts w:ascii="Cambria Math" w:hAnsi="Cambria Math"/>
                    </w:rPr>
                    <m:t>ψ</m:t>
                  </m:r>
                </m:sub>
              </m:sSub>
              <m:sSub>
                <m:sSubPr>
                  <m:ctrlPr>
                    <w:rPr>
                      <w:rFonts w:ascii="Cambria Math" w:hAnsi="Cambria Math"/>
                    </w:rPr>
                  </m:ctrlPr>
                </m:sSubPr>
                <m:e>
                  <m:r>
                    <w:rPr>
                      <w:rFonts w:ascii="Cambria Math" w:hAnsi="Cambria Math"/>
                    </w:rPr>
                    <m:t>J</m:t>
                  </m:r>
                </m:e>
                <m:sub>
                  <m:r>
                    <w:rPr>
                      <w:rFonts w:ascii="Cambria Math" w:hAnsi="Cambria Math"/>
                    </w:rPr>
                    <m:t>V</m:t>
                  </m:r>
                </m:sub>
              </m:sSub>
              <m:d>
                <m:dPr>
                  <m:ctrlPr>
                    <w:rPr>
                      <w:rFonts w:ascii="Cambria Math" w:hAnsi="Cambria Math"/>
                      <w:i/>
                    </w:rPr>
                  </m:ctrlPr>
                </m:dPr>
                <m:e>
                  <m:r>
                    <w:rPr>
                      <w:rFonts w:ascii="Cambria Math" w:hAnsi="Cambria Math"/>
                    </w:rPr>
                    <m:t>ψ</m:t>
                  </m:r>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ψ</m:t>
                  </m:r>
                </m:sub>
              </m:sSub>
              <m:sSub>
                <m:sSubPr>
                  <m:ctrlPr>
                    <w:rPr>
                      <w:rFonts w:ascii="Cambria Math" w:hAnsi="Cambria Math"/>
                    </w:rPr>
                  </m:ctrlPr>
                </m:sSubPr>
                <m:e>
                  <m:r>
                    <w:rPr>
                      <w:rFonts w:ascii="Cambria Math" w:hAnsi="Cambria Math"/>
                    </w:rPr>
                    <m:t>V</m:t>
                  </m:r>
                </m:e>
                <m:sub>
                  <m:r>
                    <w:rPr>
                      <w:rFonts w:ascii="Cambria Math" w:hAnsi="Cambria Math"/>
                    </w:rPr>
                    <m:t>ψ</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ψ</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e>
              </m:d>
              <m:r>
                <w:rPr>
                  <w:rFonts w:ascii="Cambria Math" w:hAnsi="Cambria Math"/>
                </w:rPr>
                <m:t>#</m:t>
              </m:r>
              <m:d>
                <m:dPr>
                  <m:ctrlPr>
                    <w:rPr>
                      <w:rFonts w:ascii="Cambria Math" w:hAnsi="Cambria Math"/>
                      <w:i/>
                    </w:rPr>
                  </m:ctrlPr>
                </m:dPr>
                <m:e>
                  <m:r>
                    <w:rPr>
                      <w:rFonts w:ascii="Cambria Math" w:hAnsi="Cambria Math"/>
                    </w:rPr>
                    <m:t>13.19</m:t>
                  </m:r>
                </m:e>
              </m:d>
            </m:e>
          </m:eqArr>
        </m:oMath>
      </m:oMathPara>
    </w:p>
    <w:p w14:paraId="707AABAE" w14:textId="544049DD" w:rsidR="00C97D05" w:rsidRDefault="00C97D05" w:rsidP="006A5810">
      <w:pPr>
        <w:spacing w:before="156" w:after="156"/>
        <w:ind w:firstLine="420"/>
        <w:rPr>
          <w:rFonts w:hint="eastAsia"/>
        </w:rPr>
      </w:pPr>
      <w:r>
        <w:t xml:space="preserve"> Soft Q </w:t>
      </w:r>
      <w:r>
        <w:t>函数的目标函数定义如式</w:t>
      </w:r>
      <w:r>
        <w:t xml:space="preserve"> (13.20) </w:t>
      </w:r>
      <w:r>
        <w:t>所示。</w:t>
      </w:r>
    </w:p>
    <w:p w14:paraId="5F590997" w14:textId="75D1C649"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Q</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m:rPr>
                      <m:scr m:val="script"/>
                    </m:rPr>
                    <w:rPr>
                      <w:rFonts w:ascii="Cambria Math" w:hAnsi="Cambria Math"/>
                    </w:rPr>
                    <m:t>∼D</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acc>
                            <m:accPr>
                              <m:ctrlPr>
                                <w:rPr>
                                  <w:rFonts w:ascii="Cambria Math" w:hAnsi="Cambria Math"/>
                                </w:rPr>
                              </m:ctrlPr>
                            </m:accPr>
                            <m:e>
                              <m:r>
                                <w:rPr>
                                  <w:rFonts w:ascii="Cambria Math" w:hAnsi="Cambria Math"/>
                                </w:rPr>
                                <m:t>Q</m:t>
                              </m:r>
                            </m:e>
                          </m:acc>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13.20</m:t>
                  </m:r>
                </m:e>
              </m:d>
            </m:e>
          </m:eqArr>
        </m:oMath>
      </m:oMathPara>
    </w:p>
    <w:p w14:paraId="6B35CADD" w14:textId="415E93D4" w:rsidR="00C97D05" w:rsidRDefault="00C97D05" w:rsidP="006A5810">
      <w:pPr>
        <w:spacing w:before="156" w:after="156"/>
        <w:ind w:firstLine="420"/>
        <w:rPr>
          <w:rFonts w:hint="eastAsia"/>
        </w:rPr>
      </w:pPr>
      <w:r>
        <w:t xml:space="preserve"> </w:t>
      </w:r>
      <w:r>
        <w:t>对应梯度如式</w:t>
      </w:r>
      <w:r>
        <w:t xml:space="preserve"> (13.21) </w:t>
      </w:r>
      <w:r>
        <w:t>所示。</w:t>
      </w:r>
    </w:p>
    <w:p w14:paraId="4838DF03" w14:textId="48D04E21"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ty m:val="p"/>
                        </m:rPr>
                        <w:rPr>
                          <w:rFonts w:ascii="Cambria Math" w:hAnsi="Cambria Math"/>
                        </w:rPr>
                        <m:t>∇</m:t>
                      </m:r>
                    </m:e>
                  </m:acc>
                </m:e>
                <m:sub>
                  <m:r>
                    <w:rPr>
                      <w:rFonts w:ascii="Cambria Math" w:hAnsi="Cambria Math"/>
                    </w:rPr>
                    <m:t>θ</m:t>
                  </m:r>
                </m:sub>
              </m:sSub>
              <m:sSub>
                <m:sSubPr>
                  <m:ctrlPr>
                    <w:rPr>
                      <w:rFonts w:ascii="Cambria Math" w:hAnsi="Cambria Math"/>
                    </w:rPr>
                  </m:ctrlPr>
                </m:sSubPr>
                <m:e>
                  <m:r>
                    <w:rPr>
                      <w:rFonts w:ascii="Cambria Math" w:hAnsi="Cambria Math"/>
                    </w:rPr>
                    <m:t>J</m:t>
                  </m:r>
                </m:e>
                <m:sub>
                  <m:r>
                    <w:rPr>
                      <w:rFonts w:ascii="Cambria Math" w:hAnsi="Cambria Math"/>
                    </w:rPr>
                    <m:t>Q</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-γ</m:t>
                  </m:r>
                  <m:sSub>
                    <m:sSubPr>
                      <m:ctrlPr>
                        <w:rPr>
                          <w:rFonts w:ascii="Cambria Math" w:hAnsi="Cambria Math"/>
                        </w:rPr>
                      </m:ctrlPr>
                    </m:sSubPr>
                    <m:e>
                      <m:r>
                        <w:rPr>
                          <w:rFonts w:ascii="Cambria Math" w:hAnsi="Cambria Math"/>
                        </w:rPr>
                        <m:t>V</m:t>
                      </m:r>
                    </m:e>
                    <m:sub>
                      <m:acc>
                        <m:accPr>
                          <m:chr m:val="̅"/>
                          <m:ctrlPr>
                            <w:rPr>
                              <w:rFonts w:ascii="Cambria Math" w:hAnsi="Cambria Math"/>
                            </w:rPr>
                          </m:ctrlPr>
                        </m:accPr>
                        <m:e>
                          <m:r>
                            <w:rPr>
                              <w:rFonts w:ascii="Cambria Math" w:hAnsi="Cambria Math"/>
                            </w:rPr>
                            <m:t>ψ</m:t>
                          </m:r>
                        </m:e>
                      </m:acc>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r>
                    <w:rPr>
                      <w:rFonts w:ascii="Cambria Math" w:hAnsi="Cambria Math"/>
                    </w:rPr>
                    <m:t>13.21</m:t>
                  </m:r>
                </m:e>
              </m:d>
            </m:e>
          </m:eqArr>
        </m:oMath>
      </m:oMathPara>
    </w:p>
    <w:p w14:paraId="19B4F678" w14:textId="6B9CBFDE" w:rsidR="00C97D05" w:rsidRDefault="00C97D05" w:rsidP="006A5810">
      <w:pPr>
        <w:spacing w:before="156" w:after="156"/>
        <w:ind w:firstLine="420"/>
        <w:rPr>
          <w:rFonts w:hint="eastAsia"/>
        </w:rPr>
      </w:pPr>
      <w:r>
        <w:t xml:space="preserve"> </w:t>
      </w:r>
      <w:r>
        <w:t>策略的目标函数相比于</w:t>
      </w:r>
      <w:r>
        <w:t xml:space="preserve"> Soft Q-Learning </w:t>
      </w:r>
      <w:r>
        <w:t>要更简洁一些，如式</w:t>
      </w:r>
      <w:r>
        <w:t xml:space="preserve"> (13.22) </w:t>
      </w:r>
      <w:r>
        <w:t>所示。</w:t>
      </w:r>
    </w:p>
    <w:p w14:paraId="23A7958F" w14:textId="6F215109"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π</m:t>
                  </m:r>
                </m:sub>
              </m:sSub>
              <m:d>
                <m:dPr>
                  <m:ctrlPr>
                    <w:rPr>
                      <w:rFonts w:ascii="Cambria Math" w:hAnsi="Cambria Math"/>
                      <w:i/>
                    </w:rPr>
                  </m:ctrlPr>
                </m:dPr>
                <m:e>
                  <m:r>
                    <w:rPr>
                      <w:rFonts w:ascii="Cambria Math" w:hAnsi="Cambria Math"/>
                    </w:rPr>
                    <m:t>ϕ</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ty m:val="b"/>
                        </m:rPr>
                        <w:rPr>
                          <w:rFonts w:ascii="Cambria Math" w:hAnsi="Cambria Math"/>
                        </w:rPr>
                        <m:t>s</m:t>
                      </m:r>
                    </m:e>
                    <m:sub>
                      <m:r>
                        <w:rPr>
                          <w:rFonts w:ascii="Cambria Math" w:hAnsi="Cambria Math"/>
                        </w:rPr>
                        <m:t>t</m:t>
                      </m:r>
                    </m:sub>
                  </m:sSub>
                  <m:r>
                    <m:rPr>
                      <m:scr m:val="script"/>
                    </m:rPr>
                    <w:rPr>
                      <w:rFonts w:ascii="Cambria Math" w:hAnsi="Cambria Math"/>
                    </w:rPr>
                    <m:t>∼D,</m:t>
                  </m:r>
                  <m:sSub>
                    <m:sSubPr>
                      <m:ctrlPr>
                        <w:rPr>
                          <w:rFonts w:ascii="Cambria Math" w:hAnsi="Cambria Math"/>
                        </w:rPr>
                      </m:ctrlPr>
                    </m:sSubPr>
                    <m:e>
                      <m:r>
                        <w:rPr>
                          <w:rFonts w:ascii="Cambria Math" w:hAnsi="Cambria Math"/>
                        </w:rPr>
                        <m:t>ϵ</m:t>
                      </m:r>
                    </m:e>
                    <m:sub>
                      <m:r>
                        <w:rPr>
                          <w:rFonts w:ascii="Cambria Math" w:hAnsi="Cambria Math"/>
                        </w:rPr>
                        <m:t>t</m:t>
                      </m:r>
                    </m:sub>
                  </m:sSub>
                  <m:r>
                    <m:rPr>
                      <m:scr m:val="script"/>
                    </m:rPr>
                    <w:rPr>
                      <w:rFonts w:ascii="Cambria Math" w:hAnsi="Cambria Math"/>
                    </w:rPr>
                    <m:t>∼N</m:t>
                  </m:r>
                </m:sub>
              </m:sSub>
              <m:d>
                <m:dPr>
                  <m:begChr m:val="["/>
                  <m:endChr m:val="]"/>
                  <m:ctrlPr>
                    <w:rPr>
                      <w:rFonts w:ascii="Cambria Math" w:hAnsi="Cambria Math"/>
                    </w:rPr>
                  </m:ctrlPr>
                </m:dPr>
                <m:e>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d>
              <m:r>
                <w:rPr>
                  <w:rFonts w:ascii="Cambria Math" w:hAnsi="Cambria Math"/>
                </w:rPr>
                <m:t>#</m:t>
              </m:r>
              <m:d>
                <m:dPr>
                  <m:ctrlPr>
                    <w:rPr>
                      <w:rFonts w:ascii="Cambria Math" w:hAnsi="Cambria Math"/>
                      <w:i/>
                    </w:rPr>
                  </m:ctrlPr>
                </m:dPr>
                <m:e>
                  <m:r>
                    <w:rPr>
                      <w:rFonts w:ascii="Cambria Math" w:hAnsi="Cambria Math"/>
                    </w:rPr>
                    <m:t>13.22</m:t>
                  </m:r>
                </m:e>
              </m:d>
            </m:e>
          </m:eqArr>
        </m:oMath>
      </m:oMathPara>
    </w:p>
    <w:p w14:paraId="25470C4F" w14:textId="77799AA9" w:rsidR="00C97D05" w:rsidRDefault="00C97D05" w:rsidP="00C97D05">
      <w:pPr>
        <w:spacing w:before="156" w:after="156"/>
        <w:ind w:firstLine="420"/>
      </w:pPr>
      <w:r>
        <w:t xml:space="preserve"> </w:t>
      </w:r>
      <w:r>
        <w:t>其梯度如式</w:t>
      </w:r>
      <w:r>
        <w:t xml:space="preserve"> (13.23) </w:t>
      </w:r>
      <w:r>
        <w:t>所示。</w:t>
      </w:r>
    </w:p>
    <w:p w14:paraId="03625E7E" w14:textId="6FCFAE36"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b>
                    <m:sSubPr>
                      <m:ctrlPr>
                        <w:rPr>
                          <w:rFonts w:ascii="Cambria Math" w:hAnsi="Cambria Math"/>
                        </w:rPr>
                      </m:ctrlPr>
                    </m:sSubPr>
                    <m:e>
                      <m:acc>
                        <m:accPr>
                          <m:ctrlPr>
                            <w:rPr>
                              <w:rFonts w:ascii="Cambria Math" w:hAnsi="Cambria Math"/>
                            </w:rPr>
                          </m:ctrlPr>
                        </m:accPr>
                        <m:e>
                          <m:r>
                            <m:rPr>
                              <m:sty m:val="p"/>
                            </m:rPr>
                            <w:rPr>
                              <w:rFonts w:ascii="Cambria Math" w:hAnsi="Cambria Math"/>
                            </w:rPr>
                            <m:t>∇</m:t>
                          </m:r>
                        </m:e>
                      </m:acc>
                    </m:e>
                    <m:sub>
                      <m:r>
                        <w:rPr>
                          <w:rFonts w:ascii="Cambria Math" w:hAnsi="Cambria Math"/>
                        </w:rPr>
                        <m:t>ϕ</m:t>
                      </m:r>
                    </m:sub>
                  </m:sSub>
                  <m:sSub>
                    <m:sSubPr>
                      <m:ctrlPr>
                        <w:rPr>
                          <w:rFonts w:ascii="Cambria Math" w:hAnsi="Cambria Math"/>
                        </w:rPr>
                      </m:ctrlPr>
                    </m:sSubPr>
                    <m:e>
                      <m:r>
                        <w:rPr>
                          <w:rFonts w:ascii="Cambria Math" w:hAnsi="Cambria Math"/>
                        </w:rPr>
                        <m:t>J</m:t>
                      </m:r>
                    </m:e>
                    <m:sub>
                      <m:r>
                        <w:rPr>
                          <w:rFonts w:ascii="Cambria Math" w:hAnsi="Cambria Math"/>
                        </w:rPr>
                        <m:t>π</m:t>
                      </m:r>
                    </m:sub>
                  </m:sSub>
                  <m:r>
                    <w:rPr>
                      <w:rFonts w:ascii="Cambria Math" w:hAnsi="Cambria Math"/>
                    </w:rPr>
                    <m:t>(ϕ)=</m:t>
                  </m:r>
                  <m:sSub>
                    <m:sSubPr>
                      <m:ctrlPr>
                        <w:rPr>
                          <w:rFonts w:ascii="Cambria Math" w:hAnsi="Cambria Math"/>
                        </w:rPr>
                      </m:ctrlPr>
                    </m:sSubPr>
                    <m:e>
                      <m:r>
                        <m:rPr>
                          <m:sty m:val="p"/>
                        </m:rPr>
                        <w:rPr>
                          <w:rFonts w:ascii="Cambria Math" w:hAnsi="Cambria Math"/>
                        </w:rPr>
                        <m:t>∇</m:t>
                      </m:r>
                    </m:e>
                    <m:sub>
                      <m:r>
                        <w:rPr>
                          <w:rFonts w:ascii="Cambria Math" w:hAnsi="Cambria Math"/>
                        </w:rPr>
                        <m:t>ϕ</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e>
                  <m:r>
                    <w:rPr>
                      <w:rFonts w:ascii="Cambria Math" w:hAnsi="Cambria Math"/>
                    </w:rPr>
                    <m:t>&amp;+</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func>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
                                </m:rPr>
                                <w:rPr>
                                  <w:rFonts w:ascii="Cambria Math" w:hAnsi="Cambria Math"/>
                                </w:rPr>
                                <m:t>a</m:t>
                              </m:r>
                            </m:e>
                            <m:sub>
                              <m:r>
                                <w:rPr>
                                  <w:rFonts w:ascii="Cambria Math" w:hAnsi="Cambria Math"/>
                                </w:rPr>
                                <m:t>t</m:t>
                              </m:r>
                            </m:sub>
                          </m:sSub>
                        </m:sub>
                      </m:sSub>
                      <m:r>
                        <w:rPr>
                          <w:rFonts w:ascii="Cambria Math" w:hAnsi="Cambria Math"/>
                        </w:rPr>
                        <m:t>Q</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sSub>
                    <m:sSubPr>
                      <m:ctrlPr>
                        <w:rPr>
                          <w:rFonts w:ascii="Cambria Math" w:hAnsi="Cambria Math"/>
                        </w:rPr>
                      </m:ctrlPr>
                    </m:sSubPr>
                    <m:e>
                      <m:r>
                        <m:rPr>
                          <m:sty m:val="p"/>
                        </m:rPr>
                        <w:rPr>
                          <w:rFonts w:ascii="Cambria Math" w:hAnsi="Cambria Math"/>
                        </w:rPr>
                        <m:t>∇</m:t>
                      </m:r>
                    </m:e>
                    <m:sub>
                      <m:r>
                        <w:rPr>
                          <w:rFonts w:ascii="Cambria Math" w:hAnsi="Cambria Math"/>
                        </w:rPr>
                        <m:t>ϕ</m:t>
                      </m:r>
                    </m:sub>
                  </m:sSub>
                  <m:sSub>
                    <m:sSubPr>
                      <m:ctrlPr>
                        <w:rPr>
                          <w:rFonts w:ascii="Cambria Math" w:hAnsi="Cambria Math"/>
                        </w:rPr>
                      </m:ctrlPr>
                    </m:sSubPr>
                    <m:e>
                      <m:r>
                        <w:rPr>
                          <w:rFonts w:ascii="Cambria Math" w:hAnsi="Cambria Math"/>
                        </w:rPr>
                        <m:t>f</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hAnsi="Cambria Math"/>
                    </w:rPr>
                    <m:t>13.23</m:t>
                  </m:r>
                </m:e>
              </m:d>
            </m:e>
          </m:eqArr>
        </m:oMath>
      </m:oMathPara>
    </w:p>
    <w:p w14:paraId="3C21EEAA" w14:textId="08512DB9" w:rsidR="00A36FAE" w:rsidRDefault="00C97D05" w:rsidP="00C97D05">
      <w:pPr>
        <w:pStyle w:val="21"/>
        <w:spacing w:before="156" w:after="156"/>
      </w:pPr>
      <w:r>
        <w:rPr>
          <w:rFonts w:hint="eastAsia"/>
        </w:rPr>
        <w:lastRenderedPageBreak/>
        <w:t>1</w:t>
      </w:r>
      <w:r>
        <w:t xml:space="preserve">3.4 </w:t>
      </w:r>
      <w:r w:rsidRPr="00C97D05">
        <w:rPr>
          <w:rFonts w:hint="eastAsia"/>
        </w:rPr>
        <w:t>自动调节温度因子</w:t>
      </w:r>
    </w:p>
    <w:p w14:paraId="11651D09" w14:textId="50C6FBB5" w:rsidR="00C97D05" w:rsidRDefault="00C97D05" w:rsidP="006A5810">
      <w:pPr>
        <w:spacing w:before="156" w:after="156"/>
        <w:ind w:firstLine="420"/>
        <w:rPr>
          <w:rFonts w:hint="eastAsia"/>
        </w:rPr>
      </w:pPr>
      <w:r>
        <w:t xml:space="preserve"> </w:t>
      </w:r>
      <w:r>
        <w:t>本小节主要讲解如何推导出自动调节因子的版本，整体推导的思路其实很简单，就是转换</w:t>
      </w:r>
      <w:proofErr w:type="gramStart"/>
      <w:r>
        <w:t>成规划</w:t>
      </w:r>
      <w:proofErr w:type="gramEnd"/>
      <w:r>
        <w:t>问题，然后用动态规划、拉格朗日乘子法等方法简化求解，只关注结果的读者可以直接跳到本小节最后一个关于温度调节因子</w:t>
      </w:r>
      <w:r>
        <w:t xml:space="preserve"> </w:t>
      </w:r>
      <m:oMath>
        <m:r>
          <w:rPr>
            <w:rFonts w:ascii="Cambria Math" w:hAnsi="Cambria Math"/>
          </w:rPr>
          <m:t>α</m:t>
        </m:r>
      </m:oMath>
      <w:r>
        <w:t xml:space="preserve"> </w:t>
      </w:r>
      <w:r>
        <w:t>的梯度下降公式即可。</w:t>
      </w:r>
    </w:p>
    <w:p w14:paraId="7859C0BA" w14:textId="22855C3B" w:rsidR="00C97D05" w:rsidRDefault="00C97D05" w:rsidP="006A5810">
      <w:pPr>
        <w:spacing w:before="156" w:after="156"/>
        <w:ind w:firstLine="420"/>
        <w:rPr>
          <w:rFonts w:hint="eastAsia"/>
        </w:rPr>
      </w:pPr>
      <w:r>
        <w:t xml:space="preserve"> </w:t>
      </w:r>
      <w:r>
        <w:t>注意第一个版本和</w:t>
      </w:r>
      <w:r>
        <w:t xml:space="preserve"> Soft Q-Learning </w:t>
      </w:r>
      <w:r>
        <w:t>都存在一个温度因子</w:t>
      </w:r>
      <w:r>
        <w:t xml:space="preserve"> </w:t>
      </w:r>
      <m:oMath>
        <m:r>
          <w:rPr>
            <w:rFonts w:ascii="Cambria Math" w:hAnsi="Cambria Math"/>
          </w:rPr>
          <m:t>α</m:t>
        </m:r>
      </m:oMath>
      <w:r>
        <w:t xml:space="preserve"> </w:t>
      </w:r>
      <w:r>
        <w:t>的超参，并且</w:t>
      </w:r>
      <w:proofErr w:type="gramStart"/>
      <w:r>
        <w:t>这个超参是</w:t>
      </w:r>
      <w:proofErr w:type="gramEnd"/>
      <w:r>
        <w:t>比较敏感的，第二个版本则设计了一个可以自动调节温度因子的方法。首先回顾一下累积奖励期望公式，如式</w:t>
      </w:r>
      <w:r>
        <w:t xml:space="preserve"> (13.24) </w:t>
      </w:r>
      <w:r>
        <w:t>所示。</w:t>
      </w:r>
    </w:p>
    <w:p w14:paraId="2F257DE2" w14:textId="4C5B0751"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π</m:t>
                  </m:r>
                </m:e>
                <m:sub>
                  <m:r>
                    <m:rPr>
                      <m:sty m:val="p"/>
                    </m:rPr>
                    <w:rPr>
                      <w:rFonts w:ascii="Cambria Math" w:hAnsi="Cambria Math"/>
                    </w:rPr>
                    <m:t>MaxEnt</m:t>
                  </m:r>
                </m:sub>
                <m:sup>
                  <m:r>
                    <w:rPr>
                      <w:rFonts w:ascii="Cambria Math" w:hAnsi="Cambria Math"/>
                    </w:rPr>
                    <m:t>*</m:t>
                  </m:r>
                </m:sup>
              </m:sSubSup>
              <m:r>
                <w:rPr>
                  <w:rFonts w:ascii="Cambria Math" w:hAnsi="Cambria Math"/>
                </w:rPr>
                <m:t>=</m:t>
              </m:r>
              <m:r>
                <m:rPr>
                  <m:sty m:val="p"/>
                </m:rPr>
                <w:rPr>
                  <w:rFonts w:ascii="Cambria Math" w:hAnsi="Cambria Math"/>
                </w:rPr>
                <m:t>ar</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limLow>
                    <m:limLowPr>
                      <m:ctrlPr>
                        <w:rPr>
                          <w:rFonts w:ascii="Cambria Math" w:hAnsi="Cambria Math"/>
                        </w:rPr>
                      </m:ctrlPr>
                    </m:limLowPr>
                    <m:e>
                      <m:r>
                        <w:rPr>
                          <w:rFonts w:ascii="Cambria Math" w:hAnsi="Cambria Math"/>
                        </w:rPr>
                        <m:t>max</m:t>
                      </m:r>
                    </m:e>
                    <m:lim>
                      <m:r>
                        <w:rPr>
                          <w:rFonts w:ascii="Cambria Math" w:hAnsi="Cambria Math"/>
                        </w:rPr>
                        <m:t>π</m:t>
                      </m:r>
                    </m:lim>
                  </m:limLow>
                </m:e>
              </m:func>
              <m: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γ</m:t>
                      </m:r>
                    </m:e>
                    <m:sup>
                      <m:r>
                        <w:rPr>
                          <w:rFonts w:ascii="Cambria Math" w:hAnsi="Cambria Math"/>
                        </w:rPr>
                        <m:t>t</m:t>
                      </m:r>
                    </m:sup>
                  </m:sSup>
                  <m:d>
                    <m:dPr>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+α</m:t>
                      </m:r>
                      <m:r>
                        <m:rPr>
                          <m:scr m:val="script"/>
                        </m:rPr>
                        <w:rPr>
                          <w:rFonts w:ascii="Cambria Math" w:hAnsi="Cambria Math"/>
                        </w:rPr>
                        <m:t>H</m:t>
                      </m:r>
                      <m:d>
                        <m:dPr>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d>
                </m:e>
              </m:d>
              <m:r>
                <w:rPr>
                  <w:rFonts w:ascii="Cambria Math" w:hAnsi="Cambria Math"/>
                </w:rPr>
                <m:t>#</m:t>
              </m:r>
              <m:d>
                <m:dPr>
                  <m:ctrlPr>
                    <w:rPr>
                      <w:rFonts w:ascii="Cambria Math" w:hAnsi="Cambria Math"/>
                      <w:i/>
                    </w:rPr>
                  </m:ctrlPr>
                </m:dPr>
                <m:e>
                  <m:r>
                    <w:rPr>
                      <w:rFonts w:ascii="Cambria Math" w:hAnsi="Cambria Math"/>
                    </w:rPr>
                    <m:t>13.24</m:t>
                  </m:r>
                </m:e>
              </m:d>
            </m:e>
          </m:eqArr>
        </m:oMath>
      </m:oMathPara>
    </w:p>
    <w:p w14:paraId="6BA6A55C" w14:textId="586DB6D3" w:rsidR="00C97D05" w:rsidRDefault="00C97D05" w:rsidP="006A5810">
      <w:pPr>
        <w:spacing w:before="156" w:after="156"/>
        <w:ind w:firstLine="420"/>
        <w:rPr>
          <w:rFonts w:hint="eastAsia"/>
        </w:rPr>
      </w:pPr>
      <w:r>
        <w:t xml:space="preserve"> </w:t>
      </w:r>
      <w:r>
        <w:t>其中</w:t>
      </w:r>
      <w:proofErr w:type="gramStart"/>
      <w:r>
        <w:t>左边项</w:t>
      </w:r>
      <w:proofErr w:type="gramEnd"/>
      <w:r>
        <w:t>是奖励部分，</w:t>
      </w:r>
      <w:proofErr w:type="gramStart"/>
      <w:r>
        <w:t>右边项</w:t>
      </w:r>
      <w:proofErr w:type="gramEnd"/>
      <w:r>
        <w:t>是熵部分，我们的目标是同时最大化这两个部分，但是由于这两个部分的量纲不同，因此需要引入一个温度因子</w:t>
      </w:r>
      <w:r>
        <w:t xml:space="preserve"> </w:t>
      </w:r>
      <m:oMath>
        <m:r>
          <w:rPr>
            <w:rFonts w:ascii="Cambria Math" w:hAnsi="Cambria Math"/>
          </w:rPr>
          <m:t>α</m:t>
        </m:r>
      </m:oMath>
      <w:r>
        <w:t xml:space="preserve"> </w:t>
      </w:r>
      <w:r>
        <w:t>来平衡这两个部分。第二版</w:t>
      </w:r>
      <w:r>
        <w:t xml:space="preserve"> SAC </w:t>
      </w:r>
      <w:r>
        <w:t>的思路就是，我们可以把熵的部分转换成一个约束项，即只需要满足式</w:t>
      </w:r>
      <w:r>
        <w:t xml:space="preserve"> (13.25) </w:t>
      </w:r>
      <w:r>
        <w:t>即可。</w:t>
      </w:r>
    </w:p>
    <w:p w14:paraId="215D7057" w14:textId="18AB6D02" w:rsidR="006A5810" w:rsidRPr="006A5810" w:rsidRDefault="006A5810" w:rsidP="006A5810">
      <w:pPr>
        <w:spacing w:before="156" w:after="156"/>
        <w:ind w:firstLine="420"/>
        <w:rPr>
          <w:rFonts w:hint="eastAsia"/>
        </w:rPr>
      </w:pPr>
      <m:oMathPara>
        <m:oMath>
          <m:eqArr>
            <m:eqArrPr>
              <m:maxDist m:val="1"/>
              <m:ctrlPr>
                <w:rPr>
                  <w:rFonts w:ascii="Cambria Math" w:hAnsi="Cambria Math"/>
                  <w:i/>
                </w:rPr>
              </m:ctrlPr>
            </m:eqArrPr>
            <m:e>
              <m:r>
                <m:rPr>
                  <m:scr m:val="script"/>
                </m:rPr>
                <w:rPr>
                  <w:rFonts w:ascii="Cambria Math" w:hAnsi="Cambria Math"/>
                </w:rPr>
                <m:t>H</m:t>
              </m:r>
              <m:d>
                <m:dPr>
                  <m:ctrlPr>
                    <w:rPr>
                      <w:rFonts w:ascii="Cambria Math" w:hAnsi="Cambria Math"/>
                    </w:rPr>
                  </m:ctrlPr>
                </m:dPr>
                <m:e>
                  <m:r>
                    <w:rPr>
                      <w:rFonts w:ascii="Cambria Math" w:hAnsi="Cambria Math"/>
                    </w:rPr>
                    <m:t>π</m:t>
                  </m:r>
                  <m:d>
                    <m:dPr>
                      <m:ctrlPr>
                        <w:rPr>
                          <w:rFonts w:ascii="Cambria Math" w:hAnsi="Cambria Math"/>
                        </w:rPr>
                      </m:ctrlPr>
                    </m:dPr>
                    <m:e>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func>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13.25</m:t>
                  </m:r>
                </m:e>
              </m:d>
            </m:e>
          </m:eqArr>
        </m:oMath>
      </m:oMathPara>
    </w:p>
    <w:p w14:paraId="0239AB2F" w14:textId="040B99F1" w:rsidR="00C97D05" w:rsidRDefault="00C97D05" w:rsidP="006A5810">
      <w:pPr>
        <w:spacing w:before="156" w:after="156"/>
        <w:ind w:firstLine="420"/>
        <w:rPr>
          <w:rFonts w:hint="eastAsia"/>
        </w:rPr>
      </w:pPr>
      <w:r>
        <w:t xml:space="preserve"> </w:t>
      </w:r>
      <w:r>
        <w:t>换句话说，我们只需要让策略的熵大于一个固定的值</w:t>
      </w:r>
      <w:r>
        <w:t xml:space="preserve"> </w:t>
      </w:r>
      <m:oMath>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oMath>
      <w:r>
        <w:t xml:space="preserve"> </w:t>
      </w:r>
      <w:r>
        <w:t>即可，这样就可以不需要温度因子了。这样一来我们的目标就变成了在最小期望熵的约束条件下最大化累积奖励期望，如式</w:t>
      </w:r>
      <w:r>
        <w:t xml:space="preserve"> (13.26) </w:t>
      </w:r>
      <w:r>
        <w:t>所示。</w:t>
      </w:r>
    </w:p>
    <w:p w14:paraId="0D1C1704" w14:textId="09ABABC1"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0:T</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r>
                <m:rPr>
                  <m:nor/>
                </m:rPr>
                <m:t xml:space="preserve"> s.t.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func>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13.26</m:t>
                  </m:r>
                </m:e>
              </m:d>
            </m:e>
          </m:eqArr>
        </m:oMath>
      </m:oMathPara>
    </w:p>
    <w:p w14:paraId="2A347543" w14:textId="4C1D6B7F" w:rsidR="00C97D05" w:rsidRDefault="00C97D05" w:rsidP="006A5810">
      <w:pPr>
        <w:spacing w:before="156" w:after="156"/>
        <w:ind w:firstLine="420"/>
        <w:rPr>
          <w:rFonts w:hint="eastAsia"/>
        </w:rPr>
      </w:pPr>
      <w:r>
        <w:t xml:space="preserve"> </w:t>
      </w:r>
      <w:r>
        <w:t>可以看出，当我们忽略掉这个约束条件时，就变成了一个标准的强化学习问题。这里将策略</w:t>
      </w:r>
      <w:r>
        <w:t xml:space="preserve"> </w:t>
      </w:r>
      <m:oMath>
        <m:r>
          <w:rPr>
            <w:rFonts w:ascii="Cambria Math" w:hAnsi="Cambria Math"/>
          </w:rPr>
          <m:t>π</m:t>
        </m:r>
      </m:oMath>
      <w:r>
        <w:t xml:space="preserve"> </w:t>
      </w:r>
      <w:r>
        <w:t>拆分成了每一时刻的策略</w:t>
      </w:r>
      <w:r>
        <w:t xml:space="preserve"> </w:t>
      </w:r>
      <m:oMath>
        <m:sSub>
          <m:sSubPr>
            <m:ctrlPr>
              <w:rPr>
                <w:rFonts w:ascii="Cambria Math" w:hAnsi="Cambria Math"/>
              </w:rPr>
            </m:ctrlPr>
          </m:sSubPr>
          <m:e>
            <m:r>
              <w:rPr>
                <w:rFonts w:ascii="Cambria Math" w:hAnsi="Cambria Math"/>
              </w:rPr>
              <m:t>π</m:t>
            </m:r>
          </m:e>
          <m:sub>
            <m:r>
              <w:rPr>
                <w:rFonts w:ascii="Cambria Math" w:hAnsi="Cambria Math"/>
              </w:rPr>
              <m:t>o:T</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T</m:t>
                </m:r>
              </m:sub>
            </m:sSub>
          </m:e>
        </m:d>
      </m:oMath>
      <w:r>
        <w:t>，以便于求解每一时刻</w:t>
      </w:r>
      <w:r>
        <w:t xml:space="preserve"> t </w:t>
      </w:r>
      <w:r>
        <w:t>的最优温度因子</w:t>
      </w:r>
      <w:r>
        <w:t xml:space="preserve"> </w:t>
      </w:r>
      <m:oMath>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oMath>
      <w:r>
        <w:t>。由于每一时刻</w:t>
      </w:r>
      <w:r>
        <w:t xml:space="preserve"> t </w:t>
      </w:r>
      <w:r>
        <w:t>的策略只会对未来奖励造成影响（马尔可夫性质），因此可以利用动态规划的思想，自顶向下（从后往前）对策略进行求解，即分解为式</w:t>
      </w:r>
      <w:r>
        <w:t xml:space="preserve"> (13.27) </w:t>
      </w:r>
      <w:r>
        <w:t>。</w:t>
      </w:r>
    </w:p>
    <w:p w14:paraId="418D8F43" w14:textId="6EBDCFE9"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limLow>
                <m:limLowPr>
                  <m:ctrlPr>
                    <w:rPr>
                      <w:rFonts w:ascii="Cambria Math" w:hAnsi="Cambria Math"/>
                    </w:rPr>
                  </m:ctrlPr>
                </m:limLowPr>
                <m:e>
                  <m:groupChr>
                    <m:groupChrPr>
                      <m:ctrlPr>
                        <w:rPr>
                          <w:rFonts w:ascii="Cambria Math" w:hAnsi="Cambria Math"/>
                        </w:rPr>
                      </m:ctrlPr>
                    </m:groupCh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0</m:t>
                              </m:r>
                            </m:sub>
                          </m:sSub>
                        </m:lim>
                      </m:limLow>
                      <m:r>
                        <w:rPr>
                          <w:rFonts w:ascii="Cambria Math" w:hAnsi="Cambria Math"/>
                        </w:rPr>
                        <m:t> </m:t>
                      </m:r>
                      <m:d>
                        <m:dPr>
                          <m:ctrlPr>
                            <w:rPr>
                              <w:rFonts w:ascii="Cambria Math" w:hAnsi="Cambria Math"/>
                              <w:i/>
                            </w:rPr>
                          </m:ctrlPr>
                        </m:dPr>
                        <m:e>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e>
                          </m:d>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1</m:t>
                                          </m:r>
                                        </m:sub>
                                      </m:sSub>
                                    </m:lim>
                                  </m:limLow>
                                  <m:r>
                                    <w:rPr>
                                      <w:rFonts w:ascii="Cambria Math" w:hAnsi="Cambria Math"/>
                                    </w:rPr>
                                    <m:t> </m:t>
                                  </m:r>
                                  <m:d>
                                    <m:dPr>
                                      <m:ctrlPr>
                                        <w:rPr>
                                          <w:rFonts w:ascii="Cambria Math" w:hAnsi="Cambria Math"/>
                                          <w:i/>
                                        </w:rPr>
                                      </m:ctrlPr>
                                    </m:dPr>
                                    <m:e>
                                      <m:r>
                                        <m:rPr>
                                          <m:scr m:val="double-struck"/>
                                          <m:sty m:val="p"/>
                                        </m:rPr>
                                        <w:rPr>
                                          <w:rFonts w:ascii="Cambria Math" w:hAnsi="Cambria Math"/>
                                        </w:rPr>
                                        <m:t>E</m:t>
                                      </m:r>
                                      <m:d>
                                        <m:dPr>
                                          <m:begChr m:val="["/>
                                          <m:endChr m:val="]"/>
                                          <m:ctrlPr>
                                            <w:rPr>
                                              <w:rFonts w:ascii="Cambria Math" w:hAnsi="Cambria Math"/>
                                              <w:i/>
                                            </w:rPr>
                                          </m:ctrlPr>
                                        </m:dPr>
                                        <m:e>
                                          <m:r>
                                            <w:rPr>
                                              <w:rFonts w:ascii="Cambria Math" w:hAnsi="Cambria Math"/>
                                            </w:rPr>
                                            <m:t>…</m:t>
                                          </m:r>
                                        </m:e>
                                      </m:d>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groupChr>
                                        </m:e>
                                        <m:lim>
                                          <m:r>
                                            <m:rPr>
                                              <m:nor/>
                                            </m:rPr>
                                            <m:t xml:space="preserve"> </m:t>
                                          </m:r>
                                          <m:r>
                                            <m:rPr>
                                              <m:nor/>
                                            </m:rPr>
                                            <m:t>第一次最大（子问题一）</m:t>
                                          </m:r>
                                          <m:r>
                                            <m:rPr>
                                              <m:nor/>
                                            </m:rPr>
                                            <m:t xml:space="preserve"> </m:t>
                                          </m:r>
                                        </m:lim>
                                      </m:limLow>
                                    </m:e>
                                  </m:d>
                                </m:e>
                              </m:groupChr>
                            </m:e>
                            <m:lim>
                              <m:r>
                                <m:rPr>
                                  <m:nor/>
                                </m:rPr>
                                <m:t xml:space="preserve"> </m:t>
                              </m:r>
                              <m:r>
                                <m:rPr>
                                  <m:nor/>
                                </m:rPr>
                                <m:t>倒数第二次最大</m:t>
                              </m:r>
                              <m:r>
                                <m:rPr>
                                  <m:nor/>
                                </m:rPr>
                                <m:t xml:space="preserve"> </m:t>
                              </m:r>
                            </m:lim>
                          </m:limLow>
                        </m:e>
                      </m:d>
                    </m:e>
                  </m:groupChr>
                </m:e>
                <m:lim>
                  <m:r>
                    <m:rPr>
                      <m:nor/>
                    </m:rPr>
                    <m:t xml:space="preserve"> </m:t>
                  </m:r>
                  <m:r>
                    <m:rPr>
                      <m:nor/>
                    </m:rPr>
                    <m:t>倒数第一次最大</m:t>
                  </m:r>
                  <m:r>
                    <m:rPr>
                      <m:nor/>
                    </m:rPr>
                    <m:t xml:space="preserve"> </m:t>
                  </m:r>
                </m:lim>
              </m:limLow>
              <m:r>
                <w:rPr>
                  <w:rFonts w:ascii="Cambria Math" w:hAnsi="Cambria Math"/>
                </w:rPr>
                <m:t>#</m:t>
              </m:r>
              <m:d>
                <m:dPr>
                  <m:ctrlPr>
                    <w:rPr>
                      <w:rFonts w:ascii="Cambria Math" w:hAnsi="Cambria Math"/>
                      <w:i/>
                    </w:rPr>
                  </m:ctrlPr>
                </m:dPr>
                <m:e>
                  <m:r>
                    <w:rPr>
                      <w:rFonts w:ascii="Cambria Math" w:hAnsi="Cambria Math"/>
                    </w:rPr>
                    <m:t>13.27</m:t>
                  </m:r>
                </m:e>
              </m:d>
            </m:e>
          </m:eqArr>
        </m:oMath>
      </m:oMathPara>
    </w:p>
    <w:p w14:paraId="473379D0" w14:textId="1FB1C2C7" w:rsidR="00C97D05" w:rsidRDefault="00C97D05" w:rsidP="00540866">
      <w:pPr>
        <w:spacing w:before="156" w:after="156"/>
        <w:ind w:firstLine="420"/>
        <w:rPr>
          <w:rFonts w:hint="eastAsia"/>
        </w:rPr>
      </w:pPr>
      <w:r>
        <w:t xml:space="preserve"> </w:t>
      </w:r>
      <w:r>
        <w:t>这样一来我们只需要求出第一个子问题，即式</w:t>
      </w:r>
      <w:r>
        <w:t xml:space="preserve"> (13.28) </w:t>
      </w:r>
      <w:r>
        <w:t>。</w:t>
      </w:r>
    </w:p>
    <w:p w14:paraId="09BB8859" w14:textId="7A6A7819"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π</m:t>
                          </m:r>
                        </m:e>
                        <m:sub>
                          <m:r>
                            <w:rPr>
                              <w:rFonts w:ascii="Cambria Math" w:hAnsi="Cambria Math"/>
                            </w:rPr>
                            <m:t>T</m:t>
                          </m:r>
                        </m:sub>
                      </m:sSub>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e>
              </m:d>
              <m:r>
                <m:rPr>
                  <m:nor/>
                </m:rPr>
                <m:t xml:space="preserve"> s.t.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m:rPr>
                              <m:sty m:val="b"/>
                            </m:rP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π</m:t>
                          </m:r>
                        </m:e>
                        <m:sub>
                          <m:r>
                            <w:rPr>
                              <w:rFonts w:ascii="Cambria Math" w:hAnsi="Cambria Math"/>
                            </w:rPr>
                            <m:t>T</m:t>
                          </m:r>
                        </m:sub>
                      </m:sSub>
                    </m:sub>
                  </m:sSub>
                </m:sub>
              </m:sSub>
              <m:d>
                <m:dPr>
                  <m:begChr m:val="["/>
                  <m:endChr m:val="]"/>
                  <m:ctrlPr>
                    <w:rPr>
                      <w:rFonts w:ascii="Cambria Math" w:hAnsi="Cambria Math"/>
                    </w:rPr>
                  </m:ctrlPr>
                </m:dPr>
                <m:e>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s</m:t>
                                  </m:r>
                                </m:e>
                                <m:sub>
                                  <m:r>
                                    <w:rPr>
                                      <w:rFonts w:ascii="Cambria Math" w:hAnsi="Cambria Math"/>
                                    </w:rPr>
                                    <m:t>T</m:t>
                                  </m:r>
                                </m:sub>
                              </m:sSub>
                            </m:e>
                          </m:d>
                        </m:e>
                      </m:d>
                    </m:e>
                  </m:func>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13.28</m:t>
                  </m:r>
                </m:e>
              </m:d>
            </m:e>
          </m:eqArr>
        </m:oMath>
      </m:oMathPara>
    </w:p>
    <w:p w14:paraId="50294CF2" w14:textId="018A0564" w:rsidR="00C97D05" w:rsidRDefault="00C97D05" w:rsidP="00C97D05">
      <w:pPr>
        <w:spacing w:before="156" w:after="156"/>
        <w:ind w:firstLine="420"/>
      </w:pPr>
      <w:r>
        <w:t xml:space="preserve"> </w:t>
      </w:r>
      <w:r>
        <w:t>这个问题可以通过拉格朗日乘子法求解，首先我们做一个简化，如式</w:t>
      </w:r>
      <w:r>
        <w:t xml:space="preserve"> (13.29) </w:t>
      </w:r>
      <w:r>
        <w:t>所示。</w:t>
      </w:r>
    </w:p>
    <w:p w14:paraId="216015C7" w14:textId="7E30494F"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e>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e>
                          <m:e>
                            <m:r>
                              <m:rPr>
                                <m:nor/>
                              </m:rPr>
                              <m:t xml:space="preserve"> if </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≥0</m:t>
                            </m:r>
                          </m:e>
                        </m:mr>
                        <m:mr>
                          <m:e>
                            <m:r>
                              <w:rPr>
                                <w:rFonts w:ascii="Cambria Math" w:hAnsi="Cambria Math"/>
                              </w:rPr>
                              <m:t>-</m:t>
                            </m:r>
                            <m:r>
                              <m:rPr>
                                <m:sty m:val="p"/>
                              </m:rPr>
                              <w:rPr>
                                <w:rFonts w:ascii="Cambria Math" w:hAnsi="Cambria Math"/>
                              </w:rPr>
                              <m:t>∞</m:t>
                            </m:r>
                            <m:r>
                              <w:rPr>
                                <w:rFonts w:ascii="Cambria Math" w:hAnsi="Cambria Math"/>
                              </w:rPr>
                              <m:t>,</m:t>
                            </m:r>
                          </m:e>
                          <m:e>
                            <m:r>
                              <m:rPr>
                                <m:nor/>
                              </m:rPr>
                              <m:t xml:space="preserve"> </m:t>
                            </m:r>
                            <m:r>
                              <m:rPr>
                                <m:nor/>
                              </m:rPr>
                              <m:t>否则</m:t>
                            </m:r>
                            <m:r>
                              <m:rPr>
                                <m:nor/>
                              </m:rPr>
                              <m:t xml:space="preserve"> </m:t>
                            </m:r>
                          </m:e>
                        </m:mr>
                      </m:m>
                    </m:e>
                  </m:d>
                </m:e>
              </m:eqArr>
              <m:r>
                <w:rPr>
                  <w:rFonts w:ascii="Cambria Math" w:hAnsi="Cambria Math"/>
                </w:rPr>
                <m:t>#</m:t>
              </m:r>
              <m:d>
                <m:dPr>
                  <m:ctrlPr>
                    <w:rPr>
                      <w:rFonts w:ascii="Cambria Math" w:hAnsi="Cambria Math"/>
                      <w:i/>
                    </w:rPr>
                  </m:ctrlPr>
                </m:dPr>
                <m:e>
                  <m:r>
                    <w:rPr>
                      <w:rFonts w:ascii="Cambria Math" w:hAnsi="Cambria Math"/>
                    </w:rPr>
                    <m:t>13.29</m:t>
                  </m:r>
                </m:e>
              </m:d>
            </m:e>
          </m:eqArr>
        </m:oMath>
      </m:oMathPara>
    </w:p>
    <w:p w14:paraId="51C88DE7" w14:textId="26FD908A" w:rsidR="00C97D05" w:rsidRDefault="00C97D05" w:rsidP="00540866">
      <w:pPr>
        <w:spacing w:before="156" w:after="156"/>
        <w:ind w:firstLine="420"/>
        <w:rPr>
          <w:rFonts w:hint="eastAsia"/>
        </w:rPr>
      </w:pPr>
      <w:r>
        <w:t xml:space="preserve"> </w:t>
      </w:r>
      <w:r>
        <w:t>进而原问题简化为式</w:t>
      </w:r>
      <w:r>
        <w:t xml:space="preserve"> (13.30) </w:t>
      </w:r>
      <w:r>
        <w:t>。</w:t>
      </w:r>
    </w:p>
    <w:p w14:paraId="42DA092E" w14:textId="419EF191"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r>
                <m:rPr>
                  <m:sty m:val="p"/>
                </m:rPr>
                <w:rPr>
                  <w:rFonts w:ascii="Cambria Math" w:hAnsi="Cambria Math"/>
                </w:rPr>
                <m:t>maximiz</m:t>
              </m:r>
              <m:func>
                <m:funcPr>
                  <m:ctrlPr>
                    <w:rPr>
                      <w:rFonts w:ascii="Cambria Math" w:hAnsi="Cambria Math"/>
                      <w:i/>
                    </w:rPr>
                  </m:ctrlPr>
                </m:funcPr>
                <m:fName>
                  <m:r>
                    <m:rPr>
                      <m:sty m:val="p"/>
                    </m:rPr>
                    <w:rPr>
                      <w:rFonts w:ascii="Cambria Math" w:hAnsi="Cambria Math"/>
                    </w:rPr>
                    <m:t>e</m:t>
                  </m:r>
                  <m:ctrlPr>
                    <w:rPr>
                      <w:rFonts w:ascii="Cambria Math" w:hAnsi="Cambria Math"/>
                    </w:rPr>
                  </m:ctrlPr>
                </m:fNa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e>
              </m:func>
              <m:r>
                <m:rPr>
                  <m:nor/>
                </m:rPr>
                <m:t xml:space="preserve"> s.t. </m:t>
              </m:r>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13.30</m:t>
                  </m:r>
                </m:e>
              </m:d>
            </m:e>
          </m:eqArr>
        </m:oMath>
      </m:oMathPara>
    </w:p>
    <w:p w14:paraId="154B5B56" w14:textId="689ED559" w:rsidR="00C97D05" w:rsidRDefault="00C97D05" w:rsidP="00C97D05">
      <w:pPr>
        <w:spacing w:before="156" w:after="156"/>
        <w:ind w:firstLine="420"/>
      </w:pPr>
      <w:r>
        <w:t xml:space="preserve"> </w:t>
      </w:r>
      <w:r>
        <w:t>通过乘上一个拉格朗日乘子</w:t>
      </w:r>
      <w:r>
        <w:t xml:space="preserve">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w:t>
      </w:r>
      <w:r>
        <w:t>（也叫做对偶变量，也相当于温度因子），我们可以得到式</w:t>
      </w:r>
      <w:r>
        <w:t xml:space="preserve"> (13.31) </w:t>
      </w:r>
      <w:r>
        <w:t>。</w:t>
      </w:r>
    </w:p>
    <w:p w14:paraId="300DC963" w14:textId="1BF3B2EF"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13.31</m:t>
                  </m:r>
                </m:e>
              </m:d>
            </m:e>
          </m:eqArr>
        </m:oMath>
      </m:oMathPara>
    </w:p>
    <w:p w14:paraId="2B308321" w14:textId="4130E0C9" w:rsidR="00C97D05" w:rsidRDefault="00C97D05" w:rsidP="00540866">
      <w:pPr>
        <w:spacing w:before="156" w:after="156"/>
        <w:ind w:firstLine="420"/>
        <w:rPr>
          <w:rFonts w:hint="eastAsia"/>
        </w:rPr>
      </w:pPr>
      <w:r>
        <w:t xml:space="preserve"> </w:t>
      </w:r>
      <w:r>
        <w:t>当</w:t>
      </w:r>
      <w:r>
        <w:t xml:space="preserve"> </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oMath>
      <w:r>
        <w:t xml:space="preserve"> </w:t>
      </w:r>
      <w:r>
        <w:t>时，可得到</w:t>
      </w:r>
      <w:r>
        <w:t xml:space="preserve"> </w:t>
      </w:r>
      <m:oMath>
        <m:r>
          <w:rPr>
            <w:rFonts w:ascii="Cambria Math" w:hAnsi="Cambria Math"/>
          </w:rPr>
          <m:t>L(</m:t>
        </m:r>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,0)=f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oMath>
      <w:r>
        <w:t>，当</w:t>
      </w:r>
      <w:r>
        <w:t xml:space="preserve"> </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r>
          <m:rPr>
            <m:sty m:val="p"/>
          </m:rPr>
          <w:rPr>
            <w:rFonts w:ascii="Cambria Math" w:hAnsi="Cambria Math"/>
          </w:rPr>
          <m:t>∞</m:t>
        </m:r>
      </m:oMath>
      <w:r>
        <w:t xml:space="preserve"> </w:t>
      </w:r>
      <w:r>
        <w:t>时，可得到</w:t>
      </w:r>
      <w:r>
        <w:t xml:space="preserve">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oMath>
      <w:r>
        <w:t>，一般来说</w:t>
      </w:r>
      <w:r>
        <w:t xml:space="preserve">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&lt;0</m:t>
        </m:r>
      </m:oMath>
      <w:r>
        <w:t>，</w:t>
      </w:r>
      <w:r>
        <w:t xml:space="preserve"> </w:t>
      </w:r>
      <w:r>
        <w:t>因此</w:t>
      </w:r>
      <w:r>
        <w:t xml:space="preserve">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oMath>
      <w:r>
        <w:t>。</w:t>
      </w:r>
    </w:p>
    <w:p w14:paraId="096E2964" w14:textId="306BAD28" w:rsidR="00C97D05" w:rsidRDefault="00C97D05" w:rsidP="00540866">
      <w:pPr>
        <w:spacing w:before="156" w:after="156"/>
        <w:ind w:firstLine="420"/>
        <w:rPr>
          <w:rFonts w:hint="eastAsia"/>
        </w:rPr>
      </w:pPr>
      <w:r>
        <w:t xml:space="preserve"> </w:t>
      </w:r>
      <w:r>
        <w:t>我们的目标是最大化</w:t>
      </w:r>
      <w: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oMath>
      <w:r>
        <w:t>，如式</w:t>
      </w:r>
      <w:r>
        <w:t xml:space="preserve"> (13.32) </w:t>
      </w:r>
      <w:r>
        <w:t>所示。</w:t>
      </w:r>
    </w:p>
    <w:p w14:paraId="6906D7A0" w14:textId="468B007F"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13.32</m:t>
                  </m:r>
                </m:e>
              </m:d>
            </m:e>
          </m:eqArr>
        </m:oMath>
      </m:oMathPara>
    </w:p>
    <w:p w14:paraId="14281886" w14:textId="2DDEB664" w:rsidR="00C97D05" w:rsidRDefault="00C97D05" w:rsidP="00540866">
      <w:pPr>
        <w:spacing w:before="156" w:after="156"/>
        <w:ind w:firstLine="420"/>
        <w:rPr>
          <w:rFonts w:hint="eastAsia"/>
        </w:rPr>
      </w:pPr>
      <w:r>
        <w:t xml:space="preserve"> </w:t>
      </w:r>
      <w:r>
        <w:t>因此原问题可以转化为相对易解的对偶问题，如式</w:t>
      </w:r>
      <w:r>
        <w:t xml:space="preserve"> (13.33) </w:t>
      </w:r>
      <w:r>
        <w:t>所示</w:t>
      </w:r>
    </w:p>
    <w:p w14:paraId="614F7475" w14:textId="40339D92" w:rsidR="00540866" w:rsidRPr="00540866" w:rsidRDefault="00540866" w:rsidP="00540866">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 L</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 f</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e>
              </m:eqArr>
              <m:r>
                <w:rPr>
                  <w:rFonts w:ascii="Cambria Math" w:hAnsi="Cambria Math"/>
                </w:rPr>
                <m:t>#</m:t>
              </m:r>
              <m:d>
                <m:dPr>
                  <m:ctrlPr>
                    <w:rPr>
                      <w:rFonts w:ascii="Cambria Math" w:hAnsi="Cambria Math"/>
                      <w:i/>
                    </w:rPr>
                  </m:ctrlPr>
                </m:dPr>
                <m:e>
                  <m:r>
                    <w:rPr>
                      <w:rFonts w:ascii="Cambria Math" w:hAnsi="Cambria Math"/>
                    </w:rPr>
                    <m:t>13.33</m:t>
                  </m:r>
                </m:e>
              </m:d>
            </m:e>
          </m:eqArr>
        </m:oMath>
      </m:oMathPara>
    </w:p>
    <w:p w14:paraId="7504BEA0" w14:textId="5407F285" w:rsidR="00C97D05" w:rsidRDefault="00C97D05" w:rsidP="00C97D05">
      <w:pPr>
        <w:spacing w:before="156" w:after="156"/>
        <w:ind w:firstLine="420"/>
      </w:pPr>
      <w:r>
        <w:t xml:space="preserve"> </w:t>
      </w:r>
      <w:r>
        <w:t>首先固定住温度因子</w:t>
      </w:r>
      <w:r>
        <w:t xml:space="preserve"> </w:t>
      </w:r>
      <m:oMath>
        <m:sSub>
          <m:sSubPr>
            <m:ctrlPr>
              <w:rPr>
                <w:rFonts w:ascii="Cambria Math" w:hAnsi="Cambria Math"/>
              </w:rPr>
            </m:ctrlPr>
          </m:sSubPr>
          <m:e>
            <m:r>
              <w:rPr>
                <w:rFonts w:ascii="Cambria Math" w:hAnsi="Cambria Math"/>
              </w:rPr>
              <m:t>α</m:t>
            </m:r>
          </m:e>
          <m:sub>
            <m:r>
              <w:rPr>
                <w:rFonts w:ascii="Cambria Math" w:hAnsi="Cambria Math"/>
              </w:rPr>
              <m:t>T</m:t>
            </m:r>
          </m:sub>
        </m:sSub>
      </m:oMath>
      <w:r>
        <w:t>，就能够得到最佳策略</w:t>
      </w: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oMath>
      <w:r>
        <w:t xml:space="preserve"> </w:t>
      </w:r>
      <w:r>
        <w:t>使得</w:t>
      </w:r>
      <w:r>
        <w:t xml:space="preserve"> </w:t>
      </w:r>
      <m:oMath>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oMath>
      <w:r>
        <w:t xml:space="preserve"> </w:t>
      </w:r>
      <w:r>
        <w:t>最大化，如式</w:t>
      </w:r>
      <w:r>
        <w:t xml:space="preserve"> (13.34) </w:t>
      </w:r>
      <w:r>
        <w:t>所示。</w:t>
      </w:r>
    </w:p>
    <w:p w14:paraId="44AB17CB" w14:textId="72BC9352"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ar</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e>
              </m:func>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13.34</m:t>
                  </m:r>
                </m:e>
              </m:d>
            </m:e>
          </m:eqArr>
        </m:oMath>
      </m:oMathPara>
    </w:p>
    <w:p w14:paraId="461116C1" w14:textId="4FEFAA23" w:rsidR="00C97D05" w:rsidRDefault="00C97D05" w:rsidP="005C44DA">
      <w:pPr>
        <w:spacing w:before="156" w:after="156"/>
        <w:ind w:firstLine="420"/>
        <w:rPr>
          <w:rFonts w:hint="eastAsia"/>
        </w:rPr>
      </w:pPr>
      <w:r>
        <w:t xml:space="preserve"> </w:t>
      </w:r>
      <w:r>
        <w:t>求出最佳策略之后，就可以求出最佳的温度因子</w:t>
      </w:r>
      <w:r>
        <w:t xml:space="preserve"> $\</w:t>
      </w:r>
      <w:proofErr w:type="spellStart"/>
      <w:r>
        <w:t>alpha_T</w:t>
      </w:r>
      <w:proofErr w:type="spellEnd"/>
      <w:r>
        <w:t>^*$</w:t>
      </w:r>
      <w:r>
        <w:t>，如式</w:t>
      </w:r>
      <w:r>
        <w:t xml:space="preserve"> (13.35) </w:t>
      </w:r>
      <w:r>
        <w:t>所示。</w:t>
      </w:r>
    </w:p>
    <w:p w14:paraId="6CFFC058" w14:textId="2A82EBAD"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ar</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≥0</m:t>
                      </m:r>
                    </m:lim>
                  </m:limLow>
                </m:e>
              </m:func>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13.35</m:t>
                  </m:r>
                </m:e>
              </m:d>
            </m:e>
          </m:eqArr>
        </m:oMath>
      </m:oMathPara>
    </w:p>
    <w:p w14:paraId="55B24A85" w14:textId="385EE80B" w:rsidR="00C97D05" w:rsidRDefault="00C97D05" w:rsidP="00C97D05">
      <w:pPr>
        <w:spacing w:before="156" w:after="156"/>
        <w:ind w:firstLine="420"/>
      </w:pPr>
      <w:r>
        <w:t xml:space="preserve"> </w:t>
      </w:r>
      <w:r>
        <w:t>这样回到第一个子问题，即在时刻</w:t>
      </w:r>
      <w:r>
        <w:t xml:space="preserve"> $T$ </w:t>
      </w:r>
      <w:r>
        <w:t>下的奖励期望，如式</w:t>
      </w:r>
      <w:r>
        <w:t xml:space="preserve"> (13.36) </w:t>
      </w:r>
      <w:r>
        <w:t>所示。</w:t>
      </w:r>
    </w:p>
    <w:p w14:paraId="4E3758A2" w14:textId="3C5012D9"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ρ</m:t>
                      </m:r>
                    </m:e>
                    <m:sub>
                      <m:sSup>
                        <m:sSupPr>
                          <m:ctrlPr>
                            <w:rPr>
                              <w:rFonts w:ascii="Cambria Math" w:hAnsi="Cambria Math"/>
                            </w:rPr>
                          </m:ctrlPr>
                        </m:sSupPr>
                        <m:e>
                          <m:r>
                            <w:rPr>
                              <w:rFonts w:ascii="Cambria Math" w:hAnsi="Cambria Math"/>
                            </w:rPr>
                            <m:t>π</m:t>
                          </m:r>
                        </m:e>
                        <m:sup>
                          <m:r>
                            <w:rPr>
                              <w:rFonts w:ascii="Cambria Math" w:hAnsi="Cambria Math"/>
                            </w:rPr>
                            <m:t>*</m:t>
                          </m:r>
                        </m:sup>
                      </m:sSup>
                    </m:sub>
                  </m:sSub>
                </m:sub>
              </m:sSub>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13.36</m:t>
                  </m:r>
                </m:e>
              </m:d>
            </m:e>
          </m:eqArr>
        </m:oMath>
      </m:oMathPara>
    </w:p>
    <w:p w14:paraId="39B9C02C" w14:textId="7F1D70AF" w:rsidR="00C97D05" w:rsidRDefault="00C97D05" w:rsidP="00C97D05">
      <w:pPr>
        <w:spacing w:before="156" w:after="156"/>
        <w:ind w:firstLine="420"/>
      </w:pPr>
      <w:r>
        <w:t xml:space="preserve"> </w:t>
      </w:r>
      <w:r>
        <w:t>接下来我们就可以求解第二个子问题，即在时刻</w:t>
      </w:r>
      <w:r>
        <w:t xml:space="preserve"> T-1 </w:t>
      </w:r>
      <w:r>
        <w:t>下的奖励期望。回顾一下</w:t>
      </w:r>
      <w:r>
        <w:t xml:space="preserve"> Soft Q </w:t>
      </w:r>
      <w:r>
        <w:t>函数公式，如式</w:t>
      </w:r>
      <w:r>
        <w:t xml:space="preserve"> (13.37) </w:t>
      </w:r>
      <w:r>
        <w:t>所示。</w:t>
      </w:r>
    </w:p>
    <w:p w14:paraId="3BDFFE2A" w14:textId="1B267058"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T-1</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&amp;=r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d>
                </m:e>
                <m:e>
                  <m:r>
                    <w:rPr>
                      <w:rFonts w:ascii="Cambria Math" w:hAnsi="Cambria Math"/>
                    </w:rPr>
                    <m:t>&amp;=r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hAnsi="Cambria Math"/>
                    </w:rPr>
                    <m:t>13.37</m:t>
                  </m:r>
                </m:e>
              </m:d>
            </m:e>
          </m:eqArr>
        </m:oMath>
      </m:oMathPara>
    </w:p>
    <w:p w14:paraId="524AB59A" w14:textId="2778D4E0" w:rsidR="00C97D05" w:rsidRDefault="00C97D05" w:rsidP="005C44DA">
      <w:pPr>
        <w:spacing w:before="156" w:after="156"/>
        <w:ind w:firstLine="420"/>
        <w:rPr>
          <w:rFonts w:hint="eastAsia"/>
        </w:rPr>
      </w:pPr>
      <w:r>
        <w:t xml:space="preserve"> </w:t>
      </w:r>
      <w:r>
        <w:t>代入第一个子问题的最优策略</w:t>
      </w:r>
      <w:r>
        <w:t xml:space="preserve"> </w:t>
      </w:r>
      <m:oMath>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oMath>
      <w:r>
        <w:t xml:space="preserve"> </w:t>
      </w:r>
      <w:r>
        <w:t>之后，就可以得到式</w:t>
      </w:r>
      <w:r>
        <w:t xml:space="preserve"> (13.38) </w:t>
      </w:r>
      <w:r>
        <w:t>。</w:t>
      </w:r>
    </w:p>
    <w:p w14:paraId="2A8F90C5" w14:textId="60B197BA"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Q</m:t>
                  </m:r>
                </m:e>
                <m:sub>
                  <m:r>
                    <w:rPr>
                      <w:rFonts w:ascii="Cambria Math" w:hAnsi="Cambria Math"/>
                    </w:rPr>
                    <m:t>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r>
                <w:rPr>
                  <w:rFonts w:ascii="Cambria Math" w:hAnsi="Cambria Math"/>
                </w:rPr>
                <m:t>#</m:t>
              </m:r>
              <m:d>
                <m:dPr>
                  <m:ctrlPr>
                    <w:rPr>
                      <w:rFonts w:ascii="Cambria Math" w:hAnsi="Cambria Math"/>
                      <w:i/>
                    </w:rPr>
                  </m:ctrlPr>
                </m:dPr>
                <m:e>
                  <m:r>
                    <w:rPr>
                      <w:rFonts w:ascii="Cambria Math" w:hAnsi="Cambria Math"/>
                    </w:rPr>
                    <m:t>13.38</m:t>
                  </m:r>
                </m:e>
              </m:d>
            </m:e>
          </m:eqArr>
        </m:oMath>
      </m:oMathPara>
    </w:p>
    <w:p w14:paraId="60FD1F51" w14:textId="618B4D0C" w:rsidR="00C97D05" w:rsidRDefault="00C97D05" w:rsidP="005C44DA">
      <w:pPr>
        <w:spacing w:before="156" w:after="156"/>
        <w:ind w:firstLine="420"/>
        <w:rPr>
          <w:rFonts w:hint="eastAsia"/>
        </w:rPr>
      </w:pPr>
      <w:r>
        <w:t xml:space="preserve"> </w:t>
      </w:r>
      <w:r>
        <w:t>同样地，利用拉格朗日乘子法，就能得到第二个子问题即</w:t>
      </w:r>
      <w:r>
        <w:t xml:space="preserve"> T-1 </w:t>
      </w:r>
      <w:r>
        <w:t>下的奖励期望最大化为式</w:t>
      </w:r>
      <w:r>
        <w:t xml:space="preserve"> (13.39) </w:t>
      </w:r>
      <w:r>
        <w:t>。</w:t>
      </w:r>
    </w:p>
    <w:p w14:paraId="2C024C9D" w14:textId="6F41E69E"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T-1</m:t>
                          </m:r>
                        </m:sub>
                      </m:sSub>
                    </m:lim>
                  </m:limLow>
                  <m:r>
                    <w:rPr>
                      <w:rFonts w:ascii="Cambria Math" w:hAnsi="Cambria Math"/>
                    </w:rPr>
                    <m:t> </m:t>
                  </m:r>
                  <m:d>
                    <m:dPr>
                      <m:endChr m:val=""/>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e>
                      </m:d>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m:t>
                              </m:r>
                            </m:sub>
                          </m:sSub>
                        </m:lim>
                      </m:limLow>
                      <m:r>
                        <w:rPr>
                          <w:rFonts w:ascii="Cambria Math" w:hAnsi="Cambria Math"/>
                        </w:rPr>
                        <m:t> </m:t>
                      </m:r>
                      <m:r>
                        <m:rPr>
                          <m:scr m:val="double-struck"/>
                          <m:sty m:val="p"/>
                        </m:rPr>
                        <w:rPr>
                          <w:rFonts w:ascii="Cambria Math" w:hAnsi="Cambria Math"/>
                        </w:rPr>
                        <m:t>E</m:t>
                      </m:r>
                      <m:d>
                        <m:dPr>
                          <m:begChr m:val="["/>
                          <m:ctrlPr>
                            <w:rPr>
                              <w:rFonts w:ascii="Cambria Math" w:hAnsi="Cambria Math"/>
                            </w:rPr>
                          </m:ctrlPr>
                        </m:dPr>
                        <m:e>
                          <m:r>
                            <w:rPr>
                              <w:rFonts w:ascii="Cambria Math" w:hAnsi="Cambria Math"/>
                            </w:rPr>
                            <m:t>r</m:t>
                          </m:r>
                          <m:d>
                            <m:dPr>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d>
                </m:e>
                <m:e>
                  <m:r>
                    <w:rPr>
                      <w:rFonts w:ascii="Cambria Math" w:hAnsi="Cambria Math"/>
                    </w:rPr>
                    <m:t>&amp;=</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T-1</m:t>
                          </m:r>
                        </m:sub>
                      </m:sSub>
                    </m:lim>
                  </m:limLow>
                  <m:r>
                    <w:rPr>
                      <w:rFonts w:ascii="Cambria Math" w:hAnsi="Cambria Math"/>
                    </w:rPr>
                    <m:t> </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T-1</m:t>
                          </m:r>
                        </m:sub>
                      </m:sSub>
                    </m:lim>
                  </m:limLow>
                  <m:r>
                    <w:rPr>
                      <w:rFonts w:ascii="Cambria Math" w:hAnsi="Cambria Math"/>
                    </w:rPr>
                    <m:t> </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d>
                        <m:dPr>
                          <m:ctrlPr>
                            <w:rPr>
                              <w:rFonts w:ascii="Cambria Math" w:hAnsi="Cambria Math"/>
                            </w:rPr>
                          </m:ctrlPr>
                        </m:dPr>
                        <m:e>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T-1</m:t>
                                  </m:r>
                                </m:sub>
                              </m:sSub>
                            </m:e>
                          </m:d>
                          <m:r>
                            <w:rPr>
                              <w:rFonts w:ascii="Cambria Math" w:hAnsi="Cambria Math"/>
                            </w:rPr>
                            <m:t>-</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e>
                  </m:d>
                </m:e>
                <m:e>
                  <m:r>
                    <w:rPr>
                      <w:rFonts w:ascii="Cambria Math" w:hAnsi="Cambria Math"/>
                    </w:rPr>
                    <m:t>&amp;=</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≥0</m:t>
                      </m:r>
                    </m:lim>
                  </m:limLow>
                  <m:r>
                    <w:rPr>
                      <w:rFonts w:ascii="Cambria Math" w:hAnsi="Cambria Math"/>
                    </w:rPr>
                    <m:t> </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T-1</m:t>
                          </m:r>
                        </m:sub>
                      </m:sSub>
                    </m:lim>
                  </m:limLow>
                  <m:r>
                    <w:rPr>
                      <w:rFonts w:ascii="Cambria Math" w:hAnsi="Cambria Math"/>
                    </w:rPr>
                    <m:t> </m:t>
                  </m:r>
                  <m:d>
                    <m:dPr>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T</m:t>
                      </m:r>
                    </m:sub>
                    <m:sup>
                      <m:r>
                        <w:rPr>
                          <w:rFonts w:ascii="Cambria Math" w:hAnsi="Cambria Math"/>
                        </w:rPr>
                        <m:t>*</m:t>
                      </m:r>
                    </m:sup>
                  </m:sSubSup>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m:t>
                          </m:r>
                        </m:sup>
                      </m:sSubSup>
                    </m:e>
                  </m:d>
                </m:e>
              </m:eqArr>
              <m:r>
                <w:rPr>
                  <w:rFonts w:ascii="Cambria Math" w:hAnsi="Cambria Math"/>
                </w:rPr>
                <m:t>#</m:t>
              </m:r>
              <m:d>
                <m:dPr>
                  <m:ctrlPr>
                    <w:rPr>
                      <w:rFonts w:ascii="Cambria Math" w:hAnsi="Cambria Math"/>
                      <w:i/>
                    </w:rPr>
                  </m:ctrlPr>
                </m:dPr>
                <m:e>
                  <m:r>
                    <w:rPr>
                      <w:rFonts w:ascii="Cambria Math" w:hAnsi="Cambria Math"/>
                    </w:rPr>
                    <m:t>13.39</m:t>
                  </m:r>
                </m:e>
              </m:d>
            </m:e>
          </m:eqArr>
        </m:oMath>
      </m:oMathPara>
    </w:p>
    <w:p w14:paraId="505A8D06" w14:textId="0F0D48A9" w:rsidR="00C97D05" w:rsidRDefault="00C97D05" w:rsidP="005C44DA">
      <w:pPr>
        <w:spacing w:before="156" w:after="156"/>
        <w:ind w:firstLine="420"/>
        <w:rPr>
          <w:rFonts w:hint="eastAsia"/>
        </w:rPr>
      </w:pPr>
      <w:r>
        <w:t xml:space="preserve"> </w:t>
      </w:r>
      <w:r>
        <w:t>进而得到式</w:t>
      </w:r>
      <w:r>
        <w:t xml:space="preserve"> (13.40) </w:t>
      </w:r>
      <w:r>
        <w:t>。</w:t>
      </w:r>
    </w:p>
    <w:p w14:paraId="113F2A73" w14:textId="3F4C2C4F"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bSup>
                    <m:sSubSupPr>
                      <m:ctrlPr>
                        <w:rPr>
                          <w:rFonts w:ascii="Cambria Math" w:hAnsi="Cambria Math"/>
                        </w:rPr>
                      </m:ctrlPr>
                    </m:sSubSupPr>
                    <m:e>
                      <m:r>
                        <w:rPr>
                          <w:rFonts w:ascii="Cambria Math" w:hAnsi="Cambria Math"/>
                        </w:rPr>
                        <m:t>π</m:t>
                      </m:r>
                    </m:e>
                    <m:sub>
                      <m:r>
                        <w:rPr>
                          <w:rFonts w:ascii="Cambria Math" w:hAnsi="Cambria Math"/>
                        </w:rPr>
                        <m:t>T-1</m:t>
                      </m:r>
                    </m:sub>
                    <m:sup>
                      <m:r>
                        <w:rPr>
                          <w:rFonts w:ascii="Cambria Math" w:hAnsi="Cambria Math"/>
                        </w:rPr>
                        <m:t>*</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π</m:t>
                          </m:r>
                        </m:e>
                        <m:sub>
                          <m:r>
                            <w:rPr>
                              <w:rFonts w:ascii="Cambria Math" w:hAnsi="Cambria Math"/>
                            </w:rPr>
                            <m:t>T-1</m:t>
                          </m:r>
                        </m:sub>
                      </m:sSub>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π</m:t>
                          </m:r>
                        </m:sub>
                      </m:sSub>
                    </m:sub>
                  </m:sSub>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Q</m:t>
                          </m:r>
                        </m:e>
                        <m:sub>
                          <m:r>
                            <w:rPr>
                              <w:rFonts w:ascii="Cambria Math" w:hAnsi="Cambria Math"/>
                            </w:rPr>
                            <m:t>T-1</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r>
                        <m:rPr>
                          <m:scr m:val="script"/>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e>
                <m:e>
                  <m:r>
                    <w:rPr>
                      <w:rFonts w:ascii="Cambria Math" w:hAnsi="Cambria Math"/>
                    </w:rPr>
                    <m:t>&amp;</m:t>
                  </m:r>
                  <m:sSubSup>
                    <m:sSubSupPr>
                      <m:ctrlPr>
                        <w:rPr>
                          <w:rFonts w:ascii="Cambria Math" w:hAnsi="Cambria Math"/>
                        </w:rPr>
                      </m:ctrlPr>
                    </m:sSubSupPr>
                    <m:e>
                      <m:r>
                        <w:rPr>
                          <w:rFonts w:ascii="Cambria Math" w:hAnsi="Cambria Math"/>
                        </w:rPr>
                        <m:t>α</m:t>
                      </m:r>
                    </m:e>
                    <m:sub>
                      <m:r>
                        <w:rPr>
                          <w:rFonts w:ascii="Cambria Math" w:hAnsi="Cambria Math"/>
                        </w:rPr>
                        <m:t>T-1</m:t>
                      </m:r>
                    </m:sub>
                    <m:sup>
                      <m:r>
                        <w:rPr>
                          <w:rFonts w:ascii="Cambria Math" w:hAnsi="Cambria Math"/>
                        </w:rPr>
                        <m:t>*</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min</m:t>
                      </m:r>
                    </m:e>
                    <m:lim>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≥0</m:t>
                      </m:r>
                    </m:lim>
                  </m:limLow>
                  <m:r>
                    <w:rPr>
                      <w:rFonts w:ascii="Cambria Math" w:hAnsi="Cambria Math"/>
                    </w:rPr>
                    <m:t> </m:t>
                  </m:r>
                  <m:sSub>
                    <m:sSubPr>
                      <m:ctrlPr>
                        <w:rPr>
                          <w:rFonts w:ascii="Cambria Math" w:hAnsi="Cambria Math"/>
                        </w:rPr>
                      </m:ctrlPr>
                    </m:sSubPr>
                    <m:e>
                      <m:r>
                        <m:rPr>
                          <m:scr m:val="double-struck"/>
                          <m:sty m:val="p"/>
                        </m:rP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ρ</m:t>
                          </m:r>
                        </m:e>
                        <m:sub>
                          <m:sSup>
                            <m:sSupPr>
                              <m:ctrlPr>
                                <w:rPr>
                                  <w:rFonts w:ascii="Cambria Math" w:hAnsi="Cambria Math"/>
                                </w:rPr>
                              </m:ctrlPr>
                            </m:sSupPr>
                            <m:e>
                              <m:r>
                                <w:rPr>
                                  <w:rFonts w:ascii="Cambria Math" w:hAnsi="Cambria Math"/>
                                </w:rPr>
                                <m:t>π</m:t>
                              </m:r>
                            </m:e>
                            <m:sup>
                              <m:r>
                                <w:rPr>
                                  <w:rFonts w:ascii="Cambria Math" w:hAnsi="Cambria Math"/>
                                </w:rPr>
                                <m:t>*</m:t>
                              </m:r>
                            </m:sup>
                          </m:sSup>
                        </m:sub>
                      </m:sSub>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T-1</m:t>
                          </m:r>
                        </m:sub>
                      </m:sSub>
                      <m:r>
                        <m:rPr>
                          <m:scr m:val="script"/>
                        </m:rPr>
                        <w:rPr>
                          <w:rFonts w:ascii="Cambria Math" w:hAnsi="Cambria Math"/>
                        </w:rPr>
                        <m:t>H</m:t>
                      </m:r>
                      <m:d>
                        <m:dPr>
                          <m:ctrlPr>
                            <w:rPr>
                              <w:rFonts w:ascii="Cambria Math" w:hAnsi="Cambria Math"/>
                            </w:rPr>
                          </m:ctrlPr>
                        </m:dPr>
                        <m:e>
                          <m:sSubSup>
                            <m:sSubSupPr>
                              <m:ctrlPr>
                                <w:rPr>
                                  <w:rFonts w:ascii="Cambria Math" w:hAnsi="Cambria Math"/>
                                </w:rPr>
                              </m:ctrlPr>
                            </m:sSubSupPr>
                            <m:e>
                              <m:r>
                                <w:rPr>
                                  <w:rFonts w:ascii="Cambria Math" w:hAnsi="Cambria Math"/>
                                </w:rPr>
                                <m:t>π</m:t>
                              </m:r>
                            </m:e>
                            <m:sub>
                              <m:r>
                                <w:rPr>
                                  <w:rFonts w:ascii="Cambria Math" w:hAnsi="Cambria Math"/>
                                </w:rPr>
                                <m:t>T-1</m:t>
                              </m:r>
                            </m:sub>
                            <m:sup>
                              <m:r>
                                <w:rPr>
                                  <w:rFonts w:ascii="Cambria Math" w:hAnsi="Cambria Math"/>
                                </w:rPr>
                                <m:t>*</m:t>
                              </m:r>
                            </m:sup>
                          </m:sSubSup>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T-1</m:t>
                          </m:r>
                        </m:sub>
                      </m:sSub>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e>
              </m:eqArr>
              <m:r>
                <w:rPr>
                  <w:rFonts w:ascii="Cambria Math" w:hAnsi="Cambria Math"/>
                </w:rPr>
                <m:t>#</m:t>
              </m:r>
              <m:d>
                <m:dPr>
                  <m:ctrlPr>
                    <w:rPr>
                      <w:rFonts w:ascii="Cambria Math" w:hAnsi="Cambria Math"/>
                      <w:i/>
                    </w:rPr>
                  </m:ctrlPr>
                </m:dPr>
                <m:e>
                  <m:r>
                    <w:rPr>
                      <w:rFonts w:ascii="Cambria Math" w:hAnsi="Cambria Math"/>
                    </w:rPr>
                    <m:t>13.40</m:t>
                  </m:r>
                </m:e>
              </m:d>
            </m:e>
          </m:eqArr>
        </m:oMath>
      </m:oMathPara>
    </w:p>
    <w:p w14:paraId="14FBC07D" w14:textId="0BA92270" w:rsidR="00C97D05" w:rsidRDefault="00C97D05" w:rsidP="00C97D05">
      <w:pPr>
        <w:spacing w:before="156" w:after="156"/>
        <w:ind w:firstLine="420"/>
      </w:pPr>
      <w:r>
        <w:t xml:space="preserve"> </w:t>
      </w:r>
      <w:r>
        <w:t>我们会发现第二个子问题的答案形式其实和第一个子问题是一样的，依此类推，我们就可以得到温度因子的损失函数，如式</w:t>
      </w:r>
      <w:r>
        <w:t xml:space="preserve"> (13.41) </w:t>
      </w:r>
      <w:r>
        <w:t>所示。</w:t>
      </w:r>
    </w:p>
    <w:p w14:paraId="607B7349" w14:textId="7B029DDE" w:rsidR="005C44DA" w:rsidRPr="005C44DA" w:rsidRDefault="005C44DA" w:rsidP="005C44DA">
      <w:pPr>
        <w:spacing w:before="156" w:after="156"/>
        <w:ind w:firstLine="420"/>
        <w:rPr>
          <w:rFonts w:hint="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t</m:t>
                      </m:r>
                    </m:sub>
                  </m:sSub>
                </m:sub>
              </m:sSub>
              <m:d>
                <m:dPr>
                  <m:begChr m:val="["/>
                  <m:endChr m:val="]"/>
                  <m:ctrlPr>
                    <w:rPr>
                      <w:rFonts w:ascii="Cambria Math" w:hAnsi="Cambria Math"/>
                    </w:rPr>
                  </m:ctrlPr>
                </m:dPr>
                <m:e>
                  <m:r>
                    <w:rPr>
                      <w:rFonts w:ascii="Cambria Math" w:hAnsi="Cambria Math"/>
                    </w:rPr>
                    <m:t>-α</m:t>
                  </m:r>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-α</m:t>
                  </m:r>
                  <m:sSub>
                    <m:sSubPr>
                      <m:ctrlPr>
                        <w:rPr>
                          <w:rFonts w:ascii="Cambria Math" w:hAnsi="Cambria Math"/>
                        </w:rPr>
                      </m:ctrlPr>
                    </m:sSubPr>
                    <m:e>
                      <m:r>
                        <m:rPr>
                          <m:scr m:val="script"/>
                        </m:rPr>
                        <w:rPr>
                          <w:rFonts w:ascii="Cambria Math" w:hAnsi="Cambria Math"/>
                        </w:rPr>
                        <m:t>H</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13.41</m:t>
                  </m:r>
                </m:e>
              </m:d>
            </m:e>
          </m:eqArr>
        </m:oMath>
      </m:oMathPara>
    </w:p>
    <w:p w14:paraId="00D0E7E4" w14:textId="729AC826" w:rsidR="00C97D05" w:rsidRPr="00C97D05" w:rsidRDefault="00C97D05" w:rsidP="00C97D05">
      <w:pPr>
        <w:spacing w:before="156" w:after="156"/>
        <w:ind w:firstLine="420"/>
        <w:rPr>
          <w:rFonts w:hint="eastAsia"/>
        </w:rPr>
      </w:pPr>
      <w:r>
        <w:t xml:space="preserve"> </w:t>
      </w:r>
      <w:r>
        <w:t>这样一来就能实现温度因子的自动调节了。这一版本由于引入了温度因子的自动调节，因此不需要额外的</w:t>
      </w:r>
      <w:r>
        <w:t xml:space="preserve"> V </w:t>
      </w:r>
      <w:r>
        <w:t>值网络，直接使用两个</w:t>
      </w:r>
      <w:r>
        <w:t xml:space="preserve"> Q </w:t>
      </w:r>
      <w:r>
        <w:t>网络（包含目标网络和当前网络）</w:t>
      </w:r>
      <w:proofErr w:type="gramStart"/>
      <w:r>
        <w:t>来作</w:t>
      </w:r>
      <w:proofErr w:type="gramEnd"/>
      <w:r>
        <w:t>为</w:t>
      </w:r>
      <w:r>
        <w:t xml:space="preserve"> Critic </w:t>
      </w:r>
      <w:r>
        <w:t>估计价值即可。</w:t>
      </w:r>
    </w:p>
    <w:sectPr w:rsidR="00C97D05" w:rsidRPr="00C97D05" w:rsidSect="009F658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B6CA" w14:textId="77777777" w:rsidR="00C6503D" w:rsidRDefault="00C6503D" w:rsidP="00AD1F0B">
      <w:pPr>
        <w:spacing w:before="120" w:after="120" w:line="240" w:lineRule="auto"/>
        <w:ind w:left="105" w:firstLine="420"/>
      </w:pPr>
      <w:r>
        <w:separator/>
      </w:r>
    </w:p>
  </w:endnote>
  <w:endnote w:type="continuationSeparator" w:id="0">
    <w:p w14:paraId="22B23FE5" w14:textId="77777777" w:rsidR="00C6503D" w:rsidRDefault="00C6503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D075" w14:textId="77777777" w:rsidR="00C6503D" w:rsidRDefault="00C6503D" w:rsidP="00BF7FB9">
      <w:pPr>
        <w:spacing w:before="120" w:after="120" w:line="240" w:lineRule="auto"/>
        <w:ind w:left="105" w:firstLine="420"/>
      </w:pPr>
      <w:r>
        <w:separator/>
      </w:r>
    </w:p>
  </w:footnote>
  <w:footnote w:type="continuationSeparator" w:id="0">
    <w:p w14:paraId="72EB04A3" w14:textId="77777777" w:rsidR="00C6503D" w:rsidRDefault="00C6503D" w:rsidP="00AD1F0B">
      <w:pPr>
        <w:spacing w:before="120" w:after="120" w:line="240" w:lineRule="auto"/>
        <w:ind w:left="105" w:firstLine="420"/>
      </w:pPr>
      <w:r>
        <w:continuationSeparator/>
      </w:r>
    </w:p>
  </w:footnote>
  <w:footnote w:id="1">
    <w:p w14:paraId="5D94EBA4" w14:textId="5B818594" w:rsidR="006A5810" w:rsidRDefault="006A5810">
      <w:pPr>
        <w:pStyle w:val="afb"/>
        <w:spacing w:before="156" w:after="156"/>
        <w:ind w:firstLine="482"/>
        <w:rPr>
          <w:rFonts w:hint="eastAsia"/>
          <w:lang w:eastAsia="zh-CN"/>
        </w:rPr>
      </w:pPr>
      <w:r>
        <w:rPr>
          <w:rStyle w:val="afd"/>
        </w:rPr>
        <w:footnoteRef/>
      </w:r>
      <w:r>
        <w:t xml:space="preserve"> </w:t>
      </w:r>
      <w:proofErr w:type="spellStart"/>
      <w:r w:rsidRPr="006A5810">
        <w:rPr>
          <w:rFonts w:ascii="Times New Roman" w:hAnsi="Times New Roman" w:cs="Times New Roman"/>
        </w:rPr>
        <w:t>Haarnoja</w:t>
      </w:r>
      <w:proofErr w:type="spellEnd"/>
      <w:r w:rsidRPr="006A5810">
        <w:rPr>
          <w:rFonts w:ascii="Times New Roman" w:hAnsi="Times New Roman" w:cs="Times New Roman"/>
        </w:rPr>
        <w:t xml:space="preserve"> </w:t>
      </w:r>
      <w:proofErr w:type="gramStart"/>
      <w:r w:rsidRPr="006A5810">
        <w:rPr>
          <w:rFonts w:ascii="Times New Roman" w:hAnsi="Times New Roman" w:cs="Times New Roman"/>
        </w:rPr>
        <w:t>T ,</w:t>
      </w:r>
      <w:proofErr w:type="gramEnd"/>
      <w:r w:rsidRPr="006A5810">
        <w:rPr>
          <w:rFonts w:ascii="Times New Roman" w:hAnsi="Times New Roman" w:cs="Times New Roman"/>
        </w:rPr>
        <w:t xml:space="preserve"> Zhou A , </w:t>
      </w:r>
      <w:proofErr w:type="spellStart"/>
      <w:r w:rsidRPr="006A5810">
        <w:rPr>
          <w:rFonts w:ascii="Times New Roman" w:hAnsi="Times New Roman" w:cs="Times New Roman"/>
        </w:rPr>
        <w:t>Abbeel</w:t>
      </w:r>
      <w:proofErr w:type="spellEnd"/>
      <w:r w:rsidRPr="006A5810">
        <w:rPr>
          <w:rFonts w:ascii="Times New Roman" w:hAnsi="Times New Roman" w:cs="Times New Roman"/>
        </w:rPr>
        <w:t xml:space="preserve"> P ,et </w:t>
      </w:r>
      <w:proofErr w:type="spellStart"/>
      <w:r w:rsidRPr="006A5810">
        <w:rPr>
          <w:rFonts w:ascii="Times New Roman" w:hAnsi="Times New Roman" w:cs="Times New Roman"/>
        </w:rPr>
        <w:t>al.Soft</w:t>
      </w:r>
      <w:proofErr w:type="spellEnd"/>
      <w:r w:rsidRPr="006A5810">
        <w:rPr>
          <w:rFonts w:ascii="Times New Roman" w:hAnsi="Times New Roman" w:cs="Times New Roman"/>
        </w:rPr>
        <w:t xml:space="preserve"> Actor-Critic: Off-Policy Maximum Entropy Deep Reinforcement Learning with a Stochastic Actor.2018[2023-08-02].DOI:10.48550/arXiv.1801.01290.</w:t>
      </w:r>
    </w:p>
  </w:footnote>
  <w:footnote w:id="2">
    <w:p w14:paraId="04B790F5" w14:textId="6CC1B43A" w:rsidR="006A5810" w:rsidRDefault="006A5810">
      <w:pPr>
        <w:pStyle w:val="afb"/>
        <w:spacing w:before="156" w:after="156"/>
        <w:ind w:firstLine="482"/>
        <w:rPr>
          <w:rFonts w:hint="eastAsia"/>
          <w:lang w:eastAsia="zh-CN"/>
        </w:rPr>
      </w:pPr>
      <w:r>
        <w:rPr>
          <w:rStyle w:val="afd"/>
        </w:rPr>
        <w:footnoteRef/>
      </w:r>
      <w:r>
        <w:t xml:space="preserve"> </w:t>
      </w:r>
      <w:proofErr w:type="spellStart"/>
      <w:r w:rsidRPr="006A5810">
        <w:rPr>
          <w:rFonts w:ascii="Times New Roman" w:hAnsi="Times New Roman" w:cs="Times New Roman"/>
        </w:rPr>
        <w:t>Haarnoja</w:t>
      </w:r>
      <w:proofErr w:type="spellEnd"/>
      <w:r w:rsidRPr="006A5810">
        <w:rPr>
          <w:rFonts w:ascii="Times New Roman" w:hAnsi="Times New Roman" w:cs="Times New Roman"/>
        </w:rPr>
        <w:t xml:space="preserve"> </w:t>
      </w:r>
      <w:proofErr w:type="gramStart"/>
      <w:r w:rsidRPr="006A5810">
        <w:rPr>
          <w:rFonts w:ascii="Times New Roman" w:hAnsi="Times New Roman" w:cs="Times New Roman"/>
        </w:rPr>
        <w:t>T ,</w:t>
      </w:r>
      <w:proofErr w:type="gramEnd"/>
      <w:r w:rsidRPr="006A5810">
        <w:rPr>
          <w:rFonts w:ascii="Times New Roman" w:hAnsi="Times New Roman" w:cs="Times New Roman"/>
        </w:rPr>
        <w:t xml:space="preserve"> Zhou A , Hartikainen K ,et </w:t>
      </w:r>
      <w:proofErr w:type="spellStart"/>
      <w:r w:rsidRPr="006A5810">
        <w:rPr>
          <w:rFonts w:ascii="Times New Roman" w:hAnsi="Times New Roman" w:cs="Times New Roman"/>
        </w:rPr>
        <w:t>al.Soft</w:t>
      </w:r>
      <w:proofErr w:type="spellEnd"/>
      <w:r w:rsidRPr="006A5810">
        <w:rPr>
          <w:rFonts w:ascii="Times New Roman" w:hAnsi="Times New Roman" w:cs="Times New Roman"/>
        </w:rPr>
        <w:t xml:space="preserve"> Actor-Critic Algorithms and Applications.2018[2023-08-02].DOI:10.48550/arXiv.1812.05905.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15F2"/>
    <w:rsid w:val="00164FE2"/>
    <w:rsid w:val="00174E31"/>
    <w:rsid w:val="00174E68"/>
    <w:rsid w:val="00187084"/>
    <w:rsid w:val="0019000D"/>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173D"/>
    <w:rsid w:val="00403518"/>
    <w:rsid w:val="004070F1"/>
    <w:rsid w:val="0041357A"/>
    <w:rsid w:val="004171AC"/>
    <w:rsid w:val="004239FF"/>
    <w:rsid w:val="004330B4"/>
    <w:rsid w:val="004539F8"/>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37063"/>
    <w:rsid w:val="00540866"/>
    <w:rsid w:val="0054553F"/>
    <w:rsid w:val="00547AB9"/>
    <w:rsid w:val="0055031B"/>
    <w:rsid w:val="00551A0F"/>
    <w:rsid w:val="0055750D"/>
    <w:rsid w:val="00560634"/>
    <w:rsid w:val="00560A33"/>
    <w:rsid w:val="0056178E"/>
    <w:rsid w:val="005704F3"/>
    <w:rsid w:val="00577C02"/>
    <w:rsid w:val="00581009"/>
    <w:rsid w:val="00596C62"/>
    <w:rsid w:val="005B0FBA"/>
    <w:rsid w:val="005B3023"/>
    <w:rsid w:val="005B6E81"/>
    <w:rsid w:val="005B78B8"/>
    <w:rsid w:val="005B7F90"/>
    <w:rsid w:val="005C44DA"/>
    <w:rsid w:val="005D223D"/>
    <w:rsid w:val="005F41EB"/>
    <w:rsid w:val="00603BDC"/>
    <w:rsid w:val="00607948"/>
    <w:rsid w:val="00616579"/>
    <w:rsid w:val="00632C3F"/>
    <w:rsid w:val="0063565E"/>
    <w:rsid w:val="00640D35"/>
    <w:rsid w:val="006456D9"/>
    <w:rsid w:val="00646B22"/>
    <w:rsid w:val="00656D75"/>
    <w:rsid w:val="006669BB"/>
    <w:rsid w:val="00675FA9"/>
    <w:rsid w:val="00687DF2"/>
    <w:rsid w:val="00690AFB"/>
    <w:rsid w:val="006917E1"/>
    <w:rsid w:val="006967F0"/>
    <w:rsid w:val="006A0D04"/>
    <w:rsid w:val="006A5810"/>
    <w:rsid w:val="006A5C41"/>
    <w:rsid w:val="006B06F8"/>
    <w:rsid w:val="006D1AC8"/>
    <w:rsid w:val="006D2765"/>
    <w:rsid w:val="006E7532"/>
    <w:rsid w:val="006F4013"/>
    <w:rsid w:val="006F4AB5"/>
    <w:rsid w:val="006F5592"/>
    <w:rsid w:val="006F758B"/>
    <w:rsid w:val="00732B0E"/>
    <w:rsid w:val="007457D2"/>
    <w:rsid w:val="00751B80"/>
    <w:rsid w:val="007530D4"/>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623B1"/>
    <w:rsid w:val="00870C06"/>
    <w:rsid w:val="00874BD4"/>
    <w:rsid w:val="008752EF"/>
    <w:rsid w:val="00886607"/>
    <w:rsid w:val="00897486"/>
    <w:rsid w:val="00897B18"/>
    <w:rsid w:val="008A049D"/>
    <w:rsid w:val="008A1199"/>
    <w:rsid w:val="008A7420"/>
    <w:rsid w:val="008B0AE7"/>
    <w:rsid w:val="008C02E4"/>
    <w:rsid w:val="008C0BBB"/>
    <w:rsid w:val="008D0406"/>
    <w:rsid w:val="008D23B8"/>
    <w:rsid w:val="008D2ECE"/>
    <w:rsid w:val="008E508A"/>
    <w:rsid w:val="009032E9"/>
    <w:rsid w:val="0092315A"/>
    <w:rsid w:val="0093433B"/>
    <w:rsid w:val="00940CDC"/>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36FAE"/>
    <w:rsid w:val="00A41997"/>
    <w:rsid w:val="00A461F0"/>
    <w:rsid w:val="00A60ADF"/>
    <w:rsid w:val="00A74464"/>
    <w:rsid w:val="00A76326"/>
    <w:rsid w:val="00A8742E"/>
    <w:rsid w:val="00A940FF"/>
    <w:rsid w:val="00A966DF"/>
    <w:rsid w:val="00AB5C14"/>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6503D"/>
    <w:rsid w:val="00C97D05"/>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76BC4"/>
    <w:rsid w:val="00D90D36"/>
    <w:rsid w:val="00DA3847"/>
    <w:rsid w:val="00DF70E3"/>
    <w:rsid w:val="00E0135F"/>
    <w:rsid w:val="00E06CD0"/>
    <w:rsid w:val="00E16F03"/>
    <w:rsid w:val="00E26539"/>
    <w:rsid w:val="00E345E6"/>
    <w:rsid w:val="00E443E0"/>
    <w:rsid w:val="00E51931"/>
    <w:rsid w:val="00E52AEF"/>
    <w:rsid w:val="00E543E9"/>
    <w:rsid w:val="00E54F04"/>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1E44"/>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83">
      <w:bodyDiv w:val="1"/>
      <w:marLeft w:val="0"/>
      <w:marRight w:val="0"/>
      <w:marTop w:val="0"/>
      <w:marBottom w:val="0"/>
      <w:divBdr>
        <w:top w:val="none" w:sz="0" w:space="0" w:color="auto"/>
        <w:left w:val="none" w:sz="0" w:space="0" w:color="auto"/>
        <w:bottom w:val="none" w:sz="0" w:space="0" w:color="auto"/>
        <w:right w:val="none" w:sz="0" w:space="0" w:color="auto"/>
      </w:divBdr>
      <w:divsChild>
        <w:div w:id="774717466">
          <w:marLeft w:val="0"/>
          <w:marRight w:val="0"/>
          <w:marTop w:val="0"/>
          <w:marBottom w:val="0"/>
          <w:divBdr>
            <w:top w:val="none" w:sz="0" w:space="0" w:color="auto"/>
            <w:left w:val="none" w:sz="0" w:space="0" w:color="auto"/>
            <w:bottom w:val="none" w:sz="0" w:space="0" w:color="auto"/>
            <w:right w:val="none" w:sz="0" w:space="0" w:color="auto"/>
          </w:divBdr>
          <w:divsChild>
            <w:div w:id="1997877965">
              <w:marLeft w:val="0"/>
              <w:marRight w:val="0"/>
              <w:marTop w:val="0"/>
              <w:marBottom w:val="0"/>
              <w:divBdr>
                <w:top w:val="none" w:sz="0" w:space="0" w:color="auto"/>
                <w:left w:val="none" w:sz="0" w:space="0" w:color="auto"/>
                <w:bottom w:val="none" w:sz="0" w:space="0" w:color="auto"/>
                <w:right w:val="none" w:sz="0" w:space="0" w:color="auto"/>
              </w:divBdr>
            </w:div>
            <w:div w:id="1951620972">
              <w:marLeft w:val="0"/>
              <w:marRight w:val="0"/>
              <w:marTop w:val="0"/>
              <w:marBottom w:val="0"/>
              <w:divBdr>
                <w:top w:val="none" w:sz="0" w:space="0" w:color="auto"/>
                <w:left w:val="none" w:sz="0" w:space="0" w:color="auto"/>
                <w:bottom w:val="none" w:sz="0" w:space="0" w:color="auto"/>
                <w:right w:val="none" w:sz="0" w:space="0" w:color="auto"/>
              </w:divBdr>
            </w:div>
            <w:div w:id="1562014543">
              <w:marLeft w:val="0"/>
              <w:marRight w:val="0"/>
              <w:marTop w:val="0"/>
              <w:marBottom w:val="0"/>
              <w:divBdr>
                <w:top w:val="none" w:sz="0" w:space="0" w:color="auto"/>
                <w:left w:val="none" w:sz="0" w:space="0" w:color="auto"/>
                <w:bottom w:val="none" w:sz="0" w:space="0" w:color="auto"/>
                <w:right w:val="none" w:sz="0" w:space="0" w:color="auto"/>
              </w:divBdr>
            </w:div>
            <w:div w:id="1065759861">
              <w:marLeft w:val="0"/>
              <w:marRight w:val="0"/>
              <w:marTop w:val="0"/>
              <w:marBottom w:val="0"/>
              <w:divBdr>
                <w:top w:val="none" w:sz="0" w:space="0" w:color="auto"/>
                <w:left w:val="none" w:sz="0" w:space="0" w:color="auto"/>
                <w:bottom w:val="none" w:sz="0" w:space="0" w:color="auto"/>
                <w:right w:val="none" w:sz="0" w:space="0" w:color="auto"/>
              </w:divBdr>
            </w:div>
            <w:div w:id="107359195">
              <w:marLeft w:val="0"/>
              <w:marRight w:val="0"/>
              <w:marTop w:val="0"/>
              <w:marBottom w:val="0"/>
              <w:divBdr>
                <w:top w:val="none" w:sz="0" w:space="0" w:color="auto"/>
                <w:left w:val="none" w:sz="0" w:space="0" w:color="auto"/>
                <w:bottom w:val="none" w:sz="0" w:space="0" w:color="auto"/>
                <w:right w:val="none" w:sz="0" w:space="0" w:color="auto"/>
              </w:divBdr>
            </w:div>
            <w:div w:id="338892141">
              <w:marLeft w:val="0"/>
              <w:marRight w:val="0"/>
              <w:marTop w:val="0"/>
              <w:marBottom w:val="0"/>
              <w:divBdr>
                <w:top w:val="none" w:sz="0" w:space="0" w:color="auto"/>
                <w:left w:val="none" w:sz="0" w:space="0" w:color="auto"/>
                <w:bottom w:val="none" w:sz="0" w:space="0" w:color="auto"/>
                <w:right w:val="none" w:sz="0" w:space="0" w:color="auto"/>
              </w:divBdr>
            </w:div>
            <w:div w:id="277564567">
              <w:marLeft w:val="0"/>
              <w:marRight w:val="0"/>
              <w:marTop w:val="0"/>
              <w:marBottom w:val="0"/>
              <w:divBdr>
                <w:top w:val="none" w:sz="0" w:space="0" w:color="auto"/>
                <w:left w:val="none" w:sz="0" w:space="0" w:color="auto"/>
                <w:bottom w:val="none" w:sz="0" w:space="0" w:color="auto"/>
                <w:right w:val="none" w:sz="0" w:space="0" w:color="auto"/>
              </w:divBdr>
            </w:div>
            <w:div w:id="1383213774">
              <w:marLeft w:val="0"/>
              <w:marRight w:val="0"/>
              <w:marTop w:val="0"/>
              <w:marBottom w:val="0"/>
              <w:divBdr>
                <w:top w:val="none" w:sz="0" w:space="0" w:color="auto"/>
                <w:left w:val="none" w:sz="0" w:space="0" w:color="auto"/>
                <w:bottom w:val="none" w:sz="0" w:space="0" w:color="auto"/>
                <w:right w:val="none" w:sz="0" w:space="0" w:color="auto"/>
              </w:divBdr>
            </w:div>
            <w:div w:id="685862647">
              <w:marLeft w:val="0"/>
              <w:marRight w:val="0"/>
              <w:marTop w:val="0"/>
              <w:marBottom w:val="0"/>
              <w:divBdr>
                <w:top w:val="none" w:sz="0" w:space="0" w:color="auto"/>
                <w:left w:val="none" w:sz="0" w:space="0" w:color="auto"/>
                <w:bottom w:val="none" w:sz="0" w:space="0" w:color="auto"/>
                <w:right w:val="none" w:sz="0" w:space="0" w:color="auto"/>
              </w:divBdr>
            </w:div>
            <w:div w:id="524557607">
              <w:marLeft w:val="0"/>
              <w:marRight w:val="0"/>
              <w:marTop w:val="0"/>
              <w:marBottom w:val="0"/>
              <w:divBdr>
                <w:top w:val="none" w:sz="0" w:space="0" w:color="auto"/>
                <w:left w:val="none" w:sz="0" w:space="0" w:color="auto"/>
                <w:bottom w:val="none" w:sz="0" w:space="0" w:color="auto"/>
                <w:right w:val="none" w:sz="0" w:space="0" w:color="auto"/>
              </w:divBdr>
            </w:div>
            <w:div w:id="2096390244">
              <w:marLeft w:val="0"/>
              <w:marRight w:val="0"/>
              <w:marTop w:val="0"/>
              <w:marBottom w:val="0"/>
              <w:divBdr>
                <w:top w:val="none" w:sz="0" w:space="0" w:color="auto"/>
                <w:left w:val="none" w:sz="0" w:space="0" w:color="auto"/>
                <w:bottom w:val="none" w:sz="0" w:space="0" w:color="auto"/>
                <w:right w:val="none" w:sz="0" w:space="0" w:color="auto"/>
              </w:divBdr>
            </w:div>
            <w:div w:id="125398561">
              <w:marLeft w:val="0"/>
              <w:marRight w:val="0"/>
              <w:marTop w:val="0"/>
              <w:marBottom w:val="0"/>
              <w:divBdr>
                <w:top w:val="none" w:sz="0" w:space="0" w:color="auto"/>
                <w:left w:val="none" w:sz="0" w:space="0" w:color="auto"/>
                <w:bottom w:val="none" w:sz="0" w:space="0" w:color="auto"/>
                <w:right w:val="none" w:sz="0" w:space="0" w:color="auto"/>
              </w:divBdr>
            </w:div>
            <w:div w:id="402996060">
              <w:marLeft w:val="0"/>
              <w:marRight w:val="0"/>
              <w:marTop w:val="0"/>
              <w:marBottom w:val="0"/>
              <w:divBdr>
                <w:top w:val="none" w:sz="0" w:space="0" w:color="auto"/>
                <w:left w:val="none" w:sz="0" w:space="0" w:color="auto"/>
                <w:bottom w:val="none" w:sz="0" w:space="0" w:color="auto"/>
                <w:right w:val="none" w:sz="0" w:space="0" w:color="auto"/>
              </w:divBdr>
            </w:div>
            <w:div w:id="1381438688">
              <w:marLeft w:val="0"/>
              <w:marRight w:val="0"/>
              <w:marTop w:val="0"/>
              <w:marBottom w:val="0"/>
              <w:divBdr>
                <w:top w:val="none" w:sz="0" w:space="0" w:color="auto"/>
                <w:left w:val="none" w:sz="0" w:space="0" w:color="auto"/>
                <w:bottom w:val="none" w:sz="0" w:space="0" w:color="auto"/>
                <w:right w:val="none" w:sz="0" w:space="0" w:color="auto"/>
              </w:divBdr>
            </w:div>
            <w:div w:id="1922830575">
              <w:marLeft w:val="0"/>
              <w:marRight w:val="0"/>
              <w:marTop w:val="0"/>
              <w:marBottom w:val="0"/>
              <w:divBdr>
                <w:top w:val="none" w:sz="0" w:space="0" w:color="auto"/>
                <w:left w:val="none" w:sz="0" w:space="0" w:color="auto"/>
                <w:bottom w:val="none" w:sz="0" w:space="0" w:color="auto"/>
                <w:right w:val="none" w:sz="0" w:space="0" w:color="auto"/>
              </w:divBdr>
            </w:div>
            <w:div w:id="497693045">
              <w:marLeft w:val="0"/>
              <w:marRight w:val="0"/>
              <w:marTop w:val="0"/>
              <w:marBottom w:val="0"/>
              <w:divBdr>
                <w:top w:val="none" w:sz="0" w:space="0" w:color="auto"/>
                <w:left w:val="none" w:sz="0" w:space="0" w:color="auto"/>
                <w:bottom w:val="none" w:sz="0" w:space="0" w:color="auto"/>
                <w:right w:val="none" w:sz="0" w:space="0" w:color="auto"/>
              </w:divBdr>
            </w:div>
            <w:div w:id="1615865500">
              <w:marLeft w:val="0"/>
              <w:marRight w:val="0"/>
              <w:marTop w:val="0"/>
              <w:marBottom w:val="0"/>
              <w:divBdr>
                <w:top w:val="none" w:sz="0" w:space="0" w:color="auto"/>
                <w:left w:val="none" w:sz="0" w:space="0" w:color="auto"/>
                <w:bottom w:val="none" w:sz="0" w:space="0" w:color="auto"/>
                <w:right w:val="none" w:sz="0" w:space="0" w:color="auto"/>
              </w:divBdr>
            </w:div>
            <w:div w:id="1210730807">
              <w:marLeft w:val="0"/>
              <w:marRight w:val="0"/>
              <w:marTop w:val="0"/>
              <w:marBottom w:val="0"/>
              <w:divBdr>
                <w:top w:val="none" w:sz="0" w:space="0" w:color="auto"/>
                <w:left w:val="none" w:sz="0" w:space="0" w:color="auto"/>
                <w:bottom w:val="none" w:sz="0" w:space="0" w:color="auto"/>
                <w:right w:val="none" w:sz="0" w:space="0" w:color="auto"/>
              </w:divBdr>
            </w:div>
            <w:div w:id="1664240026">
              <w:marLeft w:val="0"/>
              <w:marRight w:val="0"/>
              <w:marTop w:val="0"/>
              <w:marBottom w:val="0"/>
              <w:divBdr>
                <w:top w:val="none" w:sz="0" w:space="0" w:color="auto"/>
                <w:left w:val="none" w:sz="0" w:space="0" w:color="auto"/>
                <w:bottom w:val="none" w:sz="0" w:space="0" w:color="auto"/>
                <w:right w:val="none" w:sz="0" w:space="0" w:color="auto"/>
              </w:divBdr>
            </w:div>
            <w:div w:id="1203861654">
              <w:marLeft w:val="0"/>
              <w:marRight w:val="0"/>
              <w:marTop w:val="0"/>
              <w:marBottom w:val="0"/>
              <w:divBdr>
                <w:top w:val="none" w:sz="0" w:space="0" w:color="auto"/>
                <w:left w:val="none" w:sz="0" w:space="0" w:color="auto"/>
                <w:bottom w:val="none" w:sz="0" w:space="0" w:color="auto"/>
                <w:right w:val="none" w:sz="0" w:space="0" w:color="auto"/>
              </w:divBdr>
            </w:div>
            <w:div w:id="1278830303">
              <w:marLeft w:val="0"/>
              <w:marRight w:val="0"/>
              <w:marTop w:val="0"/>
              <w:marBottom w:val="0"/>
              <w:divBdr>
                <w:top w:val="none" w:sz="0" w:space="0" w:color="auto"/>
                <w:left w:val="none" w:sz="0" w:space="0" w:color="auto"/>
                <w:bottom w:val="none" w:sz="0" w:space="0" w:color="auto"/>
                <w:right w:val="none" w:sz="0" w:space="0" w:color="auto"/>
              </w:divBdr>
            </w:div>
            <w:div w:id="803889834">
              <w:marLeft w:val="0"/>
              <w:marRight w:val="0"/>
              <w:marTop w:val="0"/>
              <w:marBottom w:val="0"/>
              <w:divBdr>
                <w:top w:val="none" w:sz="0" w:space="0" w:color="auto"/>
                <w:left w:val="none" w:sz="0" w:space="0" w:color="auto"/>
                <w:bottom w:val="none" w:sz="0" w:space="0" w:color="auto"/>
                <w:right w:val="none" w:sz="0" w:space="0" w:color="auto"/>
              </w:divBdr>
            </w:div>
            <w:div w:id="1132331826">
              <w:marLeft w:val="0"/>
              <w:marRight w:val="0"/>
              <w:marTop w:val="0"/>
              <w:marBottom w:val="0"/>
              <w:divBdr>
                <w:top w:val="none" w:sz="0" w:space="0" w:color="auto"/>
                <w:left w:val="none" w:sz="0" w:space="0" w:color="auto"/>
                <w:bottom w:val="none" w:sz="0" w:space="0" w:color="auto"/>
                <w:right w:val="none" w:sz="0" w:space="0" w:color="auto"/>
              </w:divBdr>
            </w:div>
            <w:div w:id="784009281">
              <w:marLeft w:val="0"/>
              <w:marRight w:val="0"/>
              <w:marTop w:val="0"/>
              <w:marBottom w:val="0"/>
              <w:divBdr>
                <w:top w:val="none" w:sz="0" w:space="0" w:color="auto"/>
                <w:left w:val="none" w:sz="0" w:space="0" w:color="auto"/>
                <w:bottom w:val="none" w:sz="0" w:space="0" w:color="auto"/>
                <w:right w:val="none" w:sz="0" w:space="0" w:color="auto"/>
              </w:divBdr>
            </w:div>
            <w:div w:id="859275219">
              <w:marLeft w:val="0"/>
              <w:marRight w:val="0"/>
              <w:marTop w:val="0"/>
              <w:marBottom w:val="0"/>
              <w:divBdr>
                <w:top w:val="none" w:sz="0" w:space="0" w:color="auto"/>
                <w:left w:val="none" w:sz="0" w:space="0" w:color="auto"/>
                <w:bottom w:val="none" w:sz="0" w:space="0" w:color="auto"/>
                <w:right w:val="none" w:sz="0" w:space="0" w:color="auto"/>
              </w:divBdr>
            </w:div>
            <w:div w:id="1899123676">
              <w:marLeft w:val="0"/>
              <w:marRight w:val="0"/>
              <w:marTop w:val="0"/>
              <w:marBottom w:val="0"/>
              <w:divBdr>
                <w:top w:val="none" w:sz="0" w:space="0" w:color="auto"/>
                <w:left w:val="none" w:sz="0" w:space="0" w:color="auto"/>
                <w:bottom w:val="none" w:sz="0" w:space="0" w:color="auto"/>
                <w:right w:val="none" w:sz="0" w:space="0" w:color="auto"/>
              </w:divBdr>
            </w:div>
            <w:div w:id="1286698877">
              <w:marLeft w:val="0"/>
              <w:marRight w:val="0"/>
              <w:marTop w:val="0"/>
              <w:marBottom w:val="0"/>
              <w:divBdr>
                <w:top w:val="none" w:sz="0" w:space="0" w:color="auto"/>
                <w:left w:val="none" w:sz="0" w:space="0" w:color="auto"/>
                <w:bottom w:val="none" w:sz="0" w:space="0" w:color="auto"/>
                <w:right w:val="none" w:sz="0" w:space="0" w:color="auto"/>
              </w:divBdr>
            </w:div>
            <w:div w:id="632520515">
              <w:marLeft w:val="0"/>
              <w:marRight w:val="0"/>
              <w:marTop w:val="0"/>
              <w:marBottom w:val="0"/>
              <w:divBdr>
                <w:top w:val="none" w:sz="0" w:space="0" w:color="auto"/>
                <w:left w:val="none" w:sz="0" w:space="0" w:color="auto"/>
                <w:bottom w:val="none" w:sz="0" w:space="0" w:color="auto"/>
                <w:right w:val="none" w:sz="0" w:space="0" w:color="auto"/>
              </w:divBdr>
            </w:div>
            <w:div w:id="1236010590">
              <w:marLeft w:val="0"/>
              <w:marRight w:val="0"/>
              <w:marTop w:val="0"/>
              <w:marBottom w:val="0"/>
              <w:divBdr>
                <w:top w:val="none" w:sz="0" w:space="0" w:color="auto"/>
                <w:left w:val="none" w:sz="0" w:space="0" w:color="auto"/>
                <w:bottom w:val="none" w:sz="0" w:space="0" w:color="auto"/>
                <w:right w:val="none" w:sz="0" w:space="0" w:color="auto"/>
              </w:divBdr>
            </w:div>
            <w:div w:id="1229878602">
              <w:marLeft w:val="0"/>
              <w:marRight w:val="0"/>
              <w:marTop w:val="0"/>
              <w:marBottom w:val="0"/>
              <w:divBdr>
                <w:top w:val="none" w:sz="0" w:space="0" w:color="auto"/>
                <w:left w:val="none" w:sz="0" w:space="0" w:color="auto"/>
                <w:bottom w:val="none" w:sz="0" w:space="0" w:color="auto"/>
                <w:right w:val="none" w:sz="0" w:space="0" w:color="auto"/>
              </w:divBdr>
            </w:div>
            <w:div w:id="1035542469">
              <w:marLeft w:val="0"/>
              <w:marRight w:val="0"/>
              <w:marTop w:val="0"/>
              <w:marBottom w:val="0"/>
              <w:divBdr>
                <w:top w:val="none" w:sz="0" w:space="0" w:color="auto"/>
                <w:left w:val="none" w:sz="0" w:space="0" w:color="auto"/>
                <w:bottom w:val="none" w:sz="0" w:space="0" w:color="auto"/>
                <w:right w:val="none" w:sz="0" w:space="0" w:color="auto"/>
              </w:divBdr>
            </w:div>
            <w:div w:id="1501459542">
              <w:marLeft w:val="0"/>
              <w:marRight w:val="0"/>
              <w:marTop w:val="0"/>
              <w:marBottom w:val="0"/>
              <w:divBdr>
                <w:top w:val="none" w:sz="0" w:space="0" w:color="auto"/>
                <w:left w:val="none" w:sz="0" w:space="0" w:color="auto"/>
                <w:bottom w:val="none" w:sz="0" w:space="0" w:color="auto"/>
                <w:right w:val="none" w:sz="0" w:space="0" w:color="auto"/>
              </w:divBdr>
            </w:div>
            <w:div w:id="874512402">
              <w:marLeft w:val="0"/>
              <w:marRight w:val="0"/>
              <w:marTop w:val="0"/>
              <w:marBottom w:val="0"/>
              <w:divBdr>
                <w:top w:val="none" w:sz="0" w:space="0" w:color="auto"/>
                <w:left w:val="none" w:sz="0" w:space="0" w:color="auto"/>
                <w:bottom w:val="none" w:sz="0" w:space="0" w:color="auto"/>
                <w:right w:val="none" w:sz="0" w:space="0" w:color="auto"/>
              </w:divBdr>
            </w:div>
            <w:div w:id="926570977">
              <w:marLeft w:val="0"/>
              <w:marRight w:val="0"/>
              <w:marTop w:val="0"/>
              <w:marBottom w:val="0"/>
              <w:divBdr>
                <w:top w:val="none" w:sz="0" w:space="0" w:color="auto"/>
                <w:left w:val="none" w:sz="0" w:space="0" w:color="auto"/>
                <w:bottom w:val="none" w:sz="0" w:space="0" w:color="auto"/>
                <w:right w:val="none" w:sz="0" w:space="0" w:color="auto"/>
              </w:divBdr>
            </w:div>
            <w:div w:id="807212523">
              <w:marLeft w:val="0"/>
              <w:marRight w:val="0"/>
              <w:marTop w:val="0"/>
              <w:marBottom w:val="0"/>
              <w:divBdr>
                <w:top w:val="none" w:sz="0" w:space="0" w:color="auto"/>
                <w:left w:val="none" w:sz="0" w:space="0" w:color="auto"/>
                <w:bottom w:val="none" w:sz="0" w:space="0" w:color="auto"/>
                <w:right w:val="none" w:sz="0" w:space="0" w:color="auto"/>
              </w:divBdr>
            </w:div>
            <w:div w:id="1535732452">
              <w:marLeft w:val="0"/>
              <w:marRight w:val="0"/>
              <w:marTop w:val="0"/>
              <w:marBottom w:val="0"/>
              <w:divBdr>
                <w:top w:val="none" w:sz="0" w:space="0" w:color="auto"/>
                <w:left w:val="none" w:sz="0" w:space="0" w:color="auto"/>
                <w:bottom w:val="none" w:sz="0" w:space="0" w:color="auto"/>
                <w:right w:val="none" w:sz="0" w:space="0" w:color="auto"/>
              </w:divBdr>
            </w:div>
            <w:div w:id="1451435840">
              <w:marLeft w:val="0"/>
              <w:marRight w:val="0"/>
              <w:marTop w:val="0"/>
              <w:marBottom w:val="0"/>
              <w:divBdr>
                <w:top w:val="none" w:sz="0" w:space="0" w:color="auto"/>
                <w:left w:val="none" w:sz="0" w:space="0" w:color="auto"/>
                <w:bottom w:val="none" w:sz="0" w:space="0" w:color="auto"/>
                <w:right w:val="none" w:sz="0" w:space="0" w:color="auto"/>
              </w:divBdr>
            </w:div>
            <w:div w:id="1342003298">
              <w:marLeft w:val="0"/>
              <w:marRight w:val="0"/>
              <w:marTop w:val="0"/>
              <w:marBottom w:val="0"/>
              <w:divBdr>
                <w:top w:val="none" w:sz="0" w:space="0" w:color="auto"/>
                <w:left w:val="none" w:sz="0" w:space="0" w:color="auto"/>
                <w:bottom w:val="none" w:sz="0" w:space="0" w:color="auto"/>
                <w:right w:val="none" w:sz="0" w:space="0" w:color="auto"/>
              </w:divBdr>
            </w:div>
            <w:div w:id="1421412785">
              <w:marLeft w:val="0"/>
              <w:marRight w:val="0"/>
              <w:marTop w:val="0"/>
              <w:marBottom w:val="0"/>
              <w:divBdr>
                <w:top w:val="none" w:sz="0" w:space="0" w:color="auto"/>
                <w:left w:val="none" w:sz="0" w:space="0" w:color="auto"/>
                <w:bottom w:val="none" w:sz="0" w:space="0" w:color="auto"/>
                <w:right w:val="none" w:sz="0" w:space="0" w:color="auto"/>
              </w:divBdr>
            </w:div>
            <w:div w:id="1594512925">
              <w:marLeft w:val="0"/>
              <w:marRight w:val="0"/>
              <w:marTop w:val="0"/>
              <w:marBottom w:val="0"/>
              <w:divBdr>
                <w:top w:val="none" w:sz="0" w:space="0" w:color="auto"/>
                <w:left w:val="none" w:sz="0" w:space="0" w:color="auto"/>
                <w:bottom w:val="none" w:sz="0" w:space="0" w:color="auto"/>
                <w:right w:val="none" w:sz="0" w:space="0" w:color="auto"/>
              </w:divBdr>
            </w:div>
            <w:div w:id="678895709">
              <w:marLeft w:val="0"/>
              <w:marRight w:val="0"/>
              <w:marTop w:val="0"/>
              <w:marBottom w:val="0"/>
              <w:divBdr>
                <w:top w:val="none" w:sz="0" w:space="0" w:color="auto"/>
                <w:left w:val="none" w:sz="0" w:space="0" w:color="auto"/>
                <w:bottom w:val="none" w:sz="0" w:space="0" w:color="auto"/>
                <w:right w:val="none" w:sz="0" w:space="0" w:color="auto"/>
              </w:divBdr>
            </w:div>
            <w:div w:id="322008623">
              <w:marLeft w:val="0"/>
              <w:marRight w:val="0"/>
              <w:marTop w:val="0"/>
              <w:marBottom w:val="0"/>
              <w:divBdr>
                <w:top w:val="none" w:sz="0" w:space="0" w:color="auto"/>
                <w:left w:val="none" w:sz="0" w:space="0" w:color="auto"/>
                <w:bottom w:val="none" w:sz="0" w:space="0" w:color="auto"/>
                <w:right w:val="none" w:sz="0" w:space="0" w:color="auto"/>
              </w:divBdr>
            </w:div>
            <w:div w:id="656612725">
              <w:marLeft w:val="0"/>
              <w:marRight w:val="0"/>
              <w:marTop w:val="0"/>
              <w:marBottom w:val="0"/>
              <w:divBdr>
                <w:top w:val="none" w:sz="0" w:space="0" w:color="auto"/>
                <w:left w:val="none" w:sz="0" w:space="0" w:color="auto"/>
                <w:bottom w:val="none" w:sz="0" w:space="0" w:color="auto"/>
                <w:right w:val="none" w:sz="0" w:space="0" w:color="auto"/>
              </w:divBdr>
            </w:div>
            <w:div w:id="284777377">
              <w:marLeft w:val="0"/>
              <w:marRight w:val="0"/>
              <w:marTop w:val="0"/>
              <w:marBottom w:val="0"/>
              <w:divBdr>
                <w:top w:val="none" w:sz="0" w:space="0" w:color="auto"/>
                <w:left w:val="none" w:sz="0" w:space="0" w:color="auto"/>
                <w:bottom w:val="none" w:sz="0" w:space="0" w:color="auto"/>
                <w:right w:val="none" w:sz="0" w:space="0" w:color="auto"/>
              </w:divBdr>
            </w:div>
            <w:div w:id="1279876665">
              <w:marLeft w:val="0"/>
              <w:marRight w:val="0"/>
              <w:marTop w:val="0"/>
              <w:marBottom w:val="0"/>
              <w:divBdr>
                <w:top w:val="none" w:sz="0" w:space="0" w:color="auto"/>
                <w:left w:val="none" w:sz="0" w:space="0" w:color="auto"/>
                <w:bottom w:val="none" w:sz="0" w:space="0" w:color="auto"/>
                <w:right w:val="none" w:sz="0" w:space="0" w:color="auto"/>
              </w:divBdr>
            </w:div>
            <w:div w:id="1276861846">
              <w:marLeft w:val="0"/>
              <w:marRight w:val="0"/>
              <w:marTop w:val="0"/>
              <w:marBottom w:val="0"/>
              <w:divBdr>
                <w:top w:val="none" w:sz="0" w:space="0" w:color="auto"/>
                <w:left w:val="none" w:sz="0" w:space="0" w:color="auto"/>
                <w:bottom w:val="none" w:sz="0" w:space="0" w:color="auto"/>
                <w:right w:val="none" w:sz="0" w:space="0" w:color="auto"/>
              </w:divBdr>
            </w:div>
            <w:div w:id="1535843034">
              <w:marLeft w:val="0"/>
              <w:marRight w:val="0"/>
              <w:marTop w:val="0"/>
              <w:marBottom w:val="0"/>
              <w:divBdr>
                <w:top w:val="none" w:sz="0" w:space="0" w:color="auto"/>
                <w:left w:val="none" w:sz="0" w:space="0" w:color="auto"/>
                <w:bottom w:val="none" w:sz="0" w:space="0" w:color="auto"/>
                <w:right w:val="none" w:sz="0" w:space="0" w:color="auto"/>
              </w:divBdr>
            </w:div>
            <w:div w:id="801339259">
              <w:marLeft w:val="0"/>
              <w:marRight w:val="0"/>
              <w:marTop w:val="0"/>
              <w:marBottom w:val="0"/>
              <w:divBdr>
                <w:top w:val="none" w:sz="0" w:space="0" w:color="auto"/>
                <w:left w:val="none" w:sz="0" w:space="0" w:color="auto"/>
                <w:bottom w:val="none" w:sz="0" w:space="0" w:color="auto"/>
                <w:right w:val="none" w:sz="0" w:space="0" w:color="auto"/>
              </w:divBdr>
            </w:div>
            <w:div w:id="1380476639">
              <w:marLeft w:val="0"/>
              <w:marRight w:val="0"/>
              <w:marTop w:val="0"/>
              <w:marBottom w:val="0"/>
              <w:divBdr>
                <w:top w:val="none" w:sz="0" w:space="0" w:color="auto"/>
                <w:left w:val="none" w:sz="0" w:space="0" w:color="auto"/>
                <w:bottom w:val="none" w:sz="0" w:space="0" w:color="auto"/>
                <w:right w:val="none" w:sz="0" w:space="0" w:color="auto"/>
              </w:divBdr>
            </w:div>
            <w:div w:id="807472392">
              <w:marLeft w:val="0"/>
              <w:marRight w:val="0"/>
              <w:marTop w:val="0"/>
              <w:marBottom w:val="0"/>
              <w:divBdr>
                <w:top w:val="none" w:sz="0" w:space="0" w:color="auto"/>
                <w:left w:val="none" w:sz="0" w:space="0" w:color="auto"/>
                <w:bottom w:val="none" w:sz="0" w:space="0" w:color="auto"/>
                <w:right w:val="none" w:sz="0" w:space="0" w:color="auto"/>
              </w:divBdr>
            </w:div>
            <w:div w:id="2098162958">
              <w:marLeft w:val="0"/>
              <w:marRight w:val="0"/>
              <w:marTop w:val="0"/>
              <w:marBottom w:val="0"/>
              <w:divBdr>
                <w:top w:val="none" w:sz="0" w:space="0" w:color="auto"/>
                <w:left w:val="none" w:sz="0" w:space="0" w:color="auto"/>
                <w:bottom w:val="none" w:sz="0" w:space="0" w:color="auto"/>
                <w:right w:val="none" w:sz="0" w:space="0" w:color="auto"/>
              </w:divBdr>
            </w:div>
            <w:div w:id="1480996311">
              <w:marLeft w:val="0"/>
              <w:marRight w:val="0"/>
              <w:marTop w:val="0"/>
              <w:marBottom w:val="0"/>
              <w:divBdr>
                <w:top w:val="none" w:sz="0" w:space="0" w:color="auto"/>
                <w:left w:val="none" w:sz="0" w:space="0" w:color="auto"/>
                <w:bottom w:val="none" w:sz="0" w:space="0" w:color="auto"/>
                <w:right w:val="none" w:sz="0" w:space="0" w:color="auto"/>
              </w:divBdr>
            </w:div>
            <w:div w:id="93407061">
              <w:marLeft w:val="0"/>
              <w:marRight w:val="0"/>
              <w:marTop w:val="0"/>
              <w:marBottom w:val="0"/>
              <w:divBdr>
                <w:top w:val="none" w:sz="0" w:space="0" w:color="auto"/>
                <w:left w:val="none" w:sz="0" w:space="0" w:color="auto"/>
                <w:bottom w:val="none" w:sz="0" w:space="0" w:color="auto"/>
                <w:right w:val="none" w:sz="0" w:space="0" w:color="auto"/>
              </w:divBdr>
            </w:div>
            <w:div w:id="819884138">
              <w:marLeft w:val="0"/>
              <w:marRight w:val="0"/>
              <w:marTop w:val="0"/>
              <w:marBottom w:val="0"/>
              <w:divBdr>
                <w:top w:val="none" w:sz="0" w:space="0" w:color="auto"/>
                <w:left w:val="none" w:sz="0" w:space="0" w:color="auto"/>
                <w:bottom w:val="none" w:sz="0" w:space="0" w:color="auto"/>
                <w:right w:val="none" w:sz="0" w:space="0" w:color="auto"/>
              </w:divBdr>
            </w:div>
            <w:div w:id="870337313">
              <w:marLeft w:val="0"/>
              <w:marRight w:val="0"/>
              <w:marTop w:val="0"/>
              <w:marBottom w:val="0"/>
              <w:divBdr>
                <w:top w:val="none" w:sz="0" w:space="0" w:color="auto"/>
                <w:left w:val="none" w:sz="0" w:space="0" w:color="auto"/>
                <w:bottom w:val="none" w:sz="0" w:space="0" w:color="auto"/>
                <w:right w:val="none" w:sz="0" w:space="0" w:color="auto"/>
              </w:divBdr>
            </w:div>
            <w:div w:id="1106846813">
              <w:marLeft w:val="0"/>
              <w:marRight w:val="0"/>
              <w:marTop w:val="0"/>
              <w:marBottom w:val="0"/>
              <w:divBdr>
                <w:top w:val="none" w:sz="0" w:space="0" w:color="auto"/>
                <w:left w:val="none" w:sz="0" w:space="0" w:color="auto"/>
                <w:bottom w:val="none" w:sz="0" w:space="0" w:color="auto"/>
                <w:right w:val="none" w:sz="0" w:space="0" w:color="auto"/>
              </w:divBdr>
            </w:div>
            <w:div w:id="436602540">
              <w:marLeft w:val="0"/>
              <w:marRight w:val="0"/>
              <w:marTop w:val="0"/>
              <w:marBottom w:val="0"/>
              <w:divBdr>
                <w:top w:val="none" w:sz="0" w:space="0" w:color="auto"/>
                <w:left w:val="none" w:sz="0" w:space="0" w:color="auto"/>
                <w:bottom w:val="none" w:sz="0" w:space="0" w:color="auto"/>
                <w:right w:val="none" w:sz="0" w:space="0" w:color="auto"/>
              </w:divBdr>
            </w:div>
            <w:div w:id="2111660244">
              <w:marLeft w:val="0"/>
              <w:marRight w:val="0"/>
              <w:marTop w:val="0"/>
              <w:marBottom w:val="0"/>
              <w:divBdr>
                <w:top w:val="none" w:sz="0" w:space="0" w:color="auto"/>
                <w:left w:val="none" w:sz="0" w:space="0" w:color="auto"/>
                <w:bottom w:val="none" w:sz="0" w:space="0" w:color="auto"/>
                <w:right w:val="none" w:sz="0" w:space="0" w:color="auto"/>
              </w:divBdr>
            </w:div>
            <w:div w:id="1286616711">
              <w:marLeft w:val="0"/>
              <w:marRight w:val="0"/>
              <w:marTop w:val="0"/>
              <w:marBottom w:val="0"/>
              <w:divBdr>
                <w:top w:val="none" w:sz="0" w:space="0" w:color="auto"/>
                <w:left w:val="none" w:sz="0" w:space="0" w:color="auto"/>
                <w:bottom w:val="none" w:sz="0" w:space="0" w:color="auto"/>
                <w:right w:val="none" w:sz="0" w:space="0" w:color="auto"/>
              </w:divBdr>
            </w:div>
            <w:div w:id="2110469976">
              <w:marLeft w:val="0"/>
              <w:marRight w:val="0"/>
              <w:marTop w:val="0"/>
              <w:marBottom w:val="0"/>
              <w:divBdr>
                <w:top w:val="none" w:sz="0" w:space="0" w:color="auto"/>
                <w:left w:val="none" w:sz="0" w:space="0" w:color="auto"/>
                <w:bottom w:val="none" w:sz="0" w:space="0" w:color="auto"/>
                <w:right w:val="none" w:sz="0" w:space="0" w:color="auto"/>
              </w:divBdr>
            </w:div>
            <w:div w:id="1333990727">
              <w:marLeft w:val="0"/>
              <w:marRight w:val="0"/>
              <w:marTop w:val="0"/>
              <w:marBottom w:val="0"/>
              <w:divBdr>
                <w:top w:val="none" w:sz="0" w:space="0" w:color="auto"/>
                <w:left w:val="none" w:sz="0" w:space="0" w:color="auto"/>
                <w:bottom w:val="none" w:sz="0" w:space="0" w:color="auto"/>
                <w:right w:val="none" w:sz="0" w:space="0" w:color="auto"/>
              </w:divBdr>
            </w:div>
            <w:div w:id="1447693029">
              <w:marLeft w:val="0"/>
              <w:marRight w:val="0"/>
              <w:marTop w:val="0"/>
              <w:marBottom w:val="0"/>
              <w:divBdr>
                <w:top w:val="none" w:sz="0" w:space="0" w:color="auto"/>
                <w:left w:val="none" w:sz="0" w:space="0" w:color="auto"/>
                <w:bottom w:val="none" w:sz="0" w:space="0" w:color="auto"/>
                <w:right w:val="none" w:sz="0" w:space="0" w:color="auto"/>
              </w:divBdr>
            </w:div>
            <w:div w:id="196740203">
              <w:marLeft w:val="0"/>
              <w:marRight w:val="0"/>
              <w:marTop w:val="0"/>
              <w:marBottom w:val="0"/>
              <w:divBdr>
                <w:top w:val="none" w:sz="0" w:space="0" w:color="auto"/>
                <w:left w:val="none" w:sz="0" w:space="0" w:color="auto"/>
                <w:bottom w:val="none" w:sz="0" w:space="0" w:color="auto"/>
                <w:right w:val="none" w:sz="0" w:space="0" w:color="auto"/>
              </w:divBdr>
            </w:div>
            <w:div w:id="2013411887">
              <w:marLeft w:val="0"/>
              <w:marRight w:val="0"/>
              <w:marTop w:val="0"/>
              <w:marBottom w:val="0"/>
              <w:divBdr>
                <w:top w:val="none" w:sz="0" w:space="0" w:color="auto"/>
                <w:left w:val="none" w:sz="0" w:space="0" w:color="auto"/>
                <w:bottom w:val="none" w:sz="0" w:space="0" w:color="auto"/>
                <w:right w:val="none" w:sz="0" w:space="0" w:color="auto"/>
              </w:divBdr>
            </w:div>
            <w:div w:id="695041685">
              <w:marLeft w:val="0"/>
              <w:marRight w:val="0"/>
              <w:marTop w:val="0"/>
              <w:marBottom w:val="0"/>
              <w:divBdr>
                <w:top w:val="none" w:sz="0" w:space="0" w:color="auto"/>
                <w:left w:val="none" w:sz="0" w:space="0" w:color="auto"/>
                <w:bottom w:val="none" w:sz="0" w:space="0" w:color="auto"/>
                <w:right w:val="none" w:sz="0" w:space="0" w:color="auto"/>
              </w:divBdr>
            </w:div>
            <w:div w:id="1337227987">
              <w:marLeft w:val="0"/>
              <w:marRight w:val="0"/>
              <w:marTop w:val="0"/>
              <w:marBottom w:val="0"/>
              <w:divBdr>
                <w:top w:val="none" w:sz="0" w:space="0" w:color="auto"/>
                <w:left w:val="none" w:sz="0" w:space="0" w:color="auto"/>
                <w:bottom w:val="none" w:sz="0" w:space="0" w:color="auto"/>
                <w:right w:val="none" w:sz="0" w:space="0" w:color="auto"/>
              </w:divBdr>
            </w:div>
            <w:div w:id="545878068">
              <w:marLeft w:val="0"/>
              <w:marRight w:val="0"/>
              <w:marTop w:val="0"/>
              <w:marBottom w:val="0"/>
              <w:divBdr>
                <w:top w:val="none" w:sz="0" w:space="0" w:color="auto"/>
                <w:left w:val="none" w:sz="0" w:space="0" w:color="auto"/>
                <w:bottom w:val="none" w:sz="0" w:space="0" w:color="auto"/>
                <w:right w:val="none" w:sz="0" w:space="0" w:color="auto"/>
              </w:divBdr>
            </w:div>
            <w:div w:id="826940525">
              <w:marLeft w:val="0"/>
              <w:marRight w:val="0"/>
              <w:marTop w:val="0"/>
              <w:marBottom w:val="0"/>
              <w:divBdr>
                <w:top w:val="none" w:sz="0" w:space="0" w:color="auto"/>
                <w:left w:val="none" w:sz="0" w:space="0" w:color="auto"/>
                <w:bottom w:val="none" w:sz="0" w:space="0" w:color="auto"/>
                <w:right w:val="none" w:sz="0" w:space="0" w:color="auto"/>
              </w:divBdr>
            </w:div>
            <w:div w:id="621151313">
              <w:marLeft w:val="0"/>
              <w:marRight w:val="0"/>
              <w:marTop w:val="0"/>
              <w:marBottom w:val="0"/>
              <w:divBdr>
                <w:top w:val="none" w:sz="0" w:space="0" w:color="auto"/>
                <w:left w:val="none" w:sz="0" w:space="0" w:color="auto"/>
                <w:bottom w:val="none" w:sz="0" w:space="0" w:color="auto"/>
                <w:right w:val="none" w:sz="0" w:space="0" w:color="auto"/>
              </w:divBdr>
            </w:div>
            <w:div w:id="454445928">
              <w:marLeft w:val="0"/>
              <w:marRight w:val="0"/>
              <w:marTop w:val="0"/>
              <w:marBottom w:val="0"/>
              <w:divBdr>
                <w:top w:val="none" w:sz="0" w:space="0" w:color="auto"/>
                <w:left w:val="none" w:sz="0" w:space="0" w:color="auto"/>
                <w:bottom w:val="none" w:sz="0" w:space="0" w:color="auto"/>
                <w:right w:val="none" w:sz="0" w:space="0" w:color="auto"/>
              </w:divBdr>
            </w:div>
            <w:div w:id="1738897925">
              <w:marLeft w:val="0"/>
              <w:marRight w:val="0"/>
              <w:marTop w:val="0"/>
              <w:marBottom w:val="0"/>
              <w:divBdr>
                <w:top w:val="none" w:sz="0" w:space="0" w:color="auto"/>
                <w:left w:val="none" w:sz="0" w:space="0" w:color="auto"/>
                <w:bottom w:val="none" w:sz="0" w:space="0" w:color="auto"/>
                <w:right w:val="none" w:sz="0" w:space="0" w:color="auto"/>
              </w:divBdr>
            </w:div>
            <w:div w:id="954367415">
              <w:marLeft w:val="0"/>
              <w:marRight w:val="0"/>
              <w:marTop w:val="0"/>
              <w:marBottom w:val="0"/>
              <w:divBdr>
                <w:top w:val="none" w:sz="0" w:space="0" w:color="auto"/>
                <w:left w:val="none" w:sz="0" w:space="0" w:color="auto"/>
                <w:bottom w:val="none" w:sz="0" w:space="0" w:color="auto"/>
                <w:right w:val="none" w:sz="0" w:space="0" w:color="auto"/>
              </w:divBdr>
            </w:div>
            <w:div w:id="269048081">
              <w:marLeft w:val="0"/>
              <w:marRight w:val="0"/>
              <w:marTop w:val="0"/>
              <w:marBottom w:val="0"/>
              <w:divBdr>
                <w:top w:val="none" w:sz="0" w:space="0" w:color="auto"/>
                <w:left w:val="none" w:sz="0" w:space="0" w:color="auto"/>
                <w:bottom w:val="none" w:sz="0" w:space="0" w:color="auto"/>
                <w:right w:val="none" w:sz="0" w:space="0" w:color="auto"/>
              </w:divBdr>
            </w:div>
            <w:div w:id="356780179">
              <w:marLeft w:val="0"/>
              <w:marRight w:val="0"/>
              <w:marTop w:val="0"/>
              <w:marBottom w:val="0"/>
              <w:divBdr>
                <w:top w:val="none" w:sz="0" w:space="0" w:color="auto"/>
                <w:left w:val="none" w:sz="0" w:space="0" w:color="auto"/>
                <w:bottom w:val="none" w:sz="0" w:space="0" w:color="auto"/>
                <w:right w:val="none" w:sz="0" w:space="0" w:color="auto"/>
              </w:divBdr>
            </w:div>
            <w:div w:id="1908563559">
              <w:marLeft w:val="0"/>
              <w:marRight w:val="0"/>
              <w:marTop w:val="0"/>
              <w:marBottom w:val="0"/>
              <w:divBdr>
                <w:top w:val="none" w:sz="0" w:space="0" w:color="auto"/>
                <w:left w:val="none" w:sz="0" w:space="0" w:color="auto"/>
                <w:bottom w:val="none" w:sz="0" w:space="0" w:color="auto"/>
                <w:right w:val="none" w:sz="0" w:space="0" w:color="auto"/>
              </w:divBdr>
            </w:div>
            <w:div w:id="887886184">
              <w:marLeft w:val="0"/>
              <w:marRight w:val="0"/>
              <w:marTop w:val="0"/>
              <w:marBottom w:val="0"/>
              <w:divBdr>
                <w:top w:val="none" w:sz="0" w:space="0" w:color="auto"/>
                <w:left w:val="none" w:sz="0" w:space="0" w:color="auto"/>
                <w:bottom w:val="none" w:sz="0" w:space="0" w:color="auto"/>
                <w:right w:val="none" w:sz="0" w:space="0" w:color="auto"/>
              </w:divBdr>
            </w:div>
            <w:div w:id="1323700222">
              <w:marLeft w:val="0"/>
              <w:marRight w:val="0"/>
              <w:marTop w:val="0"/>
              <w:marBottom w:val="0"/>
              <w:divBdr>
                <w:top w:val="none" w:sz="0" w:space="0" w:color="auto"/>
                <w:left w:val="none" w:sz="0" w:space="0" w:color="auto"/>
                <w:bottom w:val="none" w:sz="0" w:space="0" w:color="auto"/>
                <w:right w:val="none" w:sz="0" w:space="0" w:color="auto"/>
              </w:divBdr>
            </w:div>
            <w:div w:id="554391338">
              <w:marLeft w:val="0"/>
              <w:marRight w:val="0"/>
              <w:marTop w:val="0"/>
              <w:marBottom w:val="0"/>
              <w:divBdr>
                <w:top w:val="none" w:sz="0" w:space="0" w:color="auto"/>
                <w:left w:val="none" w:sz="0" w:space="0" w:color="auto"/>
                <w:bottom w:val="none" w:sz="0" w:space="0" w:color="auto"/>
                <w:right w:val="none" w:sz="0" w:space="0" w:color="auto"/>
              </w:divBdr>
            </w:div>
            <w:div w:id="1969967103">
              <w:marLeft w:val="0"/>
              <w:marRight w:val="0"/>
              <w:marTop w:val="0"/>
              <w:marBottom w:val="0"/>
              <w:divBdr>
                <w:top w:val="none" w:sz="0" w:space="0" w:color="auto"/>
                <w:left w:val="none" w:sz="0" w:space="0" w:color="auto"/>
                <w:bottom w:val="none" w:sz="0" w:space="0" w:color="auto"/>
                <w:right w:val="none" w:sz="0" w:space="0" w:color="auto"/>
              </w:divBdr>
            </w:div>
            <w:div w:id="2132549072">
              <w:marLeft w:val="0"/>
              <w:marRight w:val="0"/>
              <w:marTop w:val="0"/>
              <w:marBottom w:val="0"/>
              <w:divBdr>
                <w:top w:val="none" w:sz="0" w:space="0" w:color="auto"/>
                <w:left w:val="none" w:sz="0" w:space="0" w:color="auto"/>
                <w:bottom w:val="none" w:sz="0" w:space="0" w:color="auto"/>
                <w:right w:val="none" w:sz="0" w:space="0" w:color="auto"/>
              </w:divBdr>
            </w:div>
            <w:div w:id="874276436">
              <w:marLeft w:val="0"/>
              <w:marRight w:val="0"/>
              <w:marTop w:val="0"/>
              <w:marBottom w:val="0"/>
              <w:divBdr>
                <w:top w:val="none" w:sz="0" w:space="0" w:color="auto"/>
                <w:left w:val="none" w:sz="0" w:space="0" w:color="auto"/>
                <w:bottom w:val="none" w:sz="0" w:space="0" w:color="auto"/>
                <w:right w:val="none" w:sz="0" w:space="0" w:color="auto"/>
              </w:divBdr>
            </w:div>
            <w:div w:id="1360277338">
              <w:marLeft w:val="0"/>
              <w:marRight w:val="0"/>
              <w:marTop w:val="0"/>
              <w:marBottom w:val="0"/>
              <w:divBdr>
                <w:top w:val="none" w:sz="0" w:space="0" w:color="auto"/>
                <w:left w:val="none" w:sz="0" w:space="0" w:color="auto"/>
                <w:bottom w:val="none" w:sz="0" w:space="0" w:color="auto"/>
                <w:right w:val="none" w:sz="0" w:space="0" w:color="auto"/>
              </w:divBdr>
            </w:div>
            <w:div w:id="346908890">
              <w:marLeft w:val="0"/>
              <w:marRight w:val="0"/>
              <w:marTop w:val="0"/>
              <w:marBottom w:val="0"/>
              <w:divBdr>
                <w:top w:val="none" w:sz="0" w:space="0" w:color="auto"/>
                <w:left w:val="none" w:sz="0" w:space="0" w:color="auto"/>
                <w:bottom w:val="none" w:sz="0" w:space="0" w:color="auto"/>
                <w:right w:val="none" w:sz="0" w:space="0" w:color="auto"/>
              </w:divBdr>
            </w:div>
            <w:div w:id="357243304">
              <w:marLeft w:val="0"/>
              <w:marRight w:val="0"/>
              <w:marTop w:val="0"/>
              <w:marBottom w:val="0"/>
              <w:divBdr>
                <w:top w:val="none" w:sz="0" w:space="0" w:color="auto"/>
                <w:left w:val="none" w:sz="0" w:space="0" w:color="auto"/>
                <w:bottom w:val="none" w:sz="0" w:space="0" w:color="auto"/>
                <w:right w:val="none" w:sz="0" w:space="0" w:color="auto"/>
              </w:divBdr>
            </w:div>
            <w:div w:id="1054161561">
              <w:marLeft w:val="0"/>
              <w:marRight w:val="0"/>
              <w:marTop w:val="0"/>
              <w:marBottom w:val="0"/>
              <w:divBdr>
                <w:top w:val="none" w:sz="0" w:space="0" w:color="auto"/>
                <w:left w:val="none" w:sz="0" w:space="0" w:color="auto"/>
                <w:bottom w:val="none" w:sz="0" w:space="0" w:color="auto"/>
                <w:right w:val="none" w:sz="0" w:space="0" w:color="auto"/>
              </w:divBdr>
            </w:div>
            <w:div w:id="539129833">
              <w:marLeft w:val="0"/>
              <w:marRight w:val="0"/>
              <w:marTop w:val="0"/>
              <w:marBottom w:val="0"/>
              <w:divBdr>
                <w:top w:val="none" w:sz="0" w:space="0" w:color="auto"/>
                <w:left w:val="none" w:sz="0" w:space="0" w:color="auto"/>
                <w:bottom w:val="none" w:sz="0" w:space="0" w:color="auto"/>
                <w:right w:val="none" w:sz="0" w:space="0" w:color="auto"/>
              </w:divBdr>
            </w:div>
            <w:div w:id="1097560808">
              <w:marLeft w:val="0"/>
              <w:marRight w:val="0"/>
              <w:marTop w:val="0"/>
              <w:marBottom w:val="0"/>
              <w:divBdr>
                <w:top w:val="none" w:sz="0" w:space="0" w:color="auto"/>
                <w:left w:val="none" w:sz="0" w:space="0" w:color="auto"/>
                <w:bottom w:val="none" w:sz="0" w:space="0" w:color="auto"/>
                <w:right w:val="none" w:sz="0" w:space="0" w:color="auto"/>
              </w:divBdr>
            </w:div>
            <w:div w:id="1265769675">
              <w:marLeft w:val="0"/>
              <w:marRight w:val="0"/>
              <w:marTop w:val="0"/>
              <w:marBottom w:val="0"/>
              <w:divBdr>
                <w:top w:val="none" w:sz="0" w:space="0" w:color="auto"/>
                <w:left w:val="none" w:sz="0" w:space="0" w:color="auto"/>
                <w:bottom w:val="none" w:sz="0" w:space="0" w:color="auto"/>
                <w:right w:val="none" w:sz="0" w:space="0" w:color="auto"/>
              </w:divBdr>
            </w:div>
            <w:div w:id="810757143">
              <w:marLeft w:val="0"/>
              <w:marRight w:val="0"/>
              <w:marTop w:val="0"/>
              <w:marBottom w:val="0"/>
              <w:divBdr>
                <w:top w:val="none" w:sz="0" w:space="0" w:color="auto"/>
                <w:left w:val="none" w:sz="0" w:space="0" w:color="auto"/>
                <w:bottom w:val="none" w:sz="0" w:space="0" w:color="auto"/>
                <w:right w:val="none" w:sz="0" w:space="0" w:color="auto"/>
              </w:divBdr>
            </w:div>
            <w:div w:id="2043626638">
              <w:marLeft w:val="0"/>
              <w:marRight w:val="0"/>
              <w:marTop w:val="0"/>
              <w:marBottom w:val="0"/>
              <w:divBdr>
                <w:top w:val="none" w:sz="0" w:space="0" w:color="auto"/>
                <w:left w:val="none" w:sz="0" w:space="0" w:color="auto"/>
                <w:bottom w:val="none" w:sz="0" w:space="0" w:color="auto"/>
                <w:right w:val="none" w:sz="0" w:space="0" w:color="auto"/>
              </w:divBdr>
            </w:div>
            <w:div w:id="224609757">
              <w:marLeft w:val="0"/>
              <w:marRight w:val="0"/>
              <w:marTop w:val="0"/>
              <w:marBottom w:val="0"/>
              <w:divBdr>
                <w:top w:val="none" w:sz="0" w:space="0" w:color="auto"/>
                <w:left w:val="none" w:sz="0" w:space="0" w:color="auto"/>
                <w:bottom w:val="none" w:sz="0" w:space="0" w:color="auto"/>
                <w:right w:val="none" w:sz="0" w:space="0" w:color="auto"/>
              </w:divBdr>
            </w:div>
            <w:div w:id="1579680197">
              <w:marLeft w:val="0"/>
              <w:marRight w:val="0"/>
              <w:marTop w:val="0"/>
              <w:marBottom w:val="0"/>
              <w:divBdr>
                <w:top w:val="none" w:sz="0" w:space="0" w:color="auto"/>
                <w:left w:val="none" w:sz="0" w:space="0" w:color="auto"/>
                <w:bottom w:val="none" w:sz="0" w:space="0" w:color="auto"/>
                <w:right w:val="none" w:sz="0" w:space="0" w:color="auto"/>
              </w:divBdr>
            </w:div>
            <w:div w:id="1904635223">
              <w:marLeft w:val="0"/>
              <w:marRight w:val="0"/>
              <w:marTop w:val="0"/>
              <w:marBottom w:val="0"/>
              <w:divBdr>
                <w:top w:val="none" w:sz="0" w:space="0" w:color="auto"/>
                <w:left w:val="none" w:sz="0" w:space="0" w:color="auto"/>
                <w:bottom w:val="none" w:sz="0" w:space="0" w:color="auto"/>
                <w:right w:val="none" w:sz="0" w:space="0" w:color="auto"/>
              </w:divBdr>
            </w:div>
            <w:div w:id="1425228454">
              <w:marLeft w:val="0"/>
              <w:marRight w:val="0"/>
              <w:marTop w:val="0"/>
              <w:marBottom w:val="0"/>
              <w:divBdr>
                <w:top w:val="none" w:sz="0" w:space="0" w:color="auto"/>
                <w:left w:val="none" w:sz="0" w:space="0" w:color="auto"/>
                <w:bottom w:val="none" w:sz="0" w:space="0" w:color="auto"/>
                <w:right w:val="none" w:sz="0" w:space="0" w:color="auto"/>
              </w:divBdr>
            </w:div>
            <w:div w:id="1759207804">
              <w:marLeft w:val="0"/>
              <w:marRight w:val="0"/>
              <w:marTop w:val="0"/>
              <w:marBottom w:val="0"/>
              <w:divBdr>
                <w:top w:val="none" w:sz="0" w:space="0" w:color="auto"/>
                <w:left w:val="none" w:sz="0" w:space="0" w:color="auto"/>
                <w:bottom w:val="none" w:sz="0" w:space="0" w:color="auto"/>
                <w:right w:val="none" w:sz="0" w:space="0" w:color="auto"/>
              </w:divBdr>
            </w:div>
            <w:div w:id="103692124">
              <w:marLeft w:val="0"/>
              <w:marRight w:val="0"/>
              <w:marTop w:val="0"/>
              <w:marBottom w:val="0"/>
              <w:divBdr>
                <w:top w:val="none" w:sz="0" w:space="0" w:color="auto"/>
                <w:left w:val="none" w:sz="0" w:space="0" w:color="auto"/>
                <w:bottom w:val="none" w:sz="0" w:space="0" w:color="auto"/>
                <w:right w:val="none" w:sz="0" w:space="0" w:color="auto"/>
              </w:divBdr>
            </w:div>
            <w:div w:id="1724060260">
              <w:marLeft w:val="0"/>
              <w:marRight w:val="0"/>
              <w:marTop w:val="0"/>
              <w:marBottom w:val="0"/>
              <w:divBdr>
                <w:top w:val="none" w:sz="0" w:space="0" w:color="auto"/>
                <w:left w:val="none" w:sz="0" w:space="0" w:color="auto"/>
                <w:bottom w:val="none" w:sz="0" w:space="0" w:color="auto"/>
                <w:right w:val="none" w:sz="0" w:space="0" w:color="auto"/>
              </w:divBdr>
            </w:div>
            <w:div w:id="623390814">
              <w:marLeft w:val="0"/>
              <w:marRight w:val="0"/>
              <w:marTop w:val="0"/>
              <w:marBottom w:val="0"/>
              <w:divBdr>
                <w:top w:val="none" w:sz="0" w:space="0" w:color="auto"/>
                <w:left w:val="none" w:sz="0" w:space="0" w:color="auto"/>
                <w:bottom w:val="none" w:sz="0" w:space="0" w:color="auto"/>
                <w:right w:val="none" w:sz="0" w:space="0" w:color="auto"/>
              </w:divBdr>
            </w:div>
            <w:div w:id="557277671">
              <w:marLeft w:val="0"/>
              <w:marRight w:val="0"/>
              <w:marTop w:val="0"/>
              <w:marBottom w:val="0"/>
              <w:divBdr>
                <w:top w:val="none" w:sz="0" w:space="0" w:color="auto"/>
                <w:left w:val="none" w:sz="0" w:space="0" w:color="auto"/>
                <w:bottom w:val="none" w:sz="0" w:space="0" w:color="auto"/>
                <w:right w:val="none" w:sz="0" w:space="0" w:color="auto"/>
              </w:divBdr>
            </w:div>
            <w:div w:id="2011174529">
              <w:marLeft w:val="0"/>
              <w:marRight w:val="0"/>
              <w:marTop w:val="0"/>
              <w:marBottom w:val="0"/>
              <w:divBdr>
                <w:top w:val="none" w:sz="0" w:space="0" w:color="auto"/>
                <w:left w:val="none" w:sz="0" w:space="0" w:color="auto"/>
                <w:bottom w:val="none" w:sz="0" w:space="0" w:color="auto"/>
                <w:right w:val="none" w:sz="0" w:space="0" w:color="auto"/>
              </w:divBdr>
            </w:div>
            <w:div w:id="1737237890">
              <w:marLeft w:val="0"/>
              <w:marRight w:val="0"/>
              <w:marTop w:val="0"/>
              <w:marBottom w:val="0"/>
              <w:divBdr>
                <w:top w:val="none" w:sz="0" w:space="0" w:color="auto"/>
                <w:left w:val="none" w:sz="0" w:space="0" w:color="auto"/>
                <w:bottom w:val="none" w:sz="0" w:space="0" w:color="auto"/>
                <w:right w:val="none" w:sz="0" w:space="0" w:color="auto"/>
              </w:divBdr>
            </w:div>
            <w:div w:id="2004816355">
              <w:marLeft w:val="0"/>
              <w:marRight w:val="0"/>
              <w:marTop w:val="0"/>
              <w:marBottom w:val="0"/>
              <w:divBdr>
                <w:top w:val="none" w:sz="0" w:space="0" w:color="auto"/>
                <w:left w:val="none" w:sz="0" w:space="0" w:color="auto"/>
                <w:bottom w:val="none" w:sz="0" w:space="0" w:color="auto"/>
                <w:right w:val="none" w:sz="0" w:space="0" w:color="auto"/>
              </w:divBdr>
            </w:div>
            <w:div w:id="838349846">
              <w:marLeft w:val="0"/>
              <w:marRight w:val="0"/>
              <w:marTop w:val="0"/>
              <w:marBottom w:val="0"/>
              <w:divBdr>
                <w:top w:val="none" w:sz="0" w:space="0" w:color="auto"/>
                <w:left w:val="none" w:sz="0" w:space="0" w:color="auto"/>
                <w:bottom w:val="none" w:sz="0" w:space="0" w:color="auto"/>
                <w:right w:val="none" w:sz="0" w:space="0" w:color="auto"/>
              </w:divBdr>
            </w:div>
            <w:div w:id="905065388">
              <w:marLeft w:val="0"/>
              <w:marRight w:val="0"/>
              <w:marTop w:val="0"/>
              <w:marBottom w:val="0"/>
              <w:divBdr>
                <w:top w:val="none" w:sz="0" w:space="0" w:color="auto"/>
                <w:left w:val="none" w:sz="0" w:space="0" w:color="auto"/>
                <w:bottom w:val="none" w:sz="0" w:space="0" w:color="auto"/>
                <w:right w:val="none" w:sz="0" w:space="0" w:color="auto"/>
              </w:divBdr>
            </w:div>
            <w:div w:id="1803233865">
              <w:marLeft w:val="0"/>
              <w:marRight w:val="0"/>
              <w:marTop w:val="0"/>
              <w:marBottom w:val="0"/>
              <w:divBdr>
                <w:top w:val="none" w:sz="0" w:space="0" w:color="auto"/>
                <w:left w:val="none" w:sz="0" w:space="0" w:color="auto"/>
                <w:bottom w:val="none" w:sz="0" w:space="0" w:color="auto"/>
                <w:right w:val="none" w:sz="0" w:space="0" w:color="auto"/>
              </w:divBdr>
            </w:div>
            <w:div w:id="1470779566">
              <w:marLeft w:val="0"/>
              <w:marRight w:val="0"/>
              <w:marTop w:val="0"/>
              <w:marBottom w:val="0"/>
              <w:divBdr>
                <w:top w:val="none" w:sz="0" w:space="0" w:color="auto"/>
                <w:left w:val="none" w:sz="0" w:space="0" w:color="auto"/>
                <w:bottom w:val="none" w:sz="0" w:space="0" w:color="auto"/>
                <w:right w:val="none" w:sz="0" w:space="0" w:color="auto"/>
              </w:divBdr>
            </w:div>
            <w:div w:id="827094201">
              <w:marLeft w:val="0"/>
              <w:marRight w:val="0"/>
              <w:marTop w:val="0"/>
              <w:marBottom w:val="0"/>
              <w:divBdr>
                <w:top w:val="none" w:sz="0" w:space="0" w:color="auto"/>
                <w:left w:val="none" w:sz="0" w:space="0" w:color="auto"/>
                <w:bottom w:val="none" w:sz="0" w:space="0" w:color="auto"/>
                <w:right w:val="none" w:sz="0" w:space="0" w:color="auto"/>
              </w:divBdr>
            </w:div>
            <w:div w:id="252249605">
              <w:marLeft w:val="0"/>
              <w:marRight w:val="0"/>
              <w:marTop w:val="0"/>
              <w:marBottom w:val="0"/>
              <w:divBdr>
                <w:top w:val="none" w:sz="0" w:space="0" w:color="auto"/>
                <w:left w:val="none" w:sz="0" w:space="0" w:color="auto"/>
                <w:bottom w:val="none" w:sz="0" w:space="0" w:color="auto"/>
                <w:right w:val="none" w:sz="0" w:space="0" w:color="auto"/>
              </w:divBdr>
            </w:div>
            <w:div w:id="118691284">
              <w:marLeft w:val="0"/>
              <w:marRight w:val="0"/>
              <w:marTop w:val="0"/>
              <w:marBottom w:val="0"/>
              <w:divBdr>
                <w:top w:val="none" w:sz="0" w:space="0" w:color="auto"/>
                <w:left w:val="none" w:sz="0" w:space="0" w:color="auto"/>
                <w:bottom w:val="none" w:sz="0" w:space="0" w:color="auto"/>
                <w:right w:val="none" w:sz="0" w:space="0" w:color="auto"/>
              </w:divBdr>
            </w:div>
            <w:div w:id="2127041707">
              <w:marLeft w:val="0"/>
              <w:marRight w:val="0"/>
              <w:marTop w:val="0"/>
              <w:marBottom w:val="0"/>
              <w:divBdr>
                <w:top w:val="none" w:sz="0" w:space="0" w:color="auto"/>
                <w:left w:val="none" w:sz="0" w:space="0" w:color="auto"/>
                <w:bottom w:val="none" w:sz="0" w:space="0" w:color="auto"/>
                <w:right w:val="none" w:sz="0" w:space="0" w:color="auto"/>
              </w:divBdr>
            </w:div>
            <w:div w:id="1839075486">
              <w:marLeft w:val="0"/>
              <w:marRight w:val="0"/>
              <w:marTop w:val="0"/>
              <w:marBottom w:val="0"/>
              <w:divBdr>
                <w:top w:val="none" w:sz="0" w:space="0" w:color="auto"/>
                <w:left w:val="none" w:sz="0" w:space="0" w:color="auto"/>
                <w:bottom w:val="none" w:sz="0" w:space="0" w:color="auto"/>
                <w:right w:val="none" w:sz="0" w:space="0" w:color="auto"/>
              </w:divBdr>
            </w:div>
            <w:div w:id="161556313">
              <w:marLeft w:val="0"/>
              <w:marRight w:val="0"/>
              <w:marTop w:val="0"/>
              <w:marBottom w:val="0"/>
              <w:divBdr>
                <w:top w:val="none" w:sz="0" w:space="0" w:color="auto"/>
                <w:left w:val="none" w:sz="0" w:space="0" w:color="auto"/>
                <w:bottom w:val="none" w:sz="0" w:space="0" w:color="auto"/>
                <w:right w:val="none" w:sz="0" w:space="0" w:color="auto"/>
              </w:divBdr>
            </w:div>
            <w:div w:id="664747769">
              <w:marLeft w:val="0"/>
              <w:marRight w:val="0"/>
              <w:marTop w:val="0"/>
              <w:marBottom w:val="0"/>
              <w:divBdr>
                <w:top w:val="none" w:sz="0" w:space="0" w:color="auto"/>
                <w:left w:val="none" w:sz="0" w:space="0" w:color="auto"/>
                <w:bottom w:val="none" w:sz="0" w:space="0" w:color="auto"/>
                <w:right w:val="none" w:sz="0" w:space="0" w:color="auto"/>
              </w:divBdr>
            </w:div>
            <w:div w:id="1905873571">
              <w:marLeft w:val="0"/>
              <w:marRight w:val="0"/>
              <w:marTop w:val="0"/>
              <w:marBottom w:val="0"/>
              <w:divBdr>
                <w:top w:val="none" w:sz="0" w:space="0" w:color="auto"/>
                <w:left w:val="none" w:sz="0" w:space="0" w:color="auto"/>
                <w:bottom w:val="none" w:sz="0" w:space="0" w:color="auto"/>
                <w:right w:val="none" w:sz="0" w:space="0" w:color="auto"/>
              </w:divBdr>
            </w:div>
            <w:div w:id="1167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8</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17</cp:revision>
  <dcterms:created xsi:type="dcterms:W3CDTF">2023-07-31T07:32:00Z</dcterms:created>
  <dcterms:modified xsi:type="dcterms:W3CDTF">2023-08-02T12:33:00Z</dcterms:modified>
</cp:coreProperties>
</file>