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B3C0C" w14:textId="3ECD6D9F" w:rsidR="007C2815" w:rsidRDefault="007C2815" w:rsidP="007C2815">
      <w:pPr>
        <w:pStyle w:val="11"/>
        <w:spacing w:before="312" w:after="312"/>
      </w:pPr>
      <w:r>
        <w:rPr>
          <w:rFonts w:hint="eastAsia"/>
        </w:rPr>
        <w:t>第</w:t>
      </w:r>
      <w:r w:rsidR="00594573">
        <w:t>6</w:t>
      </w:r>
      <w:r>
        <w:rPr>
          <w:rFonts w:hint="eastAsia"/>
        </w:rPr>
        <w:t>章</w:t>
      </w:r>
      <w:r>
        <w:t xml:space="preserve"> </w:t>
      </w:r>
      <w:r w:rsidR="00F6419B">
        <w:rPr>
          <w:rFonts w:hint="eastAsia"/>
        </w:rPr>
        <w:t>深度学习基础</w:t>
      </w:r>
    </w:p>
    <w:p w14:paraId="3309B969" w14:textId="77777777" w:rsidR="0083782B" w:rsidRDefault="00D6020B" w:rsidP="00870C06">
      <w:pPr>
        <w:spacing w:before="156" w:after="156"/>
        <w:ind w:firstLine="420"/>
      </w:pPr>
      <w:r w:rsidRPr="00D6020B">
        <w:rPr>
          <w:rFonts w:hint="eastAsia"/>
        </w:rPr>
        <w:t>在前面章节中我们主要介绍了传统强化学习的内容，这些内容涵盖了基础的问题核心和解决方法。但是对应的算法并不能解决高维度的复杂问题，因此现在普遍流行将深度学习和强化学习结合起来，利用深度学习网络强大的拟合能力通过将状态、动作等作为输入，来估计对应的状态价值和动作价值等等。</w:t>
      </w:r>
    </w:p>
    <w:p w14:paraId="00CB4D1D" w14:textId="3371E277" w:rsidR="007C2815" w:rsidRDefault="00D6020B" w:rsidP="00870C06">
      <w:pPr>
        <w:spacing w:before="156" w:after="156"/>
        <w:ind w:firstLine="420"/>
      </w:pPr>
      <w:r w:rsidRPr="00D6020B">
        <w:rPr>
          <w:rFonts w:hint="eastAsia"/>
        </w:rPr>
        <w:t>在过渡到深度强化学习之前，本章将对强化学习中用到的一些深度学习知识（主要包括各种神经网络等）作一个简要归纳。这些归纳主要面向已经有一些深度学习基础的读者，不会涉及很多的公式推导。如果读者对深度学习还不是很熟悉，可以对照本章的内容，去学习由笔者共同著作的另外一本书《李宏毅深度学习笔记》。</w:t>
      </w:r>
    </w:p>
    <w:p w14:paraId="125A0038" w14:textId="33BCBF19" w:rsidR="007C2815" w:rsidRPr="00FE343D" w:rsidRDefault="00C663F4" w:rsidP="007C2815">
      <w:pPr>
        <w:pStyle w:val="21"/>
        <w:spacing w:before="156" w:after="156"/>
      </w:pPr>
      <w:r>
        <w:t>6</w:t>
      </w:r>
      <w:r w:rsidR="007C2815">
        <w:rPr>
          <w:rFonts w:hint="eastAsia"/>
        </w:rPr>
        <w:t xml:space="preserve">.1 </w:t>
      </w:r>
      <w:r w:rsidR="00171CE7" w:rsidRPr="00171CE7">
        <w:rPr>
          <w:rFonts w:hint="eastAsia"/>
        </w:rPr>
        <w:t>强化学习与深度学习的关系</w:t>
      </w:r>
    </w:p>
    <w:p w14:paraId="15771543" w14:textId="77777777" w:rsidR="00F65971" w:rsidRDefault="00F65971" w:rsidP="00870C06">
      <w:pPr>
        <w:spacing w:before="156" w:after="156"/>
        <w:ind w:firstLine="420"/>
      </w:pPr>
      <w:r w:rsidRPr="00F65971">
        <w:rPr>
          <w:rFonts w:hint="eastAsia"/>
        </w:rPr>
        <w:t>之前我们讲到了强化学习的问题可以拆分成两类问题，即预测和控制。预测的主要目的是根据环境的状态和动作来预测状态价值和动作价值，而控制的主要目的是根据状态价值和动作价值来选择动作。换句话说，预测主要是告诉我们当前状态下采取什么动作比较好，而控制则是按照某种方式决策。就好比军师与主公的关系，军师提供他认为最佳的策略，而主公则决定是否采纳这个策略。</w:t>
      </w:r>
    </w:p>
    <w:p w14:paraId="21C71E0B" w14:textId="6A1D8F91" w:rsidR="007C2815" w:rsidRDefault="00F65971" w:rsidP="00870C06">
      <w:pPr>
        <w:spacing w:before="156" w:after="156"/>
        <w:ind w:firstLine="420"/>
      </w:pPr>
      <w:r w:rsidRPr="00F65971">
        <w:rPr>
          <w:rFonts w:hint="eastAsia"/>
        </w:rPr>
        <w:t>不知道读者们是否看过《超智能足球</w:t>
      </w:r>
      <w:r w:rsidRPr="00F65971">
        <w:t>GGO</w:t>
      </w:r>
      <w:r w:rsidRPr="00F65971">
        <w:t>》这部热血动漫，老实讲它是笔者看过比较好的带有高科技元素的足球动漫，主要讲述的是主角团带领着他们的超智能足球机器人</w:t>
      </w:r>
      <w:r w:rsidRPr="00F65971">
        <w:rPr>
          <w:rFonts w:hint="eastAsia"/>
        </w:rPr>
        <w:t>组队打入世界大赛的故事，也是</w:t>
      </w:r>
      <w:proofErr w:type="gramStart"/>
      <w:r w:rsidRPr="00F65971">
        <w:rPr>
          <w:rFonts w:hint="eastAsia"/>
        </w:rPr>
        <w:t>启引笔者</w:t>
      </w:r>
      <w:proofErr w:type="gramEnd"/>
      <w:r w:rsidRPr="00F65971">
        <w:rPr>
          <w:rFonts w:hint="eastAsia"/>
        </w:rPr>
        <w:t>选择强化学习的初衷之一。</w:t>
      </w:r>
    </w:p>
    <w:p w14:paraId="188C2BE3" w14:textId="0A4ADE6B" w:rsidR="00F65971" w:rsidRDefault="00F65971" w:rsidP="00870C06">
      <w:pPr>
        <w:spacing w:before="156" w:after="156"/>
        <w:ind w:firstLine="420"/>
      </w:pPr>
      <w:r w:rsidRPr="00F65971">
        <w:t>如图</w:t>
      </w:r>
      <w:r w:rsidRPr="00F65971">
        <w:t>6-1</w:t>
      </w:r>
      <w:r w:rsidRPr="00F65971">
        <w:t>所示，其中有一队叫做英国三狮，主要领队是尼尔逊和巴菲斯，巴菲斯是一个超级数据分析专家，他能在各种场景</w:t>
      </w:r>
      <w:proofErr w:type="gramStart"/>
      <w:r w:rsidRPr="00F65971">
        <w:t>下计算</w:t>
      </w:r>
      <w:proofErr w:type="gramEnd"/>
      <w:r w:rsidRPr="00F65971">
        <w:t>对手传球、射门的概率，也包括我方进球和传球的各种收益，然后尼</w:t>
      </w:r>
      <w:proofErr w:type="gramStart"/>
      <w:r w:rsidRPr="00F65971">
        <w:t>尔逊会根据</w:t>
      </w:r>
      <w:proofErr w:type="gramEnd"/>
      <w:r w:rsidRPr="00F65971">
        <w:t>他的数据分析结果来决定下一步行动。尼尔逊也是一个非常有头脑的领队，他不会只依靠巴菲斯的计算结果，而是会结合自身的经验和对足球的直觉来做出数据之外的决策。这个数据之外的决策在强化学习中叫做探索，也就是说尼</w:t>
      </w:r>
      <w:proofErr w:type="gramStart"/>
      <w:r w:rsidRPr="00F65971">
        <w:t>尔逊会根据</w:t>
      </w:r>
      <w:proofErr w:type="gramEnd"/>
      <w:r w:rsidRPr="00F65971">
        <w:t>巴菲斯的计算结果来做出决策，但是他也会根据自己的经验和直觉来做出一些不确定</w:t>
      </w:r>
      <w:r w:rsidRPr="00F65971">
        <w:rPr>
          <w:rFonts w:hint="eastAsia"/>
        </w:rPr>
        <w:t>的决策，这样才能保证他的队伍不会被对手轻易的猜到。</w:t>
      </w:r>
    </w:p>
    <w:p w14:paraId="581CC258" w14:textId="77777777" w:rsidR="0082018A" w:rsidRDefault="0082018A" w:rsidP="0082018A">
      <w:pPr>
        <w:pStyle w:val="af"/>
        <w:spacing w:before="312" w:after="156"/>
        <w:ind w:firstLine="420"/>
      </w:pPr>
      <w:r>
        <w:rPr>
          <w:noProof/>
          <w:color w:val="000000"/>
        </w:rPr>
        <w:drawing>
          <wp:inline distT="0" distB="0" distL="0" distR="0" wp14:anchorId="7D405A44" wp14:editId="5047296D">
            <wp:extent cx="2699602" cy="1566776"/>
            <wp:effectExtent l="0" t="0" r="0" b="0"/>
            <wp:docPr id="590293440" name="图片 590293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293440" name="图片 590293440"/>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726346" cy="1582297"/>
                    </a:xfrm>
                    <a:prstGeom prst="rect">
                      <a:avLst/>
                    </a:prstGeom>
                    <a:noFill/>
                    <a:ln>
                      <a:noFill/>
                    </a:ln>
                  </pic:spPr>
                </pic:pic>
              </a:graphicData>
            </a:graphic>
          </wp:inline>
        </w:drawing>
      </w:r>
    </w:p>
    <w:p w14:paraId="39E3F567" w14:textId="68276419" w:rsidR="00FA42C3" w:rsidRPr="0082018A" w:rsidRDefault="0082018A" w:rsidP="0082018A">
      <w:pPr>
        <w:pStyle w:val="ae"/>
        <w:spacing w:before="156" w:after="312"/>
        <w:ind w:firstLine="360"/>
        <w:rPr>
          <w:rFonts w:hint="eastAsia"/>
        </w:rPr>
      </w:pPr>
      <w:r>
        <w:t>图</w:t>
      </w:r>
      <w:r>
        <w:t>6</w:t>
      </w:r>
      <w:r>
        <w:t>-1</w:t>
      </w:r>
      <w:r w:rsidRPr="0082018A">
        <w:rPr>
          <w:rFonts w:hint="eastAsia"/>
        </w:rPr>
        <w:t>预测与控制示例</w:t>
      </w:r>
    </w:p>
    <w:p w14:paraId="73790F12" w14:textId="0B39B6EE" w:rsidR="0082018A" w:rsidRDefault="0082018A" w:rsidP="00870C06">
      <w:pPr>
        <w:spacing w:before="156" w:after="156"/>
        <w:ind w:firstLine="420"/>
      </w:pPr>
      <w:r w:rsidRPr="0082018A">
        <w:rPr>
          <w:rFonts w:hint="eastAsia"/>
        </w:rPr>
        <w:lastRenderedPageBreak/>
        <w:t>以上就是预测和控制的关系，通常在强化学习中预测和控制的部分看起来是共用一个</w:t>
      </w:r>
      <w:r w:rsidRPr="0082018A">
        <w:t>表或者神经网络的，因此读者们可能会因为主要关注价值函数的估计而忽视掉控制这层关系，控制通常在采样动作的过程中体现出来。其实在前面也提到过，预测也相当于人的眼睛和大脑的视觉神经处理部分，而控制相当于大脑的决策神经处理部分，看似是两个独立的部分，但实际上是相互依赖的，预测的结果会影响到控制的决策，而控制的决策也会影响到预测的结果。</w:t>
      </w:r>
    </w:p>
    <w:p w14:paraId="3EAAEE19" w14:textId="12D4FCAF" w:rsidR="00B9639E" w:rsidRDefault="00B9639E" w:rsidP="00870C06">
      <w:pPr>
        <w:spacing w:before="156" w:after="156"/>
        <w:ind w:firstLine="420"/>
      </w:pPr>
      <w:r w:rsidRPr="00B9639E">
        <w:rPr>
          <w:rFonts w:hint="eastAsia"/>
        </w:rPr>
        <w:t>讲到这里，读者应该不难理解，深度学习就是用来提高强化学习中预测的效果的，因为深度学习本身就是一个目前预测和分类效果俱佳的工具。比如</w:t>
      </w:r>
      <w:r w:rsidRPr="00B9639E">
        <w:t>Q-learning</w:t>
      </w:r>
      <w:r w:rsidRPr="00B9639E">
        <w:t>的</w:t>
      </w:r>
      <m:oMath>
        <m:r>
          <w:rPr>
            <w:rFonts w:ascii="Cambria Math" w:hAnsi="Cambria Math" w:hint="eastAsia"/>
          </w:rPr>
          <m:t>Q</m:t>
        </m:r>
      </m:oMath>
      <w:r w:rsidRPr="00B9639E">
        <w:t>表就完全可以用神经网络来拟合。注意，深度学习只是一种非常广泛的应用，但并不是强化学习的必要条件，也可以是一些传统的预测模型，例如决策树、贝叶斯模型等等，因此读者在研究相关问题时需要充分打开思路。类似地，在控制问题中，也可以利用深度学习或者其他的方法来提高性能，例如结合进化算法来提高强化学习的探索能力。</w:t>
      </w:r>
    </w:p>
    <w:p w14:paraId="1F013CF2" w14:textId="53E5A0C6" w:rsidR="00E549B5" w:rsidRDefault="00E549B5" w:rsidP="00870C06">
      <w:pPr>
        <w:spacing w:before="156" w:after="156"/>
        <w:ind w:firstLine="420"/>
      </w:pPr>
      <w:r w:rsidRPr="00E549B5">
        <w:rPr>
          <w:rFonts w:hint="eastAsia"/>
        </w:rPr>
        <w:t>从训练模式上来看，深度学习和强化学习，尤其是结合了深度学习的深度强化学习，都是基于</w:t>
      </w:r>
      <w:r w:rsidRPr="00E549B5">
        <w:rPr>
          <w:b/>
          <w:bCs/>
        </w:rPr>
        <w:t>大量的样本</w:t>
      </w:r>
      <w:r w:rsidRPr="00E549B5">
        <w:t>来对相应算法进行迭代更新并且达到最优的，这个过程我们称之为</w:t>
      </w:r>
      <w:r w:rsidRPr="00E549B5">
        <w:rPr>
          <w:b/>
          <w:bCs/>
        </w:rPr>
        <w:t>训练</w:t>
      </w:r>
      <w:r w:rsidRPr="00E549B5">
        <w:t>。但与另外两者不同的是，强化学习是在</w:t>
      </w:r>
      <w:proofErr w:type="gramStart"/>
      <w:r w:rsidRPr="00E549B5">
        <w:t>交互中</w:t>
      </w:r>
      <w:proofErr w:type="gramEnd"/>
      <w:r w:rsidRPr="00E549B5">
        <w:t>产生样本的，是一个产生样本、算法更新、再次产生样本、再次算法更新的动态循环训练过程，而不是一个准备样本、算法更新的静态训练过程。</w:t>
      </w:r>
    </w:p>
    <w:p w14:paraId="1015C49F" w14:textId="7C005402" w:rsidR="00E549B5" w:rsidRDefault="00E549B5" w:rsidP="00870C06">
      <w:pPr>
        <w:spacing w:before="156" w:after="156"/>
        <w:ind w:firstLine="420"/>
      </w:pPr>
      <w:r w:rsidRPr="00E549B5">
        <w:rPr>
          <w:rFonts w:hint="eastAsia"/>
        </w:rPr>
        <w:t>这本质上还是跟要解决的问题不同有关，强化学习解决的是序列决策问题，而深度学习解决的是“打标签”问题，即给定一张图片，我们需要判断这张图片是猫还是狗，这里的猫和狗就是标签，当然也可以让算法自动打标签，这就是监督学习与无监督学习的区别。而强化学习解决的是“打分数”问题，即给定一个状态，我们需要判断这个状态是好还是坏，这里的</w:t>
      </w:r>
      <w:proofErr w:type="gramStart"/>
      <w:r w:rsidRPr="00E549B5">
        <w:rPr>
          <w:rFonts w:hint="eastAsia"/>
        </w:rPr>
        <w:t>好</w:t>
      </w:r>
      <w:proofErr w:type="gramEnd"/>
      <w:r w:rsidRPr="00E549B5">
        <w:rPr>
          <w:rFonts w:hint="eastAsia"/>
        </w:rPr>
        <w:t>和坏就是分数。当然，这只是一个比喻，实际上强化学习也可以解决“打标签”问题，只不过这个标签是一个连续的值，而不是离散的值，比如我们可以给定一张图片，然后判断这张图片的美观程度，这里的美观程度就是一个连续的值，而不是离散的值。</w:t>
      </w:r>
    </w:p>
    <w:p w14:paraId="1A065A68" w14:textId="4BDB6CA5" w:rsidR="00E45D3A" w:rsidRDefault="00E45D3A" w:rsidP="00870C06">
      <w:pPr>
        <w:spacing w:before="156" w:after="156"/>
        <w:ind w:firstLine="420"/>
      </w:pPr>
      <w:r w:rsidRPr="00E45D3A">
        <w:rPr>
          <w:rFonts w:hint="eastAsia"/>
        </w:rPr>
        <w:t>如图</w:t>
      </w:r>
      <w:r w:rsidRPr="00E45D3A">
        <w:t>6-2</w:t>
      </w:r>
      <w:r w:rsidRPr="00E45D3A">
        <w:t>所示，除了训练生成模型之外，强化学习相当于在深度学习的基础上增加了一条回路，即继续与环境交互产生样本。相信学过控制系统的读者很快会意识到，这个回路就是一个典型的反馈系统机制，模型的输出一开始并不能达到预期的值，因此通过动态地不断与环境</w:t>
      </w:r>
      <w:proofErr w:type="gramStart"/>
      <w:r w:rsidRPr="00E45D3A">
        <w:t>交互来</w:t>
      </w:r>
      <w:proofErr w:type="gramEnd"/>
      <w:r w:rsidRPr="00E45D3A">
        <w:t>产生一些反馈信息，从而训练出一个更好的模型。</w:t>
      </w:r>
    </w:p>
    <w:p w14:paraId="710B5102" w14:textId="77777777" w:rsidR="000C6537" w:rsidRDefault="000C6537" w:rsidP="000C6537">
      <w:pPr>
        <w:pStyle w:val="af"/>
        <w:spacing w:before="312" w:after="156"/>
        <w:ind w:firstLine="420"/>
      </w:pPr>
      <w:r>
        <w:rPr>
          <w:noProof/>
          <w:color w:val="000000"/>
        </w:rPr>
        <w:drawing>
          <wp:inline distT="0" distB="0" distL="0" distR="0" wp14:anchorId="73617830" wp14:editId="556568B5">
            <wp:extent cx="4388058" cy="2076946"/>
            <wp:effectExtent l="0" t="0" r="0" b="0"/>
            <wp:docPr id="406932103" name="图片 406932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932103" name="图片 40693210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423666" cy="2093800"/>
                    </a:xfrm>
                    <a:prstGeom prst="rect">
                      <a:avLst/>
                    </a:prstGeom>
                    <a:noFill/>
                    <a:ln>
                      <a:noFill/>
                    </a:ln>
                  </pic:spPr>
                </pic:pic>
              </a:graphicData>
            </a:graphic>
          </wp:inline>
        </w:drawing>
      </w:r>
    </w:p>
    <w:p w14:paraId="5A2FB5E2" w14:textId="5B9784D7" w:rsidR="000C6537" w:rsidRPr="0082018A" w:rsidRDefault="000C6537" w:rsidP="000C6537">
      <w:pPr>
        <w:pStyle w:val="ae"/>
        <w:spacing w:before="156" w:after="312"/>
        <w:ind w:firstLine="360"/>
        <w:rPr>
          <w:rFonts w:hint="eastAsia"/>
        </w:rPr>
      </w:pPr>
      <w:r>
        <w:t>图</w:t>
      </w:r>
      <w:r>
        <w:t>6-</w:t>
      </w:r>
      <w:r>
        <w:t>2</w:t>
      </w:r>
      <w:r w:rsidRPr="000C6537">
        <w:rPr>
          <w:rFonts w:hint="eastAsia"/>
        </w:rPr>
        <w:t>深度学习与强化学习示例</w:t>
      </w:r>
    </w:p>
    <w:p w14:paraId="6EE5568C" w14:textId="7539F74D" w:rsidR="000C6537" w:rsidRPr="00FE343D" w:rsidRDefault="00C663F4" w:rsidP="000C6537">
      <w:pPr>
        <w:pStyle w:val="21"/>
        <w:spacing w:before="156" w:after="156"/>
      </w:pPr>
      <w:r>
        <w:lastRenderedPageBreak/>
        <w:t>6</w:t>
      </w:r>
      <w:r w:rsidR="000C6537">
        <w:rPr>
          <w:rFonts w:hint="eastAsia"/>
        </w:rPr>
        <w:t>.</w:t>
      </w:r>
      <w:r w:rsidR="000C6537">
        <w:t>2</w:t>
      </w:r>
      <w:r w:rsidR="000C6537" w:rsidRPr="000C6537">
        <w:rPr>
          <w:rFonts w:hint="eastAsia"/>
        </w:rPr>
        <w:t>线性回归</w:t>
      </w:r>
    </w:p>
    <w:p w14:paraId="0917CC75" w14:textId="18E17521" w:rsidR="000C6537" w:rsidRDefault="000C6537" w:rsidP="000C6537">
      <w:pPr>
        <w:spacing w:before="156" w:after="156"/>
        <w:ind w:firstLineChars="0" w:firstLine="420"/>
      </w:pPr>
      <w:r w:rsidRPr="000C6537">
        <w:rPr>
          <w:rFonts w:hint="eastAsia"/>
        </w:rPr>
        <w:t>本小节开始总结归纳强化学习用到的一些深度学习模型，首先是线性模型。严格来说，线性模型并不是深度学习模型，而是传统的机器学习模型，但它是深度学习模型的基础，在深度学习中相当于单层的神经网络。在线性模型中，应用较为广泛的两个基础模型就是线性回归和逻辑回归，通常分别用于解决回归和分类问题，尽管后者也可以用来解决回归问题。</w:t>
      </w:r>
    </w:p>
    <w:p w14:paraId="5B05FFE1" w14:textId="5CBF1A74" w:rsidR="000C6537" w:rsidRDefault="000C6537" w:rsidP="000C6537">
      <w:pPr>
        <w:spacing w:before="156" w:after="156"/>
        <w:ind w:firstLineChars="0" w:firstLine="420"/>
      </w:pPr>
      <w:r w:rsidRPr="000C6537">
        <w:rPr>
          <w:rFonts w:hint="eastAsia"/>
        </w:rPr>
        <w:t>以典型的房价预测问题为例，假设一套房子有</w:t>
      </w:r>
      <m:oMath>
        <m:r>
          <w:rPr>
            <w:rFonts w:ascii="Cambria Math" w:hAnsi="Cambria Math"/>
          </w:rPr>
          <m:t>m</m:t>
        </m:r>
      </m:oMath>
      <w:proofErr w:type="gramStart"/>
      <w:r w:rsidRPr="000C6537">
        <w:t>个</w:t>
      </w:r>
      <w:proofErr w:type="gramEnd"/>
      <w:r w:rsidRPr="000C6537">
        <w:t>特征，例如建造年份、房子面积等，分别记为</w:t>
      </w:r>
      <w:r w:rsidRPr="000C6537">
        <w:t xml:space="preserve">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oMath>
      <w:r w:rsidRPr="000C6537">
        <w:t>，用向量表示为</w:t>
      </w:r>
      <w:r>
        <w:rPr>
          <w:rFonts w:hint="eastAsia"/>
        </w:rPr>
        <w:t>式</w:t>
      </w:r>
      <w:r>
        <w:rPr>
          <w:rFonts w:hint="eastAsia"/>
        </w:rPr>
        <w:t xml:space="preserve"> (</w:t>
      </w:r>
      <w:r>
        <w:t xml:space="preserve">6.1) </w:t>
      </w:r>
      <w:r w:rsidRPr="000C6537">
        <w:t>。</w:t>
      </w:r>
    </w:p>
    <w:p w14:paraId="4B40025D" w14:textId="047253AD" w:rsidR="003B4146" w:rsidRPr="00A21D64" w:rsidRDefault="00A21D64" w:rsidP="003B4146">
      <w:pPr>
        <w:spacing w:before="156" w:after="156"/>
        <w:ind w:firstLineChars="0" w:firstLine="0"/>
        <w:rPr>
          <w:b/>
        </w:rPr>
      </w:pPr>
      <m:oMathPara>
        <m:oMath>
          <m:eqArr>
            <m:eqArrPr>
              <m:maxDist m:val="1"/>
              <m:ctrlPr>
                <w:rPr>
                  <w:rFonts w:ascii="Cambria Math" w:hAnsi="Cambria Math"/>
                  <w:i/>
                </w:rPr>
              </m:ctrlPr>
            </m:eqArrPr>
            <m:e>
              <m:r>
                <m:rPr>
                  <m:sty m:val="bi"/>
                </m:rPr>
                <w:rPr>
                  <w:rFonts w:ascii="Cambria Math" w:hAnsi="Cambria Math"/>
                </w:rPr>
                <m:t>x</m:t>
              </m:r>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e>
              </m:d>
              <m:r>
                <m:rPr>
                  <m:sty m:val="bi"/>
                </m:rPr>
                <w:rPr>
                  <w:rFonts w:ascii="Cambria Math" w:hAnsi="Cambria Math"/>
                </w:rPr>
                <m:t>#</m:t>
              </m:r>
              <m:d>
                <m:dPr>
                  <m:ctrlPr>
                    <w:rPr>
                      <w:rFonts w:ascii="Cambria Math" w:hAnsi="Cambria Math"/>
                      <w:i/>
                    </w:rPr>
                  </m:ctrlPr>
                </m:dPr>
                <m:e>
                  <m:r>
                    <w:rPr>
                      <w:rFonts w:ascii="Cambria Math" w:hAnsi="Cambria Math"/>
                    </w:rPr>
                    <m:t>6.1</m:t>
                  </m:r>
                </m:e>
              </m:d>
              <m:ctrlPr>
                <w:rPr>
                  <w:rFonts w:ascii="Cambria Math" w:hAnsi="Cambria Math"/>
                  <w:b/>
                  <w:i/>
                </w:rPr>
              </m:ctrlPr>
            </m:e>
          </m:eqArr>
        </m:oMath>
      </m:oMathPara>
    </w:p>
    <w:p w14:paraId="0378AED3" w14:textId="6416394C" w:rsidR="00A21D64" w:rsidRDefault="00A21D64" w:rsidP="00A21D64">
      <w:pPr>
        <w:spacing w:before="156" w:after="156"/>
        <w:ind w:firstLineChars="0" w:firstLine="420"/>
      </w:pPr>
      <w:r w:rsidRPr="00A21D64">
        <w:rPr>
          <w:rFonts w:hint="eastAsia"/>
        </w:rPr>
        <w:t>那么房价</w:t>
      </w:r>
      <m:oMath>
        <m:r>
          <w:rPr>
            <w:rFonts w:ascii="Cambria Math" w:hAnsi="Cambria Math"/>
          </w:rPr>
          <m:t>y</m:t>
        </m:r>
      </m:oMath>
      <w:r w:rsidRPr="00A21D64">
        <w:t>可以表示为式</w:t>
      </w:r>
      <w:r w:rsidRPr="00A21D64">
        <w:t xml:space="preserve"> (6.2)</w:t>
      </w:r>
      <w:r>
        <w:t xml:space="preserve"> </w:t>
      </w:r>
      <w:r w:rsidRPr="00A21D64">
        <w:t>。</w:t>
      </w:r>
    </w:p>
    <w:p w14:paraId="1608CE9C" w14:textId="167B5BCF" w:rsidR="00A21D64" w:rsidRPr="00A21D64" w:rsidRDefault="00A21D64" w:rsidP="003B4146">
      <w:pPr>
        <w:spacing w:before="156" w:after="156"/>
        <w:ind w:firstLineChars="0" w:firstLine="0"/>
      </w:pPr>
      <m:oMathPara>
        <m:oMath>
          <m:eqArr>
            <m:eqArrPr>
              <m:maxDist m:val="1"/>
              <m:ctrlPr>
                <w:rPr>
                  <w:rFonts w:ascii="Cambria Math"/>
                  <w:i/>
                </w:rPr>
              </m:ctrlPr>
            </m:eqArrPr>
            <m:e>
              <m:r>
                <w:rPr>
                  <w:rFonts w:ascii="Cambria Math" w:hAnsi="Cambria Math"/>
                </w:rPr>
                <m:t>y=f</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w</m:t>
                  </m:r>
                  <m:r>
                    <w:rPr>
                      <w:rFonts w:ascii="Cambria Math" w:hAnsi="Cambria Math"/>
                    </w:rPr>
                    <m:t>,b</m:t>
                  </m:r>
                </m:e>
              </m:d>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m</m:t>
                  </m:r>
                </m:sub>
              </m:sSub>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+b=</m:t>
              </m:r>
              <m:sSup>
                <m:sSupPr>
                  <m:ctrlPr>
                    <w:rPr>
                      <w:rFonts w:ascii="Cambria Math" w:hAnsi="Cambria Math"/>
                    </w:rPr>
                  </m:ctrlPr>
                </m:sSupPr>
                <m:e>
                  <m:r>
                    <m:rPr>
                      <m:sty m:val="bi"/>
                    </m:rPr>
                    <w:rPr>
                      <w:rFonts w:ascii="Cambria Math" w:hAnsi="Cambria Math"/>
                    </w:rPr>
                    <m:t>w</m:t>
                  </m:r>
                </m:e>
                <m:sup>
                  <m:r>
                    <w:rPr>
                      <w:rFonts w:ascii="Cambria Math" w:hAnsi="Cambria Math"/>
                    </w:rPr>
                    <m:t>T</m:t>
                  </m:r>
                </m:sup>
              </m:sSup>
              <m:r>
                <m:rPr>
                  <m:sty m:val="bi"/>
                </m:rPr>
                <w:rPr>
                  <w:rFonts w:ascii="Cambria Math" w:hAnsi="Cambria Math"/>
                </w:rPr>
                <m:t>x</m:t>
              </m:r>
              <m:r>
                <w:rPr>
                  <w:rFonts w:ascii="Cambria Math" w:hAnsi="Cambria Math"/>
                </w:rPr>
                <m:t>+b</m:t>
              </m:r>
              <m:r>
                <w:rPr>
                  <w:rFonts w:ascii="Cambria Math" w:hAnsi="Cambria Math"/>
                </w:rPr>
                <m:t>#</m:t>
              </m:r>
              <m:d>
                <m:dPr>
                  <m:ctrlPr>
                    <w:rPr>
                      <w:rFonts w:ascii="Cambria Math"/>
                      <w:i/>
                    </w:rPr>
                  </m:ctrlPr>
                </m:dPr>
                <m:e>
                  <m:r>
                    <w:rPr>
                      <w:rFonts w:ascii="Cambria Math"/>
                    </w:rPr>
                    <m:t>6.2</m:t>
                  </m:r>
                </m:e>
              </m:d>
              <m:ctrlPr>
                <w:rPr>
                  <w:rFonts w:ascii="Cambria Math" w:hAnsi="Cambria Math"/>
                  <w:i/>
                </w:rPr>
              </m:ctrlPr>
            </m:e>
          </m:eqArr>
        </m:oMath>
      </m:oMathPara>
    </w:p>
    <w:p w14:paraId="539FC93C" w14:textId="2C3B7D14" w:rsidR="00A21D64" w:rsidRDefault="00A21D64" w:rsidP="00A21D64">
      <w:pPr>
        <w:spacing w:before="156" w:after="156"/>
        <w:ind w:firstLineChars="0" w:firstLine="420"/>
      </w:pPr>
      <w:r w:rsidRPr="00A21D64">
        <w:rPr>
          <w:rFonts w:hint="eastAsia"/>
        </w:rPr>
        <w:t>其中</w:t>
      </w:r>
      <m:oMath>
        <m:r>
          <m:rPr>
            <m:sty m:val="bi"/>
          </m:rPr>
          <w:rPr>
            <w:rFonts w:ascii="Cambria Math" w:hAnsi="Cambria Math"/>
          </w:rPr>
          <m:t>w</m:t>
        </m:r>
      </m:oMath>
      <w:r w:rsidRPr="00A21D64">
        <w:t>和</w:t>
      </w:r>
      <m:oMath>
        <m:r>
          <w:rPr>
            <w:rFonts w:ascii="Cambria Math" w:hAnsi="Cambria Math"/>
          </w:rPr>
          <m:t>b</m:t>
        </m:r>
      </m:oMath>
      <w:r w:rsidRPr="00A21D64">
        <w:t>是模型的参数，</w:t>
      </w:r>
      <m:oMath>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w</m:t>
            </m:r>
            <m:r>
              <w:rPr>
                <w:rFonts w:ascii="Cambria Math" w:hAnsi="Cambria Math"/>
              </w:rPr>
              <m:t>,b</m:t>
            </m:r>
          </m:e>
        </m:d>
      </m:oMath>
      <w:r w:rsidRPr="00A21D64">
        <w:t>是模型的输出，也就是我们要预测的房价。出于简化考虑，通常我们会用一个符号</w:t>
      </w:r>
      <m:oMath>
        <m:sSup>
          <m:sSupPr>
            <m:ctrlPr>
              <w:rPr>
                <w:rFonts w:ascii="Cambria Math" w:hAnsi="Cambria Math"/>
              </w:rPr>
            </m:ctrlPr>
          </m:sSupPr>
          <m:e>
            <m:r>
              <m:rPr>
                <m:sty m:val="bi"/>
              </m:rPr>
              <w:rPr>
                <w:rFonts w:ascii="Cambria Math" w:hAnsi="Cambria Math"/>
              </w:rPr>
              <m:t>θ</m:t>
            </m:r>
          </m:e>
          <m:sup>
            <m:r>
              <w:rPr>
                <w:rFonts w:ascii="Cambria Math" w:hAnsi="Cambria Math"/>
              </w:rPr>
              <m:t>T</m:t>
            </m:r>
          </m:sup>
        </m:sSup>
      </m:oMath>
      <w:r w:rsidRPr="00A21D64">
        <w:t>来表示</w:t>
      </w:r>
      <m:oMath>
        <m:r>
          <m:rPr>
            <m:sty m:val="bi"/>
          </m:rPr>
          <w:rPr>
            <w:rFonts w:ascii="Cambria Math" w:hAnsi="Cambria Math"/>
          </w:rPr>
          <m:t>w</m:t>
        </m:r>
      </m:oMath>
      <w:r w:rsidRPr="00A21D64">
        <w:t>和</w:t>
      </w:r>
      <m:oMath>
        <m:r>
          <w:rPr>
            <w:rFonts w:ascii="Cambria Math" w:hAnsi="Cambria Math"/>
          </w:rPr>
          <m:t>b</m:t>
        </m:r>
      </m:oMath>
      <w:r w:rsidRPr="00A21D64">
        <w:t>，如式</w:t>
      </w:r>
      <w:r>
        <w:t xml:space="preserve"> </w:t>
      </w:r>
      <w:r w:rsidRPr="00A21D64">
        <w:t>(6.3)</w:t>
      </w:r>
      <w:r>
        <w:t xml:space="preserve"> </w:t>
      </w:r>
      <w:r w:rsidRPr="00A21D64">
        <w:t>所示。</w:t>
      </w:r>
    </w:p>
    <w:p w14:paraId="0F183183" w14:textId="1D7EC9D3" w:rsidR="00A21D64" w:rsidRPr="00A21D64" w:rsidRDefault="00A21D64" w:rsidP="003B4146">
      <w:pPr>
        <w:spacing w:before="156" w:after="156"/>
        <w:ind w:firstLineChars="0" w:firstLine="0"/>
      </w:pPr>
      <m:oMathPara>
        <m:oMath>
          <m:eqArr>
            <m:eqArrPr>
              <m:maxDist m:val="1"/>
              <m:ctrlPr>
                <w:rPr>
                  <w:rFonts w:ascii="Cambria Math"/>
                  <w:b/>
                  <w:i/>
                </w:rPr>
              </m:ctrlPr>
            </m:eqArrPr>
            <m:e>
              <m:sSup>
                <m:sSupPr>
                  <m:ctrlPr>
                    <w:rPr>
                      <w:rFonts w:ascii="Cambria Math" w:hAnsi="Cambria Math"/>
                    </w:rPr>
                  </m:ctrlPr>
                </m:sSupPr>
                <m:e>
                  <m:r>
                    <w:rPr>
                      <w:rFonts w:ascii="Cambria Math" w:hAnsi="Cambria Math"/>
                    </w:rPr>
                    <m:t>f</m:t>
                  </m:r>
                </m:e>
                <m:sup>
                  <m:r>
                    <w:rPr>
                      <w:rFonts w:ascii="Cambria Math" w:hAnsi="Cambria Math"/>
                    </w:rPr>
                    <m:t>θ</m:t>
                  </m:r>
                </m:sup>
              </m:sSup>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rPr>
                  </m:ctrlPr>
                </m:sSupPr>
                <m:e>
                  <m:r>
                    <m:rPr>
                      <m:sty m:val="bi"/>
                    </m:rPr>
                    <w:rPr>
                      <w:rFonts w:ascii="Cambria Math" w:hAnsi="Cambria Math"/>
                    </w:rPr>
                    <m:t>θ</m:t>
                  </m:r>
                </m:e>
                <m:sup>
                  <m:r>
                    <w:rPr>
                      <w:rFonts w:ascii="Cambria Math" w:hAnsi="Cambria Math"/>
                    </w:rPr>
                    <m:t>T</m:t>
                  </m:r>
                </m:sup>
              </m:sSup>
              <m:r>
                <m:rPr>
                  <m:sty m:val="bi"/>
                </m:rPr>
                <w:rPr>
                  <w:rFonts w:ascii="Cambria Math" w:hAnsi="Cambria Math"/>
                </w:rPr>
                <m:t>x</m:t>
              </m:r>
              <m:r>
                <w:rPr>
                  <w:rFonts w:ascii="Cambria Math" w:hAnsi="Cambria Math"/>
                </w:rPr>
                <m:t>#</m:t>
              </m:r>
              <m:d>
                <m:dPr>
                  <m:ctrlPr>
                    <w:rPr>
                      <w:rFonts w:ascii="Cambria Math"/>
                      <w:b/>
                      <w:i/>
                    </w:rPr>
                  </m:ctrlPr>
                </m:dPr>
                <m:e>
                  <m:r>
                    <w:rPr>
                      <w:rFonts w:ascii="Cambria Math"/>
                    </w:rPr>
                    <m:t>6.3</m:t>
                  </m:r>
                </m:e>
              </m:d>
              <m:ctrlPr>
                <w:rPr>
                  <w:rFonts w:ascii="Cambria Math" w:hAnsi="Cambria Math"/>
                  <w:i/>
                </w:rPr>
              </m:ctrlPr>
            </m:e>
          </m:eqArr>
        </m:oMath>
      </m:oMathPara>
    </w:p>
    <w:p w14:paraId="35791B09" w14:textId="7BCF17E1" w:rsidR="00A21D64" w:rsidRDefault="00C663F4" w:rsidP="00C663F4">
      <w:pPr>
        <w:spacing w:before="156" w:after="156"/>
        <w:ind w:firstLineChars="0" w:firstLine="420"/>
      </w:pPr>
      <w:r w:rsidRPr="00C663F4">
        <w:rPr>
          <w:rFonts w:hint="eastAsia"/>
        </w:rPr>
        <w:t>在这类问题中，这样的关系可以用模型来表述，我们的目标是求得一组最优的参数</w:t>
      </w:r>
      <w:r w:rsidRPr="00C663F4">
        <w:t xml:space="preserve"> </w:t>
      </w:r>
      <m:oMath>
        <m:sSup>
          <m:sSupPr>
            <m:ctrlPr>
              <w:rPr>
                <w:rFonts w:ascii="Cambria Math" w:hAnsi="Cambria Math"/>
              </w:rPr>
            </m:ctrlPr>
          </m:sSupPr>
          <m:e>
            <m:r>
              <m:rPr>
                <m:sty m:val="bi"/>
              </m:rPr>
              <w:rPr>
                <w:rFonts w:ascii="Cambria Math" w:hAnsi="Cambria Math"/>
              </w:rPr>
              <m:t>θ</m:t>
            </m:r>
          </m:e>
          <m:sup>
            <m:r>
              <m:rPr>
                <m:sty m:val="b"/>
              </m:rPr>
              <w:rPr>
                <w:rFonts w:ascii="Cambria Math" w:hAnsi="Cambria Math"/>
              </w:rPr>
              <m:t>*</m:t>
            </m:r>
          </m:sup>
        </m:sSup>
      </m:oMath>
      <w:r w:rsidRPr="00C663F4">
        <w:t>，使得该模型尽可能地能够根据房屋的</w:t>
      </w:r>
      <m:oMath>
        <m:r>
          <w:rPr>
            <w:rFonts w:ascii="Cambria Math" w:hAnsi="Cambria Math"/>
          </w:rPr>
          <m:t>m</m:t>
        </m:r>
      </m:oMath>
      <w:proofErr w:type="gramStart"/>
      <w:r w:rsidRPr="00C663F4">
        <w:t>个</w:t>
      </w:r>
      <w:proofErr w:type="gramEnd"/>
      <w:r w:rsidRPr="00C663F4">
        <w:t>特征准确预测对应的房价。这类问题也叫做拟合问题，比如我们可以用一条直线来拟合一组散点，这条直线代表的就是模型。用来拟合最优参数的这些散点或者说数据称作样本，实际应用中由于需要拟合的模型是未知且复杂的，不可能用一个简单的函数来表示，因此需要大量的样本来训练模型，这些样本也就是训练集。</w:t>
      </w:r>
    </w:p>
    <w:p w14:paraId="594193F5" w14:textId="448D6D00" w:rsidR="00C663F4" w:rsidRDefault="00C663F4" w:rsidP="00C663F4">
      <w:pPr>
        <w:spacing w:before="156" w:after="156"/>
        <w:ind w:firstLineChars="0" w:firstLine="420"/>
      </w:pPr>
      <w:r w:rsidRPr="00C663F4">
        <w:rPr>
          <w:rFonts w:hint="eastAsia"/>
        </w:rPr>
        <w:t>另外注意，这里是近似求解，因为几乎不可能找到一种模型能够完美拟合所有的样本，即找到最优解，甚至这个最优解不一定存在。因此，这类问题也普遍存在过拟合和欠拟合的问题，过拟合是指在训练集上表现很好，但在测试集上表现很差，而欠拟合则是指在训练集上表现很差，但在测试集上表现很好。这两种情况都是不理想的，本质上都是陷入了局部最优解的问题，因此我们有时候需要一些方法来解决这个问题，比如正则化、数据增强等。</w:t>
      </w:r>
    </w:p>
    <w:p w14:paraId="1873209D" w14:textId="43C69271" w:rsidR="00C663F4" w:rsidRPr="00FE343D" w:rsidRDefault="00C663F4" w:rsidP="00C663F4">
      <w:pPr>
        <w:pStyle w:val="21"/>
        <w:spacing w:before="156" w:after="156"/>
      </w:pPr>
      <w:r>
        <w:t>6</w:t>
      </w:r>
      <w:r>
        <w:rPr>
          <w:rFonts w:hint="eastAsia"/>
        </w:rPr>
        <w:t>.</w:t>
      </w:r>
      <w:r>
        <w:t>3</w:t>
      </w:r>
      <w:r w:rsidRPr="00C663F4">
        <w:rPr>
          <w:rFonts w:hint="eastAsia"/>
        </w:rPr>
        <w:t>梯度下降</w:t>
      </w:r>
    </w:p>
    <w:p w14:paraId="2EAC061C" w14:textId="6B86361A" w:rsidR="00C663F4" w:rsidRDefault="00C663F4" w:rsidP="00C663F4">
      <w:pPr>
        <w:spacing w:before="156" w:after="156"/>
        <w:ind w:firstLineChars="0" w:firstLine="420"/>
      </w:pPr>
      <w:r w:rsidRPr="00C663F4">
        <w:rPr>
          <w:rFonts w:hint="eastAsia"/>
        </w:rPr>
        <w:t>回到问题本身，这类问题的解决方法也有很多种，例如最小二乘法、牛顿法等，但目前最流行的方法还是梯度下降。其基本思想如下：</w:t>
      </w:r>
    </w:p>
    <w:p w14:paraId="39890279" w14:textId="10477576" w:rsidR="00C663F4" w:rsidRDefault="00C663F4" w:rsidP="00C663F4">
      <w:pPr>
        <w:pStyle w:val="afff5"/>
        <w:numPr>
          <w:ilvl w:val="0"/>
          <w:numId w:val="45"/>
        </w:numPr>
        <w:spacing w:before="156" w:after="156"/>
        <w:ind w:firstLineChars="0"/>
      </w:pPr>
      <w:r w:rsidRPr="00C663F4">
        <w:rPr>
          <w:rFonts w:hint="eastAsia"/>
        </w:rPr>
        <w:t>初始化参数：选择一个初始点或参数的初始值。</w:t>
      </w:r>
    </w:p>
    <w:p w14:paraId="01785CC4" w14:textId="77777777" w:rsidR="00C663F4" w:rsidRDefault="00C663F4" w:rsidP="00C663F4">
      <w:pPr>
        <w:pStyle w:val="afff5"/>
        <w:numPr>
          <w:ilvl w:val="0"/>
          <w:numId w:val="45"/>
        </w:numPr>
        <w:spacing w:before="156" w:after="156"/>
        <w:ind w:firstLineChars="0"/>
      </w:pPr>
      <w:r>
        <w:rPr>
          <w:rFonts w:hint="eastAsia"/>
        </w:rPr>
        <w:t>计算梯度：在当前点计算函数的梯度，即函数关于各参数的偏导数。梯度指向函数值增加最快的方向。</w:t>
      </w:r>
    </w:p>
    <w:p w14:paraId="018B89C6" w14:textId="5EC3AEA5" w:rsidR="00C663F4" w:rsidRDefault="00C663F4" w:rsidP="00C663F4">
      <w:pPr>
        <w:pStyle w:val="afff5"/>
        <w:numPr>
          <w:ilvl w:val="0"/>
          <w:numId w:val="45"/>
        </w:numPr>
        <w:spacing w:before="156" w:after="156"/>
        <w:ind w:firstLineChars="0"/>
      </w:pPr>
      <w:r>
        <w:lastRenderedPageBreak/>
        <w:t>更新参数：按照负梯度方向更新参数，这样可以减少函数值。这个过程在神经网络中一般是以反向传播算法来实现的。</w:t>
      </w:r>
    </w:p>
    <w:p w14:paraId="4B23048A" w14:textId="70B2B537" w:rsidR="00C663F4" w:rsidRDefault="00C663F4" w:rsidP="00C663F4">
      <w:pPr>
        <w:pStyle w:val="afff5"/>
        <w:numPr>
          <w:ilvl w:val="0"/>
          <w:numId w:val="45"/>
        </w:numPr>
        <w:spacing w:before="156" w:after="156"/>
        <w:ind w:firstLineChars="0"/>
      </w:pPr>
      <w:r>
        <w:t>重复上述两个步骤，直到梯度趋近于</w:t>
      </w:r>
      <w:r>
        <w:t xml:space="preserve"> 0 </w:t>
      </w:r>
      <w:r>
        <w:t>或者达到一定迭代次数。</w:t>
      </w:r>
    </w:p>
    <w:p w14:paraId="1057FB2B" w14:textId="0230C40A" w:rsidR="00C663F4" w:rsidRDefault="00C663F4" w:rsidP="00C663F4">
      <w:pPr>
        <w:spacing w:before="156" w:after="156"/>
        <w:ind w:leftChars="100" w:left="210" w:firstLineChars="0" w:firstLine="210"/>
      </w:pPr>
      <w:r w:rsidRPr="00C663F4">
        <w:t>梯度下降本质上是一种基于贪心思想的方法</w:t>
      </w:r>
      <w:r w:rsidRPr="00C663F4">
        <w:t>,</w:t>
      </w:r>
      <w:r w:rsidRPr="00C663F4">
        <w:t>它的泛化能力很强，能够基于任何</w:t>
      </w:r>
      <w:r w:rsidRPr="00C663F4">
        <w:rPr>
          <w:b/>
          <w:bCs/>
        </w:rPr>
        <w:t>可导的函数</w:t>
      </w:r>
      <w:r w:rsidRPr="00C663F4">
        <w:t>求解最优解。如图</w:t>
      </w:r>
      <w:r w:rsidRPr="00C663F4">
        <w:t>6-3</w:t>
      </w:r>
      <w:r w:rsidRPr="00C663F4">
        <w:t>所示，假设我们要找到一个山谷中的最低点，也就是下山，那么我们可以从任意一点出发，然后沿着最陡峭的方向向下走，这样就能够找到山谷中的最低点。这里的最陡峭的方向就是梯度方向，而沿着这个方向走的步长就是学习率，这个学习率一般是一个超参数，需要我们自己来设定。</w:t>
      </w:r>
    </w:p>
    <w:p w14:paraId="3893C350" w14:textId="77777777" w:rsidR="00C663F4" w:rsidRDefault="00C663F4" w:rsidP="00C663F4">
      <w:pPr>
        <w:pStyle w:val="af"/>
        <w:spacing w:before="312" w:after="156"/>
        <w:ind w:firstLine="420"/>
      </w:pPr>
      <w:r>
        <w:rPr>
          <w:noProof/>
          <w:color w:val="000000"/>
        </w:rPr>
        <w:drawing>
          <wp:inline distT="0" distB="0" distL="0" distR="0" wp14:anchorId="2242109C" wp14:editId="3179FC25">
            <wp:extent cx="4423666" cy="1404032"/>
            <wp:effectExtent l="0" t="0" r="0" b="0"/>
            <wp:docPr id="555522206" name="图片 555522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522206" name="图片 555522206"/>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4423666" cy="1404032"/>
                    </a:xfrm>
                    <a:prstGeom prst="rect">
                      <a:avLst/>
                    </a:prstGeom>
                    <a:noFill/>
                    <a:ln>
                      <a:noFill/>
                    </a:ln>
                  </pic:spPr>
                </pic:pic>
              </a:graphicData>
            </a:graphic>
          </wp:inline>
        </w:drawing>
      </w:r>
    </w:p>
    <w:p w14:paraId="17B8A942" w14:textId="4553DE1D" w:rsidR="00C663F4" w:rsidRPr="0082018A" w:rsidRDefault="00C663F4" w:rsidP="00C663F4">
      <w:pPr>
        <w:pStyle w:val="ae"/>
        <w:spacing w:before="156" w:after="312"/>
        <w:ind w:firstLine="360"/>
        <w:rPr>
          <w:rFonts w:hint="eastAsia"/>
        </w:rPr>
      </w:pPr>
      <w:r>
        <w:t>图</w:t>
      </w:r>
      <w:r>
        <w:t>6-</w:t>
      </w:r>
      <w:r>
        <w:t>3</w:t>
      </w:r>
      <w:r w:rsidRPr="00C663F4">
        <w:rPr>
          <w:rFonts w:hint="eastAsia"/>
        </w:rPr>
        <w:t>梯度下降示例</w:t>
      </w:r>
    </w:p>
    <w:p w14:paraId="65115F41" w14:textId="77777777" w:rsidR="00C663F4" w:rsidRDefault="00C663F4" w:rsidP="00C663F4">
      <w:pPr>
        <w:spacing w:before="156" w:after="156"/>
        <w:ind w:firstLineChars="0" w:firstLine="360"/>
      </w:pPr>
      <w:r w:rsidRPr="00C663F4">
        <w:rPr>
          <w:rFonts w:hint="eastAsia"/>
        </w:rPr>
        <w:t>除了调整学习率和批量大小之外，我们还可以对梯度下降的机制进行一些处理，比如加入动量、</w:t>
      </w:r>
      <w:r w:rsidRPr="00C663F4">
        <w:t>Adam</w:t>
      </w:r>
      <w:r w:rsidRPr="00C663F4">
        <w:t>等，这类工具我们一般称之为优化器（</w:t>
      </w:r>
      <w:r w:rsidRPr="00C663F4">
        <w:t>optimizer</w:t>
      </w:r>
      <w:r w:rsidRPr="00C663F4">
        <w:t>）。动量法的基本思想是在梯度下降的过程中，不仅仅考虑当前的梯度，还要考虑之前的梯度，这样可以加快梯度下降的速度，同时也可以减少梯度下降过程中的震荡。</w:t>
      </w:r>
    </w:p>
    <w:p w14:paraId="798D30BD" w14:textId="0487B402" w:rsidR="00C663F4" w:rsidRDefault="00C663F4" w:rsidP="00C663F4">
      <w:pPr>
        <w:spacing w:before="156" w:after="156"/>
        <w:ind w:firstLineChars="0" w:firstLine="360"/>
      </w:pPr>
      <w:r w:rsidRPr="00C663F4">
        <w:t>Adam</w:t>
      </w:r>
      <w:r w:rsidRPr="00C663F4">
        <w:t>是一种自适应的优化算法，它不仅仅考虑了当前的梯度，还考虑了之前的梯度的平方，这样可以更加准确地估计梯度的方向，从而加快梯度下降的速度，也是目前最流行</w:t>
      </w:r>
      <w:r w:rsidRPr="00C663F4">
        <w:rPr>
          <w:rFonts w:hint="eastAsia"/>
        </w:rPr>
        <w:t>的优化器之一。注意在做强化学习应用或研究的时候，我们并不需要太纠结于优化器的选择，因为这些优化器的效果并没有太大的差别，而且我们也不需要去了解它们的具体原理，只需要知道它们的大致作用就可以了。</w:t>
      </w:r>
    </w:p>
    <w:p w14:paraId="448F3645" w14:textId="20D1E740" w:rsidR="00C663F4" w:rsidRDefault="00C663F4" w:rsidP="00C663F4">
      <w:pPr>
        <w:spacing w:before="156" w:after="156"/>
        <w:ind w:firstLineChars="0" w:firstLine="360"/>
      </w:pPr>
      <w:r w:rsidRPr="00C663F4">
        <w:rPr>
          <w:rFonts w:hint="eastAsia"/>
        </w:rPr>
        <w:t>此外，从训练中样本选择的方式来看，梯度下降可以分为单纯的梯度下降和随机梯度下降（</w:t>
      </w:r>
      <w:r w:rsidRPr="00C663F4">
        <w:t>stochastic gradient descent, SGD</w:t>
      </w:r>
      <w:r w:rsidRPr="00C663F4">
        <w:t>）。前者是按照样本原本的顺序不断迭代去拟合模型参数，后者则是随机抽取样本，这样做的好处就是利用随机性可能帮助算法跳出一些局部最优解，从而使得算法的收敛性更高，增强鲁棒性。从批的大小来看，又可以分为批量梯度下降和小批量梯度下降（</w:t>
      </w:r>
      <w:r w:rsidRPr="00C663F4">
        <w:t>mini-batch gradient descent</w:t>
      </w:r>
      <w:r w:rsidRPr="00C663F4">
        <w:t>），前者每次使用整个训练样本来迭代，也就是</w:t>
      </w:r>
      <w:r w:rsidRPr="00C663F4">
        <w:t>batch</w:t>
      </w:r>
      <w:r w:rsidRPr="00C663F4">
        <w:t>很大，这样做的好处是每次迭代的方向比较准确，但是计算开销比较大</w:t>
      </w:r>
      <w:r>
        <w:rPr>
          <w:rFonts w:hint="eastAsia"/>
        </w:rPr>
        <w:t>。</w:t>
      </w:r>
    </w:p>
    <w:p w14:paraId="601B50EB" w14:textId="1ABF68C1" w:rsidR="00C663F4" w:rsidRDefault="00C663F4" w:rsidP="00C663F4">
      <w:pPr>
        <w:spacing w:before="156" w:after="156"/>
        <w:ind w:firstLineChars="0" w:firstLine="360"/>
      </w:pPr>
      <w:r w:rsidRPr="00C663F4">
        <w:t>后者</w:t>
      </w:r>
      <w:r>
        <w:rPr>
          <w:rFonts w:hint="eastAsia"/>
        </w:rPr>
        <w:t>则</w:t>
      </w:r>
      <w:r w:rsidRPr="00C663F4">
        <w:t>每次使用</w:t>
      </w:r>
      <w:proofErr w:type="gramStart"/>
      <w:r w:rsidRPr="00C663F4">
        <w:t>一</w:t>
      </w:r>
      <w:proofErr w:type="gramEnd"/>
      <w:r w:rsidRPr="00C663F4">
        <w:t>小部分样本来迭代，也就是</w:t>
      </w:r>
      <w:r w:rsidRPr="00C663F4">
        <w:t>batch</w:t>
      </w:r>
      <w:r w:rsidRPr="00C663F4">
        <w:t>很小，这样做的好处是计算开销比较小，但是每次迭代的方向比较不准确。综合来看，我们通常使用小批量的随机梯度下降</w:t>
      </w:r>
      <w:r w:rsidRPr="00C663F4">
        <w:t>mini-batch stochastic gradient descent</w:t>
      </w:r>
      <w:r w:rsidRPr="00C663F4">
        <w:t>，这样可以兼顾到所有的优点，从而使得训练更加稳定，算法效果也会更好。</w:t>
      </w:r>
    </w:p>
    <w:p w14:paraId="694579BE" w14:textId="776DE4FA" w:rsidR="00C663F4" w:rsidRPr="00FE343D" w:rsidRDefault="00C663F4" w:rsidP="00C663F4">
      <w:pPr>
        <w:pStyle w:val="21"/>
        <w:spacing w:before="156" w:after="156"/>
      </w:pPr>
      <w:r>
        <w:lastRenderedPageBreak/>
        <w:t>6</w:t>
      </w:r>
      <w:r>
        <w:rPr>
          <w:rFonts w:hint="eastAsia"/>
        </w:rPr>
        <w:t>.</w:t>
      </w:r>
      <w:r w:rsidR="00A73E1F">
        <w:t>4</w:t>
      </w:r>
      <w:r w:rsidRPr="00C663F4">
        <w:rPr>
          <w:rFonts w:hint="eastAsia"/>
        </w:rPr>
        <w:t>逻辑回归</w:t>
      </w:r>
    </w:p>
    <w:p w14:paraId="78A4E72C" w14:textId="7841E84E" w:rsidR="00C663F4" w:rsidRDefault="00C663F4" w:rsidP="00C663F4">
      <w:pPr>
        <w:spacing w:before="156" w:after="156"/>
        <w:ind w:firstLineChars="0" w:firstLine="420"/>
      </w:pPr>
      <w:r w:rsidRPr="00C663F4">
        <w:rPr>
          <w:rFonts w:hint="eastAsia"/>
        </w:rPr>
        <w:t>简单介绍完梯度下降之后，我们就可以继续介绍一些模型了，现在是逻辑回归。注意，虽然逻辑回归名字中带有回归，但是它是用来解决分类问题的，而不是回归问题（即预测问题）。在分类问题中，我们的目标是预测样本的类别，而不是预测一个连续的值。例如，我们要预测一封邮件是否是垃圾邮件，这就是一个二分类问题，通常输出</w:t>
      </w:r>
      <w:r w:rsidRPr="00C663F4">
        <w:t>0</w:t>
      </w:r>
      <w:r w:rsidRPr="00C663F4">
        <w:t>和</w:t>
      </w:r>
      <w:r w:rsidRPr="00C663F4">
        <w:t>1</w:t>
      </w:r>
      <w:r w:rsidRPr="00C663F4">
        <w:t>等离散的数字来表示对应的类别。在形式上，逻辑回归和线性回归非常相似，如图</w:t>
      </w:r>
      <w:r w:rsidRPr="00C663F4">
        <w:t>6-4</w:t>
      </w:r>
      <w:r w:rsidRPr="00C663F4">
        <w:t>所示，就是在线性模型的后面增加一个</w:t>
      </w:r>
      <w:r w:rsidRPr="00C663F4">
        <w:t>sigmoid</w:t>
      </w:r>
      <w:r w:rsidRPr="00C663F4">
        <w:t>函数，我们一般称之为激</w:t>
      </w:r>
      <w:r w:rsidRPr="00C663F4">
        <w:rPr>
          <w:rFonts w:hint="eastAsia"/>
        </w:rPr>
        <w:t>活函数。</w:t>
      </w:r>
    </w:p>
    <w:p w14:paraId="0455EEAA" w14:textId="77777777" w:rsidR="00C663F4" w:rsidRDefault="00C663F4" w:rsidP="00C663F4">
      <w:pPr>
        <w:pStyle w:val="af"/>
        <w:spacing w:before="312" w:after="156"/>
        <w:ind w:firstLine="420"/>
      </w:pPr>
      <w:r>
        <w:rPr>
          <w:noProof/>
          <w:color w:val="000000"/>
        </w:rPr>
        <w:drawing>
          <wp:inline distT="0" distB="0" distL="0" distR="0" wp14:anchorId="0E84F2D1" wp14:editId="62EE55D1">
            <wp:extent cx="4423666" cy="711928"/>
            <wp:effectExtent l="0" t="0" r="0" b="0"/>
            <wp:docPr id="1202297052" name="图片 1202297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297052" name="图片 120229705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423666" cy="711928"/>
                    </a:xfrm>
                    <a:prstGeom prst="rect">
                      <a:avLst/>
                    </a:prstGeom>
                    <a:noFill/>
                    <a:ln>
                      <a:noFill/>
                    </a:ln>
                  </pic:spPr>
                </pic:pic>
              </a:graphicData>
            </a:graphic>
          </wp:inline>
        </w:drawing>
      </w:r>
    </w:p>
    <w:p w14:paraId="6FB1AE9F" w14:textId="396316BF" w:rsidR="00C663F4" w:rsidRPr="0082018A" w:rsidRDefault="00C663F4" w:rsidP="00C663F4">
      <w:pPr>
        <w:pStyle w:val="ae"/>
        <w:spacing w:before="156" w:after="312"/>
        <w:ind w:firstLine="360"/>
        <w:rPr>
          <w:rFonts w:hint="eastAsia"/>
        </w:rPr>
      </w:pPr>
      <w:r>
        <w:t>图</w:t>
      </w:r>
      <w:r>
        <w:t>6-</w:t>
      </w:r>
      <w:r>
        <w:t>4</w:t>
      </w:r>
      <w:r w:rsidRPr="00C663F4">
        <w:rPr>
          <w:rFonts w:hint="eastAsia"/>
        </w:rPr>
        <w:t>梯度下降示例</w:t>
      </w:r>
    </w:p>
    <w:p w14:paraId="163EDAA0" w14:textId="210E2EA4" w:rsidR="00C663F4" w:rsidRDefault="00A73E1F" w:rsidP="00A73E1F">
      <w:pPr>
        <w:spacing w:before="156" w:after="156"/>
        <w:ind w:firstLineChars="0" w:firstLine="360"/>
      </w:pPr>
      <w:r w:rsidRPr="00A73E1F">
        <w:t>sigmoid</w:t>
      </w:r>
      <w:r w:rsidRPr="00A73E1F">
        <w:t>函数定义为式</w:t>
      </w:r>
      <w:r>
        <w:t xml:space="preserve"> </w:t>
      </w:r>
      <w:r w:rsidRPr="00A73E1F">
        <w:t>(6.4)</w:t>
      </w:r>
      <w:r>
        <w:t xml:space="preserve"> </w:t>
      </w:r>
      <w:r w:rsidRPr="00A73E1F">
        <w:t>。</w:t>
      </w:r>
    </w:p>
    <w:p w14:paraId="40555B93" w14:textId="236975CC" w:rsidR="00A73E1F" w:rsidRPr="00A73E1F" w:rsidRDefault="00A73E1F" w:rsidP="00A73E1F">
      <w:pPr>
        <w:spacing w:before="156" w:after="156"/>
        <w:ind w:firstLineChars="0" w:firstLine="0"/>
      </w:pPr>
      <m:oMathPara>
        <m:oMath>
          <m:eqArr>
            <m:eqArrPr>
              <m:maxDist m:val="1"/>
              <m:ctrlPr>
                <w:rPr>
                  <w:rFonts w:ascii="Cambria Math"/>
                  <w:i/>
                </w:rPr>
              </m:ctrlPr>
            </m:eqArrPr>
            <m:e>
              <m:r>
                <w:rPr>
                  <w:rFonts w:ascii="Cambria Math" w:hAnsi="Cambria Math"/>
                </w:rPr>
                <m:t>sigmoid</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-z</m:t>
                          </m:r>
                        </m:e>
                      </m:d>
                    </m:e>
                  </m:func>
                </m:den>
              </m:f>
              <m:r>
                <w:rPr>
                  <w:rFonts w:ascii="Cambria Math" w:hAnsi="Cambria Math"/>
                </w:rPr>
                <m:t>#</m:t>
              </m:r>
              <m:d>
                <m:dPr>
                  <m:ctrlPr>
                    <w:rPr>
                      <w:rFonts w:ascii="Cambria Math"/>
                      <w:i/>
                    </w:rPr>
                  </m:ctrlPr>
                </m:dPr>
                <m:e>
                  <m:r>
                    <w:rPr>
                      <w:rFonts w:ascii="Cambria Math"/>
                    </w:rPr>
                    <m:t>6.4</m:t>
                  </m:r>
                </m:e>
              </m:d>
              <m:ctrlPr>
                <w:rPr>
                  <w:rFonts w:ascii="Cambria Math" w:hAnsi="Cambria Math"/>
                  <w:i/>
                </w:rPr>
              </m:ctrlPr>
            </m:e>
          </m:eqArr>
        </m:oMath>
      </m:oMathPara>
    </w:p>
    <w:p w14:paraId="0169011F" w14:textId="18646887" w:rsidR="00A73E1F" w:rsidRPr="00A73E1F" w:rsidRDefault="00A73E1F" w:rsidP="00A73E1F">
      <w:pPr>
        <w:spacing w:before="156" w:after="156"/>
        <w:ind w:firstLineChars="0" w:firstLine="420"/>
        <w:rPr>
          <w:rFonts w:hint="eastAsia"/>
        </w:rPr>
      </w:pPr>
      <w:r w:rsidRPr="00A73E1F">
        <w:rPr>
          <w:rFonts w:hint="eastAsia"/>
        </w:rPr>
        <w:t>如图</w:t>
      </w:r>
      <w:r w:rsidRPr="00A73E1F">
        <w:t>6-5</w:t>
      </w:r>
      <w:r w:rsidRPr="00A73E1F">
        <w:t>所示，</w:t>
      </w:r>
      <w:r w:rsidRPr="00A73E1F">
        <w:t xml:space="preserve"> </w:t>
      </w:r>
      <w:r w:rsidRPr="00A73E1F">
        <w:t>sigmoid</w:t>
      </w:r>
      <w:r w:rsidRPr="00A73E1F">
        <w:t>函数可以将输入的任意实数映射到</w:t>
      </w:r>
      <w:r>
        <w:rPr>
          <w:rFonts w:hint="eastAsia"/>
        </w:rPr>
        <w:t>(</w:t>
      </w:r>
      <w:r w:rsidRPr="00A73E1F">
        <w:t>0</w:t>
      </w:r>
      <w:r>
        <w:t>,</w:t>
      </w:r>
      <w:r w:rsidRPr="00A73E1F">
        <w:t>1</w:t>
      </w:r>
      <w:r>
        <w:t>)</w:t>
      </w:r>
      <w:r>
        <w:rPr>
          <w:rFonts w:hint="eastAsia"/>
        </w:rPr>
        <w:t xml:space="preserve"> </w:t>
      </w:r>
      <w:r>
        <w:rPr>
          <w:rFonts w:hint="eastAsia"/>
        </w:rPr>
        <w:t>的区间内</w:t>
      </w:r>
      <w:r w:rsidRPr="00A73E1F">
        <w:t>，对其输出的值进行判断，例如小于</w:t>
      </w:r>
      <w:r w:rsidRPr="00A73E1F">
        <w:t>0.5</w:t>
      </w:r>
      <w:r w:rsidRPr="00A73E1F">
        <w:t>我们认为预测的是类别</w:t>
      </w:r>
      <w:r w:rsidRPr="00A73E1F">
        <w:t>0</w:t>
      </w:r>
      <w:r w:rsidRPr="00A73E1F">
        <w:t>，反之是类别</w:t>
      </w:r>
      <w:r w:rsidRPr="00A73E1F">
        <w:t xml:space="preserve">1 </w:t>
      </w:r>
      <w:r w:rsidRPr="00A73E1F">
        <w:t>，这样一来通过梯度下降来求解模型参数就可以用于实现二分类问题了。注意，虽然逻辑回归只是在线性回归模型基础上增加了一个激活函数，但两个模型是完全不同的，包括损失函数等等。线性回归的损失函数是均方差损失，而逻辑回归模型一般是交叉</w:t>
      </w:r>
      <w:proofErr w:type="gramStart"/>
      <w:r w:rsidRPr="00A73E1F">
        <w:t>熵</w:t>
      </w:r>
      <w:proofErr w:type="gramEnd"/>
      <w:r w:rsidRPr="00A73E1F">
        <w:t>损失，这两种损失函数在深度学习和深度强化学习中都很常见。</w:t>
      </w:r>
    </w:p>
    <w:p w14:paraId="0DC44538" w14:textId="77777777" w:rsidR="00A73E1F" w:rsidRDefault="00A73E1F" w:rsidP="00A73E1F">
      <w:pPr>
        <w:pStyle w:val="af"/>
        <w:spacing w:before="312" w:after="156"/>
        <w:ind w:firstLine="420"/>
      </w:pPr>
      <w:r>
        <w:rPr>
          <w:noProof/>
          <w:color w:val="000000"/>
        </w:rPr>
        <w:drawing>
          <wp:inline distT="0" distB="0" distL="0" distR="0" wp14:anchorId="46BD75C5" wp14:editId="04B87979">
            <wp:extent cx="2232745" cy="1489660"/>
            <wp:effectExtent l="0" t="0" r="0" b="0"/>
            <wp:docPr id="626016415" name="图片 626016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016415" name="图片 626016415"/>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248426" cy="1500122"/>
                    </a:xfrm>
                    <a:prstGeom prst="rect">
                      <a:avLst/>
                    </a:prstGeom>
                    <a:noFill/>
                    <a:ln>
                      <a:noFill/>
                    </a:ln>
                  </pic:spPr>
                </pic:pic>
              </a:graphicData>
            </a:graphic>
          </wp:inline>
        </w:drawing>
      </w:r>
    </w:p>
    <w:p w14:paraId="3DA03928" w14:textId="1B7B0F27" w:rsidR="00A73E1F" w:rsidRPr="0082018A" w:rsidRDefault="00A73E1F" w:rsidP="00A73E1F">
      <w:pPr>
        <w:pStyle w:val="ae"/>
        <w:spacing w:before="156" w:after="312"/>
        <w:ind w:firstLine="360"/>
        <w:rPr>
          <w:rFonts w:hint="eastAsia"/>
        </w:rPr>
      </w:pPr>
      <w:r>
        <w:t>图</w:t>
      </w:r>
      <w:r>
        <w:t>6-</w:t>
      </w:r>
      <w:r>
        <w:t>5</w:t>
      </w:r>
      <w:r w:rsidRPr="00A73E1F">
        <w:t xml:space="preserve"> </w:t>
      </w:r>
      <w:r w:rsidRPr="00A73E1F">
        <w:t>sigmoid</w:t>
      </w:r>
      <w:r w:rsidRPr="00A73E1F">
        <w:t>函数</w:t>
      </w:r>
      <w:r>
        <w:rPr>
          <w:rFonts w:hint="eastAsia"/>
        </w:rPr>
        <w:t>图像</w:t>
      </w:r>
    </w:p>
    <w:p w14:paraId="0FC8B2CB" w14:textId="0A3369E8" w:rsidR="00A73E1F" w:rsidRDefault="00A73E1F" w:rsidP="00A73E1F">
      <w:pPr>
        <w:spacing w:before="156" w:after="156"/>
        <w:ind w:firstLineChars="0" w:firstLine="360"/>
      </w:pPr>
      <w:r w:rsidRPr="00A73E1F">
        <w:rPr>
          <w:rFonts w:hint="eastAsia"/>
        </w:rPr>
        <w:t>逻辑回归的主要优点在于增加了模型的非线性能力，同时模型的参数也比较容易求解，但是它也有一些缺点，例如它的非线性能力还是比较弱的，而且它只能解决二分类问题，不能解决多分类问题。在实际应用中，我们一般会将多个二分类问题组合成一个多分类问题，例如将</w:t>
      </w:r>
      <w:r w:rsidRPr="00A73E1F">
        <w:t>sigmoid</w:t>
      </w:r>
      <w:r w:rsidRPr="00A73E1F">
        <w:t>函数换成</w:t>
      </w:r>
      <w:r w:rsidRPr="00A73E1F">
        <w:t xml:space="preserve"> </w:t>
      </w:r>
      <w:proofErr w:type="spellStart"/>
      <w:r w:rsidRPr="00A73E1F">
        <w:t>softmax</w:t>
      </w:r>
      <w:proofErr w:type="spellEnd"/>
      <w:r w:rsidRPr="00A73E1F">
        <w:t>回归函数等。</w:t>
      </w:r>
    </w:p>
    <w:p w14:paraId="5439B88E" w14:textId="0EC2D93D" w:rsidR="00A73E1F" w:rsidRDefault="00A73E1F" w:rsidP="00A73E1F">
      <w:pPr>
        <w:spacing w:before="156" w:after="156"/>
        <w:ind w:firstLineChars="0" w:firstLine="360"/>
      </w:pPr>
      <w:r w:rsidRPr="00A73E1F">
        <w:rPr>
          <w:rFonts w:hint="eastAsia"/>
        </w:rPr>
        <w:lastRenderedPageBreak/>
        <w:t>其实，逻辑回归的模型结构已经跟生物神经网络的最小单位神经元很相似了。如图</w:t>
      </w:r>
      <w:r w:rsidRPr="00A73E1F">
        <w:t xml:space="preserve"> 6-6</w:t>
      </w:r>
      <w:r w:rsidRPr="00A73E1F">
        <w:t>所示，我们知道神经元之间是通过生物电信号来传递信息的，在每个神经元的末端会有一个叫做突触的结构，会根据信号的不同来激活不同的受体并传递给下一个神经元。当然，每个神经元也会同时接收来自不同神经元的信号并通过细胞核处理，人工神经网络中这个处理过程就相当于线性加权处理，即</w:t>
      </w:r>
      <m:oMath>
        <m:sSup>
          <m:sSupPr>
            <m:ctrlPr>
              <w:rPr>
                <w:rFonts w:ascii="Cambria Math" w:hAnsi="Cambria Math"/>
              </w:rPr>
            </m:ctrlPr>
          </m:sSupPr>
          <m:e>
            <m:r>
              <m:rPr>
                <m:sty m:val="bi"/>
              </m:rPr>
              <w:rPr>
                <w:rFonts w:ascii="Cambria Math" w:hAnsi="Cambria Math"/>
              </w:rPr>
              <m:t>w</m:t>
            </m:r>
          </m:e>
          <m:sup>
            <m:r>
              <w:rPr>
                <w:rFonts w:ascii="Cambria Math" w:hAnsi="Cambria Math"/>
              </w:rPr>
              <m:t>T</m:t>
            </m:r>
          </m:sup>
        </m:sSup>
        <m:r>
          <m:rPr>
            <m:sty m:val="bi"/>
          </m:rPr>
          <w:rPr>
            <w:rFonts w:ascii="Cambria Math" w:hAnsi="Cambria Math"/>
          </w:rPr>
          <m:t>x</m:t>
        </m:r>
      </m:oMath>
      <w:r w:rsidRPr="00A73E1F">
        <w:t xml:space="preserve">, </w:t>
      </w:r>
      <w:r w:rsidRPr="00A73E1F">
        <w:t>然后通过激活函数来判断是否激活。</w:t>
      </w:r>
    </w:p>
    <w:p w14:paraId="51804F53" w14:textId="77777777" w:rsidR="00A73E1F" w:rsidRDefault="00A73E1F" w:rsidP="00A73E1F">
      <w:pPr>
        <w:pStyle w:val="af"/>
        <w:spacing w:before="312" w:after="156"/>
        <w:ind w:firstLine="420"/>
      </w:pPr>
      <w:r>
        <w:rPr>
          <w:noProof/>
          <w:color w:val="000000"/>
        </w:rPr>
        <w:drawing>
          <wp:inline distT="0" distB="0" distL="0" distR="0" wp14:anchorId="609687EC" wp14:editId="61DC65A5">
            <wp:extent cx="4118742" cy="1254326"/>
            <wp:effectExtent l="0" t="0" r="0" b="0"/>
            <wp:docPr id="35010958" name="图片 35010958"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10958" name="图片 35010958" descr="图片包含 图表&#10;&#10;描述已自动生成"/>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4145629" cy="1262514"/>
                    </a:xfrm>
                    <a:prstGeom prst="rect">
                      <a:avLst/>
                    </a:prstGeom>
                    <a:noFill/>
                    <a:ln>
                      <a:noFill/>
                    </a:ln>
                  </pic:spPr>
                </pic:pic>
              </a:graphicData>
            </a:graphic>
          </wp:inline>
        </w:drawing>
      </w:r>
    </w:p>
    <w:p w14:paraId="42701305" w14:textId="7C2B511E" w:rsidR="00A73E1F" w:rsidRPr="0082018A" w:rsidRDefault="00A73E1F" w:rsidP="00A73E1F">
      <w:pPr>
        <w:pStyle w:val="ae"/>
        <w:spacing w:before="156" w:after="312"/>
        <w:ind w:firstLine="360"/>
        <w:rPr>
          <w:rFonts w:hint="eastAsia"/>
        </w:rPr>
      </w:pPr>
      <w:r>
        <w:t>图</w:t>
      </w:r>
      <w:r>
        <w:t>6-</w:t>
      </w:r>
      <w:r>
        <w:t>6</w:t>
      </w:r>
      <w:r w:rsidRPr="00A73E1F">
        <w:rPr>
          <w:rFonts w:hint="eastAsia"/>
        </w:rPr>
        <w:t>生物神经网络与人工神经网络的对比</w:t>
      </w:r>
    </w:p>
    <w:p w14:paraId="76C3D2F1" w14:textId="3A6DDF67" w:rsidR="00A73E1F" w:rsidRDefault="00A73E1F" w:rsidP="00A73E1F">
      <w:pPr>
        <w:spacing w:before="156" w:after="156"/>
        <w:ind w:firstLineChars="0" w:firstLine="360"/>
      </w:pPr>
      <w:r w:rsidRPr="00A73E1F">
        <w:rPr>
          <w:rFonts w:hint="eastAsia"/>
        </w:rPr>
        <w:t>同时，逻辑回归这类模型的结构也比较灵活多变，可以通过横向堆叠的形式来增加模型的复杂度，例如增加隐藏层等，这样就能解决更复杂的问题，这就是接下来要讲的神经网络模型。并且，我们可以认为逻辑回归就是一个最简单的人工神经网络模型。</w:t>
      </w:r>
    </w:p>
    <w:p w14:paraId="0AC71EB8" w14:textId="1FB1F6BC" w:rsidR="00A73E1F" w:rsidRPr="00FE343D" w:rsidRDefault="00A73E1F" w:rsidP="00A73E1F">
      <w:pPr>
        <w:pStyle w:val="21"/>
        <w:spacing w:before="156" w:after="156"/>
      </w:pPr>
      <w:r>
        <w:t>6</w:t>
      </w:r>
      <w:r>
        <w:rPr>
          <w:rFonts w:hint="eastAsia"/>
        </w:rPr>
        <w:t>.</w:t>
      </w:r>
      <w:r>
        <w:t>5</w:t>
      </w:r>
      <w:r w:rsidRPr="00A73E1F">
        <w:rPr>
          <w:rFonts w:hint="eastAsia"/>
        </w:rPr>
        <w:t>全连接网络</w:t>
      </w:r>
    </w:p>
    <w:p w14:paraId="2D1CB32B" w14:textId="6B123407" w:rsidR="00A73E1F" w:rsidRDefault="00A73E1F" w:rsidP="00A73E1F">
      <w:pPr>
        <w:spacing w:before="156" w:after="156"/>
        <w:ind w:firstLineChars="0" w:firstLine="420"/>
      </w:pPr>
      <w:r w:rsidRPr="00A73E1F">
        <w:rPr>
          <w:rFonts w:hint="eastAsia"/>
        </w:rPr>
        <w:t>如图</w:t>
      </w:r>
      <w:r w:rsidRPr="00A73E1F">
        <w:t xml:space="preserve"> 6-7</w:t>
      </w:r>
      <w:r w:rsidRPr="00A73E1F">
        <w:t>所示，将线性层横向堆叠起来，前一层网络的所有神经元的输出都会输入到下一层的所有神经元中，这样就可以得到一个全连接网络。其中，每个线性层的输出都会经过一个激活函数（图中已略去），这样就可以增加模型的非线性能力。</w:t>
      </w:r>
    </w:p>
    <w:p w14:paraId="19060B78" w14:textId="77777777" w:rsidR="00E313C0" w:rsidRDefault="00E313C0" w:rsidP="00E313C0">
      <w:pPr>
        <w:pStyle w:val="af"/>
        <w:spacing w:before="312" w:after="156"/>
        <w:ind w:firstLine="420"/>
      </w:pPr>
      <w:r>
        <w:rPr>
          <w:noProof/>
          <w:color w:val="000000"/>
        </w:rPr>
        <w:drawing>
          <wp:inline distT="0" distB="0" distL="0" distR="0" wp14:anchorId="572BD642" wp14:editId="733CA4A6">
            <wp:extent cx="2077255" cy="1665619"/>
            <wp:effectExtent l="0" t="0" r="0" b="0"/>
            <wp:docPr id="1212237474" name="图片 1212237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237474" name="图片 1212237474"/>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082956" cy="1670191"/>
                    </a:xfrm>
                    <a:prstGeom prst="rect">
                      <a:avLst/>
                    </a:prstGeom>
                    <a:noFill/>
                    <a:ln>
                      <a:noFill/>
                    </a:ln>
                  </pic:spPr>
                </pic:pic>
              </a:graphicData>
            </a:graphic>
          </wp:inline>
        </w:drawing>
      </w:r>
    </w:p>
    <w:p w14:paraId="17F2C2E7" w14:textId="098AC397" w:rsidR="00E313C0" w:rsidRPr="0082018A" w:rsidRDefault="00E313C0" w:rsidP="00E313C0">
      <w:pPr>
        <w:pStyle w:val="ae"/>
        <w:spacing w:before="156" w:after="312"/>
        <w:ind w:firstLine="360"/>
        <w:rPr>
          <w:rFonts w:hint="eastAsia"/>
        </w:rPr>
      </w:pPr>
      <w:r>
        <w:t>图</w:t>
      </w:r>
      <w:r>
        <w:t>6-</w:t>
      </w:r>
      <w:r>
        <w:t>7</w:t>
      </w:r>
      <w:r w:rsidRPr="00E313C0">
        <w:rPr>
          <w:rFonts w:hint="eastAsia"/>
        </w:rPr>
        <w:t>全连接网络</w:t>
      </w:r>
    </w:p>
    <w:p w14:paraId="51141412" w14:textId="688C06EE" w:rsidR="00A73E1F" w:rsidRDefault="00E313C0" w:rsidP="00E313C0">
      <w:pPr>
        <w:spacing w:before="156" w:after="156"/>
        <w:ind w:firstLineChars="0" w:firstLine="360"/>
      </w:pPr>
      <w:r w:rsidRPr="00E313C0">
        <w:rPr>
          <w:rFonts w:hint="eastAsia"/>
        </w:rPr>
        <w:t>我们把这样的网络叫做全连接网络（</w:t>
      </w:r>
      <w:r w:rsidRPr="00E313C0">
        <w:t>fully connected network</w:t>
      </w:r>
      <w:r w:rsidRPr="00E313C0">
        <w:t>），也称作多层感知机（</w:t>
      </w:r>
      <w:r w:rsidRPr="00E313C0">
        <w:t>multi-layer perceptron</w:t>
      </w:r>
      <w:r w:rsidRPr="00E313C0">
        <w:t>，</w:t>
      </w:r>
      <w:r w:rsidRPr="00E313C0">
        <w:t>MLP</w:t>
      </w:r>
      <w:r w:rsidRPr="00E313C0">
        <w:t>），是</w:t>
      </w:r>
      <w:proofErr w:type="gramStart"/>
      <w:r w:rsidRPr="00E313C0">
        <w:t>最</w:t>
      </w:r>
      <w:proofErr w:type="gramEnd"/>
      <w:r w:rsidRPr="00E313C0">
        <w:t>基础的深度神经网络模型。</w:t>
      </w:r>
      <w:r w:rsidRPr="00E313C0">
        <w:rPr>
          <w:rFonts w:hint="eastAsia"/>
        </w:rPr>
        <w:t>把神经网络模型中前一层的输入向量记为</w:t>
      </w:r>
      <m:oMath>
        <m:sSup>
          <m:sSupPr>
            <m:ctrlPr>
              <w:rPr>
                <w:rFonts w:ascii="Cambria Math" w:hAnsi="Cambria Math"/>
              </w:rPr>
            </m:ctrlPr>
          </m:sSupPr>
          <m:e>
            <m:r>
              <m:rPr>
                <m:sty m:val="bi"/>
              </m:rPr>
              <w:rPr>
                <w:rFonts w:ascii="Cambria Math" w:hAnsi="Cambria Math"/>
              </w:rPr>
              <m:t>x</m:t>
            </m:r>
          </m:e>
          <m:sup>
            <m:r>
              <m:rPr>
                <m:sty m:val="bi"/>
              </m:rPr>
              <w:rPr>
                <w:rFonts w:ascii="Cambria Math" w:hAnsi="Cambria Math"/>
              </w:rPr>
              <m:t>l</m:t>
            </m:r>
            <m:r>
              <m:rPr>
                <m:sty m:val="b"/>
              </m:rPr>
              <w:rPr>
                <w:rFonts w:ascii="Cambria Math" w:hAnsi="Cambria Math"/>
              </w:rPr>
              <m:t>-1</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sSup>
              <m:sSupPr>
                <m:ctrlPr>
                  <w:rPr>
                    <w:rFonts w:ascii="Cambria Math" w:hAnsi="Cambria Math"/>
                  </w:rPr>
                </m:ctrlPr>
              </m:sSupPr>
              <m:e>
                <m:r>
                  <w:rPr>
                    <w:rFonts w:ascii="Cambria Math" w:hAnsi="Cambria Math"/>
                  </w:rPr>
                  <m:t>d</m:t>
                </m:r>
              </m:e>
              <m:sup>
                <m:r>
                  <w:rPr>
                    <w:rFonts w:ascii="Cambria Math" w:hAnsi="Cambria Math"/>
                  </w:rPr>
                  <m:t>l-1</m:t>
                </m:r>
              </m:sup>
            </m:sSup>
          </m:sup>
        </m:sSup>
      </m:oMath>
      <w:r w:rsidRPr="00E313C0">
        <w:t>，其中第一层的输入也就是整个模型的输入可记为</w:t>
      </w:r>
      <m:oMath>
        <m:sSup>
          <m:sSupPr>
            <m:ctrlPr>
              <w:rPr>
                <w:rFonts w:ascii="Cambria Math" w:hAnsi="Cambria Math"/>
              </w:rPr>
            </m:ctrlPr>
          </m:sSupPr>
          <m:e>
            <m:r>
              <m:rPr>
                <m:sty m:val="bi"/>
              </m:rPr>
              <w:rPr>
                <w:rFonts w:ascii="Cambria Math" w:hAnsi="Cambria Math"/>
              </w:rPr>
              <m:t>x</m:t>
            </m:r>
          </m:e>
          <m:sup>
            <m:r>
              <m:rPr>
                <m:sty m:val="b"/>
              </m:rPr>
              <w:rPr>
                <w:rFonts w:ascii="Cambria Math" w:hAnsi="Cambria Math"/>
              </w:rPr>
              <m:t>0</m:t>
            </m:r>
          </m:sup>
        </m:sSup>
      </m:oMath>
      <w:r w:rsidRPr="00E313C0">
        <w:t>，每一个全连接层将前一层的输入映射到</w:t>
      </w:r>
      <m:oMath>
        <m:sSup>
          <m:sSupPr>
            <m:ctrlPr>
              <w:rPr>
                <w:rFonts w:ascii="Cambria Math" w:hAnsi="Cambria Math"/>
              </w:rPr>
            </m:ctrlPr>
          </m:sSupPr>
          <m:e>
            <m:r>
              <m:rPr>
                <m:sty m:val="bi"/>
              </m:rPr>
              <w:rPr>
                <w:rFonts w:ascii="Cambria Math" w:hAnsi="Cambria Math"/>
              </w:rPr>
              <m:t>x</m:t>
            </m:r>
          </m:e>
          <m:sup>
            <m:r>
              <m:rPr>
                <m:sty m:val="bi"/>
              </m:rPr>
              <w:rPr>
                <w:rFonts w:ascii="Cambria Math" w:hAnsi="Cambria Math"/>
              </w:rPr>
              <m:t>l</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sSup>
              <m:sSupPr>
                <m:ctrlPr>
                  <w:rPr>
                    <w:rFonts w:ascii="Cambria Math" w:hAnsi="Cambria Math"/>
                  </w:rPr>
                </m:ctrlPr>
              </m:sSupPr>
              <m:e>
                <m:r>
                  <w:rPr>
                    <w:rFonts w:ascii="Cambria Math" w:hAnsi="Cambria Math"/>
                  </w:rPr>
                  <m:t>d</m:t>
                </m:r>
              </m:e>
              <m:sup>
                <m:r>
                  <w:rPr>
                    <w:rFonts w:ascii="Cambria Math" w:hAnsi="Cambria Math"/>
                  </w:rPr>
                  <m:t>l</m:t>
                </m:r>
              </m:sup>
            </m:sSup>
          </m:sup>
        </m:sSup>
      </m:oMath>
      <w:r w:rsidRPr="00E313C0">
        <w:t>，也就是后一</w:t>
      </w:r>
      <w:r w:rsidRPr="00E313C0">
        <w:lastRenderedPageBreak/>
        <w:t>层的输入，具体定义为式</w:t>
      </w:r>
      <w:r>
        <w:t xml:space="preserve"> </w:t>
      </w:r>
      <w:r w:rsidRPr="00E313C0">
        <w:t>(6.5)</w:t>
      </w:r>
      <w:r>
        <w:t xml:space="preserve"> </w:t>
      </w:r>
      <w:r w:rsidRPr="00E313C0">
        <w:t>。</w:t>
      </w:r>
    </w:p>
    <w:p w14:paraId="231BBE34" w14:textId="72B5FD14" w:rsidR="00E313C0" w:rsidRPr="00E313C0" w:rsidRDefault="00E313C0" w:rsidP="00E313C0">
      <w:pPr>
        <w:spacing w:before="156" w:after="156"/>
        <w:ind w:firstLineChars="0" w:firstLine="0"/>
      </w:pPr>
      <m:oMathPara>
        <m:oMath>
          <m:eqArr>
            <m:eqArrPr>
              <m:maxDist m:val="1"/>
              <m:ctrlPr>
                <w:rPr>
                  <w:rFonts w:ascii="Cambria Math"/>
                  <w:i/>
                </w:rPr>
              </m:ctrlPr>
            </m:eqArrPr>
            <m:e>
              <m:sSup>
                <m:sSupPr>
                  <m:ctrlPr>
                    <w:rPr>
                      <w:rFonts w:ascii="Cambria Math" w:hAnsi="Cambria Math"/>
                    </w:rPr>
                  </m:ctrlPr>
                </m:sSupPr>
                <m:e>
                  <m:r>
                    <m:rPr>
                      <m:sty m:val="bi"/>
                    </m:rPr>
                    <w:rPr>
                      <w:rFonts w:ascii="Cambria Math" w:hAnsi="Cambria Math"/>
                    </w:rPr>
                    <m:t>x</m:t>
                  </m:r>
                </m:e>
                <m:sup>
                  <m:r>
                    <w:rPr>
                      <w:rFonts w:ascii="Cambria Math" w:hAnsi="Cambria Math"/>
                    </w:rPr>
                    <m:t>l</m:t>
                  </m:r>
                </m:sup>
              </m:sSup>
              <m:r>
                <w:rPr>
                  <w:rFonts w:ascii="Cambria Math" w:hAnsi="Cambria Math"/>
                </w:rPr>
                <m:t>=σ</m:t>
              </m:r>
              <m:d>
                <m:dPr>
                  <m:ctrlPr>
                    <w:rPr>
                      <w:rFonts w:ascii="Cambria Math" w:hAnsi="Cambria Math"/>
                      <w:i/>
                    </w:rPr>
                  </m:ctrlPr>
                </m:dPr>
                <m:e>
                  <m:r>
                    <m:rPr>
                      <m:sty m:val="bi"/>
                    </m:rPr>
                    <w:rPr>
                      <w:rFonts w:ascii="Cambria Math" w:hAnsi="Cambria Math"/>
                    </w:rPr>
                    <m:t>z</m:t>
                  </m:r>
                </m:e>
              </m:d>
              <m:r>
                <w:rPr>
                  <w:rFonts w:ascii="Cambria Math" w:hAnsi="Cambria Math"/>
                </w:rPr>
                <m:t>,</m:t>
              </m:r>
              <m:r>
                <m:rPr>
                  <m:sty m:val="bi"/>
                </m:rPr>
                <w:rPr>
                  <w:rFonts w:ascii="Cambria Math" w:hAnsi="Cambria Math"/>
                </w:rPr>
                <m:t>z</m:t>
              </m:r>
              <m:r>
                <w:rPr>
                  <w:rFonts w:ascii="Cambria Math" w:hAnsi="Cambria Math"/>
                </w:rPr>
                <m:t>=</m:t>
              </m:r>
              <m:r>
                <m:rPr>
                  <m:sty m:val="bi"/>
                </m:rPr>
                <w:rPr>
                  <w:rFonts w:ascii="Cambria Math" w:hAnsi="Cambria Math"/>
                </w:rPr>
                <m:t>W</m:t>
              </m:r>
              <m:sSup>
                <m:sSupPr>
                  <m:ctrlPr>
                    <w:rPr>
                      <w:rFonts w:ascii="Cambria Math" w:hAnsi="Cambria Math"/>
                    </w:rPr>
                  </m:ctrlPr>
                </m:sSupPr>
                <m:e>
                  <m:r>
                    <m:rPr>
                      <m:sty m:val="bi"/>
                    </m:rPr>
                    <w:rPr>
                      <w:rFonts w:ascii="Cambria Math" w:hAnsi="Cambria Math"/>
                    </w:rPr>
                    <m:t>x</m:t>
                  </m:r>
                </m:e>
                <m:sup>
                  <m:r>
                    <m:rPr>
                      <m:sty m:val="bi"/>
                    </m:rPr>
                    <w:rPr>
                      <w:rFonts w:ascii="Cambria Math" w:hAnsi="Cambria Math"/>
                    </w:rPr>
                    <m:t>l</m:t>
                  </m:r>
                  <m:r>
                    <m:rPr>
                      <m:sty m:val="b"/>
                    </m:rPr>
                    <w:rPr>
                      <w:rFonts w:ascii="Cambria Math" w:hAnsi="Cambria Math"/>
                    </w:rPr>
                    <m:t>-1</m:t>
                  </m:r>
                </m:sup>
              </m:sSup>
              <m:r>
                <w:rPr>
                  <w:rFonts w:ascii="Cambria Math" w:hAnsi="Cambria Math"/>
                </w:rPr>
                <m:t>+</m:t>
              </m:r>
              <m:r>
                <m:rPr>
                  <m:sty m:val="bi"/>
                </m:rPr>
                <w:rPr>
                  <w:rFonts w:ascii="Cambria Math" w:hAnsi="Cambria Math"/>
                </w:rPr>
                <m:t>b</m:t>
              </m:r>
              <m:r>
                <w:rPr>
                  <w:rFonts w:ascii="Cambria Math" w:hAnsi="Cambria Math"/>
                </w:rPr>
                <m:t>=</m:t>
              </m:r>
              <m:r>
                <m:rPr>
                  <m:sty m:val="bi"/>
                </m:rPr>
                <w:rPr>
                  <w:rFonts w:ascii="Cambria Math" w:hAnsi="Cambria Math"/>
                </w:rPr>
                <m:t>θ</m:t>
              </m:r>
              <m:sSup>
                <m:sSupPr>
                  <m:ctrlPr>
                    <w:rPr>
                      <w:rFonts w:ascii="Cambria Math" w:hAnsi="Cambria Math"/>
                    </w:rPr>
                  </m:ctrlPr>
                </m:sSupPr>
                <m:e>
                  <m:r>
                    <m:rPr>
                      <m:sty m:val="bi"/>
                    </m:rPr>
                    <w:rPr>
                      <w:rFonts w:ascii="Cambria Math" w:hAnsi="Cambria Math"/>
                    </w:rPr>
                    <m:t>x</m:t>
                  </m:r>
                </m:e>
                <m:sup>
                  <m:r>
                    <m:rPr>
                      <m:sty m:val="bi"/>
                    </m:rPr>
                    <w:rPr>
                      <w:rFonts w:ascii="Cambria Math" w:hAnsi="Cambria Math"/>
                    </w:rPr>
                    <m:t>l</m:t>
                  </m:r>
                  <m:r>
                    <m:rPr>
                      <m:sty m:val="b"/>
                    </m:rPr>
                    <w:rPr>
                      <w:rFonts w:ascii="Cambria Math" w:hAnsi="Cambria Math"/>
                    </w:rPr>
                    <m:t>-1</m:t>
                  </m:r>
                </m:sup>
              </m:sSup>
              <m:r>
                <w:rPr>
                  <w:rFonts w:ascii="Cambria Math" w:hAnsi="Cambria Math"/>
                </w:rPr>
                <m:t>#</m:t>
              </m:r>
              <m:d>
                <m:dPr>
                  <m:ctrlPr>
                    <w:rPr>
                      <w:rFonts w:ascii="Cambria Math"/>
                      <w:i/>
                    </w:rPr>
                  </m:ctrlPr>
                </m:dPr>
                <m:e>
                  <m:r>
                    <w:rPr>
                      <w:rFonts w:ascii="Cambria Math"/>
                    </w:rPr>
                    <m:t>6.5</m:t>
                  </m:r>
                </m:e>
              </m:d>
              <m:ctrlPr>
                <w:rPr>
                  <w:rFonts w:ascii="Cambria Math" w:hAnsi="Cambria Math"/>
                  <w:i/>
                </w:rPr>
              </m:ctrlPr>
            </m:e>
          </m:eqArr>
        </m:oMath>
      </m:oMathPara>
    </w:p>
    <w:p w14:paraId="7935C13A" w14:textId="29974AAB" w:rsidR="00E313C0" w:rsidRDefault="00E313C0" w:rsidP="00E313C0">
      <w:pPr>
        <w:spacing w:before="156" w:after="156"/>
        <w:ind w:firstLineChars="0" w:firstLine="420"/>
      </w:pPr>
      <w:r w:rsidRPr="00E313C0">
        <w:rPr>
          <w:rFonts w:hint="eastAsia"/>
        </w:rPr>
        <w:t>其中</w:t>
      </w:r>
      <m:oMath>
        <m:r>
          <m:rPr>
            <m:sty m:val="bi"/>
          </m:rPr>
          <w:rPr>
            <w:rFonts w:ascii="Cambria Math" w:hAnsi="Cambria Math"/>
          </w:rPr>
          <m:t>W</m:t>
        </m:r>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sSup>
              <m:sSupPr>
                <m:ctrlPr>
                  <w:rPr>
                    <w:rFonts w:ascii="Cambria Math" w:hAnsi="Cambria Math"/>
                  </w:rPr>
                </m:ctrlPr>
              </m:sSupPr>
              <m:e>
                <m:r>
                  <w:rPr>
                    <w:rFonts w:ascii="Cambria Math" w:hAnsi="Cambria Math"/>
                  </w:rPr>
                  <m:t>d</m:t>
                </m:r>
              </m:e>
              <m:sup>
                <m:r>
                  <w:rPr>
                    <w:rFonts w:ascii="Cambria Math" w:hAnsi="Cambria Math"/>
                  </w:rPr>
                  <m:t>l-1</m:t>
                </m:r>
              </m:sup>
            </m:sSup>
            <m:r>
              <w:rPr>
                <w:rFonts w:ascii="Cambria Math" w:hAnsi="Cambria Math"/>
              </w:rPr>
              <m:t>×</m:t>
            </m:r>
            <m:sSup>
              <m:sSupPr>
                <m:ctrlPr>
                  <w:rPr>
                    <w:rFonts w:ascii="Cambria Math" w:hAnsi="Cambria Math"/>
                  </w:rPr>
                </m:ctrlPr>
              </m:sSupPr>
              <m:e>
                <m:r>
                  <w:rPr>
                    <w:rFonts w:ascii="Cambria Math" w:hAnsi="Cambria Math"/>
                  </w:rPr>
                  <m:t>d</m:t>
                </m:r>
              </m:e>
              <m:sup>
                <m:r>
                  <w:rPr>
                    <w:rFonts w:ascii="Cambria Math" w:hAnsi="Cambria Math"/>
                  </w:rPr>
                  <m:t>l</m:t>
                </m:r>
              </m:sup>
            </m:sSup>
          </m:sup>
        </m:sSup>
      </m:oMath>
      <w:r w:rsidRPr="00E313C0">
        <w:t>是权重矩阵，</w:t>
      </w:r>
      <m:oMath>
        <m:r>
          <m:rPr>
            <m:sty m:val="bi"/>
          </m:rPr>
          <w:rPr>
            <w:rFonts w:ascii="Cambria Math" w:hAnsi="Cambria Math"/>
          </w:rPr>
          <m:t>b</m:t>
        </m:r>
      </m:oMath>
      <w:r w:rsidRPr="00E313C0">
        <w:t>为偏置矩阵，与线性模型类似，这两个参数我们通常看作一个参数</w:t>
      </w:r>
      <w:r w:rsidRPr="00E313C0">
        <w:t xml:space="preserve"> </w:t>
      </w:r>
      <m:oMath>
        <m:r>
          <m:rPr>
            <m:sty m:val="bi"/>
          </m:rPr>
          <w:rPr>
            <w:rFonts w:ascii="Cambria Math" w:hAnsi="Cambria Math"/>
          </w:rPr>
          <m:t>θ</m:t>
        </m:r>
      </m:oMath>
      <w:r w:rsidRPr="00E313C0">
        <w:t>。</w:t>
      </w:r>
      <m:oMath>
        <m:r>
          <w:rPr>
            <w:rFonts w:ascii="Cambria Math" w:hAnsi="Cambria Math"/>
          </w:rPr>
          <m:t>σ</m:t>
        </m:r>
      </m:oMath>
      <w:r w:rsidRPr="00E313C0">
        <w:t>是激活函数，除了</w:t>
      </w:r>
      <w:r w:rsidRPr="00E313C0">
        <w:t>sigmoid</w:t>
      </w:r>
      <w:r w:rsidRPr="00E313C0">
        <w:t>函数之外，还包括</w:t>
      </w:r>
      <w:proofErr w:type="spellStart"/>
      <w:r w:rsidRPr="00E313C0">
        <w:t>softmax</w:t>
      </w:r>
      <w:proofErr w:type="spellEnd"/>
      <w:r w:rsidRPr="00E313C0">
        <w:t>函数、</w:t>
      </w:r>
      <w:proofErr w:type="spellStart"/>
      <w:r w:rsidRPr="00E313C0">
        <w:t>ReLU</w:t>
      </w:r>
      <w:proofErr w:type="spellEnd"/>
      <w:r w:rsidRPr="00E313C0">
        <w:t>函数和</w:t>
      </w:r>
      <w:r w:rsidRPr="00E313C0">
        <w:t xml:space="preserve"> tanh</w:t>
      </w:r>
      <w:r w:rsidRPr="00E313C0">
        <w:t>函数等等激活函数。其中最常用的是</w:t>
      </w:r>
      <w:r w:rsidRPr="00E313C0">
        <w:t xml:space="preserve"> </w:t>
      </w:r>
      <w:proofErr w:type="spellStart"/>
      <w:r w:rsidRPr="00E313C0">
        <w:t>ReLU</w:t>
      </w:r>
      <w:proofErr w:type="spellEnd"/>
      <w:r w:rsidRPr="00E313C0">
        <w:t>函数</w:t>
      </w:r>
      <w:r w:rsidRPr="00E313C0">
        <w:t xml:space="preserve"> </w:t>
      </w:r>
      <w:r w:rsidRPr="00E313C0">
        <w:t>和</w:t>
      </w:r>
      <w:r w:rsidRPr="00E313C0">
        <w:t xml:space="preserve"> tanh</w:t>
      </w:r>
      <w:r w:rsidRPr="00E313C0">
        <w:t>函数，前者将神经元也就是线性函数的输出映射到</w:t>
      </w:r>
      <w:r w:rsidRPr="00E313C0">
        <w:t xml:space="preserve"> (0,1) </w:t>
      </w:r>
      <w:r w:rsidRPr="00E313C0">
        <w:t>之间，后者则映射到</w:t>
      </w:r>
      <w:r w:rsidRPr="00E313C0">
        <w:t>-1</w:t>
      </w:r>
      <w:r w:rsidRPr="00E313C0">
        <w:t>到</w:t>
      </w:r>
      <w:r w:rsidRPr="00E313C0">
        <w:t>1</w:t>
      </w:r>
      <w:r w:rsidRPr="00E313C0">
        <w:t>之间。</w:t>
      </w:r>
    </w:p>
    <w:p w14:paraId="62BA8ECB" w14:textId="624E018C" w:rsidR="00E313C0" w:rsidRDefault="00E313C0" w:rsidP="00E313C0">
      <w:pPr>
        <w:spacing w:before="156" w:after="156"/>
        <w:ind w:firstLineChars="0" w:firstLine="420"/>
      </w:pPr>
      <w:r w:rsidRPr="00E313C0">
        <w:rPr>
          <w:rFonts w:hint="eastAsia"/>
        </w:rPr>
        <w:t>前面讲到，在强化学习中我们会用神经网络来近似动作价值函数，动作价值函数的输入是状态，输出是各个动作对应的价值，在有些连续动作问题中比如汽车方向盘转动角度是</w:t>
      </w:r>
      <w:r w:rsidRPr="00E313C0">
        <w:t>-90</w:t>
      </w:r>
      <w:r w:rsidRPr="00E313C0">
        <w:t>度到</w:t>
      </w:r>
      <w:r w:rsidRPr="00E313C0">
        <w:t>90</w:t>
      </w:r>
      <w:r w:rsidRPr="00E313C0">
        <w:t>度之间，这种情况下使用</w:t>
      </w:r>
      <w:r w:rsidRPr="00E313C0">
        <w:t>tanh</w:t>
      </w:r>
      <w:r w:rsidRPr="00E313C0">
        <w:t>激活函数能够使得神经网络负值以便于更好地近似状态动作函数。顺便提一句，这里还有一种做法是我们可以把动作空间映射到正值的范围，例如</w:t>
      </w:r>
      <w:r w:rsidRPr="00E313C0">
        <w:t>(0,180)</w:t>
      </w:r>
      <w:r w:rsidRPr="00E313C0">
        <w:t>区间，这样一来对应的神经网络模型激活函数使用</w:t>
      </w:r>
      <w:r w:rsidRPr="00E313C0">
        <w:t xml:space="preserve"> </w:t>
      </w:r>
      <w:proofErr w:type="spellStart"/>
      <w:r w:rsidRPr="00E313C0">
        <w:t>ReLU</w:t>
      </w:r>
      <w:proofErr w:type="spellEnd"/>
      <w:r w:rsidRPr="00E313C0">
        <w:t>函数会更好些。总而言之，激活函数的选择需要根据具体的问题来定，没</w:t>
      </w:r>
      <w:r w:rsidRPr="00E313C0">
        <w:rPr>
          <w:rFonts w:hint="eastAsia"/>
        </w:rPr>
        <w:t>有一种激活函数适用于所有的问题。</w:t>
      </w:r>
    </w:p>
    <w:p w14:paraId="05F8937D" w14:textId="686A98BC" w:rsidR="001C11CC" w:rsidRDefault="001C11CC" w:rsidP="00E313C0">
      <w:pPr>
        <w:spacing w:before="156" w:after="156"/>
        <w:ind w:firstLineChars="0" w:firstLine="420"/>
      </w:pPr>
      <w:r w:rsidRPr="001C11CC">
        <w:rPr>
          <w:rFonts w:hint="eastAsia"/>
        </w:rPr>
        <w:t>在了解到神经网络前后层的关系之后，我们就可以表示一个</w:t>
      </w:r>
      <m:oMath>
        <m:r>
          <w:rPr>
            <w:rFonts w:ascii="Cambria Math" w:hAnsi="Cambria Math"/>
          </w:rPr>
          <m:t>l</m:t>
        </m:r>
      </m:oMath>
      <w:r w:rsidRPr="001C11CC">
        <w:t>层的神经网络模型，如式</w:t>
      </w:r>
      <w:r w:rsidRPr="001C11CC">
        <w:t xml:space="preserve"> (6.6)</w:t>
      </w:r>
      <w:r>
        <w:t xml:space="preserve"> </w:t>
      </w:r>
      <w:r w:rsidRPr="001C11CC">
        <w:t>所示。</w:t>
      </w:r>
    </w:p>
    <w:p w14:paraId="29FF65C3" w14:textId="478CE2BB" w:rsidR="001C11CC" w:rsidRPr="001C11CC" w:rsidRDefault="001C11CC" w:rsidP="001C11CC">
      <w:pPr>
        <w:spacing w:before="156" w:after="156"/>
        <w:ind w:firstLineChars="0" w:firstLine="0"/>
      </w:pPr>
      <m:oMathPara>
        <m:oMath>
          <m:eqArr>
            <m:eqArrPr>
              <m:maxDist m:val="1"/>
              <m:ctrlPr>
                <w:rPr>
                  <w:rFonts w:ascii="Cambria Math"/>
                  <w:i/>
                </w:rPr>
              </m:ctrlPr>
            </m:eqArrPr>
            <m:e>
              <m:eqArr>
                <m:eqArrPr>
                  <m:ctrlPr>
                    <w:rPr>
                      <w:rFonts w:ascii="Cambria Math" w:hAnsi="Cambria Math"/>
                      <w:iCs/>
                    </w:rPr>
                  </m:ctrlPr>
                </m:eqArrPr>
                <m:e>
                  <m:r>
                    <m:rPr>
                      <m:sty m:val="p"/>
                    </m:rPr>
                    <w:rPr>
                      <w:rFonts w:ascii="Cambria Math" w:hAnsi="Cambria Math"/>
                    </w:rPr>
                    <m:t>&amp;</m:t>
                  </m:r>
                  <m:r>
                    <m:rPr>
                      <m:sty m:val="p"/>
                    </m:rPr>
                    <w:rPr>
                      <w:rFonts w:ascii="Cambria Math" w:hAnsi="Cambria Math"/>
                    </w:rPr>
                    <m:t>第</m:t>
                  </m:r>
                  <m:r>
                    <m:rPr>
                      <m:sty m:val="p"/>
                    </m:rPr>
                    <w:rPr>
                      <w:rFonts w:ascii="Cambria Math" w:hAnsi="Cambria Math"/>
                    </w:rPr>
                    <m:t>1</m:t>
                  </m:r>
                  <m:r>
                    <m:rPr>
                      <m:sty m:val="p"/>
                    </m:rPr>
                    <w:rPr>
                      <w:rFonts w:ascii="Cambria Math" w:hAnsi="Cambria Math"/>
                    </w:rPr>
                    <m:t>层</m:t>
                  </m:r>
                  <m:r>
                    <m:rPr>
                      <m:sty m:val="p"/>
                    </m:rPr>
                    <w:rPr>
                      <w:rFonts w:ascii="Cambria Math" w:hAnsi="Cambria Math"/>
                    </w:rPr>
                    <m:t>:</m:t>
                  </m:r>
                  <m:sSup>
                    <m:sSupPr>
                      <m:ctrlPr>
                        <w:rPr>
                          <w:rFonts w:ascii="Cambria Math" w:hAnsi="Cambria Math"/>
                          <w:iCs/>
                        </w:rPr>
                      </m:ctrlPr>
                    </m:sSupPr>
                    <m:e>
                      <m:r>
                        <m:rPr>
                          <m:sty m:val="b"/>
                        </m:rPr>
                        <w:rPr>
                          <w:rFonts w:ascii="Cambria Math" w:hAnsi="Cambria Math"/>
                        </w:rPr>
                        <m:t>x</m:t>
                      </m:r>
                    </m:e>
                    <m:sup>
                      <m:d>
                        <m:dPr>
                          <m:ctrlPr>
                            <w:rPr>
                              <w:rFonts w:ascii="Cambria Math" w:hAnsi="Cambria Math"/>
                              <w:iCs/>
                            </w:rPr>
                          </m:ctrlPr>
                        </m:dPr>
                        <m:e>
                          <m:r>
                            <m:rPr>
                              <m:sty m:val="p"/>
                            </m:rPr>
                            <w:rPr>
                              <w:rFonts w:ascii="Cambria Math" w:hAnsi="Cambria Math"/>
                            </w:rPr>
                            <m:t>1</m:t>
                          </m:r>
                        </m:e>
                      </m:d>
                    </m:sup>
                  </m:sSup>
                  <m:r>
                    <m:rPr>
                      <m:sty m:val="p"/>
                    </m:rPr>
                    <w:rPr>
                      <w:rFonts w:ascii="Cambria Math" w:hAnsi="Cambria Math"/>
                    </w:rPr>
                    <m:t>=</m:t>
                  </m:r>
                  <m:sSub>
                    <m:sSubPr>
                      <m:ctrlPr>
                        <w:rPr>
                          <w:rFonts w:ascii="Cambria Math" w:hAnsi="Cambria Math"/>
                          <w:iCs/>
                        </w:rPr>
                      </m:ctrlPr>
                    </m:sSubPr>
                    <m:e>
                      <m:r>
                        <m:rPr>
                          <m:sty m:val="p"/>
                        </m:rPr>
                        <w:rPr>
                          <w:rFonts w:ascii="Cambria Math" w:hAnsi="Cambria Math"/>
                        </w:rPr>
                        <m:t>σ</m:t>
                      </m:r>
                    </m:e>
                    <m:sub>
                      <m:r>
                        <m:rPr>
                          <m:sty m:val="p"/>
                        </m:rPr>
                        <w:rPr>
                          <w:rFonts w:ascii="Cambria Math" w:hAnsi="Cambria Math"/>
                        </w:rPr>
                        <m:t>1</m:t>
                      </m:r>
                    </m:sub>
                  </m:sSub>
                  <m:d>
                    <m:dPr>
                      <m:ctrlPr>
                        <w:rPr>
                          <w:rFonts w:ascii="Cambria Math" w:hAnsi="Cambria Math"/>
                          <w:iCs/>
                        </w:rPr>
                      </m:ctrlPr>
                    </m:dPr>
                    <m:e>
                      <m:sSup>
                        <m:sSupPr>
                          <m:ctrlPr>
                            <w:rPr>
                              <w:rFonts w:ascii="Cambria Math" w:hAnsi="Cambria Math"/>
                              <w:iCs/>
                            </w:rPr>
                          </m:ctrlPr>
                        </m:sSupPr>
                        <m:e>
                          <m:r>
                            <m:rPr>
                              <m:sty m:val="b"/>
                            </m:rPr>
                            <w:rPr>
                              <w:rFonts w:ascii="Cambria Math" w:hAnsi="Cambria Math"/>
                            </w:rPr>
                            <m:t>W</m:t>
                          </m:r>
                        </m:e>
                        <m:sup>
                          <m:d>
                            <m:dPr>
                              <m:ctrlPr>
                                <w:rPr>
                                  <w:rFonts w:ascii="Cambria Math" w:hAnsi="Cambria Math"/>
                                  <w:iCs/>
                                </w:rPr>
                              </m:ctrlPr>
                            </m:dPr>
                            <m:e>
                              <m:r>
                                <m:rPr>
                                  <m:sty m:val="p"/>
                                </m:rPr>
                                <w:rPr>
                                  <w:rFonts w:ascii="Cambria Math" w:hAnsi="Cambria Math"/>
                                </w:rPr>
                                <m:t>1</m:t>
                              </m:r>
                            </m:e>
                          </m:d>
                        </m:sup>
                      </m:sSup>
                      <m:sSup>
                        <m:sSupPr>
                          <m:ctrlPr>
                            <w:rPr>
                              <w:rFonts w:ascii="Cambria Math" w:hAnsi="Cambria Math"/>
                              <w:iCs/>
                            </w:rPr>
                          </m:ctrlPr>
                        </m:sSupPr>
                        <m:e>
                          <m:r>
                            <m:rPr>
                              <m:sty m:val="b"/>
                            </m:rPr>
                            <w:rPr>
                              <w:rFonts w:ascii="Cambria Math" w:hAnsi="Cambria Math"/>
                            </w:rPr>
                            <m:t>x</m:t>
                          </m:r>
                        </m:e>
                        <m:sup>
                          <m:d>
                            <m:dPr>
                              <m:ctrlPr>
                                <w:rPr>
                                  <w:rFonts w:ascii="Cambria Math" w:hAnsi="Cambria Math"/>
                                  <w:iCs/>
                                </w:rPr>
                              </m:ctrlPr>
                            </m:dPr>
                            <m:e>
                              <m:r>
                                <m:rPr>
                                  <m:sty m:val="p"/>
                                </m:rPr>
                                <w:rPr>
                                  <w:rFonts w:ascii="Cambria Math" w:hAnsi="Cambria Math"/>
                                </w:rPr>
                                <m:t>0</m:t>
                              </m:r>
                            </m:e>
                          </m:d>
                        </m:sup>
                      </m:sSup>
                      <m:r>
                        <m:rPr>
                          <m:sty m:val="p"/>
                        </m:rPr>
                        <w:rPr>
                          <w:rFonts w:ascii="Cambria Math" w:hAnsi="Cambria Math"/>
                        </w:rPr>
                        <m:t>+</m:t>
                      </m:r>
                      <m:sSup>
                        <m:sSupPr>
                          <m:ctrlPr>
                            <w:rPr>
                              <w:rFonts w:ascii="Cambria Math" w:hAnsi="Cambria Math"/>
                              <w:iCs/>
                            </w:rPr>
                          </m:ctrlPr>
                        </m:sSupPr>
                        <m:e>
                          <m:r>
                            <m:rPr>
                              <m:sty m:val="b"/>
                            </m:rPr>
                            <w:rPr>
                              <w:rFonts w:ascii="Cambria Math" w:hAnsi="Cambria Math"/>
                            </w:rPr>
                            <m:t>b</m:t>
                          </m:r>
                        </m:e>
                        <m:sup>
                          <m:d>
                            <m:dPr>
                              <m:ctrlPr>
                                <w:rPr>
                                  <w:rFonts w:ascii="Cambria Math" w:hAnsi="Cambria Math"/>
                                  <w:iCs/>
                                </w:rPr>
                              </m:ctrlPr>
                            </m:dPr>
                            <m:e>
                              <m:r>
                                <m:rPr>
                                  <m:sty m:val="p"/>
                                </m:rPr>
                                <w:rPr>
                                  <w:rFonts w:ascii="Cambria Math" w:hAnsi="Cambria Math"/>
                                </w:rPr>
                                <m:t>1</m:t>
                              </m:r>
                            </m:e>
                          </m:d>
                        </m:sup>
                      </m:sSup>
                    </m:e>
                  </m:d>
                  <m:r>
                    <m:rPr>
                      <m:sty m:val="p"/>
                    </m:rPr>
                    <w:rPr>
                      <w:rFonts w:ascii="Cambria Math" w:hAnsi="Cambria Math"/>
                    </w:rPr>
                    <m:t>,</m:t>
                  </m:r>
                </m:e>
                <m:e>
                  <m:r>
                    <m:rPr>
                      <m:sty m:val="p"/>
                    </m:rPr>
                    <w:rPr>
                      <w:rFonts w:ascii="Cambria Math" w:hAnsi="Cambria Math"/>
                    </w:rPr>
                    <m:t>&amp;</m:t>
                  </m:r>
                  <m:r>
                    <m:rPr>
                      <m:sty m:val="p"/>
                    </m:rPr>
                    <w:rPr>
                      <w:rFonts w:ascii="Cambria Math" w:hAnsi="Cambria Math"/>
                    </w:rPr>
                    <m:t>第</m:t>
                  </m:r>
                  <m:r>
                    <m:rPr>
                      <m:sty m:val="p"/>
                    </m:rPr>
                    <w:rPr>
                      <w:rFonts w:ascii="Cambria Math" w:hAnsi="Cambria Math"/>
                    </w:rPr>
                    <m:t>2</m:t>
                  </m:r>
                  <m:r>
                    <m:rPr>
                      <m:sty m:val="p"/>
                    </m:rPr>
                    <w:rPr>
                      <w:rFonts w:ascii="Cambria Math" w:hAnsi="Cambria Math"/>
                    </w:rPr>
                    <m:t>层</m:t>
                  </m:r>
                  <m:r>
                    <m:rPr>
                      <m:sty m:val="p"/>
                    </m:rPr>
                    <w:rPr>
                      <w:rFonts w:ascii="Cambria Math" w:hAnsi="Cambria Math"/>
                    </w:rPr>
                    <m:t>:</m:t>
                  </m:r>
                  <m:sSup>
                    <m:sSupPr>
                      <m:ctrlPr>
                        <w:rPr>
                          <w:rFonts w:ascii="Cambria Math" w:hAnsi="Cambria Math"/>
                          <w:iCs/>
                        </w:rPr>
                      </m:ctrlPr>
                    </m:sSupPr>
                    <m:e>
                      <m:r>
                        <m:rPr>
                          <m:sty m:val="b"/>
                        </m:rPr>
                        <w:rPr>
                          <w:rFonts w:ascii="Cambria Math" w:hAnsi="Cambria Math"/>
                        </w:rPr>
                        <m:t>x</m:t>
                      </m:r>
                    </m:e>
                    <m:sup>
                      <m:d>
                        <m:dPr>
                          <m:ctrlPr>
                            <w:rPr>
                              <w:rFonts w:ascii="Cambria Math" w:hAnsi="Cambria Math"/>
                              <w:iCs/>
                            </w:rPr>
                          </m:ctrlPr>
                        </m:dPr>
                        <m:e>
                          <m:r>
                            <m:rPr>
                              <m:sty m:val="p"/>
                            </m:rPr>
                            <w:rPr>
                              <w:rFonts w:ascii="Cambria Math" w:hAnsi="Cambria Math"/>
                            </w:rPr>
                            <m:t>2</m:t>
                          </m:r>
                        </m:e>
                      </m:d>
                    </m:sup>
                  </m:sSup>
                  <m:r>
                    <m:rPr>
                      <m:sty m:val="p"/>
                    </m:rPr>
                    <w:rPr>
                      <w:rFonts w:ascii="Cambria Math" w:hAnsi="Cambria Math"/>
                    </w:rPr>
                    <m:t>=</m:t>
                  </m:r>
                  <m:sSub>
                    <m:sSubPr>
                      <m:ctrlPr>
                        <w:rPr>
                          <w:rFonts w:ascii="Cambria Math" w:hAnsi="Cambria Math"/>
                          <w:iCs/>
                        </w:rPr>
                      </m:ctrlPr>
                    </m:sSubPr>
                    <m:e>
                      <m:r>
                        <m:rPr>
                          <m:sty m:val="p"/>
                        </m:rPr>
                        <w:rPr>
                          <w:rFonts w:ascii="Cambria Math" w:hAnsi="Cambria Math"/>
                        </w:rPr>
                        <m:t>σ</m:t>
                      </m:r>
                    </m:e>
                    <m:sub>
                      <m:r>
                        <m:rPr>
                          <m:sty m:val="p"/>
                        </m:rPr>
                        <w:rPr>
                          <w:rFonts w:ascii="Cambria Math" w:hAnsi="Cambria Math"/>
                        </w:rPr>
                        <m:t>2</m:t>
                      </m:r>
                    </m:sub>
                  </m:sSub>
                  <m:d>
                    <m:dPr>
                      <m:ctrlPr>
                        <w:rPr>
                          <w:rFonts w:ascii="Cambria Math" w:hAnsi="Cambria Math"/>
                          <w:iCs/>
                        </w:rPr>
                      </m:ctrlPr>
                    </m:dPr>
                    <m:e>
                      <m:sSup>
                        <m:sSupPr>
                          <m:ctrlPr>
                            <w:rPr>
                              <w:rFonts w:ascii="Cambria Math" w:hAnsi="Cambria Math"/>
                              <w:iCs/>
                            </w:rPr>
                          </m:ctrlPr>
                        </m:sSupPr>
                        <m:e>
                          <m:r>
                            <m:rPr>
                              <m:sty m:val="b"/>
                            </m:rPr>
                            <w:rPr>
                              <w:rFonts w:ascii="Cambria Math" w:hAnsi="Cambria Math"/>
                            </w:rPr>
                            <m:t>W</m:t>
                          </m:r>
                        </m:e>
                        <m:sup>
                          <m:d>
                            <m:dPr>
                              <m:ctrlPr>
                                <w:rPr>
                                  <w:rFonts w:ascii="Cambria Math" w:hAnsi="Cambria Math"/>
                                  <w:iCs/>
                                </w:rPr>
                              </m:ctrlPr>
                            </m:dPr>
                            <m:e>
                              <m:r>
                                <m:rPr>
                                  <m:sty m:val="p"/>
                                </m:rPr>
                                <w:rPr>
                                  <w:rFonts w:ascii="Cambria Math" w:hAnsi="Cambria Math"/>
                                </w:rPr>
                                <m:t>2</m:t>
                              </m:r>
                            </m:e>
                          </m:d>
                        </m:sup>
                      </m:sSup>
                      <m:sSup>
                        <m:sSupPr>
                          <m:ctrlPr>
                            <w:rPr>
                              <w:rFonts w:ascii="Cambria Math" w:hAnsi="Cambria Math"/>
                              <w:iCs/>
                            </w:rPr>
                          </m:ctrlPr>
                        </m:sSupPr>
                        <m:e>
                          <m:r>
                            <m:rPr>
                              <m:sty m:val="b"/>
                            </m:rPr>
                            <w:rPr>
                              <w:rFonts w:ascii="Cambria Math" w:hAnsi="Cambria Math"/>
                            </w:rPr>
                            <m:t>x</m:t>
                          </m:r>
                        </m:e>
                        <m:sup>
                          <m:d>
                            <m:dPr>
                              <m:ctrlPr>
                                <w:rPr>
                                  <w:rFonts w:ascii="Cambria Math" w:hAnsi="Cambria Math"/>
                                  <w:iCs/>
                                </w:rPr>
                              </m:ctrlPr>
                            </m:dPr>
                            <m:e>
                              <m:r>
                                <m:rPr>
                                  <m:sty m:val="p"/>
                                </m:rPr>
                                <w:rPr>
                                  <w:rFonts w:ascii="Cambria Math" w:hAnsi="Cambria Math"/>
                                </w:rPr>
                                <m:t>1</m:t>
                              </m:r>
                            </m:e>
                          </m:d>
                        </m:sup>
                      </m:sSup>
                      <m:r>
                        <m:rPr>
                          <m:sty m:val="p"/>
                        </m:rPr>
                        <w:rPr>
                          <w:rFonts w:ascii="Cambria Math" w:hAnsi="Cambria Math"/>
                        </w:rPr>
                        <m:t>+</m:t>
                      </m:r>
                      <m:sSup>
                        <m:sSupPr>
                          <m:ctrlPr>
                            <w:rPr>
                              <w:rFonts w:ascii="Cambria Math" w:hAnsi="Cambria Math"/>
                              <w:iCs/>
                            </w:rPr>
                          </m:ctrlPr>
                        </m:sSupPr>
                        <m:e>
                          <m:r>
                            <m:rPr>
                              <m:sty m:val="b"/>
                            </m:rPr>
                            <w:rPr>
                              <w:rFonts w:ascii="Cambria Math" w:hAnsi="Cambria Math"/>
                            </w:rPr>
                            <m:t>b</m:t>
                          </m:r>
                        </m:e>
                        <m:sup>
                          <m:d>
                            <m:dPr>
                              <m:ctrlPr>
                                <w:rPr>
                                  <w:rFonts w:ascii="Cambria Math" w:hAnsi="Cambria Math"/>
                                  <w:iCs/>
                                </w:rPr>
                              </m:ctrlPr>
                            </m:dPr>
                            <m:e>
                              <m:r>
                                <m:rPr>
                                  <m:sty m:val="p"/>
                                </m:rPr>
                                <w:rPr>
                                  <w:rFonts w:ascii="Cambria Math" w:hAnsi="Cambria Math"/>
                                </w:rPr>
                                <m:t>2</m:t>
                              </m:r>
                            </m:e>
                          </m:d>
                        </m:sup>
                      </m:sSup>
                    </m:e>
                  </m:d>
                  <m:r>
                    <m:rPr>
                      <m:sty m:val="p"/>
                    </m:rPr>
                    <w:rPr>
                      <w:rFonts w:ascii="Cambria Math" w:hAnsi="Cambria Math"/>
                    </w:rPr>
                    <m:t>,</m:t>
                  </m:r>
                </m:e>
                <m:e>
                  <m:r>
                    <m:rPr>
                      <m:sty m:val="p"/>
                    </m:rPr>
                    <w:rPr>
                      <w:rFonts w:ascii="Cambria Math" w:hAnsi="Cambria Math"/>
                    </w:rPr>
                    <m:t>&amp;⋮⋮</m:t>
                  </m:r>
                </m:e>
                <m:e>
                  <m:r>
                    <m:rPr>
                      <m:sty m:val="p"/>
                    </m:rPr>
                    <w:rPr>
                      <w:rFonts w:ascii="Cambria Math" w:hAnsi="Cambria Math"/>
                    </w:rPr>
                    <m:t>&amp;</m:t>
                  </m:r>
                  <m:r>
                    <m:rPr>
                      <m:sty m:val="p"/>
                    </m:rPr>
                    <w:rPr>
                      <w:rFonts w:ascii="Cambria Math" w:hAnsi="Cambria Math"/>
                    </w:rPr>
                    <m:t>第</m:t>
                  </m:r>
                  <m:r>
                    <m:rPr>
                      <m:sty m:val="p"/>
                    </m:rPr>
                    <w:rPr>
                      <w:rFonts w:ascii="Cambria Math" w:hAnsi="Cambria Math"/>
                    </w:rPr>
                    <m:t>l</m:t>
                  </m:r>
                  <m:r>
                    <m:rPr>
                      <m:sty m:val="p"/>
                    </m:rPr>
                    <w:rPr>
                      <w:rFonts w:ascii="Cambria Math" w:hAnsi="Cambria Math"/>
                    </w:rPr>
                    <m:t>层</m:t>
                  </m:r>
                  <m:r>
                    <m:rPr>
                      <m:sty m:val="p"/>
                    </m:rPr>
                    <w:rPr>
                      <w:rFonts w:ascii="Cambria Math" w:hAnsi="Cambria Math"/>
                    </w:rPr>
                    <m:t>:</m:t>
                  </m:r>
                  <m:sSup>
                    <m:sSupPr>
                      <m:ctrlPr>
                        <w:rPr>
                          <w:rFonts w:ascii="Cambria Math" w:hAnsi="Cambria Math"/>
                          <w:iCs/>
                        </w:rPr>
                      </m:ctrlPr>
                    </m:sSupPr>
                    <m:e>
                      <m:r>
                        <m:rPr>
                          <m:sty m:val="b"/>
                        </m:rPr>
                        <w:rPr>
                          <w:rFonts w:ascii="Cambria Math" w:hAnsi="Cambria Math"/>
                        </w:rPr>
                        <m:t>x</m:t>
                      </m:r>
                    </m:e>
                    <m:sup>
                      <m:d>
                        <m:dPr>
                          <m:ctrlPr>
                            <w:rPr>
                              <w:rFonts w:ascii="Cambria Math" w:hAnsi="Cambria Math"/>
                              <w:iCs/>
                            </w:rPr>
                          </m:ctrlPr>
                        </m:dPr>
                        <m:e>
                          <m:r>
                            <m:rPr>
                              <m:sty m:val="p"/>
                            </m:rPr>
                            <w:rPr>
                              <w:rFonts w:ascii="Cambria Math" w:hAnsi="Cambria Math"/>
                            </w:rPr>
                            <m:t>l</m:t>
                          </m:r>
                        </m:e>
                      </m:d>
                    </m:sup>
                  </m:sSup>
                  <m:r>
                    <m:rPr>
                      <m:sty m:val="p"/>
                    </m:rPr>
                    <w:rPr>
                      <w:rFonts w:ascii="Cambria Math" w:hAnsi="Cambria Math"/>
                    </w:rPr>
                    <m:t>=</m:t>
                  </m:r>
                  <m:sSub>
                    <m:sSubPr>
                      <m:ctrlPr>
                        <w:rPr>
                          <w:rFonts w:ascii="Cambria Math" w:hAnsi="Cambria Math"/>
                          <w:iCs/>
                        </w:rPr>
                      </m:ctrlPr>
                    </m:sSubPr>
                    <m:e>
                      <m:r>
                        <m:rPr>
                          <m:sty m:val="p"/>
                        </m:rPr>
                        <w:rPr>
                          <w:rFonts w:ascii="Cambria Math" w:hAnsi="Cambria Math"/>
                        </w:rPr>
                        <m:t>σ</m:t>
                      </m:r>
                    </m:e>
                    <m:sub>
                      <m:r>
                        <m:rPr>
                          <m:sty m:val="p"/>
                        </m:rPr>
                        <w:rPr>
                          <w:rFonts w:ascii="Cambria Math" w:hAnsi="Cambria Math"/>
                        </w:rPr>
                        <m:t>l</m:t>
                      </m:r>
                    </m:sub>
                  </m:sSub>
                  <m:d>
                    <m:dPr>
                      <m:ctrlPr>
                        <w:rPr>
                          <w:rFonts w:ascii="Cambria Math" w:hAnsi="Cambria Math"/>
                          <w:iCs/>
                        </w:rPr>
                      </m:ctrlPr>
                    </m:dPr>
                    <m:e>
                      <m:sSup>
                        <m:sSupPr>
                          <m:ctrlPr>
                            <w:rPr>
                              <w:rFonts w:ascii="Cambria Math" w:hAnsi="Cambria Math"/>
                              <w:iCs/>
                            </w:rPr>
                          </m:ctrlPr>
                        </m:sSupPr>
                        <m:e>
                          <m:r>
                            <m:rPr>
                              <m:sty m:val="b"/>
                            </m:rPr>
                            <w:rPr>
                              <w:rFonts w:ascii="Cambria Math" w:hAnsi="Cambria Math"/>
                            </w:rPr>
                            <m:t>W</m:t>
                          </m:r>
                        </m:e>
                        <m:sup>
                          <m:d>
                            <m:dPr>
                              <m:ctrlPr>
                                <w:rPr>
                                  <w:rFonts w:ascii="Cambria Math" w:hAnsi="Cambria Math"/>
                                  <w:iCs/>
                                </w:rPr>
                              </m:ctrlPr>
                            </m:dPr>
                            <m:e>
                              <m:r>
                                <m:rPr>
                                  <m:sty m:val="p"/>
                                </m:rPr>
                                <w:rPr>
                                  <w:rFonts w:ascii="Cambria Math" w:hAnsi="Cambria Math"/>
                                </w:rPr>
                                <m:t>l</m:t>
                              </m:r>
                            </m:e>
                          </m:d>
                        </m:sup>
                      </m:sSup>
                      <m:sSup>
                        <m:sSupPr>
                          <m:ctrlPr>
                            <w:rPr>
                              <w:rFonts w:ascii="Cambria Math" w:hAnsi="Cambria Math"/>
                              <w:iCs/>
                            </w:rPr>
                          </m:ctrlPr>
                        </m:sSupPr>
                        <m:e>
                          <m:r>
                            <m:rPr>
                              <m:sty m:val="b"/>
                            </m:rPr>
                            <w:rPr>
                              <w:rFonts w:ascii="Cambria Math" w:hAnsi="Cambria Math"/>
                            </w:rPr>
                            <m:t>x</m:t>
                          </m:r>
                        </m:e>
                        <m:sup>
                          <m:d>
                            <m:dPr>
                              <m:ctrlPr>
                                <w:rPr>
                                  <w:rFonts w:ascii="Cambria Math" w:hAnsi="Cambria Math"/>
                                  <w:iCs/>
                                </w:rPr>
                              </m:ctrlPr>
                            </m:dPr>
                            <m:e>
                              <m:r>
                                <m:rPr>
                                  <m:sty m:val="p"/>
                                </m:rPr>
                                <w:rPr>
                                  <w:rFonts w:ascii="Cambria Math" w:hAnsi="Cambria Math"/>
                                </w:rPr>
                                <m:t>l-1</m:t>
                              </m:r>
                            </m:e>
                          </m:d>
                        </m:sup>
                      </m:sSup>
                      <m:r>
                        <m:rPr>
                          <m:sty m:val="p"/>
                        </m:rPr>
                        <w:rPr>
                          <w:rFonts w:ascii="Cambria Math" w:hAnsi="Cambria Math"/>
                        </w:rPr>
                        <m:t>+</m:t>
                      </m:r>
                      <m:sSup>
                        <m:sSupPr>
                          <m:ctrlPr>
                            <w:rPr>
                              <w:rFonts w:ascii="Cambria Math" w:hAnsi="Cambria Math"/>
                              <w:iCs/>
                            </w:rPr>
                          </m:ctrlPr>
                        </m:sSupPr>
                        <m:e>
                          <m:r>
                            <m:rPr>
                              <m:sty m:val="b"/>
                            </m:rPr>
                            <w:rPr>
                              <w:rFonts w:ascii="Cambria Math" w:hAnsi="Cambria Math"/>
                            </w:rPr>
                            <m:t>b</m:t>
                          </m:r>
                        </m:e>
                        <m:sup>
                          <m:d>
                            <m:dPr>
                              <m:ctrlPr>
                                <w:rPr>
                                  <w:rFonts w:ascii="Cambria Math" w:hAnsi="Cambria Math"/>
                                  <w:iCs/>
                                </w:rPr>
                              </m:ctrlPr>
                            </m:dPr>
                            <m:e>
                              <m:r>
                                <m:rPr>
                                  <m:sty m:val="p"/>
                                </m:rPr>
                                <w:rPr>
                                  <w:rFonts w:ascii="Cambria Math" w:hAnsi="Cambria Math"/>
                                </w:rPr>
                                <m:t>l</m:t>
                              </m:r>
                            </m:e>
                          </m:d>
                        </m:sup>
                      </m:sSup>
                    </m:e>
                  </m:d>
                </m:e>
              </m:eqArr>
              <m:r>
                <w:rPr>
                  <w:rFonts w:ascii="Cambria Math" w:hAnsi="Cambria Math"/>
                </w:rPr>
                <m:t>#</m:t>
              </m:r>
              <m:d>
                <m:dPr>
                  <m:begChr m:val="（"/>
                  <m:endChr m:val="）"/>
                  <m:ctrlPr>
                    <w:rPr>
                      <w:rFonts w:ascii="Cambria Math"/>
                      <w:i/>
                    </w:rPr>
                  </m:ctrlPr>
                </m:dPr>
                <m:e>
                  <m:r>
                    <w:rPr>
                      <w:rFonts w:ascii="Cambria Math"/>
                    </w:rPr>
                    <m:t>6.6</m:t>
                  </m:r>
                </m:e>
              </m:d>
              <m:ctrlPr>
                <w:rPr>
                  <w:rFonts w:ascii="Cambria Math" w:hAnsi="Cambria Math"/>
                  <w:i/>
                </w:rPr>
              </m:ctrlPr>
            </m:e>
          </m:eqArr>
        </m:oMath>
      </m:oMathPara>
    </w:p>
    <w:p w14:paraId="72909A24" w14:textId="573D501F" w:rsidR="001C11CC" w:rsidRDefault="001C11CC" w:rsidP="001C11CC">
      <w:pPr>
        <w:spacing w:before="156" w:after="156"/>
        <w:ind w:firstLineChars="0" w:firstLine="420"/>
      </w:pPr>
      <w:r w:rsidRPr="001C11CC">
        <w:rPr>
          <w:rFonts w:hint="eastAsia"/>
        </w:rPr>
        <w:t>从上面的式子可以看出，神经网络模型的参数包括每一层的权重矩阵和偏置矩阵，也就是</w:t>
      </w:r>
      <w:r w:rsidRPr="001C11CC">
        <w:t xml:space="preserve"> </w:t>
      </w:r>
      <m:oMath>
        <m:r>
          <m:rPr>
            <m:sty m:val="bi"/>
          </m:rPr>
          <w:rPr>
            <w:rFonts w:ascii="Cambria Math" w:hAnsi="Cambria Math"/>
          </w:rPr>
          <m:t>θ</m:t>
        </m:r>
        <m:r>
          <w:rPr>
            <w:rFonts w:ascii="Cambria Math" w:hAnsi="Cambria Math"/>
          </w:rPr>
          <m:t>={</m:t>
        </m:r>
        <m:sSup>
          <m:sSupPr>
            <m:ctrlPr>
              <w:rPr>
                <w:rFonts w:ascii="Cambria Math" w:hAnsi="Cambria Math"/>
              </w:rPr>
            </m:ctrlPr>
          </m:sSupPr>
          <m:e>
            <m:r>
              <m:rPr>
                <m:sty m:val="bi"/>
              </m:rPr>
              <w:rPr>
                <w:rFonts w:ascii="Cambria Math" w:hAnsi="Cambria Math"/>
              </w:rPr>
              <m:t>W</m:t>
            </m:r>
          </m:e>
          <m:sup>
            <m:r>
              <w:rPr>
                <w:rFonts w:ascii="Cambria Math" w:hAnsi="Cambria Math"/>
              </w:rPr>
              <m:t>(1)</m:t>
            </m:r>
          </m:sup>
        </m:sSup>
        <m:r>
          <w:rPr>
            <w:rFonts w:ascii="Cambria Math" w:hAnsi="Cambria Math"/>
          </w:rPr>
          <m:t>,</m:t>
        </m:r>
        <m:sSup>
          <m:sSupPr>
            <m:ctrlPr>
              <w:rPr>
                <w:rFonts w:ascii="Cambria Math" w:hAnsi="Cambria Math"/>
              </w:rPr>
            </m:ctrlPr>
          </m:sSupPr>
          <m:e>
            <m:r>
              <m:rPr>
                <m:sty m:val="bi"/>
              </m:rPr>
              <w:rPr>
                <w:rFonts w:ascii="Cambria Math" w:hAnsi="Cambria Math"/>
              </w:rPr>
              <m:t>b</m:t>
            </m:r>
          </m:e>
          <m:sup>
            <m:r>
              <w:rPr>
                <w:rFonts w:ascii="Cambria Math" w:hAnsi="Cambria Math"/>
              </w:rPr>
              <m:t>(1)</m:t>
            </m:r>
          </m:sup>
        </m:sSup>
        <m:r>
          <w:rPr>
            <w:rFonts w:ascii="Cambria Math" w:hAnsi="Cambria Math"/>
          </w:rPr>
          <m:t>,</m:t>
        </m:r>
        <m:sSup>
          <m:sSupPr>
            <m:ctrlPr>
              <w:rPr>
                <w:rFonts w:ascii="Cambria Math" w:hAnsi="Cambria Math"/>
              </w:rPr>
            </m:ctrlPr>
          </m:sSupPr>
          <m:e>
            <m:r>
              <m:rPr>
                <m:sty m:val="bi"/>
              </m:rPr>
              <w:rPr>
                <w:rFonts w:ascii="Cambria Math" w:hAnsi="Cambria Math"/>
              </w:rPr>
              <m:t>W</m:t>
            </m:r>
          </m:e>
          <m:sup>
            <m:r>
              <w:rPr>
                <w:rFonts w:ascii="Cambria Math" w:hAnsi="Cambria Math"/>
              </w:rPr>
              <m:t>(2)</m:t>
            </m:r>
          </m:sup>
        </m:sSup>
        <m:r>
          <w:rPr>
            <w:rFonts w:ascii="Cambria Math" w:hAnsi="Cambria Math"/>
          </w:rPr>
          <m:t>,</m:t>
        </m:r>
        <m:sSup>
          <m:sSupPr>
            <m:ctrlPr>
              <w:rPr>
                <w:rFonts w:ascii="Cambria Math" w:hAnsi="Cambria Math"/>
              </w:rPr>
            </m:ctrlPr>
          </m:sSupPr>
          <m:e>
            <m:r>
              <m:rPr>
                <m:sty m:val="bi"/>
              </m:rP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m:rPr>
                <m:sty m:val="bi"/>
              </m:rPr>
              <w:rPr>
                <w:rFonts w:ascii="Cambria Math" w:hAnsi="Cambria Math"/>
              </w:rPr>
              <m:t>W</m:t>
            </m:r>
          </m:e>
          <m:sup>
            <m:r>
              <w:rPr>
                <w:rFonts w:ascii="Cambria Math" w:hAnsi="Cambria Math"/>
              </w:rPr>
              <m:t>(l)</m:t>
            </m:r>
          </m:sup>
        </m:sSup>
        <m:r>
          <w:rPr>
            <w:rFonts w:ascii="Cambria Math" w:hAnsi="Cambria Math"/>
          </w:rPr>
          <m:t>,</m:t>
        </m:r>
        <m:sSup>
          <m:sSupPr>
            <m:ctrlPr>
              <w:rPr>
                <w:rFonts w:ascii="Cambria Math" w:hAnsi="Cambria Math"/>
              </w:rPr>
            </m:ctrlPr>
          </m:sSupPr>
          <m:e>
            <m:r>
              <m:rPr>
                <m:sty m:val="bi"/>
              </m:rPr>
              <w:rPr>
                <w:rFonts w:ascii="Cambria Math" w:hAnsi="Cambria Math"/>
              </w:rPr>
              <m:t>b</m:t>
            </m:r>
          </m:e>
          <m:sup>
            <m:r>
              <w:rPr>
                <w:rFonts w:ascii="Cambria Math" w:hAnsi="Cambria Math"/>
              </w:rPr>
              <m:t>(l)</m:t>
            </m:r>
          </m:sup>
        </m:sSup>
        <m:r>
          <w:rPr>
            <w:rFonts w:ascii="Cambria Math" w:hAnsi="Cambria Math"/>
          </w:rPr>
          <m:t>}</m:t>
        </m:r>
      </m:oMath>
      <w:r w:rsidRPr="001C11CC">
        <w:t>，这些参数都是需要我们去学习的，也就是说我们需要找到一组参数使得神经网络模型的输出尽可能地接近真实值，这个过程就是神</w:t>
      </w:r>
      <w:r w:rsidRPr="001C11CC">
        <w:rPr>
          <w:rFonts w:hint="eastAsia"/>
        </w:rPr>
        <w:t>经网络的训练过程。同基础的线性模型类似，神经网络也可以通过梯度下降的方法来求解最优参数。</w:t>
      </w:r>
    </w:p>
    <w:p w14:paraId="5E55394C" w14:textId="3A647040" w:rsidR="001C11CC" w:rsidRPr="00FE343D" w:rsidRDefault="001C11CC" w:rsidP="001C11CC">
      <w:pPr>
        <w:pStyle w:val="21"/>
        <w:spacing w:before="156" w:after="156"/>
      </w:pPr>
      <w:r>
        <w:t>6</w:t>
      </w:r>
      <w:r>
        <w:rPr>
          <w:rFonts w:hint="eastAsia"/>
        </w:rPr>
        <w:t>.</w:t>
      </w:r>
      <w:r>
        <w:t>6</w:t>
      </w:r>
      <w:r w:rsidRPr="001C11CC">
        <w:rPr>
          <w:rFonts w:hint="eastAsia"/>
        </w:rPr>
        <w:t>更高级的神经网络</w:t>
      </w:r>
    </w:p>
    <w:p w14:paraId="5AC07E40" w14:textId="77777777" w:rsidR="001C11CC" w:rsidRDefault="001C11CC" w:rsidP="001C11CC">
      <w:pPr>
        <w:spacing w:before="156" w:after="156"/>
        <w:ind w:firstLineChars="0" w:firstLine="420"/>
      </w:pPr>
      <w:r w:rsidRPr="001C11CC">
        <w:rPr>
          <w:rFonts w:hint="eastAsia"/>
        </w:rPr>
        <w:t>通常来说，基于线性模型的神经网络已经足够适用于大部分的强化学习问题。但是对于一些更复杂更特殊的问题，我们可能需要更高级的神经网络模型来解决。这些高级的神经网络理论上能够取得更好的效果，但从实践上来看，这些模型在强化学习上的应用并不是很多，因为这些模型的训练过程往往比较复杂，需要调整的参数也比较多，而且这些模型的效果并不一定比基础的神经网络模型好很多。</w:t>
      </w:r>
    </w:p>
    <w:p w14:paraId="12AEFE0F" w14:textId="3455CDAF" w:rsidR="001C11CC" w:rsidRDefault="001C11CC" w:rsidP="001C11CC">
      <w:pPr>
        <w:spacing w:before="156" w:after="156"/>
        <w:ind w:firstLineChars="0" w:firstLine="420"/>
      </w:pPr>
      <w:r w:rsidRPr="001C11CC">
        <w:rPr>
          <w:rFonts w:hint="eastAsia"/>
        </w:rPr>
        <w:t>因此，读者在解决实际的强化学习问题时还是尽量简化问题，并使用基础的神经网络模型来解决。在这里我们只是简要介绍一些常用的高级神经网络模型，感兴趣的读者可以自行深入了解。</w:t>
      </w:r>
    </w:p>
    <w:p w14:paraId="7D86967E" w14:textId="23A32E18" w:rsidR="001C11CC" w:rsidRDefault="001C11CC" w:rsidP="001C11CC">
      <w:pPr>
        <w:pStyle w:val="41"/>
        <w:numPr>
          <w:ilvl w:val="0"/>
          <w:numId w:val="46"/>
        </w:numPr>
        <w:spacing w:before="156" w:after="156"/>
      </w:pPr>
      <w:r w:rsidRPr="001C11CC">
        <w:rPr>
          <w:rFonts w:hint="eastAsia"/>
        </w:rPr>
        <w:t>卷积神经网络</w:t>
      </w:r>
    </w:p>
    <w:p w14:paraId="29C6E0C4" w14:textId="123B63EF" w:rsidR="001C11CC" w:rsidRDefault="001C11CC" w:rsidP="001C11CC">
      <w:pPr>
        <w:spacing w:before="156" w:after="156"/>
        <w:ind w:firstLineChars="0" w:firstLine="360"/>
      </w:pPr>
      <w:r w:rsidRPr="001C11CC">
        <w:rPr>
          <w:rFonts w:hint="eastAsia"/>
        </w:rPr>
        <w:t>卷积神经网络（</w:t>
      </w:r>
      <w:r>
        <w:t>c</w:t>
      </w:r>
      <w:r w:rsidRPr="001C11CC">
        <w:t xml:space="preserve">onvolutional </w:t>
      </w:r>
      <w:r>
        <w:t>n</w:t>
      </w:r>
      <w:r w:rsidRPr="001C11CC">
        <w:t xml:space="preserve">eural </w:t>
      </w:r>
      <w:r>
        <w:t>n</w:t>
      </w:r>
      <w:r w:rsidRPr="001C11CC">
        <w:t>etwork</w:t>
      </w:r>
      <w:r w:rsidRPr="001C11CC">
        <w:t>，</w:t>
      </w:r>
      <w:r w:rsidRPr="001C11CC">
        <w:t>CNN}$</w:t>
      </w:r>
      <w:r w:rsidRPr="001C11CC">
        <w:t>）适用于处理具有网格结构的数据，如图像（</w:t>
      </w:r>
      <w:r w:rsidRPr="001C11CC">
        <w:t>2D</w:t>
      </w:r>
      <w:r w:rsidRPr="001C11CC">
        <w:t>网格像素点）或时间序列数据（</w:t>
      </w:r>
      <w:r w:rsidRPr="001C11CC">
        <w:t>1D</w:t>
      </w:r>
      <w:r w:rsidRPr="001C11CC">
        <w:t>网格）等，其中图像是用得最为广泛的。比如在很多的游戏场景中，</w:t>
      </w:r>
      <w:r w:rsidRPr="001C11CC">
        <w:lastRenderedPageBreak/>
        <w:t>其状态输入都是以图像的形式呈现的，并且图像能够包含更多的信息，这个时候我们就可以使用卷积神经网络来处理这些图像数据。在使用卷积神经网络的时候，我们需要注意以下几个主要特点：</w:t>
      </w:r>
    </w:p>
    <w:p w14:paraId="6777E5A9" w14:textId="77777777" w:rsidR="001C11CC" w:rsidRDefault="001C11CC" w:rsidP="001C11CC">
      <w:pPr>
        <w:pStyle w:val="afff5"/>
        <w:numPr>
          <w:ilvl w:val="0"/>
          <w:numId w:val="47"/>
        </w:numPr>
        <w:spacing w:before="156" w:after="156"/>
        <w:ind w:firstLineChars="0"/>
      </w:pPr>
      <w:r>
        <w:rPr>
          <w:rFonts w:hint="eastAsia"/>
        </w:rPr>
        <w:t>局部感受野：传统的线性神经网络每个节点都与前一层的所有节点相连接。但在</w:t>
      </w:r>
      <w:r>
        <w:t>CNN</w:t>
      </w:r>
      <w:r>
        <w:t>中，我们使用小的局部感受野（例如</w:t>
      </w:r>
      <w:r>
        <w:t>3x3</w:t>
      </w:r>
      <w:r>
        <w:t>或</w:t>
      </w:r>
      <w:r>
        <w:t>5x5</w:t>
      </w:r>
      <w:r>
        <w:t>的尺寸），它只与前一层的一个小区域内的节点相连接。这可以减少参数数量，并使得网络能够专注于捕捉局部特征。</w:t>
      </w:r>
    </w:p>
    <w:p w14:paraId="7DB27801" w14:textId="151EDFFB" w:rsidR="001C11CC" w:rsidRDefault="001C11CC" w:rsidP="001C11CC">
      <w:pPr>
        <w:pStyle w:val="afff5"/>
        <w:numPr>
          <w:ilvl w:val="0"/>
          <w:numId w:val="47"/>
        </w:numPr>
        <w:spacing w:before="156" w:after="156"/>
        <w:ind w:firstLineChars="0"/>
      </w:pPr>
      <w:r>
        <w:t>权重共享：在同一层的不同位置，卷积核的权重是共享的，这不仅大大减少了参数数量，还能帮助网络在图像的不同位置检测同样的特征。</w:t>
      </w:r>
    </w:p>
    <w:p w14:paraId="42B2C8FB" w14:textId="517BCAC6" w:rsidR="001C11CC" w:rsidRDefault="001C11CC" w:rsidP="001C11CC">
      <w:pPr>
        <w:pStyle w:val="afff5"/>
        <w:numPr>
          <w:ilvl w:val="0"/>
          <w:numId w:val="47"/>
        </w:numPr>
        <w:spacing w:before="156" w:after="156"/>
        <w:ind w:firstLineChars="0"/>
      </w:pPr>
      <w:r>
        <w:t>池化层：池化</w:t>
      </w:r>
      <w:proofErr w:type="gramStart"/>
      <w:r>
        <w:t>层常常</w:t>
      </w:r>
      <w:proofErr w:type="gramEnd"/>
      <w:r>
        <w:t>被插入在连续的卷积层之间，用来减少特征图的尺寸、减少参数数量并提高网络的计算效率。最常见的池化操作是最大池化（</w:t>
      </w:r>
      <w:r>
        <w:t xml:space="preserve"> $\text{Max-Pooling}$ </w:t>
      </w:r>
      <w:r>
        <w:t>），它将输入特征图划分为若干个小区域，并输出每个区域的最大值。</w:t>
      </w:r>
    </w:p>
    <w:p w14:paraId="5597FD05" w14:textId="0DD2CC0F" w:rsidR="001C11CC" w:rsidRDefault="001C11CC" w:rsidP="001C11CC">
      <w:pPr>
        <w:pStyle w:val="afff5"/>
        <w:numPr>
          <w:ilvl w:val="0"/>
          <w:numId w:val="47"/>
        </w:numPr>
        <w:spacing w:before="156" w:after="156"/>
        <w:ind w:firstLineChars="0"/>
      </w:pPr>
      <w:r>
        <w:t xml:space="preserve">* </w:t>
      </w:r>
      <w:r>
        <w:t>归一化和</w:t>
      </w:r>
      <w:r>
        <w:rPr>
          <w:rFonts w:hint="eastAsia"/>
        </w:rPr>
        <w:t>d</w:t>
      </w:r>
      <w:r>
        <w:t>ropout</w:t>
      </w:r>
      <w:r>
        <w:t>：为了优化网络的性能和防止过拟合，可以在网络中添加归一化层（如</w:t>
      </w:r>
      <w:r>
        <w:t xml:space="preserve"> </w:t>
      </w:r>
      <w:r>
        <w:t>b</w:t>
      </w:r>
      <w:r>
        <w:t xml:space="preserve">atch </w:t>
      </w:r>
      <w:r>
        <w:t>n</w:t>
      </w:r>
      <w:r>
        <w:t>ormalization</w:t>
      </w:r>
      <w:r>
        <w:t>）和</w:t>
      </w:r>
      <w:r>
        <w:t xml:space="preserve"> </w:t>
      </w:r>
      <w:r>
        <w:t>d</w:t>
      </w:r>
      <w:r>
        <w:t>ropout</w:t>
      </w:r>
      <w:r>
        <w:t>。</w:t>
      </w:r>
    </w:p>
    <w:p w14:paraId="2348F2C7" w14:textId="0F09BBF5" w:rsidR="001C11CC" w:rsidRDefault="001C11CC" w:rsidP="001C11CC">
      <w:pPr>
        <w:pStyle w:val="41"/>
        <w:numPr>
          <w:ilvl w:val="0"/>
          <w:numId w:val="46"/>
        </w:numPr>
        <w:tabs>
          <w:tab w:val="num" w:pos="0"/>
        </w:tabs>
        <w:spacing w:before="156" w:after="156"/>
        <w:ind w:left="0" w:firstLine="0"/>
      </w:pPr>
      <w:r w:rsidRPr="001C11CC">
        <w:rPr>
          <w:rFonts w:hint="eastAsia"/>
        </w:rPr>
        <w:t>循环神经网络</w:t>
      </w:r>
    </w:p>
    <w:p w14:paraId="0CEDAF24" w14:textId="42C2DAF1" w:rsidR="001C11CC" w:rsidRDefault="001C11CC" w:rsidP="001C11CC">
      <w:pPr>
        <w:spacing w:before="156" w:after="156"/>
        <w:ind w:firstLineChars="0" w:firstLine="420"/>
      </w:pPr>
      <w:r>
        <w:rPr>
          <w:rFonts w:hint="eastAsia"/>
        </w:rPr>
        <w:t>循环神经网络（</w:t>
      </w:r>
      <w:r>
        <w:t>recurrent neural network</w:t>
      </w:r>
      <w:r>
        <w:t>，</w:t>
      </w:r>
      <w:r>
        <w:t>RNN</w:t>
      </w:r>
      <w:r>
        <w:t>）适用于处理序列数据，也是</w:t>
      </w:r>
      <w:proofErr w:type="gramStart"/>
      <w:r>
        <w:t>最</w:t>
      </w:r>
      <w:proofErr w:type="gramEnd"/>
      <w:r>
        <w:t>基础的一类时序网络。在强化学习中，循环神经网络常常被用来处理序列化的状态数据，例如在</w:t>
      </w:r>
      <w:r>
        <w:t>Atari</w:t>
      </w:r>
      <w:r>
        <w:t>游戏中，我们可以将连续的四帧图像作为一个序列输入到循环神经网络中，这样一来就能够更好地捕捉到游戏中的动态信息。但是基础的</w:t>
      </w:r>
      <w:r>
        <w:t>RNN</w:t>
      </w:r>
      <w:r>
        <w:t>结构很容易产生梯度消失或者梯度爆炸的问题，因此我们通常会使用一些改进的循环神经网络结构，例如</w:t>
      </w:r>
      <w:r>
        <w:t xml:space="preserve"> LSTM</w:t>
      </w:r>
      <w:r>
        <w:t>和</w:t>
      </w:r>
      <w:r>
        <w:t xml:space="preserve"> GRU</w:t>
      </w:r>
      <w:r>
        <w:t>等。</w:t>
      </w:r>
      <w:r>
        <w:t xml:space="preserve">$\text{LSTM}$ </w:t>
      </w:r>
      <w:r>
        <w:t>主要是通过引入门机制（输入门、遗忘门和输出门）来解决梯度消失的问题，它能够在长序列中维护更长的依赖关系。而</w:t>
      </w:r>
      <w:r>
        <w:t xml:space="preserve"> GRU</w:t>
      </w:r>
      <w:r>
        <w:t>则是对</w:t>
      </w:r>
      <w:r>
        <w:t>LSTM</w:t>
      </w:r>
      <w:r>
        <w:t>的简化，它只有两个门（更新门和重置门），并且将记忆单元和隐藏状态合并为一个状态向量，性能与</w:t>
      </w:r>
      <w:r>
        <w:t>LSTM</w:t>
      </w:r>
      <w:r>
        <w:t>相当，但通常计算效率更高。</w:t>
      </w:r>
    </w:p>
    <w:p w14:paraId="3DB3E6CC" w14:textId="6B72ACDC" w:rsidR="007C2815" w:rsidRPr="00274112" w:rsidRDefault="001C11CC" w:rsidP="00434527">
      <w:pPr>
        <w:spacing w:before="156" w:after="156"/>
        <w:ind w:firstLineChars="0" w:firstLine="420"/>
      </w:pPr>
      <w:r>
        <w:t>还有一种特殊的结构，叫做</w:t>
      </w:r>
      <w:r>
        <w:t>Transformer</w:t>
      </w:r>
      <w:r>
        <w:t>。虽然它也是为了处理序列数据而设计的，但是</w:t>
      </w:r>
      <w:proofErr w:type="gramStart"/>
      <w:r>
        <w:t>是</w:t>
      </w:r>
      <w:proofErr w:type="gramEnd"/>
      <w:r>
        <w:t>一个完全不同的结构，不再依赖循环来处理序列，而是使用</w:t>
      </w:r>
      <w:proofErr w:type="gramStart"/>
      <w:r>
        <w:t>自注意</w:t>
      </w:r>
      <w:proofErr w:type="gramEnd"/>
      <w:r>
        <w:t>机制</w:t>
      </w:r>
      <w:r>
        <w:t xml:space="preserve"> (self-attention mechanism</w:t>
      </w:r>
      <w:r>
        <w:t>来同时考虑序列中的所有元素。并且</w:t>
      </w:r>
      <w:r>
        <w:t>Transformer</w:t>
      </w:r>
      <w:r>
        <w:t>的设计特别适合并行计算，使得训练速度更快。自从被提出以后，</w:t>
      </w:r>
      <w:r>
        <w:t>Transformer</w:t>
      </w:r>
      <w:r>
        <w:t>就被广泛应用于自然语言处理领域，例如</w:t>
      </w:r>
      <w:r>
        <w:t xml:space="preserve"> $\text{BERT}$ </w:t>
      </w:r>
      <w:r>
        <w:t>以及现</w:t>
      </w:r>
      <w:r>
        <w:rPr>
          <w:rFonts w:hint="eastAsia"/>
        </w:rPr>
        <w:t>在特别流行的</w:t>
      </w:r>
      <w:r>
        <w:t>GPT</w:t>
      </w:r>
      <w:r>
        <w:t>等模型。</w:t>
      </w:r>
    </w:p>
    <w:p w14:paraId="39A9EC89" w14:textId="77777777" w:rsidR="00C01792" w:rsidRPr="007C2815" w:rsidRDefault="00C01792" w:rsidP="00870C06">
      <w:pPr>
        <w:spacing w:before="156" w:after="156"/>
        <w:ind w:firstLine="420"/>
      </w:pPr>
    </w:p>
    <w:sectPr w:rsidR="00C01792" w:rsidRPr="007C2815" w:rsidSect="009F658D">
      <w:headerReference w:type="even" r:id="rId15"/>
      <w:headerReference w:type="default" r:id="rId16"/>
      <w:footerReference w:type="even" r:id="rId17"/>
      <w:footerReference w:type="default" r:id="rId18"/>
      <w:headerReference w:type="first" r:id="rId19"/>
      <w:footerReference w:type="first" r:id="rId20"/>
      <w:footnotePr>
        <w:numRestart w:val="eachPage"/>
      </w:footnotePr>
      <w:pgSz w:w="11906" w:h="16838" w:code="9"/>
      <w:pgMar w:top="1134" w:right="1134" w:bottom="1134" w:left="1134"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F7AB8" w14:textId="77777777" w:rsidR="00A430DF" w:rsidRDefault="00A430DF" w:rsidP="00AD1F0B">
      <w:pPr>
        <w:spacing w:before="120" w:after="120" w:line="240" w:lineRule="auto"/>
        <w:ind w:left="105" w:firstLine="420"/>
      </w:pPr>
      <w:r>
        <w:separator/>
      </w:r>
    </w:p>
  </w:endnote>
  <w:endnote w:type="continuationSeparator" w:id="0">
    <w:p w14:paraId="2417C9B1" w14:textId="77777777" w:rsidR="00A430DF" w:rsidRDefault="00A430DF" w:rsidP="00AD1F0B">
      <w:pPr>
        <w:spacing w:before="120" w:after="120" w:line="240" w:lineRule="auto"/>
        <w:ind w:left="105"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EDB83" w14:textId="77777777" w:rsidR="00CC1BEC" w:rsidRDefault="00CC1BEC" w:rsidP="00AD1F0B">
    <w:pPr>
      <w:pStyle w:val="ab"/>
      <w:spacing w:before="120" w:after="120"/>
      <w:ind w:left="105"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825392"/>
      <w:docPartObj>
        <w:docPartGallery w:val="Page Numbers (Bottom of Page)"/>
        <w:docPartUnique/>
      </w:docPartObj>
    </w:sdtPr>
    <w:sdtContent>
      <w:p w14:paraId="2937279E" w14:textId="77777777" w:rsidR="00CC1BEC" w:rsidRDefault="003D0DEF" w:rsidP="008A1199">
        <w:pPr>
          <w:pStyle w:val="ab"/>
          <w:spacing w:before="120" w:after="120"/>
          <w:ind w:left="105" w:firstLine="360"/>
          <w:jc w:val="right"/>
        </w:pPr>
        <w:r>
          <w:fldChar w:fldCharType="begin"/>
        </w:r>
        <w:r w:rsidR="00CC1BEC">
          <w:instrText xml:space="preserve"> PAGE   \* MERGEFORMAT </w:instrText>
        </w:r>
        <w:r>
          <w:fldChar w:fldCharType="separate"/>
        </w:r>
        <w:r w:rsidR="00897486">
          <w:rPr>
            <w:noProof/>
          </w:rPr>
          <w:t>1</w:t>
        </w:r>
        <w:r>
          <w:fldChar w:fldCharType="end"/>
        </w:r>
      </w:p>
    </w:sdtContent>
  </w:sdt>
  <w:p w14:paraId="43F79876" w14:textId="77777777" w:rsidR="00CC1BEC" w:rsidRDefault="00CC1BEC" w:rsidP="00AD1F0B">
    <w:pPr>
      <w:pStyle w:val="ab"/>
      <w:spacing w:before="120" w:after="120"/>
      <w:ind w:left="105"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1F690" w14:textId="77777777" w:rsidR="00CC1BEC" w:rsidRDefault="00CC1BEC" w:rsidP="00AD1F0B">
    <w:pPr>
      <w:pStyle w:val="ab"/>
      <w:spacing w:before="120" w:after="120"/>
      <w:ind w:left="105"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8BF84" w14:textId="77777777" w:rsidR="00A430DF" w:rsidRDefault="00A430DF" w:rsidP="00BF7FB9">
      <w:pPr>
        <w:spacing w:before="120" w:after="120" w:line="240" w:lineRule="auto"/>
        <w:ind w:left="105" w:firstLine="420"/>
      </w:pPr>
      <w:r>
        <w:separator/>
      </w:r>
    </w:p>
  </w:footnote>
  <w:footnote w:type="continuationSeparator" w:id="0">
    <w:p w14:paraId="6CCAD074" w14:textId="77777777" w:rsidR="00A430DF" w:rsidRDefault="00A430DF" w:rsidP="00AD1F0B">
      <w:pPr>
        <w:spacing w:before="120" w:after="120" w:line="240" w:lineRule="auto"/>
        <w:ind w:left="105"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FDD7B" w14:textId="77777777" w:rsidR="00CC1BEC" w:rsidRDefault="00CC1BEC" w:rsidP="00AD1F0B">
    <w:pPr>
      <w:pStyle w:val="a9"/>
      <w:spacing w:before="120" w:after="120"/>
      <w:ind w:left="105"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E5845" w14:textId="77777777" w:rsidR="00CC1BEC" w:rsidRDefault="00CC1BEC" w:rsidP="00AD1F0B">
    <w:pPr>
      <w:pStyle w:val="a9"/>
      <w:spacing w:before="120" w:after="120"/>
      <w:ind w:left="105"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B3D62" w14:textId="77777777" w:rsidR="00CC1BEC" w:rsidRDefault="00CC1BEC" w:rsidP="00AD1F0B">
    <w:pPr>
      <w:pStyle w:val="a9"/>
      <w:spacing w:before="120" w:after="120"/>
      <w:ind w:left="105"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68E"/>
    <w:multiLevelType w:val="multilevel"/>
    <w:tmpl w:val="51EC2AAA"/>
    <w:lvl w:ilvl="0">
      <w:start w:val="1"/>
      <w:numFmt w:val="none"/>
      <w:pStyle w:val="a"/>
      <w:lvlText w:val=""/>
      <w:lvlJc w:val="left"/>
      <w:pPr>
        <w:ind w:left="0" w:firstLine="0"/>
      </w:pPr>
      <w:rPr>
        <w:rFonts w:hint="eastAsia"/>
      </w:rPr>
    </w:lvl>
    <w:lvl w:ilvl="1">
      <w:start w:val="1"/>
      <w:numFmt w:val="decimal"/>
      <w:pStyle w:val="1"/>
      <w:lvlText w:val="%1%2."/>
      <w:lvlJc w:val="left"/>
      <w:pPr>
        <w:tabs>
          <w:tab w:val="num" w:pos="851"/>
        </w:tabs>
        <w:ind w:left="851" w:hanging="284"/>
      </w:pPr>
      <w:rPr>
        <w:rFonts w:hint="eastAsia"/>
      </w:rPr>
    </w:lvl>
    <w:lvl w:ilvl="2">
      <w:start w:val="1"/>
      <w:numFmt w:val="decimal"/>
      <w:pStyle w:val="2"/>
      <w:lvlText w:val="%1%3)"/>
      <w:lvlJc w:val="left"/>
      <w:pPr>
        <w:tabs>
          <w:tab w:val="num" w:pos="1134"/>
        </w:tabs>
        <w:ind w:left="1134" w:hanging="283"/>
      </w:pPr>
      <w:rPr>
        <w:rFonts w:hint="eastAsia"/>
      </w:rPr>
    </w:lvl>
    <w:lvl w:ilvl="3">
      <w:start w:val="1"/>
      <w:numFmt w:val="upperLetter"/>
      <w:pStyle w:val="3"/>
      <w:lvlText w:val="%1%4."/>
      <w:lvlJc w:val="left"/>
      <w:pPr>
        <w:tabs>
          <w:tab w:val="num" w:pos="1418"/>
        </w:tabs>
        <w:ind w:left="1418" w:hanging="284"/>
      </w:pPr>
      <w:rPr>
        <w:rFonts w:hint="eastAsia"/>
      </w:rPr>
    </w:lvl>
    <w:lvl w:ilvl="4">
      <w:start w:val="1"/>
      <w:numFmt w:val="lowerLetter"/>
      <w:pStyle w:val="4"/>
      <w:lvlText w:val="%1%5)"/>
      <w:lvlJc w:val="left"/>
      <w:pPr>
        <w:tabs>
          <w:tab w:val="num" w:pos="1701"/>
        </w:tabs>
        <w:ind w:left="1701" w:hanging="283"/>
      </w:pPr>
      <w:rPr>
        <w:rFonts w:hint="eastAsia"/>
      </w:rPr>
    </w:lvl>
    <w:lvl w:ilvl="5">
      <w:start w:val="1"/>
      <w:numFmt w:val="decimal"/>
      <w:lvlText w:val="%1.%2.%3.%4.%5.%6"/>
      <w:lvlJc w:val="left"/>
      <w:pPr>
        <w:ind w:left="2835" w:firstLine="0"/>
      </w:pPr>
      <w:rPr>
        <w:rFonts w:hint="eastAsia"/>
      </w:rPr>
    </w:lvl>
    <w:lvl w:ilvl="6">
      <w:start w:val="1"/>
      <w:numFmt w:val="decimal"/>
      <w:lvlText w:val="%1.%2.%3.%4.%5.%6.%7"/>
      <w:lvlJc w:val="left"/>
      <w:pPr>
        <w:ind w:left="3402" w:firstLine="0"/>
      </w:pPr>
      <w:rPr>
        <w:rFonts w:hint="eastAsia"/>
      </w:rPr>
    </w:lvl>
    <w:lvl w:ilvl="7">
      <w:start w:val="1"/>
      <w:numFmt w:val="decimal"/>
      <w:lvlText w:val="%1.%2.%3.%4.%5.%6.%7.%8"/>
      <w:lvlJc w:val="left"/>
      <w:pPr>
        <w:ind w:left="3969" w:firstLine="0"/>
      </w:pPr>
      <w:rPr>
        <w:rFonts w:hint="eastAsia"/>
      </w:rPr>
    </w:lvl>
    <w:lvl w:ilvl="8">
      <w:start w:val="1"/>
      <w:numFmt w:val="decimal"/>
      <w:lvlText w:val="%1.%2.%3.%4.%5.%6.%7.%8.%9"/>
      <w:lvlJc w:val="left"/>
      <w:pPr>
        <w:ind w:left="4536" w:firstLine="0"/>
      </w:pPr>
      <w:rPr>
        <w:rFonts w:hint="eastAsia"/>
      </w:rPr>
    </w:lvl>
  </w:abstractNum>
  <w:abstractNum w:abstractNumId="1" w15:restartNumberingAfterBreak="0">
    <w:nsid w:val="03DE1730"/>
    <w:multiLevelType w:val="hybridMultilevel"/>
    <w:tmpl w:val="C480EC68"/>
    <w:lvl w:ilvl="0" w:tplc="5216A282">
      <w:start w:val="1"/>
      <w:numFmt w:val="decimalEnclosedCircle"/>
      <w:lvlText w:val="%1"/>
      <w:lvlJc w:val="left"/>
      <w:pPr>
        <w:ind w:left="465" w:hanging="360"/>
      </w:pPr>
      <w:rPr>
        <w:rFonts w:ascii="宋体"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15:restartNumberingAfterBreak="0">
    <w:nsid w:val="15896DB8"/>
    <w:multiLevelType w:val="singleLevel"/>
    <w:tmpl w:val="F1225FF6"/>
    <w:lvl w:ilvl="0">
      <w:start w:val="1"/>
      <w:numFmt w:val="lowerRoman"/>
      <w:lvlText w:val="%1."/>
      <w:lvlJc w:val="left"/>
      <w:pPr>
        <w:ind w:left="420" w:hanging="360"/>
      </w:pPr>
    </w:lvl>
  </w:abstractNum>
  <w:abstractNum w:abstractNumId="3" w15:restartNumberingAfterBreak="0">
    <w:nsid w:val="15A17F94"/>
    <w:multiLevelType w:val="hybridMultilevel"/>
    <w:tmpl w:val="5316DB8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8971C81"/>
    <w:multiLevelType w:val="singleLevel"/>
    <w:tmpl w:val="646E29C0"/>
    <w:lvl w:ilvl="0">
      <w:start w:val="1"/>
      <w:numFmt w:val="upperLetter"/>
      <w:lvlText w:val="%1."/>
      <w:lvlJc w:val="left"/>
      <w:pPr>
        <w:ind w:left="420" w:hanging="360"/>
      </w:pPr>
    </w:lvl>
  </w:abstractNum>
  <w:abstractNum w:abstractNumId="5" w15:restartNumberingAfterBreak="0">
    <w:nsid w:val="1A637793"/>
    <w:multiLevelType w:val="multilevel"/>
    <w:tmpl w:val="347AA530"/>
    <w:numStyleLink w:val="a0"/>
  </w:abstractNum>
  <w:abstractNum w:abstractNumId="6" w15:restartNumberingAfterBreak="0">
    <w:nsid w:val="1FC3419D"/>
    <w:multiLevelType w:val="singleLevel"/>
    <w:tmpl w:val="C14E3E44"/>
    <w:lvl w:ilvl="0">
      <w:start w:val="1"/>
      <w:numFmt w:val="upperRoman"/>
      <w:lvlText w:val="%1."/>
      <w:lvlJc w:val="left"/>
      <w:pPr>
        <w:ind w:left="420" w:hanging="360"/>
      </w:pPr>
    </w:lvl>
  </w:abstractNum>
  <w:abstractNum w:abstractNumId="7" w15:restartNumberingAfterBreak="0">
    <w:nsid w:val="20EA7AF1"/>
    <w:multiLevelType w:val="singleLevel"/>
    <w:tmpl w:val="75B4DA64"/>
    <w:lvl w:ilvl="0">
      <w:start w:val="1"/>
      <w:numFmt w:val="decimal"/>
      <w:lvlText w:val="%1."/>
      <w:lvlJc w:val="left"/>
      <w:pPr>
        <w:ind w:left="420" w:hanging="360"/>
      </w:pPr>
    </w:lvl>
  </w:abstractNum>
  <w:abstractNum w:abstractNumId="8" w15:restartNumberingAfterBreak="0">
    <w:nsid w:val="232D2FC0"/>
    <w:multiLevelType w:val="singleLevel"/>
    <w:tmpl w:val="29F06178"/>
    <w:lvl w:ilvl="0">
      <w:numFmt w:val="bullet"/>
      <w:lvlText w:val="o"/>
      <w:lvlJc w:val="left"/>
      <w:pPr>
        <w:ind w:left="420" w:hanging="360"/>
      </w:pPr>
    </w:lvl>
  </w:abstractNum>
  <w:abstractNum w:abstractNumId="9" w15:restartNumberingAfterBreak="0">
    <w:nsid w:val="28824D58"/>
    <w:multiLevelType w:val="singleLevel"/>
    <w:tmpl w:val="C73A82A0"/>
    <w:lvl w:ilvl="0">
      <w:numFmt w:val="bullet"/>
      <w:lvlText w:val="▪"/>
      <w:lvlJc w:val="left"/>
      <w:pPr>
        <w:ind w:left="420" w:hanging="360"/>
      </w:pPr>
    </w:lvl>
  </w:abstractNum>
  <w:abstractNum w:abstractNumId="10" w15:restartNumberingAfterBreak="0">
    <w:nsid w:val="2E180EBD"/>
    <w:multiLevelType w:val="hybridMultilevel"/>
    <w:tmpl w:val="53EC204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31914E60"/>
    <w:multiLevelType w:val="hybridMultilevel"/>
    <w:tmpl w:val="1E68DC02"/>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12" w15:restartNumberingAfterBreak="0">
    <w:nsid w:val="34E9000F"/>
    <w:multiLevelType w:val="multilevel"/>
    <w:tmpl w:val="6750C546"/>
    <w:styleLink w:val="a1"/>
    <w:lvl w:ilvl="0">
      <w:start w:val="1"/>
      <w:numFmt w:val="none"/>
      <w:lvlText w:val=""/>
      <w:lvlJc w:val="left"/>
      <w:pPr>
        <w:tabs>
          <w:tab w:val="num" w:pos="0"/>
        </w:tabs>
        <w:ind w:left="0" w:firstLine="0"/>
      </w:pPr>
      <w:rPr>
        <w:rFonts w:hint="eastAsia"/>
      </w:rPr>
    </w:lvl>
    <w:lvl w:ilvl="1">
      <w:start w:val="1"/>
      <w:numFmt w:val="decimalZero"/>
      <w:lvlText w:val="%1%2."/>
      <w:lvlJc w:val="left"/>
      <w:pPr>
        <w:tabs>
          <w:tab w:val="num" w:pos="992"/>
        </w:tabs>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36354917"/>
    <w:multiLevelType w:val="hybridMultilevel"/>
    <w:tmpl w:val="7DA20F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37A029DA"/>
    <w:multiLevelType w:val="singleLevel"/>
    <w:tmpl w:val="AE9E72BC"/>
    <w:lvl w:ilvl="0">
      <w:numFmt w:val="bullet"/>
      <w:lvlText w:val="•"/>
      <w:lvlJc w:val="left"/>
      <w:pPr>
        <w:ind w:left="420" w:hanging="360"/>
      </w:pPr>
    </w:lvl>
  </w:abstractNum>
  <w:abstractNum w:abstractNumId="15" w15:restartNumberingAfterBreak="0">
    <w:nsid w:val="381C3F36"/>
    <w:multiLevelType w:val="hybridMultilevel"/>
    <w:tmpl w:val="52888C68"/>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16" w15:restartNumberingAfterBreak="0">
    <w:nsid w:val="419C37AC"/>
    <w:multiLevelType w:val="hybridMultilevel"/>
    <w:tmpl w:val="05445B50"/>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7" w15:restartNumberingAfterBreak="0">
    <w:nsid w:val="434C0C58"/>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9033EEA"/>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C7577A2"/>
    <w:multiLevelType w:val="hybridMultilevel"/>
    <w:tmpl w:val="A8B6EC18"/>
    <w:lvl w:ilvl="0" w:tplc="D6982F80">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0" w15:restartNumberingAfterBreak="0">
    <w:nsid w:val="4F971356"/>
    <w:multiLevelType w:val="multilevel"/>
    <w:tmpl w:val="347AA530"/>
    <w:styleLink w:val="a0"/>
    <w:lvl w:ilvl="0">
      <w:start w:val="1"/>
      <w:numFmt w:val="bullet"/>
      <w:pStyle w:val="10"/>
      <w:lvlText w:val="●"/>
      <w:lvlJc w:val="left"/>
      <w:pPr>
        <w:tabs>
          <w:tab w:val="num" w:pos="851"/>
        </w:tabs>
        <w:ind w:left="851" w:hanging="284"/>
      </w:pPr>
      <w:rPr>
        <w:rFonts w:ascii="Calibri" w:hAnsi="Calibri" w:hint="default"/>
        <w:color w:val="auto"/>
      </w:rPr>
    </w:lvl>
    <w:lvl w:ilvl="1">
      <w:start w:val="1"/>
      <w:numFmt w:val="bullet"/>
      <w:pStyle w:val="20"/>
      <w:lvlText w:val=""/>
      <w:lvlJc w:val="left"/>
      <w:pPr>
        <w:tabs>
          <w:tab w:val="num" w:pos="1134"/>
        </w:tabs>
        <w:ind w:left="1134" w:hanging="283"/>
      </w:pPr>
      <w:rPr>
        <w:rFonts w:ascii="Symbol" w:hAnsi="Symbol" w:hint="default"/>
        <w:color w:val="auto"/>
      </w:rPr>
    </w:lvl>
    <w:lvl w:ilvl="2">
      <w:start w:val="1"/>
      <w:numFmt w:val="bullet"/>
      <w:pStyle w:val="30"/>
      <w:lvlText w:val="○"/>
      <w:lvlJc w:val="left"/>
      <w:pPr>
        <w:tabs>
          <w:tab w:val="num" w:pos="1418"/>
        </w:tabs>
        <w:ind w:left="1418" w:hanging="284"/>
      </w:pPr>
      <w:rPr>
        <w:rFonts w:ascii="Calibri" w:hAnsi="Calibri" w:hint="default"/>
        <w:color w:val="auto"/>
      </w:rPr>
    </w:lvl>
    <w:lvl w:ilvl="3">
      <w:start w:val="1"/>
      <w:numFmt w:val="bullet"/>
      <w:pStyle w:val="40"/>
      <w:lvlText w:val="※"/>
      <w:lvlJc w:val="left"/>
      <w:pPr>
        <w:tabs>
          <w:tab w:val="num" w:pos="1701"/>
        </w:tabs>
        <w:ind w:left="1701" w:hanging="283"/>
      </w:pPr>
      <w:rPr>
        <w:rFonts w:ascii="MS Mincho" w:eastAsia="MS Mincho" w:hAnsi="MS Mincho" w:hint="eastAsia"/>
        <w:color w:val="auto"/>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515164F0"/>
    <w:multiLevelType w:val="hybridMultilevel"/>
    <w:tmpl w:val="4DD098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2194156"/>
    <w:multiLevelType w:val="hybridMultilevel"/>
    <w:tmpl w:val="6574B410"/>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23" w15:restartNumberingAfterBreak="0">
    <w:nsid w:val="525371B4"/>
    <w:multiLevelType w:val="multilevel"/>
    <w:tmpl w:val="6750C546"/>
    <w:lvl w:ilvl="0">
      <w:numFmt w:val="decimal"/>
      <w:pStyle w:val="a2"/>
      <w:lvlText w:val=""/>
      <w:lvlJc w:val="left"/>
    </w:lvl>
    <w:lvl w:ilvl="1">
      <w:numFmt w:val="decimal"/>
      <w:pStyle w:val="a3"/>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3693925"/>
    <w:multiLevelType w:val="singleLevel"/>
    <w:tmpl w:val="18DE52A2"/>
    <w:lvl w:ilvl="0">
      <w:start w:val="1"/>
      <w:numFmt w:val="decimal"/>
      <w:lvlText w:val="%1."/>
      <w:lvlJc w:val="left"/>
      <w:pPr>
        <w:ind w:left="420" w:hanging="360"/>
      </w:pPr>
    </w:lvl>
  </w:abstractNum>
  <w:abstractNum w:abstractNumId="25" w15:restartNumberingAfterBreak="0">
    <w:nsid w:val="546A2BB3"/>
    <w:multiLevelType w:val="hybridMultilevel"/>
    <w:tmpl w:val="3AA0830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55486507"/>
    <w:multiLevelType w:val="singleLevel"/>
    <w:tmpl w:val="01AA55B2"/>
    <w:lvl w:ilvl="0">
      <w:start w:val="1"/>
      <w:numFmt w:val="upperLetter"/>
      <w:lvlText w:val="%1."/>
      <w:lvlJc w:val="left"/>
      <w:pPr>
        <w:ind w:left="420" w:hanging="360"/>
      </w:pPr>
    </w:lvl>
  </w:abstractNum>
  <w:abstractNum w:abstractNumId="27" w15:restartNumberingAfterBreak="0">
    <w:nsid w:val="58737DBA"/>
    <w:multiLevelType w:val="singleLevel"/>
    <w:tmpl w:val="3ABA84E4"/>
    <w:lvl w:ilvl="0">
      <w:start w:val="1"/>
      <w:numFmt w:val="lowerRoman"/>
      <w:lvlText w:val="%1."/>
      <w:lvlJc w:val="left"/>
      <w:pPr>
        <w:ind w:left="420" w:hanging="360"/>
      </w:pPr>
    </w:lvl>
  </w:abstractNum>
  <w:abstractNum w:abstractNumId="28" w15:restartNumberingAfterBreak="0">
    <w:nsid w:val="5C3E0082"/>
    <w:multiLevelType w:val="hybridMultilevel"/>
    <w:tmpl w:val="5DC47EA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5D3B6366"/>
    <w:multiLevelType w:val="hybridMultilevel"/>
    <w:tmpl w:val="54245398"/>
    <w:lvl w:ilvl="0" w:tplc="7ACA0EAC">
      <w:start w:val="5"/>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64251B3B"/>
    <w:multiLevelType w:val="singleLevel"/>
    <w:tmpl w:val="D6D68524"/>
    <w:lvl w:ilvl="0">
      <w:numFmt w:val="bullet"/>
      <w:lvlText w:val="•"/>
      <w:lvlJc w:val="left"/>
      <w:pPr>
        <w:ind w:left="420" w:hanging="360"/>
      </w:pPr>
    </w:lvl>
  </w:abstractNum>
  <w:abstractNum w:abstractNumId="31" w15:restartNumberingAfterBreak="0">
    <w:nsid w:val="67836A6D"/>
    <w:multiLevelType w:val="hybridMultilevel"/>
    <w:tmpl w:val="5FCEDC36"/>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32" w15:restartNumberingAfterBreak="0">
    <w:nsid w:val="68F843B2"/>
    <w:multiLevelType w:val="hybridMultilevel"/>
    <w:tmpl w:val="2E4EEA46"/>
    <w:lvl w:ilvl="0" w:tplc="6A54A316">
      <w:start w:val="1"/>
      <w:numFmt w:val="decimalEnclosedCircle"/>
      <w:lvlText w:val="%1"/>
      <w:lvlJc w:val="left"/>
      <w:pPr>
        <w:ind w:left="825" w:hanging="360"/>
      </w:pPr>
      <w:rPr>
        <w:rFonts w:ascii="宋体"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33" w15:restartNumberingAfterBreak="0">
    <w:nsid w:val="69437807"/>
    <w:multiLevelType w:val="singleLevel"/>
    <w:tmpl w:val="D3585CF6"/>
    <w:lvl w:ilvl="0">
      <w:start w:val="1"/>
      <w:numFmt w:val="upperRoman"/>
      <w:lvlText w:val="%1."/>
      <w:lvlJc w:val="left"/>
      <w:pPr>
        <w:ind w:left="420" w:hanging="360"/>
      </w:pPr>
    </w:lvl>
  </w:abstractNum>
  <w:abstractNum w:abstractNumId="34" w15:restartNumberingAfterBreak="0">
    <w:nsid w:val="6CD732DC"/>
    <w:multiLevelType w:val="singleLevel"/>
    <w:tmpl w:val="D68EC654"/>
    <w:lvl w:ilvl="0">
      <w:numFmt w:val="bullet"/>
      <w:lvlText w:val="o"/>
      <w:lvlJc w:val="left"/>
      <w:pPr>
        <w:ind w:left="420" w:hanging="360"/>
      </w:pPr>
    </w:lvl>
  </w:abstractNum>
  <w:abstractNum w:abstractNumId="35" w15:restartNumberingAfterBreak="0">
    <w:nsid w:val="70221D9B"/>
    <w:multiLevelType w:val="singleLevel"/>
    <w:tmpl w:val="CE9CB51E"/>
    <w:lvl w:ilvl="0">
      <w:start w:val="1"/>
      <w:numFmt w:val="lowerLetter"/>
      <w:lvlText w:val="%1."/>
      <w:lvlJc w:val="left"/>
      <w:pPr>
        <w:ind w:left="420" w:hanging="360"/>
      </w:pPr>
    </w:lvl>
  </w:abstractNum>
  <w:abstractNum w:abstractNumId="36" w15:restartNumberingAfterBreak="0">
    <w:nsid w:val="728A6EE3"/>
    <w:multiLevelType w:val="hybridMultilevel"/>
    <w:tmpl w:val="85FE06F4"/>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37" w15:restartNumberingAfterBreak="0">
    <w:nsid w:val="73C3515E"/>
    <w:multiLevelType w:val="hybridMultilevel"/>
    <w:tmpl w:val="A24837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8411948"/>
    <w:multiLevelType w:val="hybridMultilevel"/>
    <w:tmpl w:val="4440AB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79807ED5"/>
    <w:multiLevelType w:val="singleLevel"/>
    <w:tmpl w:val="0852719E"/>
    <w:lvl w:ilvl="0">
      <w:numFmt w:val="bullet"/>
      <w:lvlText w:val="▪"/>
      <w:lvlJc w:val="left"/>
      <w:pPr>
        <w:ind w:left="420" w:hanging="360"/>
      </w:pPr>
    </w:lvl>
  </w:abstractNum>
  <w:abstractNum w:abstractNumId="40" w15:restartNumberingAfterBreak="0">
    <w:nsid w:val="7CC309D9"/>
    <w:multiLevelType w:val="hybridMultilevel"/>
    <w:tmpl w:val="C85870D4"/>
    <w:lvl w:ilvl="0" w:tplc="D00AC42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1" w15:restartNumberingAfterBreak="0">
    <w:nsid w:val="7DF44F7A"/>
    <w:multiLevelType w:val="singleLevel"/>
    <w:tmpl w:val="6DA85DEA"/>
    <w:lvl w:ilvl="0">
      <w:start w:val="1"/>
      <w:numFmt w:val="lowerLetter"/>
      <w:lvlText w:val="%1."/>
      <w:lvlJc w:val="left"/>
      <w:pPr>
        <w:ind w:left="420" w:hanging="360"/>
      </w:pPr>
    </w:lvl>
  </w:abstractNum>
  <w:num w:numId="1" w16cid:durableId="1467622386">
    <w:abstractNumId w:val="12"/>
  </w:num>
  <w:num w:numId="2" w16cid:durableId="687024531">
    <w:abstractNumId w:val="0"/>
  </w:num>
  <w:num w:numId="3" w16cid:durableId="304892841">
    <w:abstractNumId w:val="20"/>
  </w:num>
  <w:num w:numId="4" w16cid:durableId="84690081">
    <w:abstractNumId w:val="23"/>
  </w:num>
  <w:num w:numId="5" w16cid:durableId="1901869352">
    <w:abstractNumId w:val="5"/>
  </w:num>
  <w:num w:numId="6" w16cid:durableId="1809324379">
    <w:abstractNumId w:val="17"/>
  </w:num>
  <w:num w:numId="7" w16cid:durableId="116401269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93633566">
    <w:abstractNumId w:val="30"/>
    <w:lvlOverride w:ilvl="0">
      <w:startOverride w:val="1"/>
    </w:lvlOverride>
  </w:num>
  <w:num w:numId="9" w16cid:durableId="1272201426">
    <w:abstractNumId w:val="30"/>
    <w:lvlOverride w:ilvl="0">
      <w:startOverride w:val="1"/>
    </w:lvlOverride>
  </w:num>
  <w:num w:numId="10" w16cid:durableId="1841389718">
    <w:abstractNumId w:val="30"/>
    <w:lvlOverride w:ilvl="0">
      <w:startOverride w:val="1"/>
    </w:lvlOverride>
  </w:num>
  <w:num w:numId="11" w16cid:durableId="1007099381">
    <w:abstractNumId w:val="30"/>
    <w:lvlOverride w:ilvl="0">
      <w:startOverride w:val="1"/>
    </w:lvlOverride>
  </w:num>
  <w:num w:numId="12" w16cid:durableId="1119684610">
    <w:abstractNumId w:val="30"/>
    <w:lvlOverride w:ilvl="0">
      <w:startOverride w:val="1"/>
    </w:lvlOverride>
  </w:num>
  <w:num w:numId="13" w16cid:durableId="1631203087">
    <w:abstractNumId w:val="30"/>
    <w:lvlOverride w:ilvl="0">
      <w:startOverride w:val="1"/>
    </w:lvlOverride>
  </w:num>
  <w:num w:numId="14" w16cid:durableId="1739136423">
    <w:abstractNumId w:val="30"/>
    <w:lvlOverride w:ilvl="0">
      <w:startOverride w:val="1"/>
    </w:lvlOverride>
  </w:num>
  <w:num w:numId="15" w16cid:durableId="2135323043">
    <w:abstractNumId w:val="30"/>
    <w:lvlOverride w:ilvl="0">
      <w:startOverride w:val="1"/>
    </w:lvlOverride>
  </w:num>
  <w:num w:numId="16" w16cid:durableId="2051488753">
    <w:abstractNumId w:val="30"/>
    <w:lvlOverride w:ilvl="0">
      <w:startOverride w:val="1"/>
    </w:lvlOverride>
  </w:num>
  <w:num w:numId="17" w16cid:durableId="1536501569">
    <w:abstractNumId w:val="30"/>
    <w:lvlOverride w:ilvl="0">
      <w:startOverride w:val="1"/>
    </w:lvlOverride>
  </w:num>
  <w:num w:numId="18" w16cid:durableId="2052261422">
    <w:abstractNumId w:val="30"/>
    <w:lvlOverride w:ilvl="0">
      <w:startOverride w:val="1"/>
    </w:lvlOverride>
  </w:num>
  <w:num w:numId="19" w16cid:durableId="1961566317">
    <w:abstractNumId w:val="30"/>
    <w:lvlOverride w:ilvl="0">
      <w:startOverride w:val="1"/>
    </w:lvlOverride>
  </w:num>
  <w:num w:numId="20" w16cid:durableId="412436261">
    <w:abstractNumId w:val="30"/>
    <w:lvlOverride w:ilvl="0">
      <w:startOverride w:val="1"/>
    </w:lvlOverride>
  </w:num>
  <w:num w:numId="21" w16cid:durableId="83693950">
    <w:abstractNumId w:val="18"/>
  </w:num>
  <w:num w:numId="22" w16cid:durableId="1101409659">
    <w:abstractNumId w:val="29"/>
  </w:num>
  <w:num w:numId="23" w16cid:durableId="94057807">
    <w:abstractNumId w:val="13"/>
  </w:num>
  <w:num w:numId="24" w16cid:durableId="732778321">
    <w:abstractNumId w:val="25"/>
  </w:num>
  <w:num w:numId="25" w16cid:durableId="1357386487">
    <w:abstractNumId w:val="10"/>
  </w:num>
  <w:num w:numId="26" w16cid:durableId="281808287">
    <w:abstractNumId w:val="3"/>
  </w:num>
  <w:num w:numId="27" w16cid:durableId="907150573">
    <w:abstractNumId w:val="22"/>
  </w:num>
  <w:num w:numId="28" w16cid:durableId="64182462">
    <w:abstractNumId w:val="15"/>
  </w:num>
  <w:num w:numId="29" w16cid:durableId="357389385">
    <w:abstractNumId w:val="28"/>
  </w:num>
  <w:num w:numId="30" w16cid:durableId="184833789">
    <w:abstractNumId w:val="37"/>
  </w:num>
  <w:num w:numId="31" w16cid:durableId="1225795056">
    <w:abstractNumId w:val="38"/>
  </w:num>
  <w:num w:numId="32" w16cid:durableId="1936745032">
    <w:abstractNumId w:val="14"/>
    <w:lvlOverride w:ilvl="0">
      <w:startOverride w:val="1"/>
    </w:lvlOverride>
  </w:num>
  <w:num w:numId="33" w16cid:durableId="362829219">
    <w:abstractNumId w:val="14"/>
    <w:lvlOverride w:ilvl="0">
      <w:startOverride w:val="1"/>
    </w:lvlOverride>
  </w:num>
  <w:num w:numId="34" w16cid:durableId="2001612642">
    <w:abstractNumId w:val="14"/>
    <w:lvlOverride w:ilvl="0">
      <w:startOverride w:val="1"/>
    </w:lvlOverride>
  </w:num>
  <w:num w:numId="35" w16cid:durableId="559101315">
    <w:abstractNumId w:val="14"/>
    <w:lvlOverride w:ilvl="0">
      <w:startOverride w:val="1"/>
    </w:lvlOverride>
  </w:num>
  <w:num w:numId="36" w16cid:durableId="979262246">
    <w:abstractNumId w:val="14"/>
    <w:lvlOverride w:ilvl="0">
      <w:startOverride w:val="1"/>
    </w:lvlOverride>
  </w:num>
  <w:num w:numId="37" w16cid:durableId="1637755973">
    <w:abstractNumId w:val="14"/>
    <w:lvlOverride w:ilvl="0">
      <w:startOverride w:val="1"/>
    </w:lvlOverride>
  </w:num>
  <w:num w:numId="38" w16cid:durableId="1978686140">
    <w:abstractNumId w:val="11"/>
  </w:num>
  <w:num w:numId="39" w16cid:durableId="1819226612">
    <w:abstractNumId w:val="31"/>
  </w:num>
  <w:num w:numId="40" w16cid:durableId="529808141">
    <w:abstractNumId w:val="1"/>
  </w:num>
  <w:num w:numId="41" w16cid:durableId="1310138556">
    <w:abstractNumId w:val="32"/>
  </w:num>
  <w:num w:numId="42" w16cid:durableId="597100022">
    <w:abstractNumId w:val="21"/>
  </w:num>
  <w:num w:numId="43" w16cid:durableId="19356983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797182411">
    <w:abstractNumId w:val="19"/>
  </w:num>
  <w:num w:numId="45" w16cid:durableId="1804079266">
    <w:abstractNumId w:val="16"/>
  </w:num>
  <w:num w:numId="46" w16cid:durableId="1739328141">
    <w:abstractNumId w:val="40"/>
  </w:num>
  <w:num w:numId="47" w16cid:durableId="908882133">
    <w:abstractNumId w:val="3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8742E"/>
    <w:rsid w:val="00025AA8"/>
    <w:rsid w:val="0006071F"/>
    <w:rsid w:val="000617E3"/>
    <w:rsid w:val="00063C37"/>
    <w:rsid w:val="000642B8"/>
    <w:rsid w:val="000775E3"/>
    <w:rsid w:val="0008112C"/>
    <w:rsid w:val="000A1892"/>
    <w:rsid w:val="000B1D55"/>
    <w:rsid w:val="000B2A65"/>
    <w:rsid w:val="000C2179"/>
    <w:rsid w:val="000C6537"/>
    <w:rsid w:val="000D057F"/>
    <w:rsid w:val="000E42BE"/>
    <w:rsid w:val="000E44B8"/>
    <w:rsid w:val="000F028E"/>
    <w:rsid w:val="001010E6"/>
    <w:rsid w:val="001120AF"/>
    <w:rsid w:val="00124398"/>
    <w:rsid w:val="00143FC4"/>
    <w:rsid w:val="00152D35"/>
    <w:rsid w:val="00164FE2"/>
    <w:rsid w:val="00171CE7"/>
    <w:rsid w:val="00174E31"/>
    <w:rsid w:val="00174E68"/>
    <w:rsid w:val="00187084"/>
    <w:rsid w:val="0019000D"/>
    <w:rsid w:val="001B44A1"/>
    <w:rsid w:val="001C11CC"/>
    <w:rsid w:val="001D31F2"/>
    <w:rsid w:val="001E05E0"/>
    <w:rsid w:val="001E51D9"/>
    <w:rsid w:val="0020664E"/>
    <w:rsid w:val="00232F50"/>
    <w:rsid w:val="00243E6E"/>
    <w:rsid w:val="00252FE3"/>
    <w:rsid w:val="00260777"/>
    <w:rsid w:val="00274112"/>
    <w:rsid w:val="002768A1"/>
    <w:rsid w:val="00281684"/>
    <w:rsid w:val="00282B7A"/>
    <w:rsid w:val="002912DE"/>
    <w:rsid w:val="00294E3D"/>
    <w:rsid w:val="00296E99"/>
    <w:rsid w:val="002A39A6"/>
    <w:rsid w:val="002B1D57"/>
    <w:rsid w:val="002C73CD"/>
    <w:rsid w:val="002D199E"/>
    <w:rsid w:val="002F70AC"/>
    <w:rsid w:val="00304A56"/>
    <w:rsid w:val="003103FE"/>
    <w:rsid w:val="00310D9F"/>
    <w:rsid w:val="003140DB"/>
    <w:rsid w:val="00316587"/>
    <w:rsid w:val="00342A2F"/>
    <w:rsid w:val="00354861"/>
    <w:rsid w:val="003641D3"/>
    <w:rsid w:val="00370BD0"/>
    <w:rsid w:val="0038032B"/>
    <w:rsid w:val="003B4146"/>
    <w:rsid w:val="003D0DEF"/>
    <w:rsid w:val="003F3325"/>
    <w:rsid w:val="003F6869"/>
    <w:rsid w:val="003F6974"/>
    <w:rsid w:val="0040173D"/>
    <w:rsid w:val="00403518"/>
    <w:rsid w:val="0041357A"/>
    <w:rsid w:val="004171AC"/>
    <w:rsid w:val="004239FF"/>
    <w:rsid w:val="00434527"/>
    <w:rsid w:val="0048395F"/>
    <w:rsid w:val="00485E10"/>
    <w:rsid w:val="004A363E"/>
    <w:rsid w:val="004A7AEC"/>
    <w:rsid w:val="004C1953"/>
    <w:rsid w:val="004C3F8F"/>
    <w:rsid w:val="004D372E"/>
    <w:rsid w:val="004D4639"/>
    <w:rsid w:val="004E4C5A"/>
    <w:rsid w:val="004E5948"/>
    <w:rsid w:val="004E72AA"/>
    <w:rsid w:val="00511D6F"/>
    <w:rsid w:val="00513E9D"/>
    <w:rsid w:val="0052077A"/>
    <w:rsid w:val="0052722A"/>
    <w:rsid w:val="0053205A"/>
    <w:rsid w:val="0054553F"/>
    <w:rsid w:val="00547AB9"/>
    <w:rsid w:val="0055031B"/>
    <w:rsid w:val="00560634"/>
    <w:rsid w:val="00560A33"/>
    <w:rsid w:val="0056178E"/>
    <w:rsid w:val="005704F3"/>
    <w:rsid w:val="00577C02"/>
    <w:rsid w:val="00581009"/>
    <w:rsid w:val="00594573"/>
    <w:rsid w:val="005B3023"/>
    <w:rsid w:val="005B6E81"/>
    <w:rsid w:val="005B78B8"/>
    <w:rsid w:val="005B7F90"/>
    <w:rsid w:val="005D223D"/>
    <w:rsid w:val="00607948"/>
    <w:rsid w:val="00616579"/>
    <w:rsid w:val="00632C3F"/>
    <w:rsid w:val="006456D9"/>
    <w:rsid w:val="00646B22"/>
    <w:rsid w:val="00656D75"/>
    <w:rsid w:val="006669BB"/>
    <w:rsid w:val="00675FA9"/>
    <w:rsid w:val="00687DF2"/>
    <w:rsid w:val="006917E1"/>
    <w:rsid w:val="006967F0"/>
    <w:rsid w:val="006A0D04"/>
    <w:rsid w:val="006A5C41"/>
    <w:rsid w:val="006D2765"/>
    <w:rsid w:val="006E7532"/>
    <w:rsid w:val="006F4013"/>
    <w:rsid w:val="006F4AB5"/>
    <w:rsid w:val="006F5592"/>
    <w:rsid w:val="006F758B"/>
    <w:rsid w:val="00732B0E"/>
    <w:rsid w:val="007457D2"/>
    <w:rsid w:val="00751B80"/>
    <w:rsid w:val="00763830"/>
    <w:rsid w:val="00765956"/>
    <w:rsid w:val="00773BD3"/>
    <w:rsid w:val="00777AFC"/>
    <w:rsid w:val="007A5594"/>
    <w:rsid w:val="007A71BC"/>
    <w:rsid w:val="007B032F"/>
    <w:rsid w:val="007B647B"/>
    <w:rsid w:val="007C0E5E"/>
    <w:rsid w:val="007C2815"/>
    <w:rsid w:val="007D559E"/>
    <w:rsid w:val="007D59F6"/>
    <w:rsid w:val="007E4845"/>
    <w:rsid w:val="007E6A2B"/>
    <w:rsid w:val="00800491"/>
    <w:rsid w:val="00813074"/>
    <w:rsid w:val="008133DC"/>
    <w:rsid w:val="00815471"/>
    <w:rsid w:val="0082018A"/>
    <w:rsid w:val="008221FE"/>
    <w:rsid w:val="00826040"/>
    <w:rsid w:val="0083782B"/>
    <w:rsid w:val="008462B1"/>
    <w:rsid w:val="00850745"/>
    <w:rsid w:val="00853743"/>
    <w:rsid w:val="008615CA"/>
    <w:rsid w:val="008620D6"/>
    <w:rsid w:val="00870C06"/>
    <w:rsid w:val="00874BD4"/>
    <w:rsid w:val="008752EF"/>
    <w:rsid w:val="00897486"/>
    <w:rsid w:val="00897B18"/>
    <w:rsid w:val="008A1199"/>
    <w:rsid w:val="008B0AE7"/>
    <w:rsid w:val="008C02E4"/>
    <w:rsid w:val="008C0BBB"/>
    <w:rsid w:val="008D0406"/>
    <w:rsid w:val="008D2ECE"/>
    <w:rsid w:val="008E508A"/>
    <w:rsid w:val="00902624"/>
    <w:rsid w:val="009032E9"/>
    <w:rsid w:val="0092315A"/>
    <w:rsid w:val="0093433B"/>
    <w:rsid w:val="00950345"/>
    <w:rsid w:val="00975950"/>
    <w:rsid w:val="009964E9"/>
    <w:rsid w:val="009A0B5C"/>
    <w:rsid w:val="009B13BF"/>
    <w:rsid w:val="009B6361"/>
    <w:rsid w:val="009D6275"/>
    <w:rsid w:val="009E0E26"/>
    <w:rsid w:val="009F658D"/>
    <w:rsid w:val="00A03079"/>
    <w:rsid w:val="00A03FE0"/>
    <w:rsid w:val="00A0463A"/>
    <w:rsid w:val="00A15778"/>
    <w:rsid w:val="00A21D64"/>
    <w:rsid w:val="00A258D1"/>
    <w:rsid w:val="00A31248"/>
    <w:rsid w:val="00A430DF"/>
    <w:rsid w:val="00A461F0"/>
    <w:rsid w:val="00A60ADF"/>
    <w:rsid w:val="00A73E1F"/>
    <w:rsid w:val="00A74464"/>
    <w:rsid w:val="00A76326"/>
    <w:rsid w:val="00A8742E"/>
    <w:rsid w:val="00A940FF"/>
    <w:rsid w:val="00A966DF"/>
    <w:rsid w:val="00AC1618"/>
    <w:rsid w:val="00AC1E23"/>
    <w:rsid w:val="00AC535A"/>
    <w:rsid w:val="00AD1F0B"/>
    <w:rsid w:val="00AD2892"/>
    <w:rsid w:val="00AD481B"/>
    <w:rsid w:val="00AD7C73"/>
    <w:rsid w:val="00B02D54"/>
    <w:rsid w:val="00B11B72"/>
    <w:rsid w:val="00B21D2B"/>
    <w:rsid w:val="00B37CF4"/>
    <w:rsid w:val="00B47BC0"/>
    <w:rsid w:val="00B57DDF"/>
    <w:rsid w:val="00B715F5"/>
    <w:rsid w:val="00B72719"/>
    <w:rsid w:val="00B74E62"/>
    <w:rsid w:val="00B81494"/>
    <w:rsid w:val="00B817DB"/>
    <w:rsid w:val="00B845B4"/>
    <w:rsid w:val="00B8638F"/>
    <w:rsid w:val="00B9639E"/>
    <w:rsid w:val="00BB5022"/>
    <w:rsid w:val="00BC7633"/>
    <w:rsid w:val="00BD6D88"/>
    <w:rsid w:val="00BE291A"/>
    <w:rsid w:val="00BE723E"/>
    <w:rsid w:val="00BF4915"/>
    <w:rsid w:val="00BF7FB9"/>
    <w:rsid w:val="00C006A7"/>
    <w:rsid w:val="00C01792"/>
    <w:rsid w:val="00C15317"/>
    <w:rsid w:val="00C25E0C"/>
    <w:rsid w:val="00C267D7"/>
    <w:rsid w:val="00C325E8"/>
    <w:rsid w:val="00C37E25"/>
    <w:rsid w:val="00C417DF"/>
    <w:rsid w:val="00C43FED"/>
    <w:rsid w:val="00C44093"/>
    <w:rsid w:val="00C542A0"/>
    <w:rsid w:val="00C663F4"/>
    <w:rsid w:val="00CA1F60"/>
    <w:rsid w:val="00CA2F09"/>
    <w:rsid w:val="00CA395B"/>
    <w:rsid w:val="00CA746D"/>
    <w:rsid w:val="00CA74D2"/>
    <w:rsid w:val="00CB3523"/>
    <w:rsid w:val="00CB4D10"/>
    <w:rsid w:val="00CB614E"/>
    <w:rsid w:val="00CB6D9A"/>
    <w:rsid w:val="00CC0E58"/>
    <w:rsid w:val="00CC1BEC"/>
    <w:rsid w:val="00CC2484"/>
    <w:rsid w:val="00CC4481"/>
    <w:rsid w:val="00CC456D"/>
    <w:rsid w:val="00CD3CAB"/>
    <w:rsid w:val="00CF08BF"/>
    <w:rsid w:val="00D07775"/>
    <w:rsid w:val="00D45472"/>
    <w:rsid w:val="00D528D1"/>
    <w:rsid w:val="00D6020B"/>
    <w:rsid w:val="00D90D36"/>
    <w:rsid w:val="00DA3847"/>
    <w:rsid w:val="00DF70E3"/>
    <w:rsid w:val="00E0135F"/>
    <w:rsid w:val="00E06CD0"/>
    <w:rsid w:val="00E16F03"/>
    <w:rsid w:val="00E26539"/>
    <w:rsid w:val="00E26AF1"/>
    <w:rsid w:val="00E313C0"/>
    <w:rsid w:val="00E345E6"/>
    <w:rsid w:val="00E443E0"/>
    <w:rsid w:val="00E45D3A"/>
    <w:rsid w:val="00E52AEF"/>
    <w:rsid w:val="00E543E9"/>
    <w:rsid w:val="00E549B5"/>
    <w:rsid w:val="00E54F04"/>
    <w:rsid w:val="00E9704A"/>
    <w:rsid w:val="00EB10C9"/>
    <w:rsid w:val="00EC3675"/>
    <w:rsid w:val="00EC6488"/>
    <w:rsid w:val="00EE106C"/>
    <w:rsid w:val="00EE30D1"/>
    <w:rsid w:val="00EF4B32"/>
    <w:rsid w:val="00EF5B43"/>
    <w:rsid w:val="00EF6017"/>
    <w:rsid w:val="00F1484B"/>
    <w:rsid w:val="00F174BD"/>
    <w:rsid w:val="00F3187A"/>
    <w:rsid w:val="00F31A78"/>
    <w:rsid w:val="00F3376D"/>
    <w:rsid w:val="00F41801"/>
    <w:rsid w:val="00F636EA"/>
    <w:rsid w:val="00F6419B"/>
    <w:rsid w:val="00F65971"/>
    <w:rsid w:val="00F71DC3"/>
    <w:rsid w:val="00F81E6C"/>
    <w:rsid w:val="00F83647"/>
    <w:rsid w:val="00F94513"/>
    <w:rsid w:val="00FA42C3"/>
    <w:rsid w:val="00FB0523"/>
    <w:rsid w:val="00FB28B4"/>
    <w:rsid w:val="00FC6016"/>
    <w:rsid w:val="00FC77A6"/>
    <w:rsid w:val="00FD75F6"/>
    <w:rsid w:val="00FE26DE"/>
    <w:rsid w:val="00FE343D"/>
    <w:rsid w:val="00FE5E39"/>
    <w:rsid w:val="00FF5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CF0A8"/>
  <w15:docId w15:val="{55EF217F-7387-4026-A71B-4A4B97FB1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uiPriority="4" w:qFormat="1"/>
    <w:lsdException w:name="heading 3" w:uiPriority="4" w:qFormat="1"/>
    <w:lsdException w:name="heading 4" w:uiPriority="4" w:qFormat="1"/>
    <w:lsdException w:name="heading 5" w:uiPriority="4" w:qFormat="1"/>
    <w:lsdException w:name="heading 6" w:uiPriority="4" w:qFormat="1"/>
    <w:lsdException w:name="heading 7" w:semiHidden="1" w:uiPriority="4" w:qFormat="1"/>
    <w:lsdException w:name="heading 8" w:semiHidden="1" w:uiPriority="4" w:qFormat="1"/>
    <w:lsdException w:name="heading 9" w:semiHidden="1" w:uiPriority="4"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29"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0"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uiPriority w:val="2"/>
    <w:qFormat/>
    <w:rsid w:val="00751B80"/>
    <w:pPr>
      <w:widowControl w:val="0"/>
      <w:spacing w:beforeLines="50" w:before="50" w:afterLines="50" w:after="50"/>
      <w:ind w:firstLineChars="200" w:firstLine="200"/>
      <w:jc w:val="both"/>
    </w:pPr>
    <w:rPr>
      <w:rFonts w:ascii="Times New Roman" w:eastAsia="宋体" w:hAnsi="宋体"/>
    </w:rPr>
  </w:style>
  <w:style w:type="paragraph" w:styleId="11">
    <w:name w:val="heading 1"/>
    <w:basedOn w:val="a5"/>
    <w:next w:val="a4"/>
    <w:link w:val="12"/>
    <w:uiPriority w:val="4"/>
    <w:qFormat/>
    <w:rsid w:val="00316587"/>
    <w:pPr>
      <w:keepNext/>
      <w:keepLines/>
      <w:spacing w:before="100" w:after="100" w:line="360" w:lineRule="auto"/>
      <w:outlineLvl w:val="0"/>
    </w:pPr>
    <w:rPr>
      <w:rFonts w:asciiTheme="majorHAnsi" w:eastAsiaTheme="majorEastAsia" w:hAnsiTheme="majorHAnsi"/>
      <w:bCs/>
      <w:kern w:val="44"/>
      <w:sz w:val="52"/>
      <w:szCs w:val="44"/>
    </w:rPr>
  </w:style>
  <w:style w:type="paragraph" w:styleId="21">
    <w:name w:val="heading 2"/>
    <w:basedOn w:val="a5"/>
    <w:next w:val="a4"/>
    <w:link w:val="22"/>
    <w:uiPriority w:val="4"/>
    <w:qFormat/>
    <w:rsid w:val="00A03079"/>
    <w:pPr>
      <w:keepNext/>
      <w:keepLines/>
      <w:spacing w:beforeLines="50" w:afterLines="50" w:line="480" w:lineRule="auto"/>
      <w:outlineLvl w:val="1"/>
    </w:pPr>
    <w:rPr>
      <w:rFonts w:asciiTheme="majorHAnsi" w:eastAsiaTheme="majorEastAsia" w:hAnsiTheme="majorHAnsi" w:cstheme="majorBidi"/>
      <w:bCs/>
      <w:sz w:val="44"/>
      <w:szCs w:val="32"/>
    </w:rPr>
  </w:style>
  <w:style w:type="paragraph" w:styleId="31">
    <w:name w:val="heading 3"/>
    <w:basedOn w:val="a5"/>
    <w:next w:val="a4"/>
    <w:link w:val="32"/>
    <w:uiPriority w:val="4"/>
    <w:qFormat/>
    <w:rsid w:val="00B715F5"/>
    <w:pPr>
      <w:keepNext/>
      <w:keepLines/>
      <w:spacing w:beforeLines="50" w:afterLines="50" w:line="480" w:lineRule="auto"/>
      <w:outlineLvl w:val="2"/>
    </w:pPr>
    <w:rPr>
      <w:rFonts w:asciiTheme="majorHAnsi" w:eastAsiaTheme="majorEastAsia" w:hAnsiTheme="majorHAnsi"/>
      <w:bCs/>
      <w:sz w:val="32"/>
      <w:szCs w:val="32"/>
    </w:rPr>
  </w:style>
  <w:style w:type="paragraph" w:styleId="41">
    <w:name w:val="heading 4"/>
    <w:basedOn w:val="a5"/>
    <w:next w:val="a4"/>
    <w:link w:val="42"/>
    <w:uiPriority w:val="4"/>
    <w:qFormat/>
    <w:rsid w:val="00A31248"/>
    <w:pPr>
      <w:keepNext/>
      <w:keepLines/>
      <w:spacing w:beforeLines="50" w:afterLines="50" w:line="360" w:lineRule="auto"/>
      <w:outlineLvl w:val="3"/>
    </w:pPr>
    <w:rPr>
      <w:rFonts w:asciiTheme="majorHAnsi" w:eastAsiaTheme="majorEastAsia" w:hAnsiTheme="majorHAnsi" w:cstheme="majorBidi"/>
      <w:bCs/>
      <w:sz w:val="24"/>
      <w:szCs w:val="28"/>
    </w:rPr>
  </w:style>
  <w:style w:type="paragraph" w:styleId="5">
    <w:name w:val="heading 5"/>
    <w:basedOn w:val="a5"/>
    <w:next w:val="a4"/>
    <w:link w:val="50"/>
    <w:uiPriority w:val="4"/>
    <w:qFormat/>
    <w:rsid w:val="00F41801"/>
    <w:pPr>
      <w:keepNext/>
      <w:keepLines/>
      <w:spacing w:before="280" w:after="290" w:line="376" w:lineRule="auto"/>
      <w:outlineLvl w:val="4"/>
    </w:pPr>
    <w:rPr>
      <w:b/>
      <w:bCs/>
      <w:sz w:val="28"/>
      <w:szCs w:val="28"/>
    </w:rPr>
  </w:style>
  <w:style w:type="paragraph" w:styleId="6">
    <w:name w:val="heading 6"/>
    <w:basedOn w:val="a5"/>
    <w:next w:val="a4"/>
    <w:link w:val="60"/>
    <w:uiPriority w:val="4"/>
    <w:qFormat/>
    <w:rsid w:val="002912D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4"/>
    <w:link w:val="aa"/>
    <w:unhideWhenUsed/>
    <w:rsid w:val="000F028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6"/>
    <w:link w:val="a9"/>
    <w:rsid w:val="000F028E"/>
    <w:rPr>
      <w:sz w:val="18"/>
      <w:szCs w:val="18"/>
    </w:rPr>
  </w:style>
  <w:style w:type="paragraph" w:styleId="ab">
    <w:name w:val="footer"/>
    <w:basedOn w:val="a4"/>
    <w:link w:val="ac"/>
    <w:uiPriority w:val="99"/>
    <w:unhideWhenUsed/>
    <w:rsid w:val="000F028E"/>
    <w:pPr>
      <w:tabs>
        <w:tab w:val="center" w:pos="4153"/>
        <w:tab w:val="right" w:pos="8306"/>
      </w:tabs>
      <w:snapToGrid w:val="0"/>
      <w:jc w:val="left"/>
    </w:pPr>
    <w:rPr>
      <w:sz w:val="18"/>
      <w:szCs w:val="18"/>
    </w:rPr>
  </w:style>
  <w:style w:type="character" w:customStyle="1" w:styleId="ac">
    <w:name w:val="页脚 字符"/>
    <w:basedOn w:val="a6"/>
    <w:link w:val="ab"/>
    <w:uiPriority w:val="99"/>
    <w:rsid w:val="000F028E"/>
    <w:rPr>
      <w:sz w:val="18"/>
      <w:szCs w:val="18"/>
    </w:rPr>
  </w:style>
  <w:style w:type="character" w:customStyle="1" w:styleId="12">
    <w:name w:val="标题 1 字符"/>
    <w:basedOn w:val="a6"/>
    <w:link w:val="11"/>
    <w:uiPriority w:val="4"/>
    <w:rsid w:val="00316587"/>
    <w:rPr>
      <w:rFonts w:asciiTheme="majorHAnsi" w:eastAsiaTheme="majorEastAsia" w:hAnsiTheme="majorHAnsi"/>
      <w:bCs/>
      <w:kern w:val="44"/>
      <w:sz w:val="52"/>
      <w:szCs w:val="44"/>
    </w:rPr>
  </w:style>
  <w:style w:type="paragraph" w:styleId="ad">
    <w:name w:val="No Spacing"/>
    <w:uiPriority w:val="9"/>
    <w:semiHidden/>
    <w:rsid w:val="000F028E"/>
    <w:pPr>
      <w:widowControl w:val="0"/>
      <w:jc w:val="both"/>
    </w:pPr>
  </w:style>
  <w:style w:type="character" w:customStyle="1" w:styleId="22">
    <w:name w:val="标题 2 字符"/>
    <w:basedOn w:val="a6"/>
    <w:link w:val="21"/>
    <w:uiPriority w:val="4"/>
    <w:rsid w:val="00A03079"/>
    <w:rPr>
      <w:rFonts w:asciiTheme="majorHAnsi" w:eastAsiaTheme="majorEastAsia" w:hAnsiTheme="majorHAnsi" w:cstheme="majorBidi"/>
      <w:bCs/>
      <w:sz w:val="44"/>
      <w:szCs w:val="32"/>
    </w:rPr>
  </w:style>
  <w:style w:type="character" w:customStyle="1" w:styleId="32">
    <w:name w:val="标题 3 字符"/>
    <w:basedOn w:val="a6"/>
    <w:link w:val="31"/>
    <w:uiPriority w:val="4"/>
    <w:rsid w:val="00B715F5"/>
    <w:rPr>
      <w:rFonts w:asciiTheme="majorHAnsi" w:eastAsiaTheme="majorEastAsia" w:hAnsiTheme="majorHAnsi"/>
      <w:bCs/>
      <w:sz w:val="32"/>
      <w:szCs w:val="32"/>
    </w:rPr>
  </w:style>
  <w:style w:type="character" w:customStyle="1" w:styleId="42">
    <w:name w:val="标题 4 字符"/>
    <w:basedOn w:val="a6"/>
    <w:link w:val="41"/>
    <w:uiPriority w:val="4"/>
    <w:rsid w:val="00A31248"/>
    <w:rPr>
      <w:rFonts w:asciiTheme="majorHAnsi" w:eastAsiaTheme="majorEastAsia" w:hAnsiTheme="majorHAnsi" w:cstheme="majorBidi"/>
      <w:bCs/>
      <w:sz w:val="24"/>
      <w:szCs w:val="28"/>
    </w:rPr>
  </w:style>
  <w:style w:type="paragraph" w:customStyle="1" w:styleId="ae">
    <w:name w:val="图题"/>
    <w:basedOn w:val="a5"/>
    <w:next w:val="a4"/>
    <w:uiPriority w:val="13"/>
    <w:qFormat/>
    <w:rsid w:val="00A940FF"/>
    <w:pPr>
      <w:spacing w:beforeLines="0"/>
      <w:jc w:val="center"/>
    </w:pPr>
    <w:rPr>
      <w:sz w:val="18"/>
    </w:rPr>
  </w:style>
  <w:style w:type="paragraph" w:customStyle="1" w:styleId="af">
    <w:name w:val="图"/>
    <w:basedOn w:val="a5"/>
    <w:next w:val="ae"/>
    <w:uiPriority w:val="13"/>
    <w:qFormat/>
    <w:rsid w:val="006E7532"/>
    <w:pPr>
      <w:spacing w:afterLines="0"/>
      <w:jc w:val="center"/>
    </w:pPr>
  </w:style>
  <w:style w:type="table" w:styleId="af0">
    <w:name w:val="Table Grid"/>
    <w:basedOn w:val="a7"/>
    <w:rsid w:val="00A940F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Accent11">
    <w:name w:val="Light Shading - Accent 11"/>
    <w:basedOn w:val="a7"/>
    <w:uiPriority w:val="60"/>
    <w:rsid w:val="00B21D2B"/>
    <w:pPr>
      <w:spacing w:beforeLines="100" w:afterLines="10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7"/>
    <w:uiPriority w:val="60"/>
    <w:rsid w:val="00B21D2B"/>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1">
    <w:name w:val="Light Shading1"/>
    <w:basedOn w:val="a7"/>
    <w:uiPriority w:val="60"/>
    <w:rsid w:val="00AD7C73"/>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arkdown">
    <w:name w:val="Markdown表格"/>
    <w:basedOn w:val="a7"/>
    <w:uiPriority w:val="99"/>
    <w:qFormat/>
    <w:rsid w:val="00CA2F09"/>
    <w:pPr>
      <w:spacing w:line="240" w:lineRule="auto"/>
    </w:pPr>
    <w:rPr>
      <w:sz w:val="18"/>
    </w:rPr>
    <w:tblPr>
      <w:tblInd w:w="420" w:type="dxa"/>
      <w:tblBorders>
        <w:top w:val="single" w:sz="8" w:space="0" w:color="auto"/>
        <w:bottom w:val="single" w:sz="12" w:space="0" w:color="auto"/>
        <w:insideH w:val="single" w:sz="4" w:space="0" w:color="auto"/>
        <w:insideV w:val="single" w:sz="4" w:space="0" w:color="auto"/>
      </w:tblBorders>
    </w:tblPr>
    <w:tblStylePr w:type="firstRow">
      <w:tblPr/>
      <w:tcPr>
        <w:tcBorders>
          <w:top w:val="single" w:sz="12" w:space="0" w:color="auto"/>
          <w:bottom w:val="single" w:sz="12" w:space="0" w:color="auto"/>
        </w:tcBorders>
      </w:tcPr>
    </w:tblStylePr>
  </w:style>
  <w:style w:type="paragraph" w:customStyle="1" w:styleId="af1">
    <w:name w:val="表格单元格"/>
    <w:basedOn w:val="a5"/>
    <w:uiPriority w:val="8"/>
    <w:qFormat/>
    <w:rsid w:val="00E54F04"/>
    <w:pPr>
      <w:adjustRightInd w:val="0"/>
      <w:snapToGrid w:val="0"/>
      <w:spacing w:beforeLines="25" w:afterLines="25" w:line="240" w:lineRule="auto"/>
    </w:pPr>
    <w:rPr>
      <w:sz w:val="18"/>
    </w:rPr>
  </w:style>
  <w:style w:type="paragraph" w:customStyle="1" w:styleId="a3">
    <w:name w:val="代码"/>
    <w:uiPriority w:val="16"/>
    <w:qFormat/>
    <w:rsid w:val="008C02E4"/>
    <w:pPr>
      <w:numPr>
        <w:ilvl w:val="1"/>
        <w:numId w:val="4"/>
      </w:numPr>
      <w:shd w:val="clear" w:color="auto" w:fill="F2F2F2" w:themeFill="background1" w:themeFillShade="F2"/>
      <w:adjustRightInd w:val="0"/>
      <w:snapToGrid w:val="0"/>
      <w:spacing w:beforeLines="20" w:afterLines="20" w:line="240" w:lineRule="auto"/>
    </w:pPr>
    <w:rPr>
      <w:rFonts w:ascii="Courier New" w:eastAsia="宋体" w:hAnsi="Courier New"/>
      <w:snapToGrid w:val="0"/>
      <w:kern w:val="0"/>
      <w:position w:val="-10"/>
      <w:sz w:val="18"/>
    </w:rPr>
  </w:style>
  <w:style w:type="paragraph" w:customStyle="1" w:styleId="a2">
    <w:name w:val="代码编号分隔"/>
    <w:uiPriority w:val="17"/>
    <w:semiHidden/>
    <w:qFormat/>
    <w:rsid w:val="00E543E9"/>
    <w:pPr>
      <w:numPr>
        <w:numId w:val="4"/>
      </w:numPr>
      <w:adjustRightInd w:val="0"/>
      <w:snapToGrid w:val="0"/>
    </w:pPr>
    <w:rPr>
      <w:rFonts w:ascii="Courier New" w:hAnsi="Courier New"/>
      <w:vanish/>
    </w:rPr>
  </w:style>
  <w:style w:type="numbering" w:customStyle="1" w:styleId="a1">
    <w:name w:val="代码列表"/>
    <w:uiPriority w:val="99"/>
    <w:rsid w:val="00E543E9"/>
    <w:pPr>
      <w:numPr>
        <w:numId w:val="1"/>
      </w:numPr>
    </w:pPr>
  </w:style>
  <w:style w:type="paragraph" w:customStyle="1" w:styleId="10">
    <w:name w:val="第1级无序列表"/>
    <w:basedOn w:val="a5"/>
    <w:autoRedefine/>
    <w:uiPriority w:val="19"/>
    <w:qFormat/>
    <w:rsid w:val="00F94513"/>
    <w:pPr>
      <w:numPr>
        <w:numId w:val="3"/>
      </w:numPr>
      <w:spacing w:beforeLines="0" w:afterLines="0"/>
      <w:ind w:leftChars="200" w:left="704"/>
    </w:pPr>
  </w:style>
  <w:style w:type="paragraph" w:customStyle="1" w:styleId="1">
    <w:name w:val="第1级有序列表"/>
    <w:basedOn w:val="a5"/>
    <w:autoRedefine/>
    <w:uiPriority w:val="19"/>
    <w:qFormat/>
    <w:rsid w:val="00F94513"/>
    <w:pPr>
      <w:numPr>
        <w:ilvl w:val="1"/>
        <w:numId w:val="2"/>
      </w:numPr>
      <w:adjustRightInd w:val="0"/>
      <w:snapToGrid w:val="0"/>
      <w:spacing w:beforeLines="0" w:afterLines="0"/>
    </w:pPr>
  </w:style>
  <w:style w:type="paragraph" w:customStyle="1" w:styleId="20">
    <w:name w:val="第2级无序列表"/>
    <w:basedOn w:val="10"/>
    <w:uiPriority w:val="19"/>
    <w:qFormat/>
    <w:rsid w:val="0038032B"/>
    <w:pPr>
      <w:widowControl w:val="0"/>
      <w:numPr>
        <w:ilvl w:val="1"/>
      </w:numPr>
      <w:spacing w:before="50" w:after="50"/>
      <w:jc w:val="both"/>
    </w:pPr>
  </w:style>
  <w:style w:type="paragraph" w:customStyle="1" w:styleId="2">
    <w:name w:val="第2级有序列表"/>
    <w:basedOn w:val="1"/>
    <w:uiPriority w:val="19"/>
    <w:qFormat/>
    <w:rsid w:val="0038032B"/>
    <w:pPr>
      <w:widowControl w:val="0"/>
      <w:numPr>
        <w:ilvl w:val="2"/>
      </w:numPr>
      <w:jc w:val="both"/>
    </w:pPr>
  </w:style>
  <w:style w:type="paragraph" w:customStyle="1" w:styleId="a">
    <w:name w:val="列表编号分隔"/>
    <w:basedOn w:val="a2"/>
    <w:next w:val="a4"/>
    <w:uiPriority w:val="7"/>
    <w:semiHidden/>
    <w:qFormat/>
    <w:rsid w:val="002D199E"/>
    <w:pPr>
      <w:numPr>
        <w:numId w:val="2"/>
      </w:numPr>
    </w:pPr>
  </w:style>
  <w:style w:type="numbering" w:customStyle="1" w:styleId="af2">
    <w:name w:val="有序列表"/>
    <w:uiPriority w:val="99"/>
    <w:rsid w:val="002D199E"/>
  </w:style>
  <w:style w:type="numbering" w:customStyle="1" w:styleId="a0">
    <w:name w:val="无序列表"/>
    <w:uiPriority w:val="99"/>
    <w:rsid w:val="002D199E"/>
    <w:pPr>
      <w:numPr>
        <w:numId w:val="3"/>
      </w:numPr>
    </w:pPr>
  </w:style>
  <w:style w:type="paragraph" w:customStyle="1" w:styleId="30">
    <w:name w:val="第3级无序列表"/>
    <w:basedOn w:val="20"/>
    <w:uiPriority w:val="19"/>
    <w:qFormat/>
    <w:rsid w:val="0038032B"/>
    <w:pPr>
      <w:numPr>
        <w:ilvl w:val="2"/>
      </w:numPr>
    </w:pPr>
  </w:style>
  <w:style w:type="paragraph" w:customStyle="1" w:styleId="40">
    <w:name w:val="第4级无序列表"/>
    <w:basedOn w:val="30"/>
    <w:uiPriority w:val="19"/>
    <w:qFormat/>
    <w:rsid w:val="0038032B"/>
    <w:pPr>
      <w:numPr>
        <w:ilvl w:val="3"/>
      </w:numPr>
    </w:pPr>
  </w:style>
  <w:style w:type="paragraph" w:customStyle="1" w:styleId="3">
    <w:name w:val="第3级有序列表"/>
    <w:basedOn w:val="2"/>
    <w:uiPriority w:val="19"/>
    <w:qFormat/>
    <w:rsid w:val="0038032B"/>
    <w:pPr>
      <w:numPr>
        <w:ilvl w:val="3"/>
      </w:numPr>
      <w:spacing w:before="156" w:after="156"/>
    </w:pPr>
  </w:style>
  <w:style w:type="paragraph" w:customStyle="1" w:styleId="4">
    <w:name w:val="第4级有序列表"/>
    <w:basedOn w:val="3"/>
    <w:uiPriority w:val="19"/>
    <w:qFormat/>
    <w:rsid w:val="0038032B"/>
    <w:pPr>
      <w:numPr>
        <w:ilvl w:val="4"/>
      </w:numPr>
    </w:pPr>
  </w:style>
  <w:style w:type="paragraph" w:customStyle="1" w:styleId="af3">
    <w:name w:val="代码加粗"/>
    <w:basedOn w:val="a3"/>
    <w:next w:val="a3"/>
    <w:uiPriority w:val="16"/>
    <w:qFormat/>
    <w:rsid w:val="0092315A"/>
    <w:pPr>
      <w:shd w:val="clear" w:color="auto" w:fill="D9D9D9" w:themeFill="background1" w:themeFillShade="D9"/>
      <w:spacing w:before="156" w:after="156"/>
    </w:pPr>
    <w:rPr>
      <w:b/>
    </w:rPr>
  </w:style>
  <w:style w:type="paragraph" w:customStyle="1" w:styleId="af4">
    <w:name w:val="表题"/>
    <w:basedOn w:val="a5"/>
    <w:next w:val="a4"/>
    <w:uiPriority w:val="7"/>
    <w:qFormat/>
    <w:rsid w:val="00CA2F09"/>
    <w:pPr>
      <w:spacing w:before="100" w:afterLines="0"/>
      <w:ind w:leftChars="200" w:left="200"/>
    </w:pPr>
    <w:rPr>
      <w:rFonts w:eastAsiaTheme="majorEastAsia"/>
      <w:b/>
      <w:sz w:val="18"/>
    </w:rPr>
  </w:style>
  <w:style w:type="paragraph" w:customStyle="1" w:styleId="af5">
    <w:name w:val="代码清单标题"/>
    <w:next w:val="a4"/>
    <w:uiPriority w:val="15"/>
    <w:qFormat/>
    <w:rsid w:val="002768A1"/>
    <w:pPr>
      <w:spacing w:before="312"/>
    </w:pPr>
    <w:rPr>
      <w:rFonts w:eastAsiaTheme="majorEastAsia"/>
      <w:b/>
      <w:sz w:val="18"/>
    </w:rPr>
  </w:style>
  <w:style w:type="paragraph" w:customStyle="1" w:styleId="af6">
    <w:name w:val="表头单元格"/>
    <w:basedOn w:val="af1"/>
    <w:uiPriority w:val="7"/>
    <w:qFormat/>
    <w:rsid w:val="0041357A"/>
    <w:pPr>
      <w:widowControl w:val="0"/>
      <w:spacing w:before="25" w:after="25"/>
      <w:jc w:val="both"/>
    </w:pPr>
    <w:rPr>
      <w:b/>
    </w:rPr>
  </w:style>
  <w:style w:type="paragraph" w:customStyle="1" w:styleId="a5">
    <w:name w:val="基准段落样式"/>
    <w:qFormat/>
    <w:rsid w:val="00511D6F"/>
    <w:pPr>
      <w:spacing w:beforeLines="100" w:afterLines="100"/>
    </w:pPr>
    <w:rPr>
      <w:rFonts w:ascii="Times New Roman" w:eastAsia="宋体" w:hAnsi="宋体"/>
    </w:rPr>
  </w:style>
  <w:style w:type="character" w:styleId="af7">
    <w:name w:val="Hyperlink"/>
    <w:uiPriority w:val="8"/>
    <w:semiHidden/>
    <w:rsid w:val="0052077A"/>
    <w:rPr>
      <w:color w:val="0000FF" w:themeColor="hyperlink"/>
      <w:u w:val="single"/>
    </w:rPr>
  </w:style>
  <w:style w:type="paragraph" w:styleId="af8">
    <w:name w:val="Balloon Text"/>
    <w:basedOn w:val="a4"/>
    <w:link w:val="af9"/>
    <w:uiPriority w:val="99"/>
    <w:semiHidden/>
    <w:unhideWhenUsed/>
    <w:rsid w:val="00CA2F09"/>
    <w:pPr>
      <w:spacing w:line="240" w:lineRule="auto"/>
    </w:pPr>
    <w:rPr>
      <w:sz w:val="18"/>
      <w:szCs w:val="18"/>
    </w:rPr>
  </w:style>
  <w:style w:type="character" w:customStyle="1" w:styleId="af9">
    <w:name w:val="批注框文本 字符"/>
    <w:basedOn w:val="a6"/>
    <w:link w:val="af8"/>
    <w:uiPriority w:val="99"/>
    <w:semiHidden/>
    <w:rsid w:val="00CA2F09"/>
    <w:rPr>
      <w:rFonts w:ascii="宋体" w:hAnsi="宋体"/>
      <w:sz w:val="18"/>
      <w:szCs w:val="18"/>
    </w:rPr>
  </w:style>
  <w:style w:type="paragraph" w:customStyle="1" w:styleId="afa">
    <w:name w:val="代码无行号"/>
    <w:uiPriority w:val="16"/>
    <w:qFormat/>
    <w:rsid w:val="00F81E6C"/>
    <w:pPr>
      <w:shd w:val="clear" w:color="auto" w:fill="F2F2F2" w:themeFill="background1" w:themeFillShade="F2"/>
    </w:pPr>
    <w:rPr>
      <w:rFonts w:ascii="Courier New" w:eastAsia="宋体" w:hAnsi="Courier New"/>
      <w:snapToGrid w:val="0"/>
      <w:kern w:val="0"/>
      <w:position w:val="-10"/>
      <w:sz w:val="18"/>
    </w:rPr>
  </w:style>
  <w:style w:type="paragraph" w:styleId="afb">
    <w:name w:val="footnote text"/>
    <w:basedOn w:val="a4"/>
    <w:link w:val="afc"/>
    <w:uiPriority w:val="29"/>
    <w:qFormat/>
    <w:rsid w:val="00296E99"/>
    <w:pPr>
      <w:widowControl/>
      <w:snapToGrid w:val="0"/>
      <w:spacing w:before="320"/>
      <w:jc w:val="left"/>
    </w:pPr>
    <w:rPr>
      <w:rFonts w:asciiTheme="minorHAnsi" w:hAnsiTheme="minorHAnsi"/>
      <w:kern w:val="0"/>
      <w:sz w:val="18"/>
      <w:szCs w:val="18"/>
      <w:lang w:eastAsia="en-US" w:bidi="en-US"/>
    </w:rPr>
  </w:style>
  <w:style w:type="character" w:customStyle="1" w:styleId="afc">
    <w:name w:val="脚注文本 字符"/>
    <w:basedOn w:val="a6"/>
    <w:link w:val="afb"/>
    <w:uiPriority w:val="29"/>
    <w:rsid w:val="00E345E6"/>
    <w:rPr>
      <w:kern w:val="0"/>
      <w:sz w:val="18"/>
      <w:szCs w:val="18"/>
      <w:lang w:eastAsia="en-US" w:bidi="en-US"/>
    </w:rPr>
  </w:style>
  <w:style w:type="character" w:styleId="afd">
    <w:name w:val="footnote reference"/>
    <w:basedOn w:val="a6"/>
    <w:uiPriority w:val="29"/>
    <w:qFormat/>
    <w:rsid w:val="00296E99"/>
    <w:rPr>
      <w:b/>
      <w:sz w:val="24"/>
      <w:vertAlign w:val="superscript"/>
    </w:rPr>
  </w:style>
  <w:style w:type="paragraph" w:customStyle="1" w:styleId="afe">
    <w:name w:val="提示"/>
    <w:basedOn w:val="a4"/>
    <w:next w:val="a4"/>
    <w:uiPriority w:val="6"/>
    <w:qFormat/>
    <w:rsid w:val="00304A56"/>
    <w:pPr>
      <w:widowControl/>
      <w:shd w:val="clear" w:color="auto" w:fill="D6E3BC" w:themeFill="accent3" w:themeFillTint="66"/>
      <w:spacing w:beforeLines="30" w:afterLines="70"/>
      <w:jc w:val="left"/>
    </w:pPr>
    <w:rPr>
      <w:rFonts w:asciiTheme="minorHAnsi" w:hAnsiTheme="minorHAnsi"/>
      <w:kern w:val="0"/>
      <w:szCs w:val="22"/>
      <w:lang w:bidi="en-US"/>
    </w:rPr>
  </w:style>
  <w:style w:type="paragraph" w:customStyle="1" w:styleId="aff">
    <w:name w:val="提示标签"/>
    <w:basedOn w:val="a4"/>
    <w:uiPriority w:val="6"/>
    <w:qFormat/>
    <w:rsid w:val="003641D3"/>
    <w:pPr>
      <w:widowControl/>
      <w:shd w:val="clear" w:color="auto" w:fill="76923C" w:themeFill="accent3" w:themeFillShade="BF"/>
      <w:spacing w:afterLines="0"/>
      <w:ind w:firstLineChars="0" w:firstLine="0"/>
      <w:jc w:val="left"/>
    </w:pPr>
    <w:rPr>
      <w:rFonts w:asciiTheme="minorHAnsi" w:hAnsiTheme="minorHAnsi"/>
      <w:b/>
      <w:color w:val="FFFFFF" w:themeColor="background1"/>
      <w:kern w:val="0"/>
      <w:szCs w:val="22"/>
      <w:lang w:eastAsia="en-US" w:bidi="en-US"/>
    </w:rPr>
  </w:style>
  <w:style w:type="paragraph" w:styleId="aff0">
    <w:name w:val="Intense Quote"/>
    <w:aliases w:val="说明引用"/>
    <w:basedOn w:val="a4"/>
    <w:next w:val="a4"/>
    <w:link w:val="aff1"/>
    <w:uiPriority w:val="5"/>
    <w:qFormat/>
    <w:rsid w:val="000D057F"/>
    <w:pPr>
      <w:widowControl/>
      <w:pBdr>
        <w:left w:val="single" w:sz="24" w:space="4" w:color="BFBFBF" w:themeColor="background1" w:themeShade="BF"/>
      </w:pBdr>
      <w:shd w:val="clear" w:color="auto" w:fill="FFFFFF" w:themeFill="background1"/>
      <w:spacing w:before="320"/>
      <w:jc w:val="left"/>
    </w:pPr>
    <w:rPr>
      <w:rFonts w:asciiTheme="minorHAnsi" w:hAnsiTheme="minorHAnsi"/>
      <w:bCs/>
      <w:iCs/>
      <w:kern w:val="0"/>
      <w:szCs w:val="22"/>
      <w:lang w:eastAsia="en-US" w:bidi="en-US"/>
    </w:rPr>
  </w:style>
  <w:style w:type="character" w:customStyle="1" w:styleId="aff1">
    <w:name w:val="明显引用 字符"/>
    <w:aliases w:val="说明引用 字符"/>
    <w:basedOn w:val="a6"/>
    <w:link w:val="aff0"/>
    <w:uiPriority w:val="5"/>
    <w:rsid w:val="00304A56"/>
    <w:rPr>
      <w:bCs/>
      <w:iCs/>
      <w:kern w:val="0"/>
      <w:szCs w:val="22"/>
      <w:shd w:val="clear" w:color="auto" w:fill="FFFFFF" w:themeFill="background1"/>
      <w:lang w:eastAsia="en-US" w:bidi="en-US"/>
    </w:rPr>
  </w:style>
  <w:style w:type="paragraph" w:customStyle="1" w:styleId="aff2">
    <w:name w:val="超强提示"/>
    <w:basedOn w:val="a4"/>
    <w:next w:val="a4"/>
    <w:uiPriority w:val="6"/>
    <w:qFormat/>
    <w:rsid w:val="00304A56"/>
    <w:pPr>
      <w:widowControl/>
      <w:shd w:val="clear" w:color="auto" w:fill="E5DFEC" w:themeFill="accent4" w:themeFillTint="33"/>
      <w:spacing w:beforeLines="30" w:afterLines="70"/>
      <w:jc w:val="left"/>
    </w:pPr>
    <w:rPr>
      <w:rFonts w:asciiTheme="minorHAnsi" w:hAnsiTheme="minorHAnsi"/>
      <w:kern w:val="0"/>
      <w:szCs w:val="22"/>
      <w:lang w:eastAsia="en-US" w:bidi="en-US"/>
    </w:rPr>
  </w:style>
  <w:style w:type="paragraph" w:customStyle="1" w:styleId="aff3">
    <w:name w:val="超强提示标签"/>
    <w:basedOn w:val="aff"/>
    <w:uiPriority w:val="6"/>
    <w:qFormat/>
    <w:rsid w:val="00296E99"/>
    <w:pPr>
      <w:shd w:val="clear" w:color="auto" w:fill="5F497A" w:themeFill="accent4" w:themeFillShade="BF"/>
    </w:pPr>
    <w:rPr>
      <w:lang w:eastAsia="zh-CN"/>
    </w:rPr>
  </w:style>
  <w:style w:type="paragraph" w:styleId="aff4">
    <w:name w:val="endnote text"/>
    <w:basedOn w:val="a4"/>
    <w:link w:val="aff5"/>
    <w:uiPriority w:val="27"/>
    <w:qFormat/>
    <w:rsid w:val="00296E99"/>
    <w:pPr>
      <w:widowControl/>
      <w:snapToGrid w:val="0"/>
      <w:spacing w:before="320"/>
      <w:jc w:val="left"/>
    </w:pPr>
    <w:rPr>
      <w:rFonts w:asciiTheme="minorHAnsi" w:hAnsiTheme="minorHAnsi"/>
      <w:kern w:val="0"/>
      <w:szCs w:val="22"/>
      <w:lang w:eastAsia="en-US" w:bidi="en-US"/>
    </w:rPr>
  </w:style>
  <w:style w:type="character" w:customStyle="1" w:styleId="aff5">
    <w:name w:val="尾注文本 字符"/>
    <w:basedOn w:val="a6"/>
    <w:link w:val="aff4"/>
    <w:uiPriority w:val="27"/>
    <w:rsid w:val="00E345E6"/>
    <w:rPr>
      <w:kern w:val="0"/>
      <w:szCs w:val="22"/>
      <w:lang w:eastAsia="en-US" w:bidi="en-US"/>
    </w:rPr>
  </w:style>
  <w:style w:type="character" w:styleId="aff6">
    <w:name w:val="endnote reference"/>
    <w:basedOn w:val="a6"/>
    <w:uiPriority w:val="27"/>
    <w:qFormat/>
    <w:rsid w:val="00296E99"/>
    <w:rPr>
      <w:b/>
      <w:position w:val="10"/>
      <w:sz w:val="18"/>
      <w:vertAlign w:val="baseline"/>
    </w:rPr>
  </w:style>
  <w:style w:type="character" w:customStyle="1" w:styleId="aff7">
    <w:name w:val="注释编号"/>
    <w:basedOn w:val="a6"/>
    <w:uiPriority w:val="24"/>
    <w:qFormat/>
    <w:rsid w:val="00296E99"/>
    <w:rPr>
      <w:dstrike w:val="0"/>
      <w:kern w:val="0"/>
      <w:position w:val="0"/>
      <w:vertAlign w:val="superscript"/>
    </w:rPr>
  </w:style>
  <w:style w:type="character" w:customStyle="1" w:styleId="aff8">
    <w:name w:val="注释编号下"/>
    <w:basedOn w:val="aff7"/>
    <w:uiPriority w:val="24"/>
    <w:qFormat/>
    <w:rsid w:val="00296E99"/>
    <w:rPr>
      <w:dstrike w:val="0"/>
      <w:kern w:val="0"/>
      <w:position w:val="0"/>
      <w:vertAlign w:val="superscript"/>
      <w:lang w:eastAsia="zh-CN"/>
    </w:rPr>
  </w:style>
  <w:style w:type="paragraph" w:customStyle="1" w:styleId="aff9">
    <w:name w:val="注释内容"/>
    <w:basedOn w:val="a4"/>
    <w:next w:val="a4"/>
    <w:uiPriority w:val="25"/>
    <w:qFormat/>
    <w:rsid w:val="00296E99"/>
    <w:pPr>
      <w:widowControl/>
      <w:pBdr>
        <w:left w:val="single" w:sz="24" w:space="4" w:color="808080" w:themeColor="background1" w:themeShade="80"/>
      </w:pBdr>
      <w:shd w:val="clear" w:color="auto" w:fill="FFFFFF" w:themeFill="background1"/>
      <w:spacing w:afterLines="0"/>
      <w:jc w:val="left"/>
    </w:pPr>
    <w:rPr>
      <w:rFonts w:asciiTheme="minorHAnsi" w:hAnsiTheme="minorHAnsi"/>
      <w:kern w:val="0"/>
      <w:szCs w:val="22"/>
      <w:lang w:bidi="en-US"/>
    </w:rPr>
  </w:style>
  <w:style w:type="paragraph" w:customStyle="1" w:styleId="affa">
    <w:name w:val="强提示"/>
    <w:basedOn w:val="a4"/>
    <w:next w:val="a4"/>
    <w:uiPriority w:val="6"/>
    <w:qFormat/>
    <w:rsid w:val="00304A56"/>
    <w:pPr>
      <w:widowControl/>
      <w:shd w:val="clear" w:color="auto" w:fill="FDE9D9" w:themeFill="accent6" w:themeFillTint="33"/>
      <w:spacing w:beforeLines="30" w:afterLines="70"/>
      <w:jc w:val="left"/>
    </w:pPr>
    <w:rPr>
      <w:rFonts w:asciiTheme="minorHAnsi" w:hAnsiTheme="minorHAnsi"/>
      <w:kern w:val="0"/>
      <w:szCs w:val="22"/>
      <w:lang w:eastAsia="en-US" w:bidi="en-US"/>
    </w:rPr>
  </w:style>
  <w:style w:type="paragraph" w:customStyle="1" w:styleId="affb">
    <w:name w:val="强提示标签"/>
    <w:basedOn w:val="aff"/>
    <w:uiPriority w:val="6"/>
    <w:qFormat/>
    <w:rsid w:val="002768A1"/>
    <w:pPr>
      <w:shd w:val="clear" w:color="auto" w:fill="E36C0A" w:themeFill="accent6" w:themeFillShade="BF"/>
    </w:pPr>
  </w:style>
  <w:style w:type="paragraph" w:styleId="HTML">
    <w:name w:val="HTML Preformatted"/>
    <w:basedOn w:val="a4"/>
    <w:link w:val="HTML0"/>
    <w:uiPriority w:val="99"/>
    <w:semiHidden/>
    <w:unhideWhenUsed/>
    <w:rsid w:val="00304A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jc w:val="left"/>
    </w:pPr>
    <w:rPr>
      <w:rFonts w:cs="宋体"/>
      <w:kern w:val="0"/>
      <w:sz w:val="24"/>
      <w:szCs w:val="24"/>
    </w:rPr>
  </w:style>
  <w:style w:type="character" w:customStyle="1" w:styleId="HTML0">
    <w:name w:val="HTML 预设格式 字符"/>
    <w:basedOn w:val="a6"/>
    <w:link w:val="HTML"/>
    <w:uiPriority w:val="99"/>
    <w:semiHidden/>
    <w:rsid w:val="00304A56"/>
    <w:rPr>
      <w:rFonts w:ascii="宋体" w:eastAsia="宋体" w:hAnsi="宋体" w:cs="宋体"/>
      <w:kern w:val="0"/>
      <w:sz w:val="24"/>
      <w:szCs w:val="24"/>
    </w:rPr>
  </w:style>
  <w:style w:type="paragraph" w:styleId="affc">
    <w:name w:val="Document Map"/>
    <w:basedOn w:val="a4"/>
    <w:link w:val="affd"/>
    <w:semiHidden/>
    <w:unhideWhenUsed/>
    <w:rsid w:val="007A71BC"/>
    <w:rPr>
      <w:sz w:val="18"/>
      <w:szCs w:val="18"/>
    </w:rPr>
  </w:style>
  <w:style w:type="character" w:customStyle="1" w:styleId="affd">
    <w:name w:val="文档结构图 字符"/>
    <w:basedOn w:val="a6"/>
    <w:link w:val="affc"/>
    <w:uiPriority w:val="99"/>
    <w:semiHidden/>
    <w:rsid w:val="007A71BC"/>
    <w:rPr>
      <w:rFonts w:ascii="宋体" w:eastAsia="宋体" w:hAnsi="宋体"/>
      <w:sz w:val="18"/>
      <w:szCs w:val="18"/>
    </w:rPr>
  </w:style>
  <w:style w:type="paragraph" w:customStyle="1" w:styleId="affe">
    <w:name w:val="编注"/>
    <w:basedOn w:val="a4"/>
    <w:next w:val="a4"/>
    <w:uiPriority w:val="2"/>
    <w:qFormat/>
    <w:rsid w:val="005B6E81"/>
    <w:pPr>
      <w:shd w:val="clear" w:color="auto" w:fill="C00000"/>
      <w:spacing w:before="312" w:after="312"/>
    </w:pPr>
    <w:rPr>
      <w:color w:val="FFFFFF" w:themeColor="background1"/>
    </w:rPr>
  </w:style>
  <w:style w:type="character" w:customStyle="1" w:styleId="afff">
    <w:name w:val="行内代码"/>
    <w:basedOn w:val="a6"/>
    <w:uiPriority w:val="17"/>
    <w:qFormat/>
    <w:rsid w:val="009E0E26"/>
    <w:rPr>
      <w:rFonts w:ascii="Courier New" w:eastAsia="宋体" w:hAnsi="Courier New"/>
      <w:b w:val="0"/>
      <w:i w:val="0"/>
      <w:sz w:val="21"/>
    </w:rPr>
  </w:style>
  <w:style w:type="character" w:customStyle="1" w:styleId="60">
    <w:name w:val="标题 6 字符"/>
    <w:basedOn w:val="a6"/>
    <w:link w:val="6"/>
    <w:uiPriority w:val="4"/>
    <w:rsid w:val="00F41801"/>
    <w:rPr>
      <w:rFonts w:asciiTheme="majorHAnsi" w:eastAsiaTheme="majorEastAsia" w:hAnsiTheme="majorHAnsi" w:cstheme="majorBidi"/>
      <w:b/>
      <w:bCs/>
      <w:sz w:val="24"/>
      <w:szCs w:val="24"/>
    </w:rPr>
  </w:style>
  <w:style w:type="character" w:customStyle="1" w:styleId="50">
    <w:name w:val="标题 5 字符"/>
    <w:basedOn w:val="a6"/>
    <w:link w:val="5"/>
    <w:uiPriority w:val="4"/>
    <w:rsid w:val="00F41801"/>
    <w:rPr>
      <w:rFonts w:ascii="Times New Roman" w:hAnsi="Times New Roman"/>
      <w:b/>
      <w:bCs/>
      <w:sz w:val="28"/>
      <w:szCs w:val="28"/>
    </w:rPr>
  </w:style>
  <w:style w:type="character" w:styleId="afff0">
    <w:name w:val="annotation reference"/>
    <w:basedOn w:val="a6"/>
    <w:uiPriority w:val="99"/>
    <w:semiHidden/>
    <w:unhideWhenUsed/>
    <w:rsid w:val="00646B22"/>
    <w:rPr>
      <w:sz w:val="21"/>
      <w:szCs w:val="21"/>
    </w:rPr>
  </w:style>
  <w:style w:type="paragraph" w:styleId="afff1">
    <w:name w:val="annotation text"/>
    <w:basedOn w:val="a4"/>
    <w:link w:val="afff2"/>
    <w:uiPriority w:val="99"/>
    <w:semiHidden/>
    <w:unhideWhenUsed/>
    <w:rsid w:val="00646B22"/>
    <w:pPr>
      <w:jc w:val="left"/>
    </w:pPr>
  </w:style>
  <w:style w:type="character" w:customStyle="1" w:styleId="afff2">
    <w:name w:val="批注文字 字符"/>
    <w:basedOn w:val="a6"/>
    <w:link w:val="afff1"/>
    <w:uiPriority w:val="99"/>
    <w:semiHidden/>
    <w:rsid w:val="00646B22"/>
    <w:rPr>
      <w:rFonts w:ascii="Times New Roman" w:eastAsia="宋体" w:hAnsi="宋体"/>
    </w:rPr>
  </w:style>
  <w:style w:type="paragraph" w:styleId="afff3">
    <w:name w:val="annotation subject"/>
    <w:basedOn w:val="afff1"/>
    <w:next w:val="afff1"/>
    <w:link w:val="afff4"/>
    <w:uiPriority w:val="99"/>
    <w:semiHidden/>
    <w:unhideWhenUsed/>
    <w:rsid w:val="00646B22"/>
    <w:rPr>
      <w:b/>
      <w:bCs/>
    </w:rPr>
  </w:style>
  <w:style w:type="character" w:customStyle="1" w:styleId="afff4">
    <w:name w:val="批注主题 字符"/>
    <w:basedOn w:val="afff2"/>
    <w:link w:val="afff3"/>
    <w:uiPriority w:val="99"/>
    <w:semiHidden/>
    <w:rsid w:val="00646B22"/>
    <w:rPr>
      <w:rFonts w:ascii="Times New Roman" w:eastAsia="宋体" w:hAnsi="宋体"/>
      <w:b/>
      <w:bCs/>
    </w:rPr>
  </w:style>
  <w:style w:type="paragraph" w:styleId="afff5">
    <w:name w:val="List Paragraph"/>
    <w:basedOn w:val="a4"/>
    <w:uiPriority w:val="34"/>
    <w:semiHidden/>
    <w:qFormat/>
    <w:rsid w:val="001120AF"/>
    <w:pPr>
      <w:ind w:firstLine="420"/>
    </w:pPr>
  </w:style>
  <w:style w:type="paragraph" w:styleId="TOC">
    <w:name w:val="TOC Heading"/>
    <w:basedOn w:val="11"/>
    <w:next w:val="a4"/>
    <w:uiPriority w:val="39"/>
    <w:semiHidden/>
    <w:unhideWhenUsed/>
    <w:qFormat/>
    <w:rsid w:val="008A1199"/>
    <w:pPr>
      <w:spacing w:beforeLines="0" w:afterLines="0" w:line="276" w:lineRule="auto"/>
      <w:outlineLvl w:val="9"/>
    </w:pPr>
    <w:rPr>
      <w:rFonts w:cstheme="majorBidi"/>
      <w:b/>
      <w:color w:val="365F91" w:themeColor="accent1" w:themeShade="BF"/>
      <w:kern w:val="0"/>
      <w:sz w:val="28"/>
      <w:szCs w:val="28"/>
      <w:lang w:eastAsia="en-US"/>
    </w:rPr>
  </w:style>
  <w:style w:type="paragraph" w:styleId="TOC2">
    <w:name w:val="toc 2"/>
    <w:basedOn w:val="a4"/>
    <w:next w:val="a4"/>
    <w:autoRedefine/>
    <w:uiPriority w:val="39"/>
    <w:unhideWhenUsed/>
    <w:qFormat/>
    <w:rsid w:val="008A1199"/>
    <w:pPr>
      <w:widowControl/>
      <w:spacing w:beforeLines="0" w:afterLines="0"/>
      <w:ind w:left="220" w:firstLineChars="0" w:firstLine="0"/>
      <w:jc w:val="left"/>
    </w:pPr>
    <w:rPr>
      <w:rFonts w:asciiTheme="minorHAnsi" w:eastAsiaTheme="minorEastAsia" w:hAnsiTheme="minorHAnsi"/>
      <w:kern w:val="0"/>
      <w:sz w:val="22"/>
      <w:szCs w:val="22"/>
      <w:lang w:eastAsia="en-US"/>
    </w:rPr>
  </w:style>
  <w:style w:type="paragraph" w:styleId="TOC1">
    <w:name w:val="toc 1"/>
    <w:basedOn w:val="a4"/>
    <w:next w:val="a4"/>
    <w:autoRedefine/>
    <w:uiPriority w:val="39"/>
    <w:unhideWhenUsed/>
    <w:qFormat/>
    <w:rsid w:val="008A1199"/>
    <w:pPr>
      <w:widowControl/>
      <w:spacing w:beforeLines="0" w:afterLines="0"/>
      <w:ind w:firstLineChars="0" w:firstLine="0"/>
      <w:jc w:val="left"/>
    </w:pPr>
    <w:rPr>
      <w:rFonts w:asciiTheme="minorHAnsi" w:eastAsiaTheme="minorEastAsia" w:hAnsiTheme="minorHAnsi"/>
      <w:kern w:val="0"/>
      <w:sz w:val="22"/>
      <w:szCs w:val="22"/>
      <w:lang w:eastAsia="en-US"/>
    </w:rPr>
  </w:style>
  <w:style w:type="paragraph" w:styleId="TOC3">
    <w:name w:val="toc 3"/>
    <w:basedOn w:val="a4"/>
    <w:next w:val="a4"/>
    <w:autoRedefine/>
    <w:uiPriority w:val="39"/>
    <w:unhideWhenUsed/>
    <w:qFormat/>
    <w:rsid w:val="008A1199"/>
    <w:pPr>
      <w:widowControl/>
      <w:spacing w:beforeLines="0" w:afterLines="0"/>
      <w:ind w:left="440" w:firstLineChars="0" w:firstLine="0"/>
      <w:jc w:val="left"/>
    </w:pPr>
    <w:rPr>
      <w:rFonts w:asciiTheme="minorHAnsi" w:eastAsiaTheme="minorEastAsia" w:hAnsiTheme="minorHAnsi"/>
      <w:kern w:val="0"/>
      <w:sz w:val="22"/>
      <w:szCs w:val="22"/>
      <w:lang w:eastAsia="en-US"/>
    </w:rPr>
  </w:style>
  <w:style w:type="paragraph" w:styleId="TOC4">
    <w:name w:val="toc 4"/>
    <w:basedOn w:val="a4"/>
    <w:next w:val="a4"/>
    <w:autoRedefine/>
    <w:uiPriority w:val="39"/>
    <w:unhideWhenUsed/>
    <w:rsid w:val="008A1199"/>
    <w:pPr>
      <w:spacing w:beforeLines="0" w:afterLines="0" w:line="240" w:lineRule="auto"/>
      <w:ind w:leftChars="600" w:left="1260" w:firstLineChars="0" w:firstLine="0"/>
    </w:pPr>
    <w:rPr>
      <w:rFonts w:asciiTheme="minorHAnsi" w:eastAsiaTheme="minorEastAsia" w:hAnsiTheme="minorHAnsi"/>
      <w:szCs w:val="22"/>
    </w:rPr>
  </w:style>
  <w:style w:type="paragraph" w:styleId="TOC5">
    <w:name w:val="toc 5"/>
    <w:basedOn w:val="a4"/>
    <w:next w:val="a4"/>
    <w:autoRedefine/>
    <w:uiPriority w:val="39"/>
    <w:unhideWhenUsed/>
    <w:rsid w:val="008A1199"/>
    <w:pPr>
      <w:spacing w:beforeLines="0" w:afterLines="0" w:line="240" w:lineRule="auto"/>
      <w:ind w:leftChars="800" w:left="1680" w:firstLineChars="0" w:firstLine="0"/>
    </w:pPr>
    <w:rPr>
      <w:rFonts w:asciiTheme="minorHAnsi" w:eastAsiaTheme="minorEastAsia" w:hAnsiTheme="minorHAnsi"/>
      <w:szCs w:val="22"/>
    </w:rPr>
  </w:style>
  <w:style w:type="paragraph" w:styleId="TOC6">
    <w:name w:val="toc 6"/>
    <w:basedOn w:val="a4"/>
    <w:next w:val="a4"/>
    <w:autoRedefine/>
    <w:uiPriority w:val="39"/>
    <w:unhideWhenUsed/>
    <w:rsid w:val="008A1199"/>
    <w:pPr>
      <w:spacing w:beforeLines="0" w:afterLines="0" w:line="240" w:lineRule="auto"/>
      <w:ind w:leftChars="1000" w:left="2100" w:firstLineChars="0" w:firstLine="0"/>
    </w:pPr>
    <w:rPr>
      <w:rFonts w:asciiTheme="minorHAnsi" w:eastAsiaTheme="minorEastAsia" w:hAnsiTheme="minorHAnsi"/>
      <w:szCs w:val="22"/>
    </w:rPr>
  </w:style>
  <w:style w:type="paragraph" w:styleId="TOC7">
    <w:name w:val="toc 7"/>
    <w:basedOn w:val="a4"/>
    <w:next w:val="a4"/>
    <w:autoRedefine/>
    <w:uiPriority w:val="39"/>
    <w:unhideWhenUsed/>
    <w:rsid w:val="008A1199"/>
    <w:pPr>
      <w:spacing w:beforeLines="0" w:afterLines="0" w:line="240" w:lineRule="auto"/>
      <w:ind w:leftChars="1200" w:left="2520" w:firstLineChars="0" w:firstLine="0"/>
    </w:pPr>
    <w:rPr>
      <w:rFonts w:asciiTheme="minorHAnsi" w:eastAsiaTheme="minorEastAsia" w:hAnsiTheme="minorHAnsi"/>
      <w:szCs w:val="22"/>
    </w:rPr>
  </w:style>
  <w:style w:type="paragraph" w:styleId="TOC8">
    <w:name w:val="toc 8"/>
    <w:basedOn w:val="a4"/>
    <w:next w:val="a4"/>
    <w:autoRedefine/>
    <w:uiPriority w:val="39"/>
    <w:unhideWhenUsed/>
    <w:rsid w:val="008A1199"/>
    <w:pPr>
      <w:spacing w:beforeLines="0" w:afterLines="0" w:line="240" w:lineRule="auto"/>
      <w:ind w:leftChars="1400" w:left="2940" w:firstLineChars="0" w:firstLine="0"/>
    </w:pPr>
    <w:rPr>
      <w:rFonts w:asciiTheme="minorHAnsi" w:eastAsiaTheme="minorEastAsia" w:hAnsiTheme="minorHAnsi"/>
      <w:szCs w:val="22"/>
    </w:rPr>
  </w:style>
  <w:style w:type="paragraph" w:styleId="TOC9">
    <w:name w:val="toc 9"/>
    <w:basedOn w:val="a4"/>
    <w:next w:val="a4"/>
    <w:autoRedefine/>
    <w:uiPriority w:val="39"/>
    <w:unhideWhenUsed/>
    <w:rsid w:val="008A1199"/>
    <w:pPr>
      <w:spacing w:beforeLines="0" w:afterLines="0" w:line="240" w:lineRule="auto"/>
      <w:ind w:leftChars="1600" w:left="3360" w:firstLineChars="0" w:firstLine="0"/>
    </w:pPr>
    <w:rPr>
      <w:rFonts w:asciiTheme="minorHAnsi" w:eastAsiaTheme="minorEastAsia" w:hAnsiTheme="minorHAnsi"/>
      <w:szCs w:val="22"/>
    </w:rPr>
  </w:style>
  <w:style w:type="character" w:styleId="afff6">
    <w:name w:val="Placeholder Text"/>
    <w:basedOn w:val="a6"/>
    <w:uiPriority w:val="99"/>
    <w:semiHidden/>
    <w:rsid w:val="008201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60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常规字体组合">
      <a:majorFont>
        <a:latin typeface="微软雅黑"/>
        <a:ea typeface="微软雅黑"/>
        <a:cs typeface=""/>
      </a:majorFont>
      <a:minorFont>
        <a:latin typeface="Calibri"/>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32AD6-F159-4383-99B3-15E7CB3EF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8</Pages>
  <Words>1150</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Jim John</cp:lastModifiedBy>
  <cp:revision>39</cp:revision>
  <dcterms:created xsi:type="dcterms:W3CDTF">2016-11-09T02:11:00Z</dcterms:created>
  <dcterms:modified xsi:type="dcterms:W3CDTF">2023-08-20T09:34:00Z</dcterms:modified>
</cp:coreProperties>
</file>