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6FFD3D58" w:rsidR="007C2815" w:rsidRDefault="007C2815" w:rsidP="007C2815">
      <w:pPr>
        <w:pStyle w:val="11"/>
        <w:spacing w:before="312" w:after="312"/>
      </w:pPr>
      <w:r>
        <w:rPr>
          <w:rFonts w:hint="eastAsia"/>
        </w:rPr>
        <w:t>第</w:t>
      </w:r>
      <w:r w:rsidR="00547CED">
        <w:t>9</w:t>
      </w:r>
      <w:r>
        <w:rPr>
          <w:rFonts w:hint="eastAsia"/>
        </w:rPr>
        <w:t>章</w:t>
      </w:r>
      <w:r>
        <w:t xml:space="preserve"> </w:t>
      </w:r>
      <w:r w:rsidR="00547CED">
        <w:rPr>
          <w:rFonts w:hint="eastAsia"/>
        </w:rPr>
        <w:t>策略梯度</w:t>
      </w:r>
    </w:p>
    <w:p w14:paraId="00CB4D1D" w14:textId="0AA5EF60" w:rsidR="007C2815" w:rsidRDefault="00F22157" w:rsidP="00870C06">
      <w:pPr>
        <w:spacing w:before="156" w:after="156"/>
        <w:ind w:firstLine="420"/>
      </w:pPr>
      <w:r w:rsidRPr="00F22157">
        <w:rPr>
          <w:rFonts w:hint="eastAsia"/>
        </w:rPr>
        <w:t>本章开始介绍基于策略梯度（</w:t>
      </w:r>
      <w:r w:rsidRPr="00F22157">
        <w:t>policy-based</w:t>
      </w:r>
      <w:r w:rsidRPr="00F22157">
        <w:t>）的算法，与前面介绍的基于价值（</w:t>
      </w:r>
      <w:r w:rsidRPr="00F22157">
        <w:t>value-based</w:t>
      </w:r>
      <w:r w:rsidRPr="00F22157">
        <w:t>）的算法（包括</w:t>
      </w:r>
      <w:r w:rsidRPr="00F22157">
        <w:t xml:space="preserve"> DQN</w:t>
      </w:r>
      <w:r w:rsidRPr="00F22157">
        <w:t>等算法）不同，这类算法直接对策略本身进行近似优化。在这种情况下，我们可以将策略描述成一个带有参数</w:t>
      </w:r>
      <m:oMath>
        <m:r>
          <w:rPr>
            <w:rFonts w:ascii="Cambria Math" w:hAnsi="Cambria Math"/>
          </w:rPr>
          <m:t>θ</m:t>
        </m:r>
      </m:oMath>
      <w:r w:rsidRPr="00F22157">
        <w:t>的连续函数，该函数将某个状态作为输入，输出的不再是某个确定性（</w:t>
      </w:r>
      <w:r w:rsidRPr="00F22157">
        <w:t>deterministic</w:t>
      </w:r>
      <w:r w:rsidRPr="00F22157">
        <w:t>）的离散动作，而是对应的动作概率分布，通常用</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F22157">
        <w:t>表示，称作随机</w:t>
      </w:r>
      <w:r w:rsidRPr="00F22157">
        <w:rPr>
          <w:rFonts w:hint="eastAsia"/>
        </w:rPr>
        <w:t>性（</w:t>
      </w:r>
      <w:r w:rsidRPr="00F22157">
        <w:t>stochastic</w:t>
      </w:r>
      <w:r w:rsidRPr="00F22157">
        <w:t>）策略。</w:t>
      </w:r>
    </w:p>
    <w:p w14:paraId="125A0038" w14:textId="134D94F1" w:rsidR="007C2815" w:rsidRPr="00FE343D" w:rsidRDefault="00F95A2C" w:rsidP="007C2815">
      <w:pPr>
        <w:pStyle w:val="21"/>
        <w:spacing w:before="156" w:after="156"/>
      </w:pPr>
      <w:r>
        <w:t>9</w:t>
      </w:r>
      <w:r w:rsidR="007C2815">
        <w:rPr>
          <w:rFonts w:hint="eastAsia"/>
        </w:rPr>
        <w:t>.1</w:t>
      </w:r>
      <w:r w:rsidR="007A5AB4" w:rsidRPr="007A5AB4">
        <w:rPr>
          <w:rFonts w:hint="eastAsia"/>
        </w:rPr>
        <w:t>基于价值算法的缺点</w:t>
      </w:r>
    </w:p>
    <w:p w14:paraId="21C71E0B" w14:textId="065B002B" w:rsidR="007C2815" w:rsidRDefault="007A5AB4" w:rsidP="00870C06">
      <w:pPr>
        <w:spacing w:before="156" w:after="156"/>
        <w:ind w:firstLine="420"/>
      </w:pPr>
      <w:r w:rsidRPr="007A5AB4">
        <w:t>尽管以</w:t>
      </w:r>
      <w:r w:rsidRPr="007A5AB4">
        <w:t>DQN</w:t>
      </w:r>
      <w:r w:rsidRPr="007A5AB4">
        <w:t>算法为代表的基于价值的算法在很多任务上都取得了不错的效果，并且具备较好的收敛性，但是这类算法也存在一些缺点。</w:t>
      </w:r>
    </w:p>
    <w:p w14:paraId="72DF59CE" w14:textId="2003C8E2" w:rsidR="007A5AB4" w:rsidRDefault="007A5AB4" w:rsidP="007A5AB4">
      <w:pPr>
        <w:pStyle w:val="afff5"/>
        <w:numPr>
          <w:ilvl w:val="0"/>
          <w:numId w:val="45"/>
        </w:numPr>
        <w:spacing w:before="156" w:after="156"/>
        <w:ind w:firstLineChars="0"/>
      </w:pPr>
      <w:r w:rsidRPr="007A5AB4">
        <w:t>无法表示连续动作。由于</w:t>
      </w:r>
      <w:r w:rsidRPr="007A5AB4">
        <w:t>DQN</w:t>
      </w:r>
      <w:r w:rsidRPr="007A5AB4">
        <w:t>等算法是通过学习状态和动作的价值函数来间接指导策略的，因此它们只能处理离散动作空间的问题，无法表示连续动作空间的问题。而在一些问题中，比如机器人的运动控制问题，连续动作空间是非常常见的，比如要控制机器人的运动速度、角度等等，这些都是连续的量。</w:t>
      </w:r>
    </w:p>
    <w:p w14:paraId="6058DA37" w14:textId="0391118F" w:rsidR="007A5AB4" w:rsidRDefault="007A5AB4" w:rsidP="007A5AB4">
      <w:pPr>
        <w:pStyle w:val="afff5"/>
        <w:numPr>
          <w:ilvl w:val="0"/>
          <w:numId w:val="45"/>
        </w:numPr>
        <w:spacing w:before="156" w:after="156"/>
        <w:ind w:firstLineChars="0"/>
        <w:rPr>
          <w:rFonts w:hint="eastAsia"/>
        </w:rPr>
      </w:pPr>
      <w:r>
        <w:t>高方差。基于价值的方法通常都是通过采样的方式来估计价值函数，这样会导致估计的方差很高，从而影响算法的收敛性。尽管一些</w:t>
      </w:r>
      <w:r>
        <w:t>DQN</w:t>
      </w:r>
      <w:r>
        <w:t>改进算法，通过改善经验回放、目标网络等方式，可以在一定程度上减小方差，但是这些方法并不能完全解决这个问题。</w:t>
      </w:r>
    </w:p>
    <w:p w14:paraId="0C027F9F" w14:textId="276D5737" w:rsidR="007A5AB4" w:rsidRDefault="007A5AB4" w:rsidP="007A5AB4">
      <w:pPr>
        <w:pStyle w:val="afff5"/>
        <w:numPr>
          <w:ilvl w:val="0"/>
          <w:numId w:val="45"/>
        </w:numPr>
        <w:spacing w:before="156" w:after="156"/>
        <w:ind w:firstLineChars="0"/>
      </w:pPr>
      <w:r>
        <w:t>探索与利用的平衡问题。</w:t>
      </w:r>
      <w:r>
        <w:t>DQN</w:t>
      </w:r>
      <w:r>
        <w:t>等算法在实现时通常选择贪心的确定性策略，而很多问题的最优策略是随机策略，即需要以不同的概率选择不同的动作。虽然可以通过</w:t>
      </w:r>
      <m:oMath>
        <m:r>
          <w:rPr>
            <w:rFonts w:ascii="Cambria Math" w:hAnsi="Cambria Math"/>
          </w:rPr>
          <m:t>ϵ</m:t>
        </m:r>
        <m:r>
          <m:rPr>
            <m:nor/>
          </m:rPr>
          <m:t>-greedy</m:t>
        </m:r>
      </m:oMath>
      <w:r>
        <w:rPr>
          <w:rFonts w:hint="eastAsia"/>
        </w:rPr>
        <w:t>策略</w:t>
      </w:r>
      <w:r>
        <w:t>等方式来实现一定程度的随机策略，但是实际上这种方式并不是很理想，因为它并不能很好地平衡探索与利用的关系。</w:t>
      </w:r>
    </w:p>
    <w:p w14:paraId="6F7DECF3" w14:textId="34138281" w:rsidR="007A5AB4" w:rsidRPr="00FE343D" w:rsidRDefault="00F95A2C" w:rsidP="007A5AB4">
      <w:pPr>
        <w:pStyle w:val="21"/>
        <w:spacing w:before="156" w:after="156"/>
      </w:pPr>
      <w:r>
        <w:t>9</w:t>
      </w:r>
      <w:r w:rsidR="007A5AB4">
        <w:rPr>
          <w:rFonts w:hint="eastAsia"/>
        </w:rPr>
        <w:t>.</w:t>
      </w:r>
      <w:r>
        <w:t>2</w:t>
      </w:r>
      <w:r w:rsidRPr="00F95A2C">
        <w:rPr>
          <w:rFonts w:hint="eastAsia"/>
        </w:rPr>
        <w:t>策略梯度算法</w:t>
      </w:r>
    </w:p>
    <w:p w14:paraId="2415D9B7" w14:textId="11E2C578" w:rsidR="007A5AB4" w:rsidRDefault="00F95A2C" w:rsidP="00F95A2C">
      <w:pPr>
        <w:spacing w:before="156" w:after="156"/>
        <w:ind w:firstLineChars="0" w:firstLine="420"/>
      </w:pPr>
      <w:r w:rsidRPr="00F95A2C">
        <w:rPr>
          <w:rFonts w:hint="eastAsia"/>
        </w:rPr>
        <w:t>策略梯度算法是一类直接对策略进行优化的算法，但它的优化目标与基于价值的算法是一样的，都是累积的价值期望</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oMath>
      <w:r w:rsidRPr="00F95A2C">
        <w:t>。我们通常用</w:t>
      </w:r>
      <w:r w:rsidRPr="00F95A2C">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F95A2C">
        <w:t xml:space="preserve">$ </w:t>
      </w:r>
      <w:r w:rsidRPr="00F95A2C">
        <w:t>来表示策略，即</w:t>
      </w:r>
      <w:r w:rsidRPr="00F95A2C">
        <w:t xml:space="preserve"> </w:t>
      </w:r>
      <w:r w:rsidRPr="00F95A2C">
        <w:t>在状态</w:t>
      </w:r>
      <m:oMath>
        <m:r>
          <w:rPr>
            <w:rFonts w:ascii="Cambria Math" w:hAnsi="Cambria Math"/>
          </w:rPr>
          <m:t>s</m:t>
        </m:r>
      </m:oMath>
      <w:r w:rsidRPr="00F95A2C">
        <w:t>下采取动作</w:t>
      </w:r>
      <m:oMath>
        <m:r>
          <w:rPr>
            <w:rFonts w:ascii="Cambria Math" w:hAnsi="Cambria Math"/>
          </w:rPr>
          <m:t>a</m:t>
        </m:r>
      </m:oMath>
      <w:r w:rsidRPr="00F95A2C">
        <w:t>的概率分布</w:t>
      </w:r>
      <m:oMath>
        <m:r>
          <w:rPr>
            <w:rFonts w:ascii="Cambria Math" w:hAnsi="Cambria Math"/>
          </w:rPr>
          <m:t>p(a|s)</m:t>
        </m:r>
      </m:oMath>
      <w:r w:rsidRPr="00F95A2C">
        <w:t>，其中</w:t>
      </w:r>
      <m:oMath>
        <m:r>
          <w:rPr>
            <w:rFonts w:ascii="Cambria Math" w:hAnsi="Cambria Math"/>
          </w:rPr>
          <m:t>a</m:t>
        </m:r>
      </m:oMath>
      <w:r w:rsidRPr="00F95A2C">
        <w:t>是我们要去求出来的模型参数。</w:t>
      </w:r>
    </w:p>
    <w:p w14:paraId="754DBCF7" w14:textId="55FDA414" w:rsidR="00F95A2C" w:rsidRDefault="00F23756" w:rsidP="00F95A2C">
      <w:pPr>
        <w:spacing w:before="156" w:after="156"/>
        <w:ind w:firstLineChars="0" w:firstLine="420"/>
      </w:pPr>
      <w:r w:rsidRPr="00F23756">
        <w:rPr>
          <w:rFonts w:hint="eastAsia"/>
        </w:rPr>
        <w:t>如图</w:t>
      </w:r>
      <w:r w:rsidRPr="00F23756">
        <w:t xml:space="preserve"> 9-1</w:t>
      </w:r>
      <w:r w:rsidRPr="00F23756">
        <w:t>所示，我们知道智能体在与环境交互的过程时，首先环境会产生一个初始状态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，然后智能</w:t>
      </w:r>
      <w:proofErr w:type="gramStart"/>
      <w:r w:rsidRPr="00F23756">
        <w:t>体相应</w:t>
      </w:r>
      <w:proofErr w:type="gramEnd"/>
      <w:r w:rsidRPr="00F23756">
        <w:t>地执行动作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 xml:space="preserve"> , </w:t>
      </w:r>
      <w:r w:rsidRPr="00F23756">
        <w:t>然后环境会转移到下一个状态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并反馈一个奖励</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F23756">
        <w:t>，</w:t>
      </w:r>
      <w:proofErr w:type="gramStart"/>
      <w:r w:rsidRPr="00F23756">
        <w:t>智能体再根据</w:t>
      </w:r>
      <w:proofErr w:type="gramEnd"/>
      <w:r w:rsidRPr="00F23756">
        <w:t>当前状态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选择动作</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F23756">
        <w:t>，以此类推，直到环境转移到终止状态。</w:t>
      </w:r>
    </w:p>
    <w:p w14:paraId="73528C70" w14:textId="77777777" w:rsidR="00F23756" w:rsidRDefault="00F23756" w:rsidP="00F23756">
      <w:pPr>
        <w:pStyle w:val="af"/>
        <w:spacing w:before="312" w:after="156"/>
        <w:ind w:firstLine="420"/>
      </w:pPr>
      <w:r>
        <w:rPr>
          <w:noProof/>
          <w:color w:val="000000"/>
        </w:rPr>
        <w:lastRenderedPageBreak/>
        <w:drawing>
          <wp:inline distT="0" distB="0" distL="0" distR="0" wp14:anchorId="4EAF1519" wp14:editId="4C15C62A">
            <wp:extent cx="4104524" cy="628972"/>
            <wp:effectExtent l="0" t="0" r="0" b="0"/>
            <wp:docPr id="1390808233" name="图片 139080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8233" name="图片 139080823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51089" cy="636108"/>
                    </a:xfrm>
                    <a:prstGeom prst="rect">
                      <a:avLst/>
                    </a:prstGeom>
                    <a:noFill/>
                    <a:ln>
                      <a:noFill/>
                    </a:ln>
                  </pic:spPr>
                </pic:pic>
              </a:graphicData>
            </a:graphic>
          </wp:inline>
        </w:drawing>
      </w:r>
    </w:p>
    <w:p w14:paraId="40E28FAF" w14:textId="71B61097" w:rsidR="00F23756" w:rsidRDefault="00F23756" w:rsidP="00F23756">
      <w:pPr>
        <w:pStyle w:val="ae"/>
        <w:spacing w:before="156" w:after="312"/>
        <w:ind w:firstLine="360"/>
      </w:pPr>
      <w:r>
        <w:t>图</w:t>
      </w:r>
      <w:r>
        <w:t>9</w:t>
      </w:r>
      <w:r>
        <w:t>-1</w:t>
      </w:r>
      <w:r w:rsidRPr="00F23756">
        <w:rPr>
          <w:rFonts w:hint="eastAsia"/>
        </w:rPr>
        <w:t>轨迹的形成</w:t>
      </w:r>
    </w:p>
    <w:p w14:paraId="26BB1CF4" w14:textId="1A78D4B6" w:rsidR="00F23756" w:rsidRDefault="00F23756" w:rsidP="00F23756">
      <w:pPr>
        <w:spacing w:before="156" w:after="156"/>
        <w:ind w:firstLineChars="0" w:firstLine="360"/>
      </w:pPr>
      <w:r w:rsidRPr="00F23756">
        <w:rPr>
          <w:rFonts w:hint="eastAsia"/>
        </w:rPr>
        <w:t>我们将这个过程称为一个</w:t>
      </w:r>
      <w:r w:rsidRPr="00F23756">
        <w:t>回合（</w:t>
      </w:r>
      <w:r w:rsidRPr="00F23756">
        <w:t xml:space="preserve"> episode</w:t>
      </w:r>
      <w:r w:rsidRPr="00F23756">
        <w:t>），然后把所有的状态和动作按顺序组合起来，记作</w:t>
      </w:r>
      <m:oMath>
        <m:r>
          <w:rPr>
            <w:rFonts w:ascii="Cambria Math" w:hAnsi="Cambria Math"/>
          </w:rPr>
          <m:t>τ</m:t>
        </m:r>
      </m:oMath>
      <w:r w:rsidRPr="00F23756">
        <w:t>，称为轨迹（</w:t>
      </w:r>
      <w:proofErr w:type="spellStart"/>
      <w:r w:rsidRPr="00F23756">
        <w:t>rajectory</w:t>
      </w:r>
      <w:proofErr w:type="spellEnd"/>
      <w:r w:rsidRPr="00F23756">
        <w:t>），如式</w:t>
      </w:r>
      <w:r w:rsidRPr="00F23756">
        <w:t xml:space="preserve"> (9.1) </w:t>
      </w:r>
      <w:r w:rsidRPr="00F23756">
        <w:t>所示。</w:t>
      </w:r>
    </w:p>
    <w:p w14:paraId="5C986DDC" w14:textId="1A0E0EE7" w:rsidR="00F23756" w:rsidRPr="00F23756" w:rsidRDefault="00F23756" w:rsidP="00F23756">
      <w:pPr>
        <w:spacing w:before="156" w:after="156"/>
        <w:ind w:firstLineChars="0" w:firstLine="0"/>
      </w:pPr>
      <m:oMathPara>
        <m:oMath>
          <m:eqArr>
            <m:eqArrPr>
              <m:maxDist m:val="1"/>
              <m:ctrlPr>
                <w:rPr>
                  <w:rFonts w:ascii="Cambria Math"/>
                  <w:i/>
                </w:rPr>
              </m:ctrlPr>
            </m:eqArrPr>
            <m:e>
              <m:r>
                <w:rPr>
                  <w:rFonts w:ascii="Cambria Math" w:hAnsi="Cambria Math"/>
                </w:rPr>
                <m:t>τ=</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d>
                <m:dPr>
                  <m:begChr m:val="（"/>
                  <m:endChr m:val="）"/>
                  <m:ctrlPr>
                    <w:rPr>
                      <w:rFonts w:ascii="Cambria Math"/>
                      <w:i/>
                    </w:rPr>
                  </m:ctrlPr>
                </m:dPr>
                <m:e>
                  <m:r>
                    <w:rPr>
                      <w:rFonts w:ascii="Cambria Math"/>
                    </w:rPr>
                    <m:t>9.1</m:t>
                  </m:r>
                </m:e>
              </m:d>
              <m:ctrlPr>
                <w:rPr>
                  <w:rFonts w:ascii="Cambria Math" w:hAnsi="Cambria Math"/>
                  <w:i/>
                </w:rPr>
              </m:ctrlPr>
            </m:e>
          </m:eqArr>
        </m:oMath>
      </m:oMathPara>
    </w:p>
    <w:p w14:paraId="752491FC" w14:textId="78C0EE18" w:rsidR="00F23756" w:rsidRDefault="00F23756" w:rsidP="00F23756">
      <w:pPr>
        <w:spacing w:before="156" w:after="156"/>
        <w:ind w:firstLineChars="0" w:firstLine="420"/>
      </w:pPr>
      <w:r w:rsidRPr="00F23756">
        <w:rPr>
          <w:rFonts w:hint="eastAsia"/>
        </w:rPr>
        <w:t>其中</w:t>
      </w:r>
      <w:r w:rsidRPr="00F23756">
        <w:t>T</w:t>
      </w:r>
      <w:r w:rsidRPr="00F23756">
        <w:t>表示回合的终止时刻。由于环境初始化是随机的，我们假设产生初始状态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的概率为</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Pr="00F23756">
        <w:t>，那么给定策略函数</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F23756">
        <w:t>的情况下，其实是很容易计算出轨迹</w:t>
      </w:r>
      <m:oMath>
        <m:r>
          <w:rPr>
            <w:rFonts w:ascii="Cambria Math" w:hAnsi="Cambria Math"/>
          </w:rPr>
          <m:t>τ</m:t>
        </m:r>
      </m:oMath>
      <w:r w:rsidRPr="00F23756">
        <w:t>产生的概率的，用</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F23756">
        <w:t>表示。为了方便读者理解，我们假设有一个很短的轨迹</w:t>
      </w:r>
      <m:oMath>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oMath>
      <w:r w:rsidRPr="00F23756">
        <w:t>，即智能</w:t>
      </w:r>
      <w:proofErr w:type="gramStart"/>
      <w:r w:rsidRPr="00F23756">
        <w:t>体执行</w:t>
      </w:r>
      <w:proofErr w:type="gramEnd"/>
      <w:r w:rsidRPr="00F23756">
        <w:t>一个动作之后就终止本回合了。</w:t>
      </w:r>
    </w:p>
    <w:p w14:paraId="780D61BC" w14:textId="26D67EF9" w:rsidR="00F23756" w:rsidRDefault="00F23756" w:rsidP="00F23756">
      <w:pPr>
        <w:spacing w:before="156" w:after="156"/>
        <w:ind w:firstLineChars="0" w:firstLine="420"/>
      </w:pPr>
      <w:r w:rsidRPr="00F23756">
        <w:rPr>
          <w:rFonts w:hint="eastAsia"/>
        </w:rPr>
        <w:t>要计算该轨迹产生的概率，我们可以拆分一下在这条轨迹产生的过程中出现了那些概率事件，首先是环境初始化产生状态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，接着是智能</w:t>
      </w:r>
      <w:proofErr w:type="gramStart"/>
      <w:r w:rsidRPr="00F23756">
        <w:t>体采取</w:t>
      </w:r>
      <w:proofErr w:type="gramEnd"/>
      <w:r w:rsidRPr="00F23756">
        <w:t>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，然后环境转移到状态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，即整个过程有三个概率事件，那么根据条件概率的乘法公式，该轨迹出现的概率应该为</w:t>
      </w:r>
      <w:r w:rsidRPr="00F23756">
        <w:t xml:space="preserve"> </w:t>
      </w:r>
      <w:r w:rsidRPr="00F23756">
        <w:t>环境初始化产生状态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的概率</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Pr="00F23756">
        <w:t>乘以智能体采取动作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的概率</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Pr="00F23756">
        <w:t>乘以环境转移到状态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的概率</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w:r w:rsidRPr="00F23756">
        <w:t>，即</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w:r w:rsidRPr="00F23756">
        <w:t>。依此类推，对于任意轨迹</w:t>
      </w:r>
      <m:oMath>
        <m:r>
          <w:rPr>
            <w:rFonts w:ascii="Cambria Math" w:hAnsi="Cambria Math"/>
          </w:rPr>
          <m:t>τ</m:t>
        </m:r>
      </m:oMath>
      <w:r w:rsidRPr="00F23756">
        <w:t>，其产生的概率如式</w:t>
      </w:r>
      <w:r w:rsidRPr="00F23756">
        <w:t xml:space="preserve"> (9.2) </w:t>
      </w:r>
      <w:r w:rsidRPr="00F23756">
        <w:t>所示。</w:t>
      </w:r>
    </w:p>
    <w:p w14:paraId="526F6679" w14:textId="3E80AE7D" w:rsidR="00F23756" w:rsidRPr="00F23756" w:rsidRDefault="00F23756" w:rsidP="00F23756">
      <w:pPr>
        <w:spacing w:before="156" w:after="156"/>
        <w:ind w:firstLineChars="0" w:firstLine="0"/>
      </w:pPr>
      <m:oMathPara>
        <m:oMath>
          <m:eqArr>
            <m:eqArrPr>
              <m:maxDist m:val="1"/>
              <m:ctrlPr>
                <w:rPr>
                  <w:rFonts w:asci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0</m:t>
                          </m:r>
                        </m:sub>
                      </m:sSub>
                    </m:e>
                    <m:e>
                      <m:sSub>
                        <m:sSubPr>
                          <m:ctrlPr>
                            <w:rPr>
                              <w:rFonts w:ascii="Cambria Math" w:hAnsi="Cambria Math"/>
                            </w:rPr>
                          </m:ctrlPr>
                        </m:sSubPr>
                        <m:e>
                          <m:r>
                            <w:rPr>
                              <w:rFonts w:ascii="Cambria Math" w:hAnsi="Cambria Math"/>
                            </w:rPr>
                            <m:t>s</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m:t>
                  </m:r>
                </m:e>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eqArr>
              <m:r>
                <w:rPr>
                  <w:rFonts w:ascii="Cambria Math" w:hAnsi="Cambria Math"/>
                </w:rPr>
                <m:t>#</m:t>
              </m:r>
              <m:d>
                <m:dPr>
                  <m:ctrlPr>
                    <w:rPr>
                      <w:rFonts w:ascii="Cambria Math"/>
                      <w:i/>
                    </w:rPr>
                  </m:ctrlPr>
                </m:dPr>
                <m:e>
                  <m:r>
                    <w:rPr>
                      <w:rFonts w:ascii="Cambria Math"/>
                    </w:rPr>
                    <m:t>9.2</m:t>
                  </m:r>
                </m:e>
              </m:d>
              <m:ctrlPr>
                <w:rPr>
                  <w:rFonts w:ascii="Cambria Math" w:hAnsi="Cambria Math"/>
                  <w:i/>
                </w:rPr>
              </m:ctrlPr>
            </m:e>
          </m:eqArr>
        </m:oMath>
      </m:oMathPara>
    </w:p>
    <w:p w14:paraId="7EEABA8F" w14:textId="1E67F4C0" w:rsidR="00F23756" w:rsidRDefault="00E813CD" w:rsidP="00E813CD">
      <w:pPr>
        <w:spacing w:before="156" w:after="156"/>
        <w:ind w:firstLineChars="0" w:firstLine="420"/>
      </w:pPr>
      <w:r w:rsidRPr="00E813CD">
        <w:rPr>
          <w:rFonts w:hint="eastAsia"/>
        </w:rPr>
        <w:t>注意式</w:t>
      </w:r>
      <w:r w:rsidRPr="00E813CD">
        <w:t xml:space="preserve"> (9.2) </w:t>
      </w:r>
      <w:r w:rsidRPr="00E813CD">
        <w:t>中所有的概率都是大于</w:t>
      </w:r>
      <w:r w:rsidRPr="00E813CD">
        <w:t>0</w:t>
      </w:r>
      <w:r w:rsidRPr="00E813CD">
        <w:t>的，否则也不会产生这条轨迹了。前面提到，同基于价值的算法一样，策略梯度算法的优化目标也基本是每回合的累积奖励期望，即我们通常讲的回报</w:t>
      </w:r>
      <w:r w:rsidR="00D234E7">
        <w:rPr>
          <w:rFonts w:hint="eastAsia"/>
        </w:rPr>
        <w:t xml:space="preserve"> </w:t>
      </w:r>
      <m:oMath>
        <m:r>
          <w:rPr>
            <w:rFonts w:ascii="Cambria Math" w:hAnsi="Cambria Math"/>
          </w:rPr>
          <m:t>G</m:t>
        </m:r>
      </m:oMath>
      <w:r w:rsidRPr="00E813CD">
        <w:t>（</w:t>
      </w:r>
      <w:r w:rsidRPr="00E813CD">
        <w:t>return</w:t>
      </w:r>
      <w:r w:rsidRPr="00E813CD">
        <w:t>）。</w:t>
      </w:r>
      <w:r w:rsidRPr="00E813CD">
        <w:t xml:space="preserve"> </w:t>
      </w:r>
      <w:r w:rsidRPr="00E813CD">
        <w:t>我们将环境在每一步状态和动作下产生的奖励记作一个函数</w:t>
      </w:r>
      <m:oMath>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),t=0,1,⋯</m:t>
        </m:r>
      </m:oMath>
      <w:r w:rsidRPr="00E813CD">
        <w:t>，那么对于一条轨迹</w:t>
      </w:r>
      <w:r w:rsidRPr="00E813CD">
        <w:t xml:space="preserve"> </w:t>
      </w:r>
      <m:oMath>
        <m:r>
          <w:rPr>
            <w:rFonts w:ascii="Cambria Math" w:hAnsi="Cambria Math"/>
          </w:rPr>
          <m:t>τ</m:t>
        </m:r>
      </m:oMath>
      <w:r w:rsidRPr="00E813CD">
        <w:t>来说，对应的累积奖励就可以计算为</w:t>
      </w:r>
      <m:oMath>
        <m:r>
          <w:rPr>
            <w:rFonts w:ascii="Cambria Math" w:hAnsi="Cambria Math"/>
          </w:rPr>
          <m:t>R(τ)=</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rsidRPr="00E813CD">
        <w:t>，注意这里</w:t>
      </w:r>
      <w:r w:rsidRPr="00E813CD">
        <w:rPr>
          <w:rFonts w:hint="eastAsia"/>
        </w:rPr>
        <w:t>出于简化考虑我们忽略了折扣因子</w:t>
      </w:r>
      <m:oMath>
        <m:r>
          <w:rPr>
            <w:rFonts w:ascii="Cambria Math" w:hAnsi="Cambria Math"/>
          </w:rPr>
          <m:t>γ</m:t>
        </m:r>
      </m:oMath>
      <w:r w:rsidRPr="00E813CD">
        <w:t>，如图</w:t>
      </w:r>
      <w:r w:rsidRPr="00E813CD">
        <w:t xml:space="preserve"> 9-2 </w:t>
      </w:r>
      <w:r w:rsidRPr="00E813CD">
        <w:t>所示。</w:t>
      </w:r>
    </w:p>
    <w:p w14:paraId="07D6F5CE" w14:textId="77777777" w:rsidR="00D234E7" w:rsidRDefault="00D234E7" w:rsidP="00D234E7">
      <w:pPr>
        <w:pStyle w:val="af"/>
        <w:spacing w:before="312" w:after="156"/>
        <w:ind w:firstLine="420"/>
      </w:pPr>
      <w:r>
        <w:rPr>
          <w:noProof/>
          <w:color w:val="000000"/>
        </w:rPr>
        <w:drawing>
          <wp:inline distT="0" distB="0" distL="0" distR="0" wp14:anchorId="1A2014A1" wp14:editId="5EB81C7E">
            <wp:extent cx="2795142" cy="1957972"/>
            <wp:effectExtent l="0" t="0" r="0" b="0"/>
            <wp:docPr id="1113953474" name="图片 1113953474"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3474" name="图片 1113953474" descr="黑白色的标志&#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23368" cy="1977744"/>
                    </a:xfrm>
                    <a:prstGeom prst="rect">
                      <a:avLst/>
                    </a:prstGeom>
                    <a:noFill/>
                    <a:ln>
                      <a:noFill/>
                    </a:ln>
                  </pic:spPr>
                </pic:pic>
              </a:graphicData>
            </a:graphic>
          </wp:inline>
        </w:drawing>
      </w:r>
    </w:p>
    <w:p w14:paraId="5CA0A67E" w14:textId="1BF1BD3A" w:rsidR="00D234E7" w:rsidRDefault="00D234E7" w:rsidP="00D234E7">
      <w:pPr>
        <w:pStyle w:val="ae"/>
        <w:spacing w:before="156" w:after="312"/>
        <w:ind w:firstLine="360"/>
      </w:pPr>
      <w:r>
        <w:t>图</w:t>
      </w:r>
      <w:r>
        <w:t>9-</w:t>
      </w:r>
      <w:r>
        <w:t>2</w:t>
      </w:r>
      <w:r w:rsidRPr="00D234E7">
        <w:rPr>
          <w:rFonts w:hint="eastAsia"/>
        </w:rPr>
        <w:t>价值的计算</w:t>
      </w:r>
    </w:p>
    <w:p w14:paraId="488FA079" w14:textId="15C50BDF" w:rsidR="00F23756" w:rsidRDefault="00D234E7" w:rsidP="00D234E7">
      <w:pPr>
        <w:spacing w:before="156" w:after="156"/>
        <w:ind w:firstLineChars="0" w:firstLine="360"/>
      </w:pPr>
      <w:r w:rsidRPr="00D234E7">
        <w:rPr>
          <w:rFonts w:hint="eastAsia"/>
        </w:rPr>
        <w:lastRenderedPageBreak/>
        <w:t>那么在给定的策略下，即参数</w:t>
      </w:r>
      <m:oMath>
        <m:r>
          <w:rPr>
            <w:rFonts w:ascii="Cambria Math" w:hAnsi="Cambria Math"/>
          </w:rPr>
          <m:t>θ</m:t>
        </m:r>
      </m:oMath>
      <w:r w:rsidRPr="00D234E7">
        <w:t>固定，对于不同的初始状态，会形成不同的轨迹</w:t>
      </w:r>
      <w:r w:rsidRPr="00D234E7">
        <w:t xml:space="preserve"> </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，对应轨迹的出现概率前面已经推导出来为</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，累积奖励则为</w:t>
      </w:r>
      <m:oMath>
        <m:r>
          <w:rPr>
            <w:rFonts w:ascii="Cambria Math" w:hAnsi="Cambria Math"/>
          </w:rPr>
          <m:t>R(</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。结合概率论中的全期望公式，我们可以得到策略的价值期望公式，即式</w:t>
      </w:r>
      <w:r w:rsidRPr="00D234E7">
        <w:t xml:space="preserve"> </w:t>
      </w:r>
      <w:r w:rsidRPr="00D234E7">
        <w:t>(9.3)</w:t>
      </w:r>
      <w:r>
        <w:t xml:space="preserve"> </w:t>
      </w:r>
      <w:r w:rsidRPr="00D234E7">
        <w:t>。</w:t>
      </w:r>
    </w:p>
    <w:p w14:paraId="19D58E53" w14:textId="2A3A5736" w:rsidR="00D234E7" w:rsidRPr="00057E1F" w:rsidRDefault="00057E1F" w:rsidP="00D234E7">
      <w:pPr>
        <w:spacing w:before="156" w:after="156"/>
        <w:ind w:firstLineChars="0" w:firstLine="0"/>
      </w:pPr>
      <m:oMathPara>
        <m:oMath>
          <m:eqArr>
            <m:eqArrPr>
              <m:maxDist m:val="1"/>
              <m:ctrlPr>
                <w:rPr>
                  <w:rFonts w:ascii="Cambria Math"/>
                  <w:i/>
                </w:rPr>
              </m:ctrlPr>
            </m:eqArrPr>
            <m:e>
              <m:eqArr>
                <m:eqArrPr>
                  <m:ctrlPr>
                    <w:rPr>
                      <w:rFonts w:ascii="Cambria Math" w:hAnsi="Cambria Math"/>
                    </w:rPr>
                  </m:ctrlPr>
                </m:eqArrPr>
                <m:e>
                  <m:r>
                    <w:rPr>
                      <w:rFonts w:ascii="Cambria Math" w:hAnsi="Cambria Math"/>
                    </w:rPr>
                    <m:t>J</m:t>
                  </m:r>
                  <m:d>
                    <m:dPr>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hAnsi="Cambria Math"/>
                        </w:rPr>
                      </m:ctrlPr>
                    </m:limLowPr>
                    <m:e>
                      <m: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1</m:t>
                          </m:r>
                        </m:sub>
                      </m:sSub>
                    </m:e>
                  </m:d>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2</m:t>
                          </m:r>
                        </m:sub>
                      </m:sSub>
                    </m:e>
                  </m:d>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2</m:t>
                          </m:r>
                        </m:sub>
                      </m:sSub>
                    </m:e>
                  </m:d>
                  <m:r>
                    <w:rPr>
                      <w:rFonts w:ascii="Cambria Math" w:hAnsi="Cambria Math"/>
                    </w:rPr>
                    <m:t>+⋯</m:t>
                  </m:r>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τ∼</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ub>
                  </m:sSub>
                  <m:d>
                    <m:dPr>
                      <m:begChr m:val="["/>
                      <m:endChr m:val="]"/>
                      <m:ctrlPr>
                        <w:rPr>
                          <w:rFonts w:ascii="Cambria Math" w:hAnsi="Cambria Math"/>
                          <w:i/>
                        </w:rPr>
                      </m:ctrlPr>
                    </m:dPr>
                    <m:e>
                      <m:nary>
                        <m:naryPr>
                          <m:chr m:val="∑"/>
                          <m:limLoc m:val="undOvr"/>
                          <m:grow m:val="1"/>
                          <m:supHide m:val="1"/>
                          <m:ctrlPr>
                            <w:rPr>
                              <w:rFonts w:ascii="Cambria Math" w:hAnsi="Cambria Math"/>
                            </w:rPr>
                          </m:ctrlPr>
                        </m:naryPr>
                        <m:sub>
                          <m:r>
                            <w:rPr>
                              <w:rFonts w:ascii="Cambria Math" w:hAnsi="Cambria Math"/>
                            </w:rPr>
                            <m:t>t</m:t>
                          </m:r>
                        </m:sub>
                        <m:sup/>
                        <m:e>
                          <m:r>
                            <w:rPr>
                              <w:rFonts w:ascii="Cambria Math" w:hAnsi="Cambria Math"/>
                            </w:rPr>
                            <m:t> </m:t>
                          </m:r>
                        </m:e>
                      </m:nary>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e>
              </m:eqArr>
              <m:r>
                <w:rPr>
                  <w:rFonts w:ascii="Cambria Math" w:hAnsi="Cambria Math"/>
                </w:rPr>
                <m:t>#</m:t>
              </m:r>
              <m:d>
                <m:dPr>
                  <m:ctrlPr>
                    <w:rPr>
                      <w:rFonts w:ascii="Cambria Math"/>
                      <w:i/>
                    </w:rPr>
                  </m:ctrlPr>
                </m:dPr>
                <m:e>
                  <m:r>
                    <w:rPr>
                      <w:rFonts w:ascii="Cambria Math"/>
                    </w:rPr>
                    <m:t>9.3</m:t>
                  </m:r>
                </m:e>
              </m:d>
              <m:ctrlPr>
                <w:rPr>
                  <w:rFonts w:ascii="Cambria Math" w:hAnsi="Cambria Math"/>
                  <w:i/>
                </w:rPr>
              </m:ctrlPr>
            </m:e>
          </m:eqArr>
        </m:oMath>
      </m:oMathPara>
    </w:p>
    <w:p w14:paraId="5E853A79" w14:textId="442D8199" w:rsidR="00057E1F" w:rsidRDefault="00A330D3" w:rsidP="00A330D3">
      <w:pPr>
        <w:spacing w:before="156" w:after="156"/>
        <w:ind w:firstLineChars="0" w:firstLine="420"/>
      </w:pPr>
      <w:r w:rsidRPr="00A330D3">
        <w:rPr>
          <w:rFonts w:hint="eastAsia"/>
        </w:rPr>
        <w:t>换句话说，我们的目标就是最大化策略的价值期望</w:t>
      </w:r>
      <m:oMath>
        <m:r>
          <w:rPr>
            <w:rFonts w:ascii="Cambria Math" w:hAnsi="Cambria Math"/>
          </w:rPr>
          <m:t>J(</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oMath>
      <w:r w:rsidRPr="00A330D3">
        <w:t>，因此</w:t>
      </w:r>
      <m:oMath>
        <m:r>
          <w:rPr>
            <w:rFonts w:ascii="Cambria Math" w:hAnsi="Cambria Math"/>
          </w:rPr>
          <m:t>J(</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oMath>
      <w:r w:rsidRPr="00A330D3">
        <w:t>又称作目标函数。有了目标函数之后，只要能求出梯度，就可以使用万能的梯度上升或下降的方法来求解对应的最优参数</w:t>
      </w:r>
      <m:oMath>
        <m:sSup>
          <m:sSupPr>
            <m:ctrlPr>
              <w:rPr>
                <w:rFonts w:ascii="Cambria Math" w:hAnsi="Cambria Math"/>
              </w:rPr>
            </m:ctrlPr>
          </m:sSupPr>
          <m:e>
            <m:r>
              <w:rPr>
                <w:rFonts w:ascii="Cambria Math" w:hAnsi="Cambria Math"/>
              </w:rPr>
              <m:t>θ</m:t>
            </m:r>
          </m:e>
          <m:sup>
            <m:r>
              <w:rPr>
                <w:rFonts w:ascii="Cambria Math" w:hAnsi="Cambria Math"/>
              </w:rPr>
              <m:t>*</m:t>
            </m:r>
          </m:sup>
        </m:sSup>
      </m:oMath>
      <w:r w:rsidRPr="00A330D3">
        <w:t>了，这里由于我们的目标是最大化目标函数，因此我们使用梯度上升的方法。那么问题来了，我们发现策略梯度的目标函数过于复杂，这种情况下要怎么求梯度呢？这就是策略梯度算法的核心问题。</w:t>
      </w:r>
    </w:p>
    <w:p w14:paraId="48490351" w14:textId="6102D403" w:rsidR="00A330D3" w:rsidRDefault="00A330D3" w:rsidP="00A330D3">
      <w:pPr>
        <w:spacing w:before="156" w:after="156"/>
        <w:ind w:firstLineChars="0" w:firstLine="420"/>
      </w:pPr>
      <w:proofErr w:type="gramStart"/>
      <w:r w:rsidRPr="00A330D3">
        <w:rPr>
          <w:rFonts w:hint="eastAsia"/>
        </w:rPr>
        <w:t>乍</w:t>
      </w:r>
      <w:proofErr w:type="gramEnd"/>
      <w:r w:rsidRPr="00A330D3">
        <w:rPr>
          <w:rFonts w:hint="eastAsia"/>
        </w:rPr>
        <w:t>一看，这个策略梯度公式是很复杂，但是仔细观察之后，首先会发现我们的目标是</w:t>
      </w:r>
      <w:proofErr w:type="gramStart"/>
      <w:r w:rsidRPr="00A330D3">
        <w:rPr>
          <w:rFonts w:hint="eastAsia"/>
        </w:rPr>
        <w:t>求关于</w:t>
      </w:r>
      <w:proofErr w:type="gramEnd"/>
      <w:r w:rsidRPr="00A330D3">
        <w:rPr>
          <w:rFonts w:hint="eastAsia"/>
        </w:rPr>
        <w:t>参数</w:t>
      </w:r>
      <m:oMath>
        <m:r>
          <w:rPr>
            <w:rFonts w:ascii="Cambria Math" w:hAnsi="Cambria Math"/>
          </w:rPr>
          <m:t>θ</m:t>
        </m:r>
      </m:oMath>
      <w:r w:rsidRPr="00A330D3">
        <w:t>的梯度，而公式中的</w:t>
      </w:r>
      <m:oMath>
        <m:r>
          <w:rPr>
            <w:rFonts w:ascii="Cambria Math" w:hAnsi="Cambria Math"/>
          </w:rPr>
          <m:t>R</m:t>
        </m:r>
        <m:d>
          <m:dPr>
            <m:ctrlPr>
              <w:rPr>
                <w:rFonts w:ascii="Cambria Math" w:hAnsi="Cambria Math"/>
                <w:i/>
              </w:rPr>
            </m:ctrlPr>
          </m:dPr>
          <m:e>
            <m:r>
              <w:rPr>
                <w:rFonts w:ascii="Cambria Math" w:hAnsi="Cambria Math"/>
              </w:rPr>
              <m:t>τ</m:t>
            </m:r>
          </m:e>
        </m:d>
      </m:oMath>
      <w:r w:rsidRPr="00A330D3">
        <w:t>跟</w:t>
      </w:r>
      <m:oMath>
        <m:r>
          <w:rPr>
            <w:rFonts w:ascii="Cambria Math" w:hAnsi="Cambria Math"/>
          </w:rPr>
          <m:t>θ</m:t>
        </m:r>
      </m:oMath>
      <w:r w:rsidRPr="00A330D3">
        <w:t>其实是没有关联的，因此在求解梯度的时候可以将这一项看作常数，这样一来问题就稍稍简化成了如何求解</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oMath>
      <w:r w:rsidRPr="00A330D3">
        <w:t>的梯度了。</w:t>
      </w:r>
    </w:p>
    <w:p w14:paraId="0D2717B2" w14:textId="2BD61B14" w:rsidR="00A330D3" w:rsidRDefault="00A330D3" w:rsidP="00A330D3">
      <w:pPr>
        <w:spacing w:before="156" w:after="156"/>
        <w:ind w:firstLineChars="0" w:firstLine="420"/>
      </w:pPr>
      <w:r w:rsidRPr="00A330D3">
        <w:rPr>
          <w:rFonts w:hint="eastAsia"/>
        </w:rPr>
        <w:t>这个时候我们就需要回忆</w:t>
      </w:r>
      <w:proofErr w:type="gramStart"/>
      <w:r w:rsidRPr="00A330D3">
        <w:rPr>
          <w:rFonts w:hint="eastAsia"/>
        </w:rPr>
        <w:t>起中学</w:t>
      </w:r>
      <w:proofErr w:type="gramEnd"/>
      <w:r w:rsidRPr="00A330D3">
        <w:rPr>
          <w:rFonts w:hint="eastAsia"/>
        </w:rPr>
        <w:t>就用过的一个对数微分技巧，即</w:t>
      </w:r>
      <m:oMath>
        <m:r>
          <m:rPr>
            <m:sty m:val="p"/>
          </m:rPr>
          <w:rPr>
            <w:rFonts w:ascii="Cambria Math" w:hAnsi="Cambria Math"/>
          </w:rPr>
          <m:t>log</m:t>
        </m:r>
        <m:r>
          <w:rPr>
            <w:rFonts w:ascii="Cambria Math" w:hAnsi="Cambria Math"/>
          </w:rPr>
          <m:t>⁡x</m:t>
        </m:r>
      </m:oMath>
      <w:r w:rsidRPr="00A330D3">
        <w:t>的导数是</w:t>
      </w:r>
      <m:oMath>
        <m:f>
          <m:fPr>
            <m:ctrlPr>
              <w:rPr>
                <w:rFonts w:ascii="Cambria Math" w:hAnsi="Cambria Math"/>
              </w:rPr>
            </m:ctrlPr>
          </m:fPr>
          <m:num>
            <m:r>
              <w:rPr>
                <w:rFonts w:ascii="Cambria Math" w:hAnsi="Cambria Math"/>
              </w:rPr>
              <m:t>1</m:t>
            </m:r>
          </m:num>
          <m:den>
            <m:r>
              <w:rPr>
                <w:rFonts w:ascii="Cambria Math" w:hAnsi="Cambria Math"/>
              </w:rPr>
              <m:t>x</m:t>
            </m:r>
          </m:den>
        </m:f>
      </m:oMath>
      <w:r w:rsidRPr="00A330D3">
        <w:t>。注意，有同学可能会奇怪不是</w:t>
      </w:r>
      <m:oMath>
        <m:r>
          <m:rPr>
            <m:sty m:val="p"/>
          </m:rPr>
          <w:rPr>
            <w:rFonts w:ascii="Cambria Math" w:hAnsi="Cambria Math"/>
          </w:rPr>
          <m:t>l</m:t>
        </m:r>
        <m:r>
          <m:rPr>
            <m:sty m:val="p"/>
          </m:rPr>
          <w:rPr>
            <w:rFonts w:ascii="Cambria Math" w:hAnsi="Cambria Math"/>
          </w:rPr>
          <m:t>n</m:t>
        </m:r>
        <m:r>
          <w:rPr>
            <w:rFonts w:ascii="Cambria Math" w:hAnsi="Cambria Math"/>
          </w:rPr>
          <m:t>⁡x</m:t>
        </m:r>
      </m:oMath>
      <w:r w:rsidRPr="00A330D3">
        <w:t>的导数才是</w:t>
      </w:r>
      <m:oMath>
        <m:f>
          <m:fPr>
            <m:ctrlPr>
              <w:rPr>
                <w:rFonts w:ascii="Cambria Math" w:hAnsi="Cambria Math"/>
              </w:rPr>
            </m:ctrlPr>
          </m:fPr>
          <m:num>
            <m:r>
              <w:rPr>
                <w:rFonts w:ascii="Cambria Math" w:hAnsi="Cambria Math"/>
              </w:rPr>
              <m:t>1</m:t>
            </m:r>
          </m:num>
          <m:den>
            <m:r>
              <w:rPr>
                <w:rFonts w:ascii="Cambria Math" w:hAnsi="Cambria Math"/>
              </w:rPr>
              <m:t>x</m:t>
            </m:r>
          </m:den>
        </m:f>
      </m:oMath>
      <w:r w:rsidRPr="00A330D3">
        <w:t>吗，这其实涉及到一个国际的沿用标准问题，国际上通常使用</w:t>
      </w:r>
      <m:oMath>
        <m:r>
          <m:rPr>
            <m:sty m:val="p"/>
          </m:rPr>
          <w:rPr>
            <w:rFonts w:ascii="Cambria Math" w:hAnsi="Cambria Math"/>
          </w:rPr>
          <m:t>log</m:t>
        </m:r>
        <m:r>
          <w:rPr>
            <w:rFonts w:ascii="Cambria Math" w:hAnsi="Cambria Math"/>
          </w:rPr>
          <m:t>⁡x</m:t>
        </m:r>
      </m:oMath>
      <w:r w:rsidRPr="00A330D3">
        <w:t>表示以</w:t>
      </w:r>
      <w:r w:rsidRPr="00A330D3">
        <w:t>e</w:t>
      </w:r>
      <w:r w:rsidRPr="00A330D3">
        <w:t>为底的对数，国内数学教材基本沿用了早期的</w:t>
      </w:r>
      <w:r w:rsidRPr="00A330D3">
        <w:t>ISO</w:t>
      </w:r>
      <w:r w:rsidRPr="00A330D3">
        <w:t>标准，即使用</w:t>
      </w:r>
      <m:oMath>
        <m:r>
          <m:rPr>
            <m:sty m:val="p"/>
          </m:rPr>
          <w:rPr>
            <w:rFonts w:ascii="Cambria Math" w:hAnsi="Cambria Math"/>
          </w:rPr>
          <m:t>l</m:t>
        </m:r>
        <m:r>
          <m:rPr>
            <m:sty m:val="p"/>
          </m:rPr>
          <w:rPr>
            <w:rFonts w:ascii="Cambria Math" w:hAnsi="Cambria Math"/>
          </w:rPr>
          <m:t>n</m:t>
        </m:r>
        <m:r>
          <w:rPr>
            <w:rFonts w:ascii="Cambria Math" w:hAnsi="Cambria Math"/>
          </w:rPr>
          <m:t>⁡x</m:t>
        </m:r>
      </m:oMath>
      <w:r w:rsidRPr="00A330D3">
        <w:t>表示以</w:t>
      </w:r>
      <w:r w:rsidRPr="00A330D3">
        <w:t>e</w:t>
      </w:r>
      <w:r w:rsidRPr="00A330D3">
        <w:t>为底的对数，东直门只需要记住在算法领域默认使用</w:t>
      </w:r>
      <m:oMath>
        <m:r>
          <m:rPr>
            <m:sty m:val="p"/>
          </m:rPr>
          <w:rPr>
            <w:rFonts w:ascii="Cambria Math" w:hAnsi="Cambria Math"/>
          </w:rPr>
          <m:t>log</m:t>
        </m:r>
        <m:r>
          <w:rPr>
            <w:rFonts w:ascii="Cambria Math" w:hAnsi="Cambria Math"/>
          </w:rPr>
          <m:t>⁡x</m:t>
        </m:r>
      </m:oMath>
      <w:r w:rsidRPr="00A330D3">
        <w:t>表示以</w:t>
      </w:r>
      <w:r w:rsidRPr="00A330D3">
        <w:t>e</w:t>
      </w:r>
      <w:r w:rsidRPr="00A330D3">
        <w:t>为底的对数即可。回到我们的问题，使用这个对数微分技巧，我们就可以将目标函数</w:t>
      </w:r>
      <w:r w:rsidRPr="00A330D3">
        <w:rPr>
          <w:rFonts w:hint="eastAsia"/>
        </w:rPr>
        <w:t>的梯度做一个转化，即式</w:t>
      </w:r>
      <w:r w:rsidRPr="00A330D3">
        <w:t xml:space="preserve"> (9.4) </w:t>
      </w:r>
      <w:r w:rsidRPr="00A330D3">
        <w:t>。</w:t>
      </w:r>
    </w:p>
    <w:p w14:paraId="690105DE" w14:textId="55302434" w:rsidR="00A330D3" w:rsidRPr="00A330D3" w:rsidRDefault="00A330D3" w:rsidP="00A330D3">
      <w:pPr>
        <w:spacing w:before="156" w:after="156"/>
        <w:ind w:firstLineChars="0" w:firstLine="0"/>
      </w:pPr>
      <m:oMathPara>
        <m:oMath>
          <m:eqArr>
            <m:eqArrPr>
              <m:maxDist m:val="1"/>
              <m:ctrlPr>
                <w:rPr>
                  <w:rFonts w:asci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num>
                <m:den>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den>
              </m:f>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d>
                <m:dPr>
                  <m:begChr m:val="（"/>
                  <m:endChr m:val="）"/>
                  <m:ctrlPr>
                    <w:rPr>
                      <w:rFonts w:ascii="Cambria Math"/>
                      <w:i/>
                    </w:rPr>
                  </m:ctrlPr>
                </m:dPr>
                <m:e>
                  <m:r>
                    <w:rPr>
                      <w:rFonts w:ascii="Cambria Math"/>
                    </w:rPr>
                    <m:t>9.4</m:t>
                  </m:r>
                </m:e>
              </m:d>
              <m:ctrlPr>
                <w:rPr>
                  <w:rFonts w:ascii="Cambria Math" w:hAnsi="Cambria Math"/>
                  <w:i/>
                </w:rPr>
              </m:ctrlPr>
            </m:e>
          </m:eqArr>
        </m:oMath>
      </m:oMathPara>
    </w:p>
    <w:p w14:paraId="0C898623" w14:textId="65AD1F5E" w:rsidR="00A330D3" w:rsidRDefault="00A330D3" w:rsidP="00A330D3">
      <w:pPr>
        <w:spacing w:before="156" w:after="156"/>
        <w:ind w:firstLineChars="0" w:firstLine="420"/>
      </w:pPr>
      <w:r w:rsidRPr="00A330D3">
        <w:rPr>
          <w:rFonts w:hint="eastAsia"/>
        </w:rPr>
        <w:t>现在的问题就从求</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oMath>
      <w:r w:rsidRPr="00A330D3">
        <w:t>的梯度变成了求</w:t>
      </w:r>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oMath>
      <w:r w:rsidRPr="00A330D3">
        <w:t>的梯度了，即求</w:t>
      </w: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A330D3">
        <w:t>。我们先求出</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A330D3">
        <w:t>，根据</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rsidRPr="00A330D3">
        <w:t>，再根据对</w:t>
      </w:r>
      <w:r w:rsidRPr="00A330D3">
        <w:rPr>
          <w:rFonts w:hint="eastAsia"/>
        </w:rPr>
        <w:t>数公式</w:t>
      </w:r>
      <m:oMath>
        <m:r>
          <w:rPr>
            <w:rFonts w:ascii="Cambria Math" w:hAnsi="Cambria Math"/>
          </w:rPr>
          <m:t>log(ab)=loga+logb</m:t>
        </m:r>
      </m:oMath>
      <w:r w:rsidRPr="00A330D3">
        <w:t>，即可求出式</w:t>
      </w:r>
      <w:r w:rsidRPr="00A330D3">
        <w:t xml:space="preserve"> (9.5) </w:t>
      </w:r>
      <w:r w:rsidRPr="00A330D3">
        <w:t>。</w:t>
      </w:r>
    </w:p>
    <w:p w14:paraId="3B510E0C" w14:textId="0E59F996" w:rsidR="00A330D3" w:rsidRPr="00A330D3" w:rsidRDefault="00A330D3" w:rsidP="00A330D3">
      <w:pPr>
        <w:spacing w:before="156" w:after="156"/>
        <w:ind w:firstLineChars="0" w:firstLine="0"/>
      </w:pPr>
      <m:oMathPara>
        <m:oMath>
          <m:eqArr>
            <m:eqArrPr>
              <m:maxDist m:val="1"/>
              <m:ctrlPr>
                <w:rPr>
                  <w:rFonts w:ascii="Cambria Math"/>
                  <w:i/>
                </w:rPr>
              </m:ctrlPr>
            </m:eqArrPr>
            <m:e>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sepChr m:val="∣"/>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func>
                </m:e>
              </m:d>
              <m:r>
                <w:rPr>
                  <w:rFonts w:ascii="Cambria Math" w:hAnsi="Cambria Math"/>
                </w:rPr>
                <m:t>#</m:t>
              </m:r>
              <m:d>
                <m:dPr>
                  <m:begChr m:val="（"/>
                  <m:endChr m:val="）"/>
                  <m:ctrlPr>
                    <w:rPr>
                      <w:rFonts w:ascii="Cambria Math"/>
                      <w:i/>
                    </w:rPr>
                  </m:ctrlPr>
                </m:dPr>
                <m:e>
                  <m:r>
                    <w:rPr>
                      <w:rFonts w:ascii="Cambria Math"/>
                    </w:rPr>
                    <m:t>9.6</m:t>
                  </m:r>
                </m:e>
              </m:d>
              <m:ctrlPr>
                <w:rPr>
                  <w:rFonts w:ascii="Cambria Math" w:hAnsi="Cambria Math"/>
                  <w:i/>
                </w:rPr>
              </m:ctrlPr>
            </m:e>
          </m:eqArr>
        </m:oMath>
      </m:oMathPara>
    </w:p>
    <w:p w14:paraId="31EA8B99" w14:textId="4CC6BEF4" w:rsidR="00A330D3" w:rsidRPr="00A330D3" w:rsidRDefault="00583609" w:rsidP="00583609">
      <w:pPr>
        <w:spacing w:before="156" w:after="156"/>
        <w:ind w:firstLineChars="0" w:firstLine="420"/>
        <w:rPr>
          <w:rFonts w:hint="eastAsia"/>
        </w:rPr>
      </w:pPr>
      <w:r w:rsidRPr="00583609">
        <w:rPr>
          <w:rFonts w:hint="eastAsia"/>
        </w:rPr>
        <w:t>我们会惊奇地发现</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583609">
        <w:t>展开之后只有中间的项</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Pr="00583609">
        <w:t>跟参数</w:t>
      </w:r>
      <m:oMath>
        <m:r>
          <w:rPr>
            <w:rFonts w:ascii="Cambria Math" w:hAnsi="Cambria Math"/>
          </w:rPr>
          <m:t>θ</m:t>
        </m:r>
      </m:oMath>
      <w:r w:rsidRPr="00583609">
        <w:t>有关，也就是说其他项关于</w:t>
      </w:r>
      <m:oMath>
        <m:r>
          <w:rPr>
            <w:rFonts w:ascii="Cambria Math" w:hAnsi="Cambria Math"/>
          </w:rPr>
          <m:t>θ</m:t>
        </m:r>
      </m:oMath>
      <w:r w:rsidRPr="00583609">
        <w:t>的梯度为</w:t>
      </w:r>
      <w:r w:rsidRPr="00583609">
        <w:t xml:space="preserve"> 0 </w:t>
      </w:r>
      <w:r w:rsidRPr="00583609">
        <w:t>，即式</w:t>
      </w:r>
      <w:r w:rsidRPr="00583609">
        <w:t xml:space="preserve"> (9.6) </w:t>
      </w:r>
      <w:r w:rsidRPr="00583609">
        <w:t>。</w:t>
      </w:r>
    </w:p>
    <w:p w14:paraId="29AA3E13" w14:textId="2946781B" w:rsidR="00A330D3" w:rsidRPr="00583609" w:rsidRDefault="00583609" w:rsidP="00A330D3">
      <w:pPr>
        <w:spacing w:before="156" w:after="156"/>
        <w:ind w:firstLineChars="0" w:firstLine="0"/>
      </w:pPr>
      <m:oMathPara>
        <m:oMath>
          <m:eqArr>
            <m:eqArrPr>
              <m:maxDist m:val="1"/>
              <m:ctrlPr>
                <w:rPr>
                  <w:rFonts w:asci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ρ</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func>
                    </m:e>
                  </m:d>
                </m:e>
                <m:e>
                  <m:r>
                    <w:rPr>
                      <w:rFonts w:ascii="Cambria Math" w:hAnsi="Cambria Math"/>
                    </w:rPr>
                    <m:t>&amp;=0+</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+0</m:t>
                      </m:r>
                    </m:e>
                  </m:d>
                </m:e>
                <m:e>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e>
              </m:eqArr>
              <m:r>
                <w:rPr>
                  <w:rFonts w:ascii="Cambria Math" w:hAnsi="Cambria Math"/>
                </w:rPr>
                <m:t>#</m:t>
              </m:r>
              <m:d>
                <m:dPr>
                  <m:begChr m:val="（"/>
                  <m:endChr m:val="）"/>
                  <m:ctrlPr>
                    <w:rPr>
                      <w:rFonts w:ascii="Cambria Math"/>
                      <w:i/>
                    </w:rPr>
                  </m:ctrlPr>
                </m:dPr>
                <m:e>
                  <m:r>
                    <w:rPr>
                      <w:rFonts w:ascii="Cambria Math"/>
                    </w:rPr>
                    <m:t>9.6</m:t>
                  </m:r>
                </m:e>
              </m:d>
              <m:ctrlPr>
                <w:rPr>
                  <w:rFonts w:ascii="Cambria Math" w:hAnsi="Cambria Math"/>
                  <w:i/>
                </w:rPr>
              </m:ctrlPr>
            </m:e>
          </m:eqArr>
        </m:oMath>
      </m:oMathPara>
    </w:p>
    <w:p w14:paraId="4DC00F1A" w14:textId="49EF97D5" w:rsidR="00583609" w:rsidRDefault="00583609" w:rsidP="00583609">
      <w:pPr>
        <w:spacing w:before="156" w:after="156"/>
        <w:ind w:firstLineChars="0" w:firstLine="420"/>
      </w:pPr>
      <w:r w:rsidRPr="00583609">
        <w:rPr>
          <w:rFonts w:hint="eastAsia"/>
        </w:rPr>
        <w:t>现在我们就可以很方便地求出目标函数的梯度了，如式</w:t>
      </w:r>
      <w:r w:rsidRPr="00583609">
        <w:t xml:space="preserve"> (9.7) </w:t>
      </w:r>
      <w:r w:rsidRPr="00583609">
        <w:t>所示。</w:t>
      </w:r>
    </w:p>
    <w:p w14:paraId="39FB4153" w14:textId="3A39F1BD" w:rsidR="00583609" w:rsidRPr="00583609" w:rsidRDefault="00583609" w:rsidP="00583609">
      <w:pPr>
        <w:spacing w:before="156" w:after="156"/>
        <w:ind w:firstLineChars="0" w:firstLine="0"/>
      </w:pPr>
      <m:oMathPara>
        <m:oMath>
          <m:eqArr>
            <m:eqArrPr>
              <m:maxDist m:val="1"/>
              <m:ctrlPr>
                <w:rPr>
                  <w:rFonts w:asci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τ</m:t>
                          </m:r>
                        </m:e>
                      </m:d>
                    </m:e>
                  </m:d>
                </m:e>
                <m:e>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&amp;=</m:t>
                  </m:r>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R</m:t>
                      </m:r>
                      <m:d>
                        <m:dPr>
                          <m:ctrlPr>
                            <w:rPr>
                              <w:rFonts w:ascii="Cambria Math" w:hAnsi="Cambria Math"/>
                              <w:i/>
                            </w:rPr>
                          </m:ctrlPr>
                        </m:dPr>
                        <m:e>
                          <m:r>
                            <w:rPr>
                              <w:rFonts w:ascii="Cambria Math" w:hAnsi="Cambria Math"/>
                            </w:rPr>
                            <m:t>τ</m:t>
                          </m:r>
                        </m:e>
                      </m:d>
                    </m:e>
                  </m:d>
                </m:e>
                <m:e>
                  <m:r>
                    <w:rPr>
                      <w:rFonts w:ascii="Cambria Math" w:hAnsi="Cambria Math"/>
                    </w:rPr>
                    <m:t>&amp;=</m:t>
                  </m:r>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R</m:t>
                          </m:r>
                          <m:d>
                            <m:dPr>
                              <m:ctrlPr>
                                <w:rPr>
                                  <w:rFonts w:ascii="Cambria Math" w:hAnsi="Cambria Math"/>
                                  <w:i/>
                                </w:rPr>
                              </m:ctrlPr>
                            </m:dPr>
                            <m:e>
                              <m:r>
                                <w:rPr>
                                  <w:rFonts w:ascii="Cambria Math" w:hAnsi="Cambria Math"/>
                                </w:rPr>
                                <m:t>τ</m:t>
                              </m:r>
                            </m:e>
                          </m:d>
                        </m:e>
                      </m:func>
                    </m:e>
                  </m:d>
                </m:e>
              </m:eqArr>
              <m:r>
                <w:rPr>
                  <w:rFonts w:ascii="Cambria Math" w:hAnsi="Cambria Math"/>
                </w:rPr>
                <m:t>#</m:t>
              </m:r>
              <m:d>
                <m:dPr>
                  <m:begChr m:val="（"/>
                  <m:endChr m:val="）"/>
                  <m:ctrlPr>
                    <w:rPr>
                      <w:rFonts w:ascii="Cambria Math"/>
                      <w:i/>
                    </w:rPr>
                  </m:ctrlPr>
                </m:dPr>
                <m:e>
                  <m:r>
                    <w:rPr>
                      <w:rFonts w:ascii="Cambria Math"/>
                    </w:rPr>
                    <m:t>9.7</m:t>
                  </m:r>
                </m:e>
              </m:d>
              <m:ctrlPr>
                <w:rPr>
                  <w:rFonts w:ascii="Cambria Math" w:hAnsi="Cambria Math"/>
                  <w:i/>
                </w:rPr>
              </m:ctrlPr>
            </m:e>
          </m:eqArr>
        </m:oMath>
      </m:oMathPara>
    </w:p>
    <w:p w14:paraId="594EF39C" w14:textId="43ED40B4" w:rsidR="00583609" w:rsidRDefault="00FC3F90" w:rsidP="00FC3F90">
      <w:pPr>
        <w:spacing w:before="156" w:after="156"/>
        <w:ind w:firstLineChars="0" w:firstLine="420"/>
      </w:pPr>
      <w:r w:rsidRPr="00FC3F90">
        <w:rPr>
          <w:rFonts w:hint="eastAsia"/>
        </w:rPr>
        <w:t>这里简单解释一下上述公式中的步骤，首先第一行就是目标函数的表达形式，到第二行就是全期望展开式，到第三行就是利用了积分的梯度性质，即梯度可以放到积分号的里面也就是被积函数中，第四行到最后就是对数微分技巧了。回过头来看下，我们为什么要用到对数微分技巧呢？这其实是一个常见的数学技巧：当我们看到公式中</w:t>
      </w:r>
      <w:proofErr w:type="gramStart"/>
      <w:r w:rsidRPr="00FC3F90">
        <w:rPr>
          <w:rFonts w:hint="eastAsia"/>
        </w:rPr>
        <w:t>出现累乘的</w:t>
      </w:r>
      <w:proofErr w:type="gramEnd"/>
      <w:r w:rsidRPr="00FC3F90">
        <w:rPr>
          <w:rFonts w:hint="eastAsia"/>
        </w:rPr>
        <w:t>项时，我们通常都会取对数简化，因为根据对数公式的性质可以</w:t>
      </w:r>
      <w:proofErr w:type="gramStart"/>
      <w:r w:rsidRPr="00FC3F90">
        <w:rPr>
          <w:rFonts w:hint="eastAsia"/>
        </w:rPr>
        <w:t>将累乘的</w:t>
      </w:r>
      <w:proofErr w:type="gramEnd"/>
      <w:r w:rsidRPr="00FC3F90">
        <w:rPr>
          <w:rFonts w:hint="eastAsia"/>
        </w:rPr>
        <w:t>项转换成累加的项，这样一来问题会更加便于处理。</w:t>
      </w:r>
    </w:p>
    <w:p w14:paraId="1C72921F" w14:textId="7A5F5AF1" w:rsidR="00FC3F90" w:rsidRDefault="00FC3F90" w:rsidP="00FC3F90">
      <w:pPr>
        <w:spacing w:before="156" w:after="156"/>
        <w:ind w:firstLineChars="0" w:firstLine="420"/>
      </w:pPr>
      <w:r w:rsidRPr="00FC3F90">
        <w:rPr>
          <w:rFonts w:hint="eastAsia"/>
        </w:rPr>
        <w:t>我们再总结回顾一下基于价值和基于策略算法的区别，以便于加深理解。我们知道，基于价值的算法是通过学习价值函数来指导策略的，而基于策略的算法则是对策略进行优化，并且通过计算轨迹的价值期望来指导策略的更新。举例来说，如图</w:t>
      </w:r>
      <w:r w:rsidRPr="00FC3F90">
        <w:t xml:space="preserve"> 9-3 </w:t>
      </w:r>
      <w:r w:rsidRPr="00FC3F90">
        <w:t>所示，基于价值的算法相当于是在学一个地图导航工具，它会告诉并指导驾驶员从当前位置到目的地的最佳路径。但是这样会出现一个问题，就是</w:t>
      </w:r>
      <w:proofErr w:type="gramStart"/>
      <w:r w:rsidRPr="00FC3F90">
        <w:t>当地图</w:t>
      </w:r>
      <w:proofErr w:type="gramEnd"/>
      <w:r w:rsidRPr="00FC3F90">
        <w:t>导航工具在学习过程中产生偏差时会容易一步错步步错，也就是估计价值的方差会很高，从而影响算法的收敛性。</w:t>
      </w:r>
    </w:p>
    <w:p w14:paraId="63EFEFB1" w14:textId="56B43BAA" w:rsidR="00FC3F90" w:rsidRDefault="00FC3F90" w:rsidP="00FC3F90">
      <w:pPr>
        <w:spacing w:before="156" w:after="156"/>
        <w:ind w:firstLineChars="0" w:firstLine="420"/>
      </w:pPr>
      <w:r w:rsidRPr="00FC3F90">
        <w:rPr>
          <w:rFonts w:hint="eastAsia"/>
        </w:rPr>
        <w:t>而基于策略的算法则是直接训练驾驶员自身，并且同时也在学地图导航，只是这个时候地图导航只会告诉驾驶员当前驾驶的方向是不是对的，而不会直接让驾驶员去做什么。换句话说，这个过程，驾驶员和地图导航工具的训练是相互独立的，地图导航工具并不会干涉驾驶员的决策，只是会给出建议。这样的好处就是驾驶员可以结合经验自己去探索，当导航工具出现偏差的时候也可以及时纠正，反过来当驾驶员决策错误的时候，导航工具也可以及时矫正错误。</w:t>
      </w:r>
    </w:p>
    <w:p w14:paraId="2486C7CB" w14:textId="77777777" w:rsidR="00FC3F90" w:rsidRDefault="00FC3F90" w:rsidP="00FC3F90">
      <w:pPr>
        <w:pStyle w:val="af"/>
        <w:spacing w:before="312" w:after="156"/>
        <w:ind w:firstLine="420"/>
      </w:pPr>
      <w:r>
        <w:rPr>
          <w:noProof/>
          <w:color w:val="000000"/>
        </w:rPr>
        <w:lastRenderedPageBreak/>
        <w:drawing>
          <wp:inline distT="0" distB="0" distL="0" distR="0" wp14:anchorId="0BD6F330" wp14:editId="31ED46F7">
            <wp:extent cx="2453017" cy="2348374"/>
            <wp:effectExtent l="0" t="0" r="0" b="0"/>
            <wp:docPr id="698393966" name="图片 69839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93966" name="图片 69839396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58058" cy="2353200"/>
                    </a:xfrm>
                    <a:prstGeom prst="rect">
                      <a:avLst/>
                    </a:prstGeom>
                    <a:noFill/>
                    <a:ln>
                      <a:noFill/>
                    </a:ln>
                  </pic:spPr>
                </pic:pic>
              </a:graphicData>
            </a:graphic>
          </wp:inline>
        </w:drawing>
      </w:r>
    </w:p>
    <w:p w14:paraId="61AB833F" w14:textId="369D147C" w:rsidR="00FC3F90" w:rsidRDefault="00FC3F90" w:rsidP="00FC3F90">
      <w:pPr>
        <w:pStyle w:val="ae"/>
        <w:spacing w:before="156" w:after="312"/>
        <w:ind w:firstLine="360"/>
      </w:pPr>
      <w:r>
        <w:t>图</w:t>
      </w:r>
      <w:r>
        <w:t>9-</w:t>
      </w:r>
      <w:r>
        <w:t>3</w:t>
      </w:r>
      <w:r w:rsidRPr="00FC3F90">
        <w:rPr>
          <w:rFonts w:hint="eastAsia"/>
        </w:rPr>
        <w:t>基于价值与基于策略的区别示例</w:t>
      </w:r>
    </w:p>
    <w:p w14:paraId="65EF55A9" w14:textId="3751841A" w:rsidR="00FC3F90" w:rsidRPr="00FE343D" w:rsidRDefault="00FC3F90" w:rsidP="00FC3F90">
      <w:pPr>
        <w:pStyle w:val="21"/>
        <w:spacing w:before="156" w:after="156"/>
      </w:pPr>
      <w:r>
        <w:t>9</w:t>
      </w:r>
      <w:r>
        <w:rPr>
          <w:rFonts w:hint="eastAsia"/>
        </w:rPr>
        <w:t>.</w:t>
      </w:r>
      <w:r>
        <w:t>3</w:t>
      </w:r>
      <w:r w:rsidR="001162DA" w:rsidRPr="001162DA">
        <w:t xml:space="preserve"> </w:t>
      </w:r>
      <w:r w:rsidR="001162DA" w:rsidRPr="001162DA">
        <w:t>REINFORCE算法</w:t>
      </w:r>
    </w:p>
    <w:p w14:paraId="536CF6FB" w14:textId="50303FE0" w:rsidR="00FC3F90" w:rsidRDefault="00FC3F90" w:rsidP="00FC3F90">
      <w:pPr>
        <w:spacing w:before="156" w:after="156"/>
        <w:ind w:firstLineChars="0" w:firstLine="420"/>
      </w:pPr>
      <w:r w:rsidRPr="00FC3F90">
        <w:rPr>
          <w:rFonts w:hint="eastAsia"/>
        </w:rPr>
        <w:t>虽然在前面一节中我们推导并简化了策略梯度公式，但细心的读者可能会发现，实际操作起来是很困难的。我们知道轨迹是由状态和动作组合而成的序列，实际上一方面环境的初始状态是随机的，另一方面智能体每次采取的动作是随机的，从而导致每条轨迹的长度都可能不一样，这样组合起来的轨迹几乎是无限多条的，这样一来求解目标函数的梯度就变得非常困难了。那么这个时候我们就需要利用蒙特卡洛的方法来近似求解了，即我们可以不必采样所有的轨迹，而是采样一部分且数量足够多的轨迹，然后利用这些轨迹的平均值来近似求解目标函数的梯度。这种方法就是蒙特卡洛策略梯度算法，也称作</w:t>
      </w:r>
      <w:r w:rsidRPr="00FC3F90">
        <w:t xml:space="preserve"> REINFORCE </w:t>
      </w:r>
      <w:r w:rsidRPr="00FC3F90">
        <w:t>算法。</w:t>
      </w:r>
    </w:p>
    <w:p w14:paraId="7427266D" w14:textId="696E2A9D" w:rsidR="00FC3F90" w:rsidRDefault="00223E41" w:rsidP="00FC3F90">
      <w:pPr>
        <w:spacing w:before="156" w:after="156"/>
        <w:ind w:firstLineChars="0" w:firstLine="420"/>
      </w:pPr>
      <w:r w:rsidRPr="00223E41">
        <w:rPr>
          <w:rFonts w:hint="eastAsia"/>
        </w:rPr>
        <w:t>其实这种方法在前面的章节中也已经使用过了，我们会发现蒙特卡洛方法虽然听起来很高级，但它实际上就是一种“省懒”的方法，即有时候理论上需要去找无限个数据来支撑我们去求解某个数据，但实际上我们可以只找有限</w:t>
      </w:r>
      <w:proofErr w:type="gramStart"/>
      <w:r w:rsidRPr="00223E41">
        <w:rPr>
          <w:rFonts w:hint="eastAsia"/>
        </w:rPr>
        <w:t>个</w:t>
      </w:r>
      <w:proofErr w:type="gramEnd"/>
      <w:r w:rsidRPr="00223E41">
        <w:rPr>
          <w:rFonts w:hint="eastAsia"/>
        </w:rPr>
        <w:t>数据来近似求解。在生活中我们也经常用到这个方法，比如我们想要知道当代大学生都有哪些爱好，理论上我们需要去调查所有的大学生，但实际上我们只需要去抽查一部分大学生就可以了，只要抽查的大学生具有足够的代表性，比如覆盖的学历范围足够广泛等等，那么我们就可以认为这部分大学生的爱好代表了所有大学生的爱好了。</w:t>
      </w:r>
    </w:p>
    <w:p w14:paraId="50E114A4" w14:textId="7CF291C1" w:rsidR="00223E41" w:rsidRDefault="00611FAC" w:rsidP="00FC3F90">
      <w:pPr>
        <w:spacing w:before="156" w:after="156"/>
        <w:ind w:firstLineChars="0" w:firstLine="420"/>
      </w:pPr>
      <w:r w:rsidRPr="00611FAC">
        <w:t>回到我们的问题，我们现在需要求解的是目标函数的梯度，</w:t>
      </w:r>
      <w:r w:rsidRPr="00611FAC">
        <w:t>REINFORCE</w:t>
      </w:r>
      <w:r w:rsidRPr="00611FAC">
        <w:t>算法的做法是每次采样</w:t>
      </w:r>
      <w:r w:rsidRPr="00611FAC">
        <w:t xml:space="preserve"> N</w:t>
      </w:r>
      <w:r w:rsidRPr="00611FAC">
        <w:t>条轨迹，然后对这</w:t>
      </w:r>
      <w:r w:rsidRPr="00611FAC">
        <w:t>N</w:t>
      </w:r>
      <w:r w:rsidRPr="00611FAC">
        <w:t>条轨迹的梯度求平均，即式</w:t>
      </w:r>
      <w:r w:rsidRPr="00611FAC">
        <w:t xml:space="preserve"> (9.8) </w:t>
      </w:r>
      <w:r w:rsidRPr="00611FAC">
        <w:t>。</w:t>
      </w:r>
    </w:p>
    <w:p w14:paraId="0CBDDC9C" w14:textId="2EDB58E5" w:rsidR="00611FAC" w:rsidRPr="00611FAC" w:rsidRDefault="00611FAC" w:rsidP="00611FAC">
      <w:pPr>
        <w:spacing w:before="156" w:after="156"/>
        <w:ind w:firstLineChars="0" w:firstLine="0"/>
      </w:pPr>
      <m:oMathPara>
        <m:oMath>
          <m:eqArr>
            <m:eqArrPr>
              <m:maxDist m:val="1"/>
              <m:ctrlPr>
                <w:rPr>
                  <w:rFonts w:ascii="Cambria Math"/>
                  <w:i/>
                </w:rPr>
              </m:ctrlPr>
            </m:eqArrPr>
            <m:e>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θ</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t=1</m:t>
                  </m:r>
                </m:sub>
                <m:sup>
                  <m:sSub>
                    <m:sSubPr>
                      <m:ctrlPr>
                        <w:rPr>
                          <w:rFonts w:ascii="Cambria Math" w:hAnsi="Cambria Math"/>
                        </w:rPr>
                      </m:ctrlPr>
                    </m:sSubPr>
                    <m:e>
                      <m:r>
                        <w:rPr>
                          <w:rFonts w:ascii="Cambria Math" w:hAnsi="Cambria Math"/>
                        </w:rPr>
                        <m:t>T</m:t>
                      </m:r>
                    </m:e>
                    <m:sub>
                      <m:r>
                        <w:rPr>
                          <w:rFonts w:ascii="Cambria Math" w:hAnsi="Cambria Math"/>
                        </w:rPr>
                        <m:t>n</m:t>
                      </m:r>
                    </m:sub>
                  </m:sSub>
                </m:sup>
                <m:e>
                  <m:r>
                    <w:rPr>
                      <w:rFonts w:ascii="Cambria Math" w:hAnsi="Cambria Math"/>
                    </w:rPr>
                    <m:t> </m:t>
                  </m:r>
                </m:e>
              </m:nary>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n</m:t>
                  </m:r>
                </m:sup>
              </m:sSubSup>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r>
                <w:rPr>
                  <w:rFonts w:ascii="Cambria Math" w:hAnsi="Cambria Math"/>
                </w:rPr>
                <m:t>#</m:t>
              </m:r>
              <m:d>
                <m:dPr>
                  <m:begChr m:val="（"/>
                  <m:endChr m:val="）"/>
                  <m:ctrlPr>
                    <w:rPr>
                      <w:rFonts w:ascii="Cambria Math"/>
                      <w:i/>
                    </w:rPr>
                  </m:ctrlPr>
                </m:dPr>
                <m:e>
                  <m:r>
                    <w:rPr>
                      <w:rFonts w:ascii="Cambria Math"/>
                    </w:rPr>
                    <m:t>9.8</m:t>
                  </m:r>
                </m:e>
              </m:d>
              <m:ctrlPr>
                <w:rPr>
                  <w:rFonts w:ascii="Cambria Math" w:hAnsi="Cambria Math"/>
                  <w:i/>
                </w:rPr>
              </m:ctrlPr>
            </m:e>
          </m:eqArr>
        </m:oMath>
      </m:oMathPara>
    </w:p>
    <w:p w14:paraId="36162260" w14:textId="6442078B" w:rsidR="00611FAC" w:rsidRDefault="00611FAC" w:rsidP="00611FAC">
      <w:pPr>
        <w:spacing w:before="156" w:after="156"/>
        <w:ind w:firstLineChars="0" w:firstLine="420"/>
      </w:pPr>
      <w:r w:rsidRPr="00611FAC">
        <w:rPr>
          <w:rFonts w:hint="eastAsia"/>
        </w:rPr>
        <w:t>其中</w:t>
      </w:r>
      <w:r w:rsidRPr="00611FAC">
        <w:t>N</w:t>
      </w:r>
      <w:r w:rsidRPr="00611FAC">
        <w:t>理论上越大越好，但实际上我们可能只采样几个回合的轨迹就能近似求解梯度了。此外，注意这里我们把奖励函数换成了带有折扣因子的回报</w:t>
      </w:r>
      <m:oMath>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n</m:t>
            </m:r>
          </m:sup>
        </m:sSubSup>
        <m:r>
          <w:rPr>
            <w:rFonts w:ascii="Cambria Math" w:hAnsi="Cambria Math"/>
          </w:rPr>
          <m:t>=</m:t>
        </m:r>
        <m:nary>
          <m:naryPr>
            <m:chr m:val="∑"/>
            <m:limLoc m:val="undOvr"/>
            <m:grow m:val="1"/>
            <m:ctrlPr>
              <w:rPr>
                <w:rFonts w:ascii="Cambria Math" w:hAnsi="Cambria Math"/>
              </w:rPr>
            </m:ctrlPr>
          </m:naryPr>
          <m:sub>
            <m:r>
              <w:rPr>
                <w:rFonts w:ascii="Cambria Math" w:hAnsi="Cambria Math"/>
              </w:rPr>
              <m:t>k=t</m:t>
            </m:r>
          </m:sub>
          <m:sup>
            <m:sSub>
              <m:sSubPr>
                <m:ctrlPr>
                  <w:rPr>
                    <w:rFonts w:ascii="Cambria Math" w:hAnsi="Cambria Math"/>
                  </w:rPr>
                </m:ctrlPr>
              </m:sSubPr>
              <m:e>
                <m:r>
                  <w:rPr>
                    <w:rFonts w:ascii="Cambria Math" w:hAnsi="Cambria Math"/>
                  </w:rPr>
                  <m:t>T</m:t>
                </m:r>
              </m:e>
              <m:sub>
                <m:r>
                  <w:rPr>
                    <w:rFonts w:ascii="Cambria Math" w:hAnsi="Cambria Math"/>
                  </w:rPr>
                  <m:t>n</m:t>
                </m:r>
              </m:sub>
            </m:sSub>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k-t</m:t>
            </m:r>
          </m:sup>
        </m:sSup>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n</m:t>
            </m:r>
          </m:sup>
        </m:sSubSup>
      </m:oMath>
      <w:r w:rsidRPr="00611FAC">
        <w:t>，其中</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611FAC">
        <w:t>表示第</w:t>
      </w:r>
      <w:r w:rsidRPr="00611FAC">
        <w:t>n</w:t>
      </w:r>
      <w:r w:rsidRPr="00611FAC">
        <w:t>条轨迹的长度，</w:t>
      </w:r>
      <m:oMath>
        <m:r>
          <w:rPr>
            <w:rFonts w:ascii="Cambria Math" w:hAnsi="Cambria Math"/>
          </w:rPr>
          <m:t>γ</m:t>
        </m:r>
      </m:oMath>
      <w:r w:rsidRPr="00611FAC">
        <w:t>表示折扣因子，</w:t>
      </w:r>
      <m:oMath>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n</m:t>
            </m:r>
          </m:sup>
        </m:sSubSup>
      </m:oMath>
      <w:r w:rsidRPr="00611FAC">
        <w:t>表示第</w:t>
      </w:r>
      <w:r w:rsidRPr="00611FAC">
        <w:t>n</w:t>
      </w:r>
      <w:r w:rsidRPr="00611FAC">
        <w:t>条轨迹在第</w:t>
      </w:r>
      <w:r w:rsidRPr="00611FAC">
        <w:t>k</w:t>
      </w:r>
      <w:r w:rsidRPr="00611FAC">
        <w:t>步的奖励。尽管回报计算起来麻烦，但可以结合前面章节讲到的贝</w:t>
      </w:r>
      <w:r w:rsidRPr="00611FAC">
        <w:lastRenderedPageBreak/>
        <w:t>尔</w:t>
      </w:r>
      <w:proofErr w:type="gramStart"/>
      <w:r w:rsidRPr="00611FAC">
        <w:t>曼</w:t>
      </w:r>
      <w:proofErr w:type="gramEnd"/>
      <w:r w:rsidRPr="00611FAC">
        <w:t>公式将当前时刻和下一时刻的回报联系起来，从而在一定程度上简化计</w:t>
      </w:r>
      <w:r w:rsidRPr="00611FAC">
        <w:rPr>
          <w:rFonts w:hint="eastAsia"/>
        </w:rPr>
        <w:t>算，即式</w:t>
      </w:r>
      <w:r w:rsidRPr="00611FAC">
        <w:t xml:space="preserve"> (9.9) </w:t>
      </w:r>
      <w:r w:rsidRPr="00611FAC">
        <w:t>。</w:t>
      </w:r>
    </w:p>
    <w:p w14:paraId="292BE763" w14:textId="50962599" w:rsidR="00611FAC" w:rsidRPr="001162DA" w:rsidRDefault="001162DA" w:rsidP="00611FAC">
      <w:pPr>
        <w:spacing w:before="156" w:after="156"/>
        <w:ind w:firstLineChars="0" w:firstLine="0"/>
      </w:pPr>
      <m:oMathPara>
        <m:oMath>
          <m:eqArr>
            <m:eqArrPr>
              <m:maxDist m:val="1"/>
              <m:ctrlPr>
                <w:rPr>
                  <w:rFonts w:asci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&amp;=</m:t>
                  </m:r>
                  <m:nary>
                    <m:naryPr>
                      <m:chr m:val="∑"/>
                      <m:limLoc m:val="undOvr"/>
                      <m:grow m:val="1"/>
                      <m:ctrlPr>
                        <w:rPr>
                          <w:rFonts w:ascii="Cambria Math" w:hAnsi="Cambria Math"/>
                        </w:rPr>
                      </m:ctrlPr>
                    </m:naryPr>
                    <m:sub>
                      <m:r>
                        <w:rPr>
                          <w:rFonts w:ascii="Cambria Math" w:hAnsi="Cambria Math"/>
                        </w:rPr>
                        <m:t>k=t+1</m:t>
                      </m:r>
                    </m:sub>
                    <m:sup>
                      <m:r>
                        <w:rPr>
                          <w:rFonts w:ascii="Cambria Math" w:hAnsi="Cambria Math"/>
                        </w:rPr>
                        <m:t>T</m:t>
                      </m:r>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k-t-1</m:t>
                      </m:r>
                    </m:sup>
                  </m:sSup>
                  <m:sSub>
                    <m:sSubPr>
                      <m:ctrlPr>
                        <w:rPr>
                          <w:rFonts w:ascii="Cambria Math" w:hAnsi="Cambria Math"/>
                        </w:rPr>
                      </m:ctrlPr>
                    </m:sSubPr>
                    <m:e>
                      <m:r>
                        <w:rPr>
                          <w:rFonts w:ascii="Cambria Math" w:hAnsi="Cambria Math"/>
                        </w:rPr>
                        <m:t>r</m:t>
                      </m:r>
                    </m:e>
                    <m:sub>
                      <m:r>
                        <w:rPr>
                          <w:rFonts w:ascii="Cambria Math" w:hAnsi="Cambria Math"/>
                        </w:rPr>
                        <m:t>k</m:t>
                      </m:r>
                    </m:sub>
                  </m:sSub>
                </m:e>
                <m:e>
                  <m: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t+1</m:t>
                      </m:r>
                    </m:sub>
                  </m:sSub>
                </m:e>
              </m:eqArr>
              <m:r>
                <w:rPr>
                  <w:rFonts w:ascii="Cambria Math" w:hAnsi="Cambria Math"/>
                </w:rPr>
                <m:t>#</m:t>
              </m:r>
              <m:d>
                <m:dPr>
                  <m:begChr m:val="（"/>
                  <m:endChr m:val="）"/>
                  <m:ctrlPr>
                    <w:rPr>
                      <w:rFonts w:ascii="Cambria Math"/>
                      <w:i/>
                    </w:rPr>
                  </m:ctrlPr>
                </m:dPr>
                <m:e>
                  <m:r>
                    <w:rPr>
                      <w:rFonts w:ascii="Cambria Math"/>
                    </w:rPr>
                    <m:t>9.9</m:t>
                  </m:r>
                </m:e>
              </m:d>
              <m:ctrlPr>
                <w:rPr>
                  <w:rFonts w:ascii="Cambria Math" w:hAnsi="Cambria Math"/>
                  <w:i/>
                </w:rPr>
              </m:ctrlPr>
            </m:e>
          </m:eqArr>
        </m:oMath>
      </m:oMathPara>
    </w:p>
    <w:p w14:paraId="04131F2E" w14:textId="139D39B4" w:rsidR="001162DA" w:rsidRDefault="001162DA" w:rsidP="001162DA">
      <w:pPr>
        <w:pStyle w:val="21"/>
        <w:spacing w:before="156" w:after="156"/>
      </w:pPr>
      <w:r>
        <w:t>9</w:t>
      </w:r>
      <w:r>
        <w:rPr>
          <w:rFonts w:hint="eastAsia"/>
        </w:rPr>
        <w:t>.</w:t>
      </w:r>
      <w:r>
        <w:t>4</w:t>
      </w:r>
      <w:r w:rsidRPr="001162DA">
        <w:rPr>
          <w:rFonts w:hint="eastAsia"/>
        </w:rPr>
        <w:t>策略梯度推导进阶</w:t>
      </w:r>
    </w:p>
    <w:p w14:paraId="46444EE9" w14:textId="770D4A3D" w:rsidR="001162DA" w:rsidRDefault="001162DA" w:rsidP="001162DA">
      <w:pPr>
        <w:spacing w:before="156" w:after="156"/>
        <w:ind w:firstLine="420"/>
        <w:rPr>
          <w:rFonts w:hint="eastAsia"/>
        </w:rPr>
      </w:pPr>
      <w:r>
        <w:rPr>
          <w:rFonts w:hint="eastAsia"/>
        </w:rPr>
        <w:t>到这里我们已经讲完了</w:t>
      </w:r>
      <w:r>
        <w:t>REINFORCE</w:t>
      </w:r>
      <w:r>
        <w:t>算法的理论部分，在后面小节中我们会展开实战部分，在此之前我们先看看一个</w:t>
      </w:r>
      <w:proofErr w:type="gramStart"/>
      <w:r>
        <w:t>进阶版的</w:t>
      </w:r>
      <w:proofErr w:type="gramEnd"/>
      <w:r>
        <w:t>策略梯度公式推导。在前面的小节中我们展开的策略梯度推导过程本质上是沿用</w:t>
      </w:r>
      <w:r>
        <w:t xml:space="preserve"> REINFORCE</w:t>
      </w:r>
      <w:r>
        <w:t>算法或者蒙特卡洛的思路推导的，这种推导思路的优点是简单易懂，但在推导过程中我们也发现了其中的缺点，即最后推导出来的公式实际上不可求，因为理论上有无限条轨迹，所以只能用近似的方法。其次，我们假定了目标是使得每回合的累积价值最大，因此用对应的总奖励</w:t>
      </w:r>
      <m:oMath>
        <m:r>
          <w:rPr>
            <w:rFonts w:ascii="Cambria Math" w:hAnsi="Cambria Math"/>
          </w:rPr>
          <m:t>R(τ)</m:t>
        </m:r>
      </m:oMath>
      <w:r>
        <w:t>或回报</w:t>
      </w:r>
      <w:r>
        <w:t xml:space="preserve"> $G(\tau)$ </w:t>
      </w:r>
      <w:r>
        <w:t>来求解或者说评估价值。</w:t>
      </w:r>
    </w:p>
    <w:p w14:paraId="1081A079" w14:textId="5E0FF896" w:rsidR="001162DA" w:rsidRPr="001162DA" w:rsidRDefault="001162DA" w:rsidP="001162DA">
      <w:pPr>
        <w:spacing w:before="156" w:after="156"/>
        <w:ind w:firstLine="420"/>
        <w:rPr>
          <w:rFonts w:hint="eastAsia"/>
        </w:rPr>
      </w:pPr>
      <w:r>
        <w:t>但实际使用过程中我们会发现这种价值的评估方法并不是很稳定，因为每回合的累积奖励或回报会受到很多因素的影响，比如回合的长度、奖励的稀疏性等等，后面章节中我们还会发现用一种叫做优势</w:t>
      </w:r>
      <w:r>
        <w:t xml:space="preserve"> </w:t>
      </w:r>
      <w:r>
        <w:t>（</w:t>
      </w:r>
      <w:r>
        <w:t>Advantage</w:t>
      </w:r>
      <w:r>
        <w:t>）的量去评估价值会更加有效。因此，我们需要一个更泛化更通用的策略梯度公式，这也是为什么笔者称之为</w:t>
      </w:r>
      <w:proofErr w:type="gramStart"/>
      <w:r>
        <w:t>进阶版的</w:t>
      </w:r>
      <w:proofErr w:type="gramEnd"/>
      <w:r>
        <w:t>原因。</w:t>
      </w:r>
    </w:p>
    <w:p w14:paraId="5EEAF932" w14:textId="595ABE7B" w:rsidR="001162DA" w:rsidRDefault="001162DA" w:rsidP="001162DA">
      <w:pPr>
        <w:pStyle w:val="31"/>
        <w:spacing w:before="156" w:after="156"/>
      </w:pPr>
      <w:r>
        <w:t>9</w:t>
      </w:r>
      <w:r>
        <w:rPr>
          <w:rFonts w:hint="eastAsia"/>
        </w:rPr>
        <w:t>.</w:t>
      </w:r>
      <w:r>
        <w:t>4</w:t>
      </w:r>
      <w:r>
        <w:rPr>
          <w:rFonts w:hint="eastAsia"/>
        </w:rPr>
        <w:t>.1</w:t>
      </w:r>
      <w:r w:rsidRPr="001162DA">
        <w:rPr>
          <w:rFonts w:hint="eastAsia"/>
        </w:rPr>
        <w:t>平稳分布</w:t>
      </w:r>
    </w:p>
    <w:p w14:paraId="5B6B6023" w14:textId="3F3FE562" w:rsidR="001162DA" w:rsidRDefault="001162DA" w:rsidP="001162DA">
      <w:pPr>
        <w:spacing w:before="156" w:after="156"/>
        <w:ind w:firstLineChars="0" w:firstLine="420"/>
      </w:pPr>
      <w:r w:rsidRPr="001162DA">
        <w:rPr>
          <w:rFonts w:hint="eastAsia"/>
        </w:rPr>
        <w:t>在展开</w:t>
      </w:r>
      <w:proofErr w:type="gramStart"/>
      <w:r w:rsidRPr="001162DA">
        <w:rPr>
          <w:rFonts w:hint="eastAsia"/>
        </w:rPr>
        <w:t>进阶版策略</w:t>
      </w:r>
      <w:proofErr w:type="gramEnd"/>
      <w:r w:rsidRPr="001162DA">
        <w:rPr>
          <w:rFonts w:hint="eastAsia"/>
        </w:rPr>
        <w:t>梯度推导之前，我们需要先铺垫一些概念，首先是马尔可夫链的平稳分布（</w:t>
      </w:r>
      <w:r w:rsidRPr="001162DA">
        <w:t>stationary distribution</w:t>
      </w:r>
      <w:r w:rsidRPr="001162DA">
        <w:t>）。平稳分布，顾名思义就是指在无外界干扰的情况下，系统长期运行之后其状态分布会趋于一个固定的分布，不再随时间变化。已经跑过一些强化学习实战的读者们也会发现，每次成功跑一个算法，奖励曲线都会收敛到一个相对稳定的值，只要环境本身不变，哪怕换一种算法，奖励曲线也会收敛到一个相对稳定的值，除非我们改动了环境的一些参数比如调奖励等，这就是平稳分布的概念。</w:t>
      </w:r>
    </w:p>
    <w:p w14:paraId="3CEC58FD" w14:textId="66781732" w:rsidR="001162DA" w:rsidRDefault="001162DA" w:rsidP="001162DA">
      <w:pPr>
        <w:spacing w:before="156" w:after="156"/>
        <w:ind w:firstLineChars="0" w:firstLine="420"/>
      </w:pPr>
      <w:r w:rsidRPr="001162DA">
        <w:rPr>
          <w:rFonts w:hint="eastAsia"/>
        </w:rPr>
        <w:t>平稳分布本质上也是熵增原理的一种体现，比如初中化学中我们知道，当我们把一块金属钠放到水中，会发生化学反应变成氢氧化钠，在反应的过程中是比较剧烈的，但在一段时间之后它总能稳定生成氢氧化钠，即在我们预测范围之内，而</w:t>
      </w:r>
      <w:proofErr w:type="gramStart"/>
      <w:r w:rsidRPr="001162DA">
        <w:rPr>
          <w:rFonts w:hint="eastAsia"/>
        </w:rPr>
        <w:t>不会某</w:t>
      </w:r>
      <w:proofErr w:type="gramEnd"/>
      <w:r w:rsidRPr="001162DA">
        <w:rPr>
          <w:rFonts w:hint="eastAsia"/>
        </w:rPr>
        <w:t>几次实验之后突然生成氯化钠之类的物质。</w:t>
      </w:r>
    </w:p>
    <w:p w14:paraId="3E278F21" w14:textId="49086FFE" w:rsidR="001162DA" w:rsidRDefault="001162DA" w:rsidP="001162DA">
      <w:pPr>
        <w:spacing w:before="156" w:after="156"/>
        <w:ind w:firstLineChars="0" w:firstLine="420"/>
      </w:pPr>
      <w:r w:rsidRPr="001162DA">
        <w:rPr>
          <w:rFonts w:hint="eastAsia"/>
        </w:rPr>
        <w:t>回到马尔科夫链本身，在处于平稳分布下，我们会发现一些规律，一个是任意两个状态之间都是互相连通的，即任意两个状态之间都可以通过一定的步骤到达，这个性质称为</w:t>
      </w:r>
      <w:r w:rsidRPr="001162DA">
        <w:t>连通性（</w:t>
      </w:r>
      <w:r w:rsidRPr="001162DA">
        <w:t>connectedness</w:t>
      </w:r>
      <w:r w:rsidRPr="001162DA">
        <w:t>）。例如在学校里通常会有几种状态：上课、放学、吃饭、睡觉等，这些状态我们都是可以随意切换的，比如上课之后可以放学，放学之后可以吃饭，吃饭之后可以睡觉，睡觉之后可以上课等，这就是连通性的体现。</w:t>
      </w:r>
    </w:p>
    <w:p w14:paraId="6C34E658" w14:textId="753C6180" w:rsidR="001162DA" w:rsidRDefault="001162DA" w:rsidP="001162DA">
      <w:pPr>
        <w:spacing w:before="156" w:after="156"/>
        <w:ind w:firstLineChars="0" w:firstLine="420"/>
      </w:pPr>
      <w:r w:rsidRPr="001162DA">
        <w:rPr>
          <w:rFonts w:hint="eastAsia"/>
        </w:rPr>
        <w:t>有读者可能会说，我睡觉的时候能一直睡，就是不想切换到其他状态，也就是说到了睡觉这个状态，切换到其他状态的概率就变成</w:t>
      </w:r>
      <w:r w:rsidRPr="001162DA">
        <w:t>0</w:t>
      </w:r>
      <w:r w:rsidRPr="001162DA">
        <w:t>了，这个时候连通性就不成立了，我们把这个状态也叫做吸收状态。其实这个问题是因为我们的状态定义不够细致，我们可以把睡觉这个状态细分成睡觉、睡觉中、睡醒等状态，</w:t>
      </w:r>
      <w:r w:rsidRPr="001162DA">
        <w:lastRenderedPageBreak/>
        <w:t>这样一来就可以保证任意两个状态之间都是互相连通的了。</w:t>
      </w:r>
    </w:p>
    <w:p w14:paraId="54CBB100" w14:textId="770D841B" w:rsidR="001162DA" w:rsidRDefault="001162DA" w:rsidP="001162DA">
      <w:pPr>
        <w:spacing w:before="156" w:after="156"/>
        <w:ind w:firstLineChars="0" w:firstLine="420"/>
      </w:pPr>
      <w:r w:rsidRPr="001162DA">
        <w:rPr>
          <w:rFonts w:hint="eastAsia"/>
        </w:rPr>
        <w:t>可能读者又会想到马尔可夫过程的终止状态不也算是吸收状态吗？其实不是的，这里的终止状态其实在时序差分方法中有提到过，只是为了方便计算，我们把终止状态的价值函数定义为</w:t>
      </w:r>
      <w:r w:rsidRPr="001162DA">
        <w:t xml:space="preserve"> 0 </w:t>
      </w:r>
      <w:r w:rsidRPr="001162DA">
        <w:t>，但实际上终止状态也是可以切换到其他状态的，典型的例子就是在游戏中，当我们的智能</w:t>
      </w:r>
      <w:proofErr w:type="gramStart"/>
      <w:r w:rsidRPr="001162DA">
        <w:t>体死亡</w:t>
      </w:r>
      <w:proofErr w:type="gramEnd"/>
      <w:r w:rsidRPr="001162DA">
        <w:t>之后，游戏并不会立即结束，而是会重新开始，这就是一个终止状态，但它并不是吸收状态，因为它又回到了初始状态。</w:t>
      </w:r>
    </w:p>
    <w:p w14:paraId="667F1733" w14:textId="5F69761C" w:rsidR="001162DA" w:rsidRDefault="001162DA" w:rsidP="001162DA">
      <w:pPr>
        <w:spacing w:before="156" w:after="156"/>
        <w:ind w:firstLineChars="0" w:firstLine="420"/>
      </w:pPr>
      <w:r w:rsidRPr="001162DA">
        <w:rPr>
          <w:rFonts w:hint="eastAsia"/>
        </w:rPr>
        <w:t>另一个是任意状态在平稳分布下的概率都是一样的，即任意状态的概率都是相等的，这个性质称为</w:t>
      </w:r>
      <w:r w:rsidRPr="001162DA">
        <w:t>细致平稳（</w:t>
      </w:r>
      <w:r w:rsidRPr="001162DA">
        <w:t>detailed balance</w:t>
      </w:r>
      <w:r w:rsidRPr="001162DA">
        <w:t>）。这两个性质在马尔科夫链中是等价的，即如果一个马尔科夫</w:t>
      </w:r>
      <w:proofErr w:type="gramStart"/>
      <w:r w:rsidRPr="001162DA">
        <w:t>链满足</w:t>
      </w:r>
      <w:proofErr w:type="gramEnd"/>
      <w:r w:rsidRPr="001162DA">
        <w:t>连通性，那么它一定满足细致平稳性，反之亦然。这里我们不再展开证明，有兴趣的读者可以自行查阅相关资料。</w:t>
      </w:r>
    </w:p>
    <w:p w14:paraId="494B373E" w14:textId="2B1BA1CC" w:rsidR="001162DA" w:rsidRDefault="001162DA" w:rsidP="001162DA">
      <w:pPr>
        <w:spacing w:before="156" w:after="156"/>
        <w:ind w:firstLineChars="0" w:firstLine="420"/>
      </w:pPr>
      <w:r w:rsidRPr="001162DA">
        <w:rPr>
          <w:rFonts w:hint="eastAsia"/>
        </w:rPr>
        <w:t>为了加深读者对于平稳分布的具体理解，我们举一个经典的计算实例。这个例子是这样的，社会学家在他们的研究中通常会把人按照经济状况分成三类：上层，中层和下层，这三层就代表着三种状态，我们分别用</w:t>
      </w:r>
      <w:r w:rsidRPr="001162DA">
        <w:t>1</w:t>
      </w:r>
      <w:r w:rsidRPr="001162DA">
        <w:t>，</w:t>
      </w:r>
      <w:r w:rsidRPr="001162DA">
        <w:t>2</w:t>
      </w:r>
      <w:r w:rsidRPr="001162DA">
        <w:t>，</w:t>
      </w:r>
      <w:r w:rsidRPr="001162DA">
        <w:t>3</w:t>
      </w:r>
      <w:r w:rsidRPr="001162DA">
        <w:t>来表示。并且社会学家还发现决定一个人经济阶层的最重要因素就是其父母的收入阶层，即如果一个人的经济阶层为上层，那么他的孩子会有</w:t>
      </w:r>
      <w:r w:rsidRPr="001162DA">
        <w:t>0.5</w:t>
      </w:r>
      <w:r w:rsidRPr="001162DA">
        <w:t>的概率继续处于上层，也会有</w:t>
      </w:r>
      <w:r w:rsidRPr="001162DA">
        <w:t>0.4</w:t>
      </w:r>
      <w:r w:rsidRPr="001162DA">
        <w:t>的概率变成中层，更有</w:t>
      </w:r>
      <w:r w:rsidRPr="001162DA">
        <w:t>0.1</w:t>
      </w:r>
      <w:r w:rsidRPr="001162DA">
        <w:t>的概率降到下层，当然这些概率数值只是笔者拍脑袋想出来以便于后面的计算的，并没有一定的统计依据。这</w:t>
      </w:r>
      <w:r w:rsidRPr="001162DA">
        <w:rPr>
          <w:rFonts w:hint="eastAsia"/>
        </w:rPr>
        <w:t>些概率其实就是我们所说的马尔可夫链中的转移概率，同样对于其他经济阶层的人他们的孩子也会有一定的概率变成上、中、下的任一经济阶层，如图</w:t>
      </w:r>
      <w:r w:rsidRPr="001162DA">
        <w:t>9-4</w:t>
      </w:r>
      <w:r w:rsidRPr="001162DA">
        <w:t>所示。</w:t>
      </w:r>
    </w:p>
    <w:p w14:paraId="510D6287" w14:textId="77777777" w:rsidR="001162DA" w:rsidRDefault="001162DA" w:rsidP="001162DA">
      <w:pPr>
        <w:pStyle w:val="af"/>
        <w:spacing w:before="312" w:after="156"/>
        <w:ind w:firstLine="420"/>
      </w:pPr>
      <w:r>
        <w:rPr>
          <w:noProof/>
          <w:color w:val="000000"/>
        </w:rPr>
        <w:drawing>
          <wp:inline distT="0" distB="0" distL="0" distR="0" wp14:anchorId="0320991A" wp14:editId="07267DDF">
            <wp:extent cx="2544359" cy="1855994"/>
            <wp:effectExtent l="0" t="0" r="0" b="0"/>
            <wp:docPr id="1212222910" name="图片 121222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22910" name="图片 12122229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46231" cy="1857359"/>
                    </a:xfrm>
                    <a:prstGeom prst="rect">
                      <a:avLst/>
                    </a:prstGeom>
                    <a:noFill/>
                    <a:ln>
                      <a:noFill/>
                    </a:ln>
                  </pic:spPr>
                </pic:pic>
              </a:graphicData>
            </a:graphic>
          </wp:inline>
        </w:drawing>
      </w:r>
    </w:p>
    <w:p w14:paraId="0989B63B" w14:textId="5502681A" w:rsidR="001162DA" w:rsidRDefault="001162DA" w:rsidP="001162DA">
      <w:pPr>
        <w:pStyle w:val="ae"/>
        <w:spacing w:before="156" w:after="312"/>
        <w:ind w:firstLine="360"/>
      </w:pPr>
      <w:r>
        <w:t>图</w:t>
      </w:r>
      <w:r>
        <w:t>9-</w:t>
      </w:r>
      <w:r>
        <w:t>4</w:t>
      </w:r>
      <w:r w:rsidRPr="001162DA">
        <w:rPr>
          <w:rFonts w:hint="eastAsia"/>
        </w:rPr>
        <w:t>经济阶层转换示例</w:t>
      </w:r>
    </w:p>
    <w:p w14:paraId="464867E7" w14:textId="03D4A5C0" w:rsidR="001162DA" w:rsidRDefault="001162DA" w:rsidP="001162DA">
      <w:pPr>
        <w:spacing w:before="156" w:after="156"/>
        <w:ind w:firstLineChars="0" w:firstLine="360"/>
      </w:pPr>
      <w:r w:rsidRPr="001162DA">
        <w:rPr>
          <w:rFonts w:hint="eastAsia"/>
        </w:rPr>
        <w:t>这样我们就可以列出转移概率矩阵，如式</w:t>
      </w:r>
      <w:r w:rsidRPr="001162DA">
        <w:t xml:space="preserve"> (9.10)</w:t>
      </w:r>
      <w:r>
        <w:t xml:space="preserve"> </w:t>
      </w:r>
      <w:r w:rsidRPr="001162DA">
        <w:t>所示。</w:t>
      </w:r>
    </w:p>
    <w:p w14:paraId="27E0B572" w14:textId="0704B957" w:rsidR="001162DA" w:rsidRPr="00416916" w:rsidRDefault="00416916" w:rsidP="001162DA">
      <w:pPr>
        <w:spacing w:before="156" w:after="156"/>
        <w:ind w:firstLineChars="0" w:firstLine="0"/>
      </w:pPr>
      <m:oMathPara>
        <m:oMath>
          <m:eqArr>
            <m:eqArrPr>
              <m:maxDist m:val="1"/>
              <m:ctrlPr>
                <w:rPr>
                  <w:rFonts w:ascii="Cambria Math"/>
                  <w:i/>
                </w:rPr>
              </m:ctrlPr>
            </m:eqArrPr>
            <m:e>
              <m:r>
                <w:rPr>
                  <w:rFonts w:ascii="Cambria Math" w:hAnsi="Cambria Math"/>
                </w:rPr>
                <m:t>P=</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&amp;0.5    &amp;&amp;0.4    &amp;&amp;0.1</m:t>
                      </m:r>
                    </m:e>
                    <m:e>
                      <m:r>
                        <w:rPr>
                          <w:rFonts w:ascii="Cambria Math" w:hAnsi="Cambria Math"/>
                        </w:rPr>
                        <m:t>&amp;0.2    &amp;&amp;0.6    &amp;&amp;0.2</m:t>
                      </m:r>
                    </m:e>
                    <m:e>
                      <m:r>
                        <w:rPr>
                          <w:rFonts w:ascii="Cambria Math" w:hAnsi="Cambria Math"/>
                        </w:rPr>
                        <m:t>&amp;0.05    &amp;&amp;0.45    &amp;&amp;0.5</m:t>
                      </m:r>
                    </m:e>
                  </m:eqArr>
                </m:e>
              </m:d>
              <m:r>
                <w:rPr>
                  <w:rFonts w:ascii="Cambria Math" w:hAnsi="Cambria Math"/>
                </w:rPr>
                <m:t>#</m:t>
              </m:r>
              <m:d>
                <m:dPr>
                  <m:begChr m:val="（"/>
                  <m:endChr m:val="）"/>
                  <m:ctrlPr>
                    <w:rPr>
                      <w:rFonts w:ascii="Cambria Math"/>
                      <w:i/>
                    </w:rPr>
                  </m:ctrlPr>
                </m:dPr>
                <m:e>
                  <m:r>
                    <w:rPr>
                      <w:rFonts w:ascii="Cambria Math"/>
                    </w:rPr>
                    <m:t>9.10</m:t>
                  </m:r>
                </m:e>
              </m:d>
              <m:ctrlPr>
                <w:rPr>
                  <w:rFonts w:ascii="Cambria Math" w:hAnsi="Cambria Math"/>
                  <w:i/>
                </w:rPr>
              </m:ctrlPr>
            </m:e>
          </m:eqArr>
        </m:oMath>
      </m:oMathPara>
    </w:p>
    <w:p w14:paraId="30451136" w14:textId="2B17D1E8" w:rsidR="00416916" w:rsidRDefault="00416916" w:rsidP="00416916">
      <w:pPr>
        <w:spacing w:before="156" w:after="156"/>
        <w:ind w:firstLineChars="0" w:firstLine="420"/>
      </w:pPr>
      <w:r w:rsidRPr="00416916">
        <w:rPr>
          <w:rFonts w:hint="eastAsia"/>
        </w:rPr>
        <w:t>我们假设有这么一批数量足够的人，称之为第</w:t>
      </w:r>
      <w:r>
        <w:t>1</w:t>
      </w:r>
      <w:r w:rsidRPr="00416916">
        <w:t>代人，他们的经济阶层比例为</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=[0.15,0.62,0.23]</m:t>
        </m:r>
      </m:oMath>
      <w:r w:rsidRPr="00416916">
        <w:t>，那么根据上面的转移概率矩阵我们就可以求出第二代的阶层比例。</w:t>
      </w:r>
    </w:p>
    <w:p w14:paraId="03E3D970" w14:textId="7E1D3BD8" w:rsidR="00416916" w:rsidRDefault="00416916" w:rsidP="00416916">
      <w:pPr>
        <w:spacing w:before="156" w:after="156"/>
        <w:ind w:firstLineChars="0" w:firstLine="420"/>
      </w:pPr>
      <w:r w:rsidRPr="00416916">
        <w:t>怎么求呢？首先求出第二代上层的比例，我们知道第一代人中有</w:t>
      </w:r>
      <w:r w:rsidRPr="00416916">
        <w:t>0.15</w:t>
      </w:r>
      <w:r w:rsidRPr="00416916">
        <w:t>的比例是上层，这</w:t>
      </w:r>
      <w:r w:rsidRPr="00416916">
        <w:t>0.15</w:t>
      </w:r>
      <w:r w:rsidRPr="00416916">
        <w:t>比例的人中子代为上层的概率是</w:t>
      </w:r>
      <w:r w:rsidRPr="00416916">
        <w:t xml:space="preserve"> 0.5</w:t>
      </w:r>
      <w:r w:rsidRPr="00416916">
        <w:t>，而第一代人中</w:t>
      </w:r>
      <w:r w:rsidRPr="00416916">
        <w:t xml:space="preserve">0.62 </w:t>
      </w:r>
      <w:r w:rsidRPr="00416916">
        <w:t>比例的中层会有</w:t>
      </w:r>
      <w:r w:rsidRPr="00416916">
        <w:t>0.2</w:t>
      </w:r>
      <w:r w:rsidRPr="00416916">
        <w:t>的概率流入上层，</w:t>
      </w:r>
      <w:r w:rsidRPr="00416916">
        <w:t>0.23</w:t>
      </w:r>
      <w:r w:rsidRPr="00416916">
        <w:t>比例的下层中其子代也会有</w:t>
      </w:r>
      <w:r w:rsidRPr="00416916">
        <w:t>0.05</w:t>
      </w:r>
      <w:r w:rsidRPr="00416916">
        <w:t>的概率流入上层，那么最后第二代上层的比例就为</w:t>
      </w:r>
      <m:oMath>
        <m:r>
          <w:rPr>
            <w:rFonts w:ascii="Cambria Math" w:hAnsi="Cambria Math"/>
          </w:rPr>
          <m:t>0.15×0.5+0.62×0.2+</m:t>
        </m:r>
        <m:r>
          <w:rPr>
            <w:rFonts w:ascii="Cambria Math" w:hAnsi="Cambria Math"/>
          </w:rPr>
          <w:lastRenderedPageBreak/>
          <m:t>0.23×0.05=0.2105≈0.210</m:t>
        </m:r>
      </m:oMath>
      <w:r w:rsidRPr="00416916">
        <w:t>，依次类推，第二代中层的比例为</w:t>
      </w:r>
      <m:oMath>
        <m:r>
          <w:rPr>
            <w:rFonts w:ascii="Cambria Math" w:hAnsi="Cambria Math"/>
          </w:rPr>
          <m:t>0.15×0.4+0.62×0.6+0.23×0.45≈0.536</m:t>
        </m:r>
      </m:oMath>
      <w:r w:rsidRPr="00416916">
        <w:t>，第二代下层的比例为</w:t>
      </w:r>
      <w:r w:rsidRPr="00416916">
        <w:t>0.254</w:t>
      </w:r>
      <w:r w:rsidRPr="00416916">
        <w:t>，这样我们就能得出第二代的阶层比例为</w:t>
      </w:r>
      <m:oMath>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=[0.210,0.536,0.254]</m:t>
        </m:r>
      </m:oMath>
      <w:r w:rsidRPr="00416916">
        <w:t>。</w:t>
      </w:r>
    </w:p>
    <w:p w14:paraId="790BE16A" w14:textId="2D35D2AD" w:rsidR="00EE140A" w:rsidRDefault="00EE140A" w:rsidP="00416916">
      <w:pPr>
        <w:spacing w:before="156" w:after="156"/>
        <w:ind w:firstLineChars="0" w:firstLine="420"/>
      </w:pPr>
      <w:r w:rsidRPr="00EE140A">
        <w:rPr>
          <w:rFonts w:hint="eastAsia"/>
        </w:rPr>
        <w:t>这里细心的读者会发现不需要这么麻烦的计算过程，只要学过线性代数利用矩阵向量相乘就能得到，即</w:t>
      </w:r>
      <m:oMath>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P=[0.210,0.536,0.254]</m:t>
        </m:r>
      </m:oMath>
      <w:r w:rsidRPr="00EE140A">
        <w:t>。同理，第二代人的比例也可以求出，即</w:t>
      </w:r>
      <m:oMath>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π</m:t>
            </m:r>
          </m:e>
          <m:sub>
            <m:r>
              <w:rPr>
                <w:rFonts w:ascii="Cambria Math" w:hAnsi="Cambria Math"/>
              </w:rPr>
              <m:t>0</m:t>
            </m:r>
          </m:sub>
        </m:sSub>
        <m:sSup>
          <m:sSupPr>
            <m:ctrlPr>
              <w:rPr>
                <w:rFonts w:ascii="Cambria Math" w:hAnsi="Cambria Math"/>
              </w:rPr>
            </m:ctrlPr>
          </m:sSupPr>
          <m:e>
            <m:r>
              <w:rPr>
                <w:rFonts w:ascii="Cambria Math" w:hAnsi="Cambria Math"/>
              </w:rPr>
              <m:t>P</m:t>
            </m:r>
          </m:e>
          <m:sup>
            <m:r>
              <w:rPr>
                <w:rFonts w:ascii="Cambria Math" w:hAnsi="Cambria Math"/>
              </w:rPr>
              <m:t>2</m:t>
            </m:r>
          </m:sup>
        </m:sSup>
      </m:oMath>
      <w:r w:rsidRPr="00EE140A">
        <w:t>，依次类推，第</w:t>
      </w:r>
      <w:r w:rsidRPr="00EE140A">
        <w:t>n</w:t>
      </w:r>
      <w:r w:rsidRPr="00EE140A">
        <w:t>代人的比例为</w:t>
      </w:r>
      <m:oMath>
        <m:sSub>
          <m:sSubPr>
            <m:ctrlPr>
              <w:rPr>
                <w:rFonts w:ascii="Cambria Math" w:hAnsi="Cambria Math"/>
              </w:rPr>
            </m:ctrlPr>
          </m:sSubPr>
          <m:e>
            <m:r>
              <w:rPr>
                <w:rFonts w:ascii="Cambria Math" w:hAnsi="Cambria Math"/>
              </w:rPr>
              <m:t>π</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0</m:t>
            </m:r>
          </m:sub>
        </m:sSub>
        <m:sSup>
          <m:sSupPr>
            <m:ctrlPr>
              <w:rPr>
                <w:rFonts w:ascii="Cambria Math" w:hAnsi="Cambria Math"/>
              </w:rPr>
            </m:ctrlPr>
          </m:sSupPr>
          <m:e>
            <m:r>
              <w:rPr>
                <w:rFonts w:ascii="Cambria Math" w:hAnsi="Cambria Math"/>
              </w:rPr>
              <m:t>P</m:t>
            </m:r>
          </m:e>
          <m:sup>
            <m:r>
              <w:rPr>
                <w:rFonts w:ascii="Cambria Math" w:hAnsi="Cambria Math"/>
              </w:rPr>
              <m:t>n</m:t>
            </m:r>
          </m:sup>
        </m:sSup>
      </m:oMath>
      <w:r w:rsidRPr="00EE140A">
        <w:t>。既然这本书同时也是教大家如何代码实战的，这里我们</w:t>
      </w:r>
      <w:r w:rsidRPr="00EE140A">
        <w:t xml:space="preserve">Python}$ </w:t>
      </w:r>
      <w:r w:rsidRPr="00EE140A">
        <w:t>代码来求出前</w:t>
      </w:r>
      <w:r w:rsidRPr="00EE140A">
        <w:t>1</w:t>
      </w:r>
      <w:r>
        <w:t>0</w:t>
      </w:r>
      <w:r w:rsidRPr="00EE140A">
        <w:t>代人的比例，如代码清单</w:t>
      </w:r>
      <w:r w:rsidRPr="00EE140A">
        <w:t>9-1</w:t>
      </w:r>
      <w:r w:rsidRPr="00EE140A">
        <w:t>所示。</w:t>
      </w:r>
    </w:p>
    <w:p w14:paraId="7FFC28DE" w14:textId="3DE647A5" w:rsidR="00EE140A" w:rsidRDefault="00EE140A" w:rsidP="00EE140A">
      <w:pPr>
        <w:pStyle w:val="aff3"/>
        <w:spacing w:before="156" w:after="156"/>
        <w:ind w:firstLine="360"/>
      </w:pPr>
      <w:r>
        <w:t>代码清单</w:t>
      </w:r>
      <w:r>
        <w:t>9</w:t>
      </w:r>
      <w:r>
        <w:t>-1</w:t>
      </w:r>
      <w:proofErr w:type="gramStart"/>
      <w:r w:rsidRPr="00EE140A">
        <w:rPr>
          <w:rFonts w:hint="eastAsia"/>
        </w:rPr>
        <w:t>求解第</w:t>
      </w:r>
      <w:proofErr w:type="gramEnd"/>
      <w:r w:rsidRPr="00EE140A">
        <w:t>n</w:t>
      </w:r>
      <w:r w:rsidRPr="00EE140A">
        <w:t>代人的比例</w:t>
      </w:r>
    </w:p>
    <w:p w14:paraId="4421ED63" w14:textId="77777777" w:rsidR="00EE140A" w:rsidRDefault="00EE140A" w:rsidP="00EE140A">
      <w:pPr>
        <w:pStyle w:val="a3"/>
        <w:numPr>
          <w:ilvl w:val="0"/>
          <w:numId w:val="42"/>
        </w:numPr>
        <w:spacing w:before="62" w:after="62"/>
      </w:pPr>
      <w:r>
        <w:t xml:space="preserve">import </w:t>
      </w:r>
      <w:proofErr w:type="spellStart"/>
      <w:r>
        <w:t>numpy</w:t>
      </w:r>
      <w:proofErr w:type="spellEnd"/>
      <w:r>
        <w:t xml:space="preserve"> as </w:t>
      </w:r>
      <w:proofErr w:type="gramStart"/>
      <w:r>
        <w:t>np</w:t>
      </w:r>
      <w:proofErr w:type="gramEnd"/>
    </w:p>
    <w:p w14:paraId="649CBFF6" w14:textId="77777777" w:rsidR="00EE140A" w:rsidRDefault="00EE140A" w:rsidP="00EE140A">
      <w:pPr>
        <w:pStyle w:val="a3"/>
        <w:numPr>
          <w:ilvl w:val="0"/>
          <w:numId w:val="42"/>
        </w:numPr>
        <w:spacing w:before="62" w:after="62"/>
      </w:pPr>
      <w:r>
        <w:t xml:space="preserve">pi_0 = </w:t>
      </w:r>
      <w:proofErr w:type="spellStart"/>
      <w:proofErr w:type="gramStart"/>
      <w:r>
        <w:t>np.array</w:t>
      </w:r>
      <w:proofErr w:type="spellEnd"/>
      <w:proofErr w:type="gramEnd"/>
      <w:r>
        <w:t>([[0.15,0.62,0.23]])</w:t>
      </w:r>
    </w:p>
    <w:p w14:paraId="6C7D27C4" w14:textId="77777777" w:rsidR="00EE140A" w:rsidRDefault="00EE140A" w:rsidP="00EE140A">
      <w:pPr>
        <w:pStyle w:val="a3"/>
        <w:numPr>
          <w:ilvl w:val="0"/>
          <w:numId w:val="42"/>
        </w:numPr>
        <w:spacing w:before="62" w:after="62"/>
      </w:pPr>
      <w:r>
        <w:t xml:space="preserve">P = </w:t>
      </w:r>
      <w:proofErr w:type="spellStart"/>
      <w:proofErr w:type="gramStart"/>
      <w:r>
        <w:t>np.array</w:t>
      </w:r>
      <w:proofErr w:type="spellEnd"/>
      <w:proofErr w:type="gramEnd"/>
      <w:r>
        <w:t>([[0.5,0.4,0.1],[0.2,0.6,0.2],[0.05,0.45,0.5]])</w:t>
      </w:r>
    </w:p>
    <w:p w14:paraId="186B7D85" w14:textId="77777777" w:rsidR="00EE140A" w:rsidRDefault="00EE140A" w:rsidP="00EE140A">
      <w:pPr>
        <w:pStyle w:val="a3"/>
        <w:numPr>
          <w:ilvl w:val="0"/>
          <w:numId w:val="42"/>
        </w:numPr>
        <w:spacing w:before="62" w:after="62"/>
      </w:pPr>
      <w:r>
        <w:t xml:space="preserve">for </w:t>
      </w:r>
      <w:proofErr w:type="spellStart"/>
      <w:r>
        <w:t>i</w:t>
      </w:r>
      <w:proofErr w:type="spellEnd"/>
      <w:r>
        <w:t xml:space="preserve"> in </w:t>
      </w:r>
      <w:proofErr w:type="gramStart"/>
      <w:r>
        <w:t>range(</w:t>
      </w:r>
      <w:proofErr w:type="gramEnd"/>
      <w:r>
        <w:t>1,10+1):</w:t>
      </w:r>
    </w:p>
    <w:p w14:paraId="6EBB1FC5" w14:textId="77777777" w:rsidR="00EE140A" w:rsidRDefault="00EE140A" w:rsidP="00EE140A">
      <w:pPr>
        <w:pStyle w:val="a3"/>
        <w:numPr>
          <w:ilvl w:val="0"/>
          <w:numId w:val="42"/>
        </w:numPr>
        <w:spacing w:before="62" w:after="62"/>
      </w:pPr>
      <w:r>
        <w:t xml:space="preserve">    pi_0 = pi_0.dot(P)</w:t>
      </w:r>
    </w:p>
    <w:p w14:paraId="1BBEBB36" w14:textId="77777777" w:rsidR="00EE140A" w:rsidRDefault="00EE140A" w:rsidP="00EE140A">
      <w:pPr>
        <w:pStyle w:val="a3"/>
        <w:numPr>
          <w:ilvl w:val="0"/>
          <w:numId w:val="42"/>
        </w:numPr>
        <w:spacing w:before="62" w:after="62"/>
      </w:pPr>
      <w:r>
        <w:t xml:space="preserve">    print(f"</w:t>
      </w:r>
      <w:r>
        <w:t>第</w:t>
      </w:r>
      <w:r>
        <w:t>{</w:t>
      </w:r>
      <w:proofErr w:type="spellStart"/>
      <w:r>
        <w:t>i</w:t>
      </w:r>
      <w:proofErr w:type="spellEnd"/>
      <w:r>
        <w:t>}</w:t>
      </w:r>
      <w:r>
        <w:t>代人的比例为：</w:t>
      </w:r>
      <w:r>
        <w:t>")</w:t>
      </w:r>
    </w:p>
    <w:p w14:paraId="224C08DB" w14:textId="5CC13EDC" w:rsidR="00EE140A" w:rsidRDefault="00EE140A" w:rsidP="00EE140A">
      <w:pPr>
        <w:pStyle w:val="a3"/>
        <w:numPr>
          <w:ilvl w:val="0"/>
          <w:numId w:val="42"/>
        </w:numPr>
        <w:spacing w:before="62" w:after="62"/>
        <w:rPr>
          <w:rFonts w:hint="eastAsia"/>
        </w:rPr>
      </w:pPr>
      <w:r>
        <w:t xml:space="preserve">    print(</w:t>
      </w:r>
      <w:proofErr w:type="spellStart"/>
      <w:proofErr w:type="gramStart"/>
      <w:r>
        <w:t>np.around</w:t>
      </w:r>
      <w:proofErr w:type="spellEnd"/>
      <w:proofErr w:type="gramEnd"/>
      <w:r>
        <w:t>(pi_0,3))</w:t>
      </w:r>
    </w:p>
    <w:p w14:paraId="43F583AF" w14:textId="38CBEB56" w:rsidR="00EE140A" w:rsidRDefault="00EE140A" w:rsidP="00416916">
      <w:pPr>
        <w:spacing w:before="156" w:after="156"/>
        <w:ind w:firstLineChars="0" w:firstLine="420"/>
      </w:pPr>
      <w:r w:rsidRPr="00EE140A">
        <w:rPr>
          <w:rFonts w:hint="eastAsia"/>
        </w:rPr>
        <w:t>我们可以很快获得计算的结果，如代码清单</w:t>
      </w:r>
      <w:r w:rsidRPr="00EE140A">
        <w:t xml:space="preserve"> 9-2</w:t>
      </w:r>
      <w:r w:rsidRPr="00EE140A">
        <w:t>所示。</w:t>
      </w:r>
    </w:p>
    <w:p w14:paraId="76525994" w14:textId="1BEAC64F" w:rsidR="00EE140A" w:rsidRDefault="00EE140A" w:rsidP="00EE140A">
      <w:pPr>
        <w:pStyle w:val="aff3"/>
        <w:spacing w:before="156" w:after="156"/>
        <w:ind w:firstLine="360"/>
      </w:pPr>
      <w:r>
        <w:t>代码清单</w:t>
      </w:r>
      <w:r>
        <w:t>9</w:t>
      </w:r>
      <w:r>
        <w:t>-</w:t>
      </w:r>
      <w:r>
        <w:t>2</w:t>
      </w:r>
      <w:proofErr w:type="gramStart"/>
      <w:r w:rsidRPr="00EE140A">
        <w:rPr>
          <w:rFonts w:hint="eastAsia"/>
        </w:rPr>
        <w:t>求解第</w:t>
      </w:r>
      <w:proofErr w:type="gramEnd"/>
      <w:r w:rsidRPr="00EE140A">
        <w:t>n</w:t>
      </w:r>
      <w:r w:rsidRPr="00EE140A">
        <w:t>代人比例的计算结果</w:t>
      </w:r>
    </w:p>
    <w:p w14:paraId="348A07F1" w14:textId="77777777" w:rsidR="00EE140A" w:rsidRDefault="00EE140A" w:rsidP="00EE140A">
      <w:pPr>
        <w:pStyle w:val="a3"/>
        <w:numPr>
          <w:ilvl w:val="0"/>
          <w:numId w:val="46"/>
        </w:numPr>
        <w:spacing w:before="62" w:after="62"/>
      </w:pPr>
      <w:r>
        <w:rPr>
          <w:rFonts w:hint="eastAsia"/>
        </w:rPr>
        <w:t>第</w:t>
      </w:r>
      <w:r>
        <w:t>1</w:t>
      </w:r>
      <w:r>
        <w:t>代人的比例为：</w:t>
      </w:r>
    </w:p>
    <w:p w14:paraId="2E5F8743" w14:textId="77777777" w:rsidR="00EE140A" w:rsidRDefault="00EE140A" w:rsidP="00EE140A">
      <w:pPr>
        <w:pStyle w:val="a3"/>
        <w:numPr>
          <w:ilvl w:val="0"/>
          <w:numId w:val="46"/>
        </w:numPr>
        <w:spacing w:before="62" w:after="62"/>
      </w:pPr>
      <w:r>
        <w:t>[[0.211 0.536 0.254]]</w:t>
      </w:r>
    </w:p>
    <w:p w14:paraId="21D4DF99" w14:textId="77777777" w:rsidR="00EE140A" w:rsidRDefault="00EE140A" w:rsidP="00EE140A">
      <w:pPr>
        <w:pStyle w:val="a3"/>
        <w:numPr>
          <w:ilvl w:val="0"/>
          <w:numId w:val="46"/>
        </w:numPr>
        <w:spacing w:before="62" w:after="62"/>
      </w:pPr>
      <w:r>
        <w:rPr>
          <w:rFonts w:hint="eastAsia"/>
        </w:rPr>
        <w:t>第</w:t>
      </w:r>
      <w:r>
        <w:t>2</w:t>
      </w:r>
      <w:r>
        <w:t>代人的比例为：</w:t>
      </w:r>
    </w:p>
    <w:p w14:paraId="7E92A447" w14:textId="77777777" w:rsidR="00EE140A" w:rsidRDefault="00EE140A" w:rsidP="00EE140A">
      <w:pPr>
        <w:pStyle w:val="a3"/>
        <w:numPr>
          <w:ilvl w:val="0"/>
          <w:numId w:val="46"/>
        </w:numPr>
        <w:spacing w:before="62" w:after="62"/>
      </w:pPr>
      <w:r>
        <w:t>[[0.225 0.</w:t>
      </w:r>
      <w:proofErr w:type="gramStart"/>
      <w:r>
        <w:t>52  0.255</w:t>
      </w:r>
      <w:proofErr w:type="gramEnd"/>
      <w:r>
        <w:t>]]</w:t>
      </w:r>
    </w:p>
    <w:p w14:paraId="5AB544BB" w14:textId="77777777" w:rsidR="00EE140A" w:rsidRDefault="00EE140A" w:rsidP="00EE140A">
      <w:pPr>
        <w:pStyle w:val="a3"/>
        <w:numPr>
          <w:ilvl w:val="0"/>
          <w:numId w:val="46"/>
        </w:numPr>
        <w:spacing w:before="62" w:after="62"/>
      </w:pPr>
      <w:r>
        <w:rPr>
          <w:rFonts w:hint="eastAsia"/>
        </w:rPr>
        <w:t>第</w:t>
      </w:r>
      <w:r>
        <w:t>3</w:t>
      </w:r>
      <w:r>
        <w:t>代人的比例为：</w:t>
      </w:r>
    </w:p>
    <w:p w14:paraId="771AAD65" w14:textId="77777777" w:rsidR="00EE140A" w:rsidRDefault="00EE140A" w:rsidP="00EE140A">
      <w:pPr>
        <w:pStyle w:val="a3"/>
        <w:numPr>
          <w:ilvl w:val="0"/>
          <w:numId w:val="46"/>
        </w:numPr>
        <w:spacing w:before="62" w:after="62"/>
      </w:pPr>
      <w:r>
        <w:t>[[0.229 0.517 0.254]]</w:t>
      </w:r>
    </w:p>
    <w:p w14:paraId="557AF85F" w14:textId="77777777" w:rsidR="00EE140A" w:rsidRDefault="00EE140A" w:rsidP="00EE140A">
      <w:pPr>
        <w:pStyle w:val="a3"/>
        <w:numPr>
          <w:ilvl w:val="0"/>
          <w:numId w:val="46"/>
        </w:numPr>
        <w:spacing w:before="62" w:after="62"/>
      </w:pPr>
      <w:r>
        <w:rPr>
          <w:rFonts w:hint="eastAsia"/>
        </w:rPr>
        <w:t>第</w:t>
      </w:r>
      <w:r>
        <w:t>4</w:t>
      </w:r>
      <w:r>
        <w:t>代人的比例为：</w:t>
      </w:r>
    </w:p>
    <w:p w14:paraId="699737F0" w14:textId="77777777" w:rsidR="00EE140A" w:rsidRDefault="00EE140A" w:rsidP="00EE140A">
      <w:pPr>
        <w:pStyle w:val="a3"/>
        <w:numPr>
          <w:ilvl w:val="0"/>
          <w:numId w:val="46"/>
        </w:numPr>
        <w:spacing w:before="62" w:after="62"/>
      </w:pPr>
      <w:r>
        <w:t>[[0.231 0.516 0.253]]</w:t>
      </w:r>
    </w:p>
    <w:p w14:paraId="6949F3D0" w14:textId="77777777" w:rsidR="00EE140A" w:rsidRDefault="00EE140A" w:rsidP="00EE140A">
      <w:pPr>
        <w:pStyle w:val="a3"/>
        <w:numPr>
          <w:ilvl w:val="0"/>
          <w:numId w:val="46"/>
        </w:numPr>
        <w:spacing w:before="62" w:after="62"/>
      </w:pPr>
      <w:r>
        <w:rPr>
          <w:rFonts w:hint="eastAsia"/>
        </w:rPr>
        <w:t>第</w:t>
      </w:r>
      <w:r>
        <w:t>5</w:t>
      </w:r>
      <w:r>
        <w:t>代人的比例为：</w:t>
      </w:r>
    </w:p>
    <w:p w14:paraId="551B558B" w14:textId="77777777" w:rsidR="00EE140A" w:rsidRDefault="00EE140A" w:rsidP="00EE140A">
      <w:pPr>
        <w:pStyle w:val="a3"/>
        <w:numPr>
          <w:ilvl w:val="0"/>
          <w:numId w:val="46"/>
        </w:numPr>
        <w:spacing w:before="62" w:after="62"/>
      </w:pPr>
      <w:r>
        <w:t>[[0.231 0.516 0.253]]</w:t>
      </w:r>
    </w:p>
    <w:p w14:paraId="14AD8D51" w14:textId="77777777" w:rsidR="00EE140A" w:rsidRDefault="00EE140A" w:rsidP="00EE140A">
      <w:pPr>
        <w:pStyle w:val="a3"/>
        <w:numPr>
          <w:ilvl w:val="0"/>
          <w:numId w:val="46"/>
        </w:numPr>
        <w:spacing w:before="62" w:after="62"/>
      </w:pPr>
      <w:r>
        <w:rPr>
          <w:rFonts w:hint="eastAsia"/>
        </w:rPr>
        <w:t>第</w:t>
      </w:r>
      <w:r>
        <w:t>6</w:t>
      </w:r>
      <w:r>
        <w:t>代人的比例为：</w:t>
      </w:r>
    </w:p>
    <w:p w14:paraId="61130B67" w14:textId="77777777" w:rsidR="00EE140A" w:rsidRDefault="00EE140A" w:rsidP="00EE140A">
      <w:pPr>
        <w:pStyle w:val="a3"/>
        <w:numPr>
          <w:ilvl w:val="0"/>
          <w:numId w:val="46"/>
        </w:numPr>
        <w:spacing w:before="62" w:after="62"/>
      </w:pPr>
      <w:r>
        <w:t>[[0.231 0.516 0.253]]</w:t>
      </w:r>
    </w:p>
    <w:p w14:paraId="32A96A5A" w14:textId="77777777" w:rsidR="00EE140A" w:rsidRDefault="00EE140A" w:rsidP="00EE140A">
      <w:pPr>
        <w:pStyle w:val="a3"/>
        <w:numPr>
          <w:ilvl w:val="0"/>
          <w:numId w:val="46"/>
        </w:numPr>
        <w:spacing w:before="62" w:after="62"/>
      </w:pPr>
      <w:r>
        <w:rPr>
          <w:rFonts w:hint="eastAsia"/>
        </w:rPr>
        <w:t>第</w:t>
      </w:r>
      <w:r>
        <w:t>7</w:t>
      </w:r>
      <w:r>
        <w:t>代人的比例为：</w:t>
      </w:r>
    </w:p>
    <w:p w14:paraId="2861C2CF" w14:textId="77777777" w:rsidR="00EE140A" w:rsidRDefault="00EE140A" w:rsidP="00EE140A">
      <w:pPr>
        <w:pStyle w:val="a3"/>
        <w:numPr>
          <w:ilvl w:val="0"/>
          <w:numId w:val="46"/>
        </w:numPr>
        <w:spacing w:before="62" w:after="62"/>
      </w:pPr>
      <w:r>
        <w:t>[[0.232 0.516 0.253]]</w:t>
      </w:r>
    </w:p>
    <w:p w14:paraId="497B36F2" w14:textId="77777777" w:rsidR="00EE140A" w:rsidRDefault="00EE140A" w:rsidP="00EE140A">
      <w:pPr>
        <w:pStyle w:val="a3"/>
        <w:numPr>
          <w:ilvl w:val="0"/>
          <w:numId w:val="46"/>
        </w:numPr>
        <w:spacing w:before="62" w:after="62"/>
      </w:pPr>
      <w:r>
        <w:rPr>
          <w:rFonts w:hint="eastAsia"/>
        </w:rPr>
        <w:t>第</w:t>
      </w:r>
      <w:r>
        <w:t>8</w:t>
      </w:r>
      <w:r>
        <w:t>代人的比例为：</w:t>
      </w:r>
    </w:p>
    <w:p w14:paraId="16F7C127" w14:textId="77777777" w:rsidR="00EE140A" w:rsidRDefault="00EE140A" w:rsidP="00EE140A">
      <w:pPr>
        <w:pStyle w:val="a3"/>
        <w:numPr>
          <w:ilvl w:val="0"/>
          <w:numId w:val="46"/>
        </w:numPr>
        <w:spacing w:before="62" w:after="62"/>
      </w:pPr>
      <w:r>
        <w:t>[[0.232 0.516 0.253]]</w:t>
      </w:r>
    </w:p>
    <w:p w14:paraId="39B9A379" w14:textId="77777777" w:rsidR="00EE140A" w:rsidRDefault="00EE140A" w:rsidP="00EE140A">
      <w:pPr>
        <w:pStyle w:val="a3"/>
        <w:numPr>
          <w:ilvl w:val="0"/>
          <w:numId w:val="46"/>
        </w:numPr>
        <w:spacing w:before="62" w:after="62"/>
      </w:pPr>
      <w:r>
        <w:rPr>
          <w:rFonts w:hint="eastAsia"/>
        </w:rPr>
        <w:t>第</w:t>
      </w:r>
      <w:r>
        <w:t>9</w:t>
      </w:r>
      <w:r>
        <w:t>代人的比例为：</w:t>
      </w:r>
    </w:p>
    <w:p w14:paraId="21C13C8A" w14:textId="77777777" w:rsidR="00EE140A" w:rsidRDefault="00EE140A" w:rsidP="00EE140A">
      <w:pPr>
        <w:pStyle w:val="a3"/>
        <w:numPr>
          <w:ilvl w:val="0"/>
          <w:numId w:val="46"/>
        </w:numPr>
        <w:spacing w:before="62" w:after="62"/>
      </w:pPr>
      <w:r>
        <w:t>[[0.232 0.516 0.253]]</w:t>
      </w:r>
    </w:p>
    <w:p w14:paraId="0D3C3CF9" w14:textId="77777777" w:rsidR="00EE140A" w:rsidRDefault="00EE140A" w:rsidP="00EE140A">
      <w:pPr>
        <w:pStyle w:val="a3"/>
        <w:numPr>
          <w:ilvl w:val="0"/>
          <w:numId w:val="46"/>
        </w:numPr>
        <w:spacing w:before="62" w:after="62"/>
      </w:pPr>
      <w:r>
        <w:rPr>
          <w:rFonts w:hint="eastAsia"/>
        </w:rPr>
        <w:t>第</w:t>
      </w:r>
      <w:r>
        <w:t>10</w:t>
      </w:r>
      <w:r>
        <w:t>代人的比例为：</w:t>
      </w:r>
    </w:p>
    <w:p w14:paraId="5E9F4231" w14:textId="098753F3" w:rsidR="00EE140A" w:rsidRDefault="00EE140A" w:rsidP="00EE140A">
      <w:pPr>
        <w:pStyle w:val="a3"/>
        <w:numPr>
          <w:ilvl w:val="0"/>
          <w:numId w:val="46"/>
        </w:numPr>
        <w:spacing w:before="62" w:after="62"/>
        <w:rPr>
          <w:rFonts w:hint="eastAsia"/>
        </w:rPr>
      </w:pPr>
      <w:r>
        <w:t>[[0.232 0.516 0.253]]</w:t>
      </w:r>
    </w:p>
    <w:p w14:paraId="107CE21C" w14:textId="167B985E" w:rsidR="00EE140A" w:rsidRDefault="00EE140A" w:rsidP="00416916">
      <w:pPr>
        <w:spacing w:before="156" w:after="156"/>
        <w:ind w:firstLineChars="0" w:firstLine="420"/>
      </w:pPr>
      <w:r w:rsidRPr="00EE140A">
        <w:rPr>
          <w:rFonts w:hint="eastAsia"/>
        </w:rPr>
        <w:t>从上面的结果中，我们发现从第</w:t>
      </w:r>
      <w:r w:rsidRPr="00EE140A">
        <w:t>5</w:t>
      </w:r>
      <w:r w:rsidRPr="00EE140A">
        <w:t>代开始经济阶层的比例开始神奇地固定了下来。换句话说，无论初始状态是什么，经过多次概率转移之后都会存在一个稳定的状态分布。其次我们只需要知道这个稳定的分布并乘以对应的价值，就可以计算所谓的长期收益了。</w:t>
      </w:r>
    </w:p>
    <w:p w14:paraId="3B123325" w14:textId="787A57EF" w:rsidR="00EE140A" w:rsidRDefault="00EE140A" w:rsidP="00416916">
      <w:pPr>
        <w:spacing w:before="156" w:after="156"/>
        <w:ind w:firstLineChars="0" w:firstLine="420"/>
      </w:pPr>
      <w:r w:rsidRPr="00EE140A">
        <w:rPr>
          <w:rFonts w:hint="eastAsia"/>
        </w:rPr>
        <w:t>现在我们可以正式地总结一下马尔可夫链的平稳分布了，对于任意马尔可夫链，如果满足以下两个条件：</w:t>
      </w:r>
    </w:p>
    <w:p w14:paraId="0C86AC66" w14:textId="6AD0AB90" w:rsidR="00EE140A" w:rsidRDefault="00EE140A" w:rsidP="00EE140A">
      <w:pPr>
        <w:pStyle w:val="afff5"/>
        <w:numPr>
          <w:ilvl w:val="0"/>
          <w:numId w:val="47"/>
        </w:numPr>
        <w:spacing w:before="156" w:after="156"/>
        <w:ind w:firstLineChars="0"/>
      </w:pPr>
      <w:r w:rsidRPr="00EE140A">
        <w:rPr>
          <w:rFonts w:hint="eastAsia"/>
        </w:rPr>
        <w:lastRenderedPageBreak/>
        <w:t>非周期性：由于马尔可夫链需要收敛，那么就一定不能是周期性的，实际上我们处理的问题基本上都是非周期性的，这点不需要做过多的考虑</w:t>
      </w:r>
      <w:r>
        <w:rPr>
          <w:rFonts w:hint="eastAsia"/>
        </w:rPr>
        <w:t>。</w:t>
      </w:r>
    </w:p>
    <w:p w14:paraId="41CB51F1" w14:textId="378E7BCF" w:rsidR="00EE140A" w:rsidRDefault="00EE140A" w:rsidP="00EE140A">
      <w:pPr>
        <w:pStyle w:val="afff5"/>
        <w:numPr>
          <w:ilvl w:val="0"/>
          <w:numId w:val="47"/>
        </w:numPr>
        <w:spacing w:before="156" w:after="156"/>
        <w:ind w:firstLineChars="0"/>
      </w:pPr>
      <w:r w:rsidRPr="00EE140A">
        <w:rPr>
          <w:rFonts w:hint="eastAsia"/>
        </w:rPr>
        <w:t>状态连通性：即存在概率转移矩阵</w:t>
      </w:r>
      <m:oMath>
        <m:r>
          <w:rPr>
            <w:rFonts w:ascii="Cambria Math" w:hAnsi="Cambria Math"/>
          </w:rPr>
          <m:t>P</m:t>
        </m:r>
      </m:oMath>
      <w:r w:rsidRPr="00EE140A">
        <w:t>，能够使得任意状态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经过</w:t>
      </w:r>
      <w:proofErr w:type="gramStart"/>
      <w:r w:rsidRPr="00EE140A">
        <w:t>有限次</w:t>
      </w:r>
      <w:proofErr w:type="gramEnd"/>
      <w:r w:rsidRPr="00EE140A">
        <w:t>转移到达状态</w:t>
      </w:r>
      <m:oMath>
        <m:r>
          <w:rPr>
            <w:rFonts w:ascii="Cambria Math" w:hAnsi="Cambria Math"/>
          </w:rPr>
          <m:t>s</m:t>
        </m:r>
      </m:oMath>
      <w:r w:rsidRPr="00EE140A">
        <w:t>，反之亦然。</w:t>
      </w:r>
    </w:p>
    <w:p w14:paraId="28C3A234" w14:textId="74327CEE" w:rsidR="00EE140A" w:rsidRDefault="00EE140A" w:rsidP="00EE140A">
      <w:pPr>
        <w:spacing w:before="156" w:after="156"/>
        <w:ind w:firstLineChars="0" w:firstLine="420"/>
      </w:pPr>
      <w:r w:rsidRPr="00EE140A">
        <w:rPr>
          <w:rFonts w:hint="eastAsia"/>
        </w:rPr>
        <w:t>这样我们就可以得出结论，即该马氏</w:t>
      </w:r>
      <w:proofErr w:type="gramStart"/>
      <w:r w:rsidRPr="00EE140A">
        <w:rPr>
          <w:rFonts w:hint="eastAsia"/>
        </w:rPr>
        <w:t>链一定</w:t>
      </w:r>
      <w:proofErr w:type="gramEnd"/>
      <w:r w:rsidRPr="00EE140A">
        <w:rPr>
          <w:rFonts w:hint="eastAsia"/>
        </w:rPr>
        <w:t>存在一个平稳分布，我们用</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表示，可得到式</w:t>
      </w:r>
      <w:r w:rsidRPr="00EE140A">
        <w:t xml:space="preserve"> (9.11)</w:t>
      </w:r>
      <w:r>
        <w:t xml:space="preserve"> </w:t>
      </w:r>
      <w:r w:rsidRPr="00EE140A">
        <w:t>。</w:t>
      </w:r>
    </w:p>
    <w:p w14:paraId="36F52F79" w14:textId="1A2DA6EF" w:rsidR="00EE140A" w:rsidRPr="00EE140A" w:rsidRDefault="00EE140A" w:rsidP="00EE140A">
      <w:pPr>
        <w:spacing w:before="156" w:after="156"/>
        <w:ind w:firstLineChars="0" w:firstLine="0"/>
      </w:pPr>
      <m:oMathPara>
        <m:oMath>
          <m:eqArr>
            <m:eqArrPr>
              <m:maxDist m:val="1"/>
              <m:ctrlPr>
                <w:rPr>
                  <w:rFonts w:ascii="Cambria Math"/>
                  <w:i/>
                </w:rPr>
              </m:ctrlPr>
            </m:eqArrPr>
            <m:e>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t→</m:t>
                  </m:r>
                  <m:r>
                    <m:rPr>
                      <m:sty m:val="p"/>
                    </m:rPr>
                    <w:rPr>
                      <w:rFonts w:ascii="Cambria Math" w:hAnsi="Cambria Math"/>
                    </w:rPr>
                    <m:t>∞</m:t>
                  </m:r>
                </m:lim>
              </m:limLow>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d>
                <m:dPr>
                  <m:begChr m:val="（"/>
                  <m:endChr m:val="）"/>
                  <m:ctrlPr>
                    <w:rPr>
                      <w:rFonts w:ascii="Cambria Math"/>
                      <w:i/>
                    </w:rPr>
                  </m:ctrlPr>
                </m:dPr>
                <m:e>
                  <m:r>
                    <w:rPr>
                      <w:rFonts w:ascii="Cambria Math"/>
                    </w:rPr>
                    <m:t>9.11</m:t>
                  </m:r>
                </m:e>
              </m:d>
              <m:ctrlPr>
                <w:rPr>
                  <w:rFonts w:ascii="Cambria Math" w:hAnsi="Cambria Math"/>
                  <w:i/>
                </w:rPr>
              </m:ctrlPr>
            </m:e>
          </m:eqArr>
        </m:oMath>
      </m:oMathPara>
    </w:p>
    <w:p w14:paraId="46FCC31F" w14:textId="60B86853" w:rsidR="00EE140A" w:rsidRPr="00EE140A" w:rsidRDefault="00EE140A" w:rsidP="00EE140A">
      <w:pPr>
        <w:spacing w:before="156" w:after="156"/>
        <w:ind w:firstLineChars="0" w:firstLine="420"/>
        <w:rPr>
          <w:rFonts w:hint="eastAsia"/>
        </w:rPr>
      </w:pPr>
      <w:r w:rsidRPr="00EE140A">
        <w:rPr>
          <w:rFonts w:hint="eastAsia"/>
        </w:rPr>
        <w:t>换句话说，对于一个特定的环境，</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相当于一个环境本身常量，类似于状态转移概率矩阵，只是我们在求解马尔可夫过程的时候无法获得，只能通过其他的方法近似，例如在前面章节讲到的基于价值的算法中，我们就是通过贝尔</w:t>
      </w:r>
      <w:proofErr w:type="gramStart"/>
      <w:r w:rsidRPr="00EE140A">
        <w:t>曼</w:t>
      </w:r>
      <w:proofErr w:type="gramEnd"/>
      <w:r w:rsidRPr="00EE140A">
        <w:t>公式来绕过状态转移概率矩阵进而通过迭代的方式求解状态价值函数的。</w:t>
      </w:r>
    </w:p>
    <w:p w14:paraId="6ED845BA" w14:textId="42A27570" w:rsidR="007C2815" w:rsidRDefault="00EE140A" w:rsidP="007C2815">
      <w:pPr>
        <w:pStyle w:val="31"/>
        <w:spacing w:before="156" w:after="156"/>
      </w:pPr>
      <w:r>
        <w:t>9</w:t>
      </w:r>
      <w:r w:rsidR="007C2815">
        <w:rPr>
          <w:rFonts w:hint="eastAsia"/>
        </w:rPr>
        <w:t>.</w:t>
      </w:r>
      <w:r>
        <w:t>4</w:t>
      </w:r>
      <w:r w:rsidR="007C2815">
        <w:rPr>
          <w:rFonts w:hint="eastAsia"/>
        </w:rPr>
        <w:t>.</w:t>
      </w:r>
      <w:r>
        <w:t>2</w:t>
      </w:r>
      <w:r w:rsidRPr="00EE140A">
        <w:rPr>
          <w:rFonts w:hint="eastAsia"/>
        </w:rPr>
        <w:t>基于平稳分布的策略梯度推导</w:t>
      </w:r>
    </w:p>
    <w:p w14:paraId="67DA03F9" w14:textId="066A56B4" w:rsidR="00EE140A" w:rsidRDefault="00EE140A" w:rsidP="00870C06">
      <w:pPr>
        <w:spacing w:before="156" w:after="156"/>
        <w:ind w:firstLine="420"/>
      </w:pPr>
      <w:r w:rsidRPr="00EE140A">
        <w:rPr>
          <w:rFonts w:hint="eastAsia"/>
        </w:rPr>
        <w:t>我们回顾前面小节中计算轨迹概率的公式</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EE140A">
        <w:t>，可以发现如果轨迹</w:t>
      </w:r>
      <m:oMath>
        <m:r>
          <w:rPr>
            <w:rFonts w:ascii="Cambria Math" w:hAnsi="Cambria Math"/>
          </w:rPr>
          <m:t>τ</m:t>
        </m:r>
      </m:oMath>
      <w:r w:rsidRPr="00EE140A">
        <w:t>的初始状态是</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并且终止状态是</w:t>
      </w:r>
      <m:oMath>
        <m:r>
          <w:rPr>
            <w:rFonts w:ascii="Cambria Math" w:hAnsi="Cambria Math"/>
          </w:rPr>
          <m:t>s</m:t>
        </m:r>
      </m:oMath>
      <w:r w:rsidRPr="00EE140A">
        <w:t>的话，轨迹概率公式</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EE140A">
        <w:t>跟平稳分布的</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是等效的，当然前提是该条轨迹必须“无限长”，即</w:t>
      </w:r>
      <m:oMath>
        <m:r>
          <w:rPr>
            <w:rFonts w:ascii="Cambria Math" w:hAnsi="Cambria Math"/>
          </w:rPr>
          <m:t>t→</m:t>
        </m:r>
        <m:r>
          <m:rPr>
            <m:sty m:val="p"/>
          </m:rPr>
          <w:rPr>
            <w:rFonts w:ascii="Cambria Math" w:hAnsi="Cambria Math"/>
          </w:rPr>
          <m:t>∞</m:t>
        </m:r>
      </m:oMath>
      <w:r w:rsidRPr="00EE140A">
        <w:t>。但是平稳分布与轨迹概率公式相比，它的好处就是只涉及一个定量即初始状态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和一个变量</w:t>
      </w:r>
      <m:oMath>
        <m:r>
          <w:rPr>
            <w:rFonts w:ascii="Cambria Math" w:hAnsi="Cambria Math"/>
          </w:rPr>
          <m:t>s</m:t>
        </m:r>
      </m:oMath>
      <w:r w:rsidRPr="00EE140A">
        <w:t>。对于每个状态</w:t>
      </w:r>
      <m:oMath>
        <m:r>
          <w:rPr>
            <w:rFonts w:ascii="Cambria Math" w:hAnsi="Cambria Math"/>
          </w:rPr>
          <m:t>s</m:t>
        </m:r>
      </m:oMath>
      <w:r w:rsidRPr="00EE140A">
        <w:t>，我们用</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(s)</m:t>
        </m:r>
      </m:oMath>
      <w:r w:rsidRPr="00EE140A">
        <w:t>表示策略</w:t>
      </w:r>
      <m:oMath>
        <m:r>
          <w:rPr>
            <w:rFonts w:ascii="Cambria Math" w:hAnsi="Cambria Math"/>
          </w:rPr>
          <m:t>π</m:t>
        </m:r>
      </m:oMath>
      <w:r w:rsidRPr="00EE140A">
        <w:t>下对应的价值。读者们现在可</w:t>
      </w:r>
      <w:r w:rsidRPr="00EE140A">
        <w:rPr>
          <w:rFonts w:hint="eastAsia"/>
        </w:rPr>
        <w:t>以往前回顾，为什么笔者说策略梯度算法跟基于价值函数的算法都是在计算累积状态的价值期望了，此时策略梯度算法目标函数就可以表示为式</w:t>
      </w:r>
      <w:r w:rsidRPr="00EE140A">
        <w:t xml:space="preserve"> (9.12) </w:t>
      </w:r>
      <w:r w:rsidRPr="00EE140A">
        <w:t>。</w:t>
      </w:r>
    </w:p>
    <w:p w14:paraId="0E8BB5CF" w14:textId="141051FE" w:rsidR="009D0766" w:rsidRPr="009D0766" w:rsidRDefault="009D0766" w:rsidP="009D0766">
      <w:pPr>
        <w:spacing w:before="156" w:after="156"/>
        <w:ind w:firstLineChars="0" w:firstLine="0"/>
      </w:pPr>
      <m:oMathPara>
        <m:oMath>
          <m:eqArr>
            <m:eqArrPr>
              <m:maxDist m:val="1"/>
              <m:ctrlPr>
                <w:rPr>
                  <w:rFonts w:ascii="Cambria Math"/>
                  <w:i/>
                </w:rPr>
              </m:ctrlPr>
            </m:eqArrPr>
            <m:e>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i/>
                    </w:rPr>
                  </m:ctrlPr>
                </m:dPr>
                <m:e>
                  <m:r>
                    <w:rPr>
                      <w:rFonts w:ascii="Cambria Math"/>
                    </w:rPr>
                    <m:t>9.12</m:t>
                  </m:r>
                </m:e>
              </m:d>
              <m:ctrlPr>
                <w:rPr>
                  <w:rFonts w:ascii="Cambria Math" w:hAnsi="Cambria Math"/>
                  <w:i/>
                </w:rPr>
              </m:ctrlPr>
            </m:e>
          </m:eqArr>
        </m:oMath>
      </m:oMathPara>
    </w:p>
    <w:p w14:paraId="1F403FDF" w14:textId="3DEDE3D3" w:rsidR="009D0766" w:rsidRDefault="00400EF6" w:rsidP="00400EF6">
      <w:pPr>
        <w:spacing w:before="156" w:after="156"/>
        <w:ind w:firstLineChars="0" w:firstLine="420"/>
      </w:pPr>
      <w:r w:rsidRPr="00400EF6">
        <w:rPr>
          <w:rFonts w:hint="eastAsia"/>
        </w:rPr>
        <w:t>同样可以利用对数微分技巧求得对应的梯度，如式</w:t>
      </w:r>
      <w:r w:rsidRPr="00400EF6">
        <w:t xml:space="preserve"> 9.13) </w:t>
      </w:r>
      <w:r w:rsidRPr="00400EF6">
        <w:t>所示。</w:t>
      </w:r>
    </w:p>
    <w:p w14:paraId="2EA406E8" w14:textId="3AF64E96" w:rsidR="00400EF6" w:rsidRPr="00E51B1A" w:rsidRDefault="00E51B1A" w:rsidP="00400EF6">
      <w:pPr>
        <w:spacing w:before="156" w:after="156"/>
        <w:ind w:firstLineChars="0" w:firstLine="0"/>
      </w:pPr>
      <m:oMathPara>
        <m:oMath>
          <m:eqArr>
            <m:eqArrPr>
              <m:maxDist m:val="1"/>
              <m:ctrlPr>
                <w:rPr>
                  <w:rFonts w:asci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e>
                <m:e>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num>
                    <m:den>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den>
                  </m:f>
                </m:e>
                <m:e>
                  <m: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e>
                      </m:func>
                    </m:e>
                  </m:d>
                </m:e>
              </m:eqArr>
              <m:r>
                <w:rPr>
                  <w:rFonts w:ascii="Cambria Math" w:hAnsi="Cambria Math"/>
                </w:rPr>
                <m:t>#</m:t>
              </m:r>
              <m:d>
                <m:dPr>
                  <m:begChr m:val="（"/>
                  <m:endChr m:val="）"/>
                  <m:ctrlPr>
                    <w:rPr>
                      <w:rFonts w:ascii="Cambria Math"/>
                      <w:i/>
                    </w:rPr>
                  </m:ctrlPr>
                </m:dPr>
                <m:e>
                  <m:r>
                    <w:rPr>
                      <w:rFonts w:ascii="Cambria Math"/>
                    </w:rPr>
                    <m:t>9.13</m:t>
                  </m:r>
                </m:e>
              </m:d>
              <m:ctrlPr>
                <w:rPr>
                  <w:rFonts w:ascii="Cambria Math" w:hAnsi="Cambria Math"/>
                  <w:i/>
                </w:rPr>
              </m:ctrlPr>
            </m:e>
          </m:eqArr>
        </m:oMath>
      </m:oMathPara>
    </w:p>
    <w:p w14:paraId="0C59A686" w14:textId="478C9BFF" w:rsidR="00E51B1A" w:rsidRDefault="00E51B1A" w:rsidP="00E51B1A">
      <w:pPr>
        <w:spacing w:before="156" w:after="156"/>
        <w:ind w:firstLineChars="0" w:firstLine="420"/>
      </w:pPr>
      <w:r w:rsidRPr="00E51B1A">
        <w:rPr>
          <w:rFonts w:hint="eastAsia"/>
        </w:rPr>
        <w:t>到这里我们会发现，</w:t>
      </w:r>
      <w:r w:rsidRPr="00E51B1A">
        <w:t xml:space="preserve"> </w:t>
      </w:r>
      <w:r w:rsidRPr="00E51B1A">
        <w:t>REINFORCE</w:t>
      </w:r>
      <w:r w:rsidRPr="00E51B1A">
        <w:t>算法只是利用蒙特卡洛的方式将公式中的</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替换成了</w:t>
      </w:r>
      <w:r w:rsidRPr="00E51B1A">
        <w:t xml:space="preserve"> </w:t>
      </w:r>
      <m:oMath>
        <m:r>
          <w:rPr>
            <w:rFonts w:ascii="Cambria Math" w:hAnsi="Cambria Math"/>
          </w:rPr>
          <m:t>G(τ)</m:t>
        </m:r>
      </m:oMath>
      <w:r w:rsidRPr="00E51B1A">
        <w:t>。实际上读者们在学习了结合深度学习的</w:t>
      </w:r>
      <w:r w:rsidRPr="00E51B1A">
        <w:t xml:space="preserve"> DQN </w:t>
      </w:r>
      <w:r w:rsidRPr="00E51B1A">
        <w:t>算法之后，</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也是可以用神经网络模型来近似的，只是略有不同的是这里的</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相比于</w:t>
      </w:r>
      <w:r w:rsidRPr="00E51B1A">
        <w:t>DQN</w:t>
      </w:r>
      <w:r w:rsidRPr="00E51B1A">
        <w:t>算法中的</w:t>
      </w:r>
      <m:oMath>
        <m:r>
          <w:rPr>
            <w:rFonts w:ascii="Cambria Math" w:hAnsi="Cambria Math"/>
          </w:rPr>
          <m:t>Q</m:t>
        </m:r>
      </m:oMath>
      <w:r w:rsidRPr="00E51B1A">
        <w:t>函数多了一个策略</w:t>
      </w:r>
      <m:oMath>
        <m:r>
          <w:rPr>
            <w:rFonts w:ascii="Cambria Math" w:hAnsi="Cambria Math"/>
          </w:rPr>
          <m:t>π</m:t>
        </m:r>
      </m:oMath>
      <w:r w:rsidRPr="00E51B1A">
        <w:t>作为输入，并且输出的不再是所有动作对应的</w:t>
      </w:r>
      <m:oMath>
        <m:r>
          <w:rPr>
            <w:rFonts w:ascii="Cambria Math" w:hAnsi="Cambria Math"/>
          </w:rPr>
          <m:t>Q</m:t>
        </m:r>
      </m:oMath>
      <w:r w:rsidRPr="00E51B1A">
        <w:t>值，而是针对当前状态和动作</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rsidRPr="00E51B1A">
        <w:t>的单个值，</w:t>
      </w:r>
      <w:r w:rsidRPr="00E51B1A">
        <w:rPr>
          <w:rFonts w:hint="eastAsia"/>
        </w:rPr>
        <w:t>因此更多的像是在评判策略的价值而不是状态的价值，而用来近似</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的模型我们一般称作</w:t>
      </w:r>
      <w:r w:rsidRPr="00E51B1A">
        <w:t>Critic</w:t>
      </w:r>
      <w:r w:rsidRPr="00E51B1A">
        <w:t>。</w:t>
      </w:r>
    </w:p>
    <w:p w14:paraId="038B0C7A" w14:textId="2D488031" w:rsidR="00E51B1A" w:rsidRDefault="00E51B1A" w:rsidP="00E51B1A">
      <w:pPr>
        <w:pStyle w:val="21"/>
        <w:spacing w:before="156" w:after="156"/>
      </w:pPr>
      <w:r>
        <w:lastRenderedPageBreak/>
        <w:t>9</w:t>
      </w:r>
      <w:r>
        <w:rPr>
          <w:rFonts w:hint="eastAsia"/>
        </w:rPr>
        <w:t>.</w:t>
      </w:r>
      <w:r>
        <w:t>5</w:t>
      </w:r>
      <w:r w:rsidRPr="00E51B1A">
        <w:rPr>
          <w:rFonts w:hint="eastAsia"/>
        </w:rPr>
        <w:t>策略函数的设计</w:t>
      </w:r>
    </w:p>
    <w:p w14:paraId="02819109" w14:textId="3FDBFCE2" w:rsidR="00E51B1A" w:rsidRDefault="00E51B1A" w:rsidP="00E51B1A">
      <w:pPr>
        <w:pStyle w:val="31"/>
        <w:spacing w:before="156" w:after="156"/>
      </w:pPr>
      <w:r>
        <w:t>9</w:t>
      </w:r>
      <w:r>
        <w:rPr>
          <w:rFonts w:hint="eastAsia"/>
        </w:rPr>
        <w:t>.</w:t>
      </w:r>
      <w:r>
        <w:t>5</w:t>
      </w:r>
      <w:r>
        <w:rPr>
          <w:rFonts w:hint="eastAsia"/>
        </w:rPr>
        <w:t>.</w:t>
      </w:r>
      <w:r>
        <w:t>1</w:t>
      </w:r>
      <w:r w:rsidRPr="00E51B1A">
        <w:rPr>
          <w:rFonts w:hint="eastAsia"/>
        </w:rPr>
        <w:t>离散动作的策略函数</w:t>
      </w:r>
    </w:p>
    <w:p w14:paraId="735AF58D" w14:textId="5252950D" w:rsidR="00E51B1A" w:rsidRDefault="00E51B1A" w:rsidP="00E51B1A">
      <w:pPr>
        <w:spacing w:before="156" w:after="156"/>
        <w:ind w:firstLineChars="0" w:firstLine="420"/>
      </w:pPr>
      <w:r w:rsidRPr="00E51B1A">
        <w:rPr>
          <w:rFonts w:hint="eastAsia"/>
        </w:rPr>
        <w:t>我们先回顾一下在</w:t>
      </w:r>
      <w:r w:rsidRPr="00E51B1A">
        <w:t>DQN</w:t>
      </w:r>
      <w:r w:rsidRPr="00E51B1A">
        <w:t>算法中是如何设计网络模型来近似</w:t>
      </w:r>
      <m:oMath>
        <m:r>
          <w:rPr>
            <w:rFonts w:ascii="Cambria Math" w:hAnsi="Cambria Math"/>
          </w:rPr>
          <m:t>Q</m:t>
        </m:r>
      </m:oMath>
      <w:r w:rsidRPr="00E51B1A">
        <w:t>函数的，通常是包含一个输入层、一个隐藏层和一个输出层，其中输入层一般是维度等于状态数的线性层，输出层则是维度等于动作数的线性层，对于更复杂的情况读者可以根据实际需要自行设计，比如中间多增加几层隐藏层或者改成</w:t>
      </w:r>
      <w:r w:rsidRPr="00E51B1A">
        <w:t>CNN</w:t>
      </w:r>
      <w:r w:rsidRPr="00E51B1A">
        <w:t>网络，只需要保证模型能够接收状态作为输入，并且能够输出等于每个动作的</w:t>
      </w:r>
      <m:oMath>
        <m:r>
          <w:rPr>
            <w:rFonts w:ascii="Cambria Math" w:hAnsi="Cambria Math"/>
          </w:rPr>
          <m:t>Q</m:t>
        </m:r>
      </m:oMath>
      <w:r w:rsidRPr="00E51B1A">
        <w:t>值即可。</w:t>
      </w:r>
    </w:p>
    <w:p w14:paraId="68D33146" w14:textId="0780B83F" w:rsidR="00E51B1A" w:rsidRDefault="00E51B1A" w:rsidP="00E51B1A">
      <w:pPr>
        <w:spacing w:before="156" w:after="156"/>
        <w:ind w:firstLineChars="0" w:firstLine="420"/>
      </w:pPr>
      <w:r w:rsidRPr="00E51B1A">
        <w:rPr>
          <w:rFonts w:hint="eastAsia"/>
        </w:rPr>
        <w:t>对于策略函数来说，我们也可以采用类似的设计，只不过我们输出的不是</w:t>
      </w:r>
      <m:oMath>
        <m:r>
          <w:rPr>
            <w:rFonts w:ascii="Cambria Math" w:hAnsi="Cambria Math"/>
          </w:rPr>
          <m:t>Q</m:t>
        </m:r>
      </m:oMath>
      <w:r w:rsidRPr="00E51B1A">
        <w:t>值，而是各个动作的概率分布。其实动作概率分布在实现上跟</w:t>
      </w:r>
      <m:oMath>
        <m:r>
          <w:rPr>
            <w:rFonts w:ascii="Cambria Math" w:hAnsi="Cambria Math"/>
          </w:rPr>
          <m:t>Q</m:t>
        </m:r>
      </m:oMath>
      <w:r w:rsidRPr="00E51B1A">
        <w:t>值的唯一区别就是必须都大于</w:t>
      </w:r>
      <w:r w:rsidRPr="00E51B1A">
        <w:t>0</w:t>
      </w:r>
      <w:r w:rsidRPr="00E51B1A">
        <w:t>且和为</w:t>
      </w:r>
      <w:r w:rsidRPr="00E51B1A">
        <w:t>1</w:t>
      </w:r>
      <w:r w:rsidRPr="00E51B1A">
        <w:t>，最简单的做法是在</w:t>
      </w:r>
      <m:oMath>
        <m:r>
          <w:rPr>
            <w:rFonts w:ascii="Cambria Math" w:hAnsi="Cambria Math"/>
          </w:rPr>
          <m:t>Q</m:t>
        </m:r>
      </m:oMath>
      <w:r w:rsidRPr="00E51B1A">
        <w:t>网络模型的最后一层增加处理层，一般称作为动作层（</w:t>
      </w:r>
      <w:r w:rsidRPr="00E51B1A">
        <w:t>action layer</w:t>
      </w:r>
      <w:r w:rsidRPr="00E51B1A">
        <w:t>）。由于原来</w:t>
      </w:r>
      <m:oMath>
        <m:r>
          <w:rPr>
            <w:rFonts w:ascii="Cambria Math" w:hAnsi="Cambria Math"/>
          </w:rPr>
          <m:t>Q</m:t>
        </m:r>
      </m:oMath>
      <w:r w:rsidRPr="00E51B1A">
        <w:t>网络模型输出的值是有正有负的，怎么把它们转换</w:t>
      </w:r>
      <w:proofErr w:type="gramStart"/>
      <w:r w:rsidRPr="00E51B1A">
        <w:t>成动作</w:t>
      </w:r>
      <w:proofErr w:type="gramEnd"/>
      <w:r w:rsidRPr="00E51B1A">
        <w:t>概率分布呢？</w:t>
      </w:r>
    </w:p>
    <w:p w14:paraId="7262EB0E" w14:textId="4A700A67" w:rsidR="00E51B1A" w:rsidRDefault="00972501" w:rsidP="00E51B1A">
      <w:pPr>
        <w:spacing w:before="156" w:after="156"/>
        <w:ind w:firstLineChars="0" w:firstLine="420"/>
      </w:pPr>
      <w:r w:rsidRPr="00972501">
        <w:rPr>
          <w:rFonts w:hint="eastAsia"/>
        </w:rPr>
        <w:t>读者可能想到一个最简单的方式就是用最大值减去最小值得到一个范围值，然后原来的最小值变成</w:t>
      </w:r>
      <w:r w:rsidRPr="00972501">
        <w:t>0</w:t>
      </w:r>
      <w:r w:rsidRPr="00972501">
        <w:t>，其他原来的值则各自减去原来的最小值然后除</w:t>
      </w:r>
      <w:proofErr w:type="gramStart"/>
      <w:r w:rsidRPr="00972501">
        <w:t>以范围</w:t>
      </w:r>
      <w:proofErr w:type="gramEnd"/>
      <w:r w:rsidRPr="00972501">
        <w:t>值，例如对于</w:t>
      </w:r>
      <w:r w:rsidRPr="00972501">
        <w:t xml:space="preserve"> [-0.5,0,0.5]</w:t>
      </w:r>
      <w:r>
        <w:t xml:space="preserve"> </w:t>
      </w:r>
      <w:r w:rsidRPr="00972501">
        <w:t>，用最大值减去最小值得到</w:t>
      </w:r>
      <w:r w:rsidRPr="00972501">
        <w:t>1</w:t>
      </w:r>
      <w:r w:rsidRPr="00972501">
        <w:t>，然后原来的最小值变成</w:t>
      </w:r>
      <w:r w:rsidRPr="00972501">
        <w:t>0</w:t>
      </w:r>
      <w:r w:rsidRPr="00972501">
        <w:t>，其他原来的值则各自减去原来的最小值然后除以</w:t>
      </w:r>
      <w:r w:rsidRPr="00972501">
        <w:t>1</w:t>
      </w:r>
      <w:r w:rsidRPr="00972501">
        <w:t>，最后得到的就是</w:t>
      </w:r>
      <w:r>
        <w:rPr>
          <w:rFonts w:hint="eastAsia"/>
        </w:rPr>
        <w:t xml:space="preserve"> </w:t>
      </w:r>
      <w:r w:rsidRPr="00972501">
        <w:t>[0,0.5,0.5]</w:t>
      </w:r>
      <w:r w:rsidRPr="00972501">
        <w:t>，这样一来就满足了概率分布的要求了，这就是最原始的</w:t>
      </w:r>
      <w:r w:rsidRPr="00972501">
        <w:t>min-max</w:t>
      </w:r>
      <w:r w:rsidRPr="00972501">
        <w:t>归一化思路。但是这种方法会有一些缺点，感兴趣的读者可自行查阅相关资料，这里就不详细展开了。我们通常采取目前比</w:t>
      </w:r>
      <w:r w:rsidRPr="00972501">
        <w:rPr>
          <w:rFonts w:hint="eastAsia"/>
        </w:rPr>
        <w:t>较流行的方式，即用</w:t>
      </w:r>
      <w:proofErr w:type="spellStart"/>
      <w:r w:rsidRPr="00972501">
        <w:t>Softmax</w:t>
      </w:r>
      <w:proofErr w:type="spellEnd"/>
      <w:r w:rsidRPr="00972501">
        <w:t>函数来处理，定义如式</w:t>
      </w:r>
      <w:r w:rsidRPr="00972501">
        <w:t xml:space="preserve"> (9.14) </w:t>
      </w:r>
      <w:r w:rsidRPr="00972501">
        <w:t>所示。</w:t>
      </w:r>
    </w:p>
    <w:p w14:paraId="46F48FFE" w14:textId="3891090C" w:rsidR="00972501" w:rsidRPr="00972501" w:rsidRDefault="00972501" w:rsidP="00972501">
      <w:pPr>
        <w:spacing w:before="156" w:after="156"/>
        <w:ind w:firstLineChars="0" w:firstLine="0"/>
      </w:pPr>
      <m:oMathPara>
        <m:oMath>
          <m:eqArr>
            <m:eqArrPr>
              <m:maxDist m:val="1"/>
              <m:ctrlPr>
                <w:rPr>
                  <w:rFonts w:ascii="Cambria Math"/>
                  <w:i/>
                </w:rPr>
              </m:ctrlPr>
            </m:eqArrPr>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ϕ(s,a</m:t>
                      </m:r>
                      <m:sSup>
                        <m:sSupPr>
                          <m:ctrlPr>
                            <w:rPr>
                              <w:rFonts w:ascii="Cambria Math" w:hAnsi="Cambria Math"/>
                            </w:rPr>
                          </m:ctrlPr>
                        </m:sSupPr>
                        <m:e>
                          <m:r>
                            <w:rPr>
                              <w:rFonts w:ascii="Cambria Math" w:hAnsi="Cambria Math"/>
                            </w:rPr>
                            <m:t>)</m:t>
                          </m:r>
                        </m:e>
                        <m:sup>
                          <m:r>
                            <w:rPr>
                              <w:rFonts w:ascii="Cambria Math" w:hAnsi="Cambria Math"/>
                            </w:rPr>
                            <m:t>T</m:t>
                          </m:r>
                        </m:sup>
                      </m:sSup>
                    </m:sup>
                  </m:sSup>
                  <m:r>
                    <w:rPr>
                      <w:rFonts w:ascii="Cambria Math" w:hAnsi="Cambria Math"/>
                    </w:rPr>
                    <m:t>θ</m:t>
                  </m:r>
                </m:num>
                <m:den>
                  <m:nary>
                    <m:naryPr>
                      <m:chr m:val="∑"/>
                      <m:limLoc m:val="undOvr"/>
                      <m:grow m:val="1"/>
                      <m:supHide m:val="1"/>
                      <m:ctrlPr>
                        <w:rPr>
                          <w:rFonts w:ascii="Cambria Math" w:hAnsi="Cambria Math"/>
                        </w:rPr>
                      </m:ctrlPr>
                    </m:naryPr>
                    <m:sub>
                      <m:r>
                        <w:rPr>
                          <w:rFonts w:ascii="Cambria Math" w:hAnsi="Cambria Math"/>
                        </w:rPr>
                        <m:t>b</m:t>
                      </m:r>
                    </m:sub>
                    <m:sup/>
                    <m:e>
                      <m:r>
                        <w:rPr>
                          <w:rFonts w:ascii="Cambria Math" w:hAnsi="Cambria Math"/>
                        </w:rPr>
                        <m:t> </m:t>
                      </m:r>
                    </m:e>
                  </m:nary>
                  <m:sSup>
                    <m:sSupPr>
                      <m:ctrlPr>
                        <w:rPr>
                          <w:rFonts w:ascii="Cambria Math" w:hAnsi="Cambria Math"/>
                        </w:rPr>
                      </m:ctrlPr>
                    </m:sSupPr>
                    <m:e>
                      <m:r>
                        <w:rPr>
                          <w:rFonts w:ascii="Cambria Math" w:hAnsi="Cambria Math"/>
                        </w:rPr>
                        <m:t>e</m:t>
                      </m:r>
                    </m:e>
                    <m:sup>
                      <m:r>
                        <w:rPr>
                          <w:rFonts w:ascii="Cambria Math" w:hAnsi="Cambria Math"/>
                        </w:rPr>
                        <m:t>ϕ(s,b</m:t>
                      </m:r>
                      <m:sSup>
                        <m:sSupPr>
                          <m:ctrlPr>
                            <w:rPr>
                              <w:rFonts w:ascii="Cambria Math" w:hAnsi="Cambria Math"/>
                            </w:rPr>
                          </m:ctrlPr>
                        </m:sSupPr>
                        <m:e>
                          <m:r>
                            <w:rPr>
                              <w:rFonts w:ascii="Cambria Math" w:hAnsi="Cambria Math"/>
                            </w:rPr>
                            <m:t>)</m:t>
                          </m:r>
                        </m:e>
                        <m:sup>
                          <m:r>
                            <w:rPr>
                              <w:rFonts w:ascii="Cambria Math" w:hAnsi="Cambria Math"/>
                            </w:rPr>
                            <m:t>T</m:t>
                          </m:r>
                        </m:sup>
                      </m:sSup>
                    </m:sup>
                  </m:sSup>
                </m:den>
              </m:f>
              <m:r>
                <w:rPr>
                  <w:rFonts w:ascii="Cambria Math" w:hAnsi="Cambria Math"/>
                </w:rPr>
                <m:t>#</m:t>
              </m:r>
              <m:d>
                <m:dPr>
                  <m:begChr m:val="（"/>
                  <m:endChr m:val="）"/>
                  <m:ctrlPr>
                    <w:rPr>
                      <w:rFonts w:ascii="Cambria Math"/>
                      <w:i/>
                    </w:rPr>
                  </m:ctrlPr>
                </m:dPr>
                <m:e>
                  <m:r>
                    <w:rPr>
                      <w:rFonts w:ascii="Cambria Math"/>
                    </w:rPr>
                    <m:t>9.14</m:t>
                  </m:r>
                </m:e>
              </m:d>
              <m:ctrlPr>
                <w:rPr>
                  <w:rFonts w:ascii="Cambria Math" w:hAnsi="Cambria Math"/>
                  <w:i/>
                </w:rPr>
              </m:ctrlPr>
            </m:e>
          </m:eqArr>
        </m:oMath>
      </m:oMathPara>
    </w:p>
    <w:p w14:paraId="70A216D7" w14:textId="53275652" w:rsidR="00972501" w:rsidRDefault="00972501" w:rsidP="00972501">
      <w:pPr>
        <w:spacing w:before="156" w:after="156"/>
        <w:ind w:firstLineChars="0" w:firstLine="420"/>
      </w:pPr>
      <w:r w:rsidRPr="00972501">
        <w:rPr>
          <w:rFonts w:hint="eastAsia"/>
        </w:rPr>
        <w:t>其中</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oMath>
      <w:r w:rsidRPr="00972501">
        <w:t>就是模型前面一层的输出。对应的梯度也可方便求得，如式</w:t>
      </w:r>
      <w:r>
        <w:t xml:space="preserve"> </w:t>
      </w:r>
      <w:r w:rsidRPr="00972501">
        <w:t xml:space="preserve">(9.15) </w:t>
      </w:r>
      <w:r w:rsidRPr="00972501">
        <w:t>所示</w:t>
      </w:r>
      <w:r>
        <w:rPr>
          <w:rFonts w:hint="eastAsia"/>
        </w:rPr>
        <w:t>。</w:t>
      </w:r>
    </w:p>
    <w:p w14:paraId="301509EA" w14:textId="55E48BF9" w:rsidR="00972501" w:rsidRPr="00972501" w:rsidRDefault="00972501" w:rsidP="00972501">
      <w:pPr>
        <w:spacing w:before="156" w:after="156"/>
        <w:ind w:firstLineChars="0" w:firstLine="0"/>
      </w:pPr>
      <m:oMathPara>
        <m:oMath>
          <m:eqArr>
            <m:eqArrPr>
              <m:maxDist m:val="1"/>
              <m:ctrlPr>
                <w:rPr>
                  <w:rFonts w:asci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=ϕ</m:t>
              </m:r>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i/>
                    </w:rPr>
                  </m:ctrlPr>
                </m:dPr>
                <m:e>
                  <m:r>
                    <w:rPr>
                      <w:rFonts w:ascii="Cambria Math"/>
                    </w:rPr>
                    <m:t>9.15</m:t>
                  </m:r>
                </m:e>
              </m:d>
              <m:ctrlPr>
                <w:rPr>
                  <w:rFonts w:ascii="Cambria Math" w:hAnsi="Cambria Math"/>
                  <w:i/>
                </w:rPr>
              </m:ctrlPr>
            </m:e>
          </m:eqArr>
        </m:oMath>
      </m:oMathPara>
    </w:p>
    <w:p w14:paraId="13025DAD" w14:textId="1416E645" w:rsidR="00972501" w:rsidRDefault="00972501" w:rsidP="00972501">
      <w:pPr>
        <w:spacing w:before="156" w:after="156"/>
        <w:ind w:firstLineChars="0" w:firstLine="420"/>
      </w:pPr>
      <w:r w:rsidRPr="00972501">
        <w:rPr>
          <w:rFonts w:hint="eastAsia"/>
        </w:rPr>
        <w:t>由于右边一项</w:t>
      </w:r>
      <m:oMath>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r>
          <w:rPr>
            <w:rFonts w:ascii="Cambria Math" w:hAnsi="Cambria Math"/>
          </w:rPr>
          <m:t>[ϕ(s,.)]</m:t>
        </m:r>
      </m:oMath>
      <w:r w:rsidRPr="00972501">
        <w:t>表示的是动作</w:t>
      </w:r>
      <w:proofErr w:type="gramStart"/>
      <w:r w:rsidRPr="00972501">
        <w:t>层所有</w:t>
      </w:r>
      <w:proofErr w:type="gramEnd"/>
      <w:r w:rsidRPr="00972501">
        <w:t>输出之和，也就是概率分布之和，即等</w:t>
      </w:r>
      <w:r w:rsidRPr="00972501">
        <w:t>1</w:t>
      </w:r>
      <w:r w:rsidRPr="00972501">
        <w:t>，因此我们可以将其去掉，这样一来就可以得到更简单的梯度表达式，如式</w:t>
      </w:r>
      <w:r w:rsidRPr="00972501">
        <w:t xml:space="preserve"> (9.16) </w:t>
      </w:r>
      <w:r w:rsidRPr="00972501">
        <w:t>所示。</w:t>
      </w:r>
    </w:p>
    <w:p w14:paraId="2945B5D2" w14:textId="0D1C5EFB" w:rsidR="00972501" w:rsidRPr="00972501" w:rsidRDefault="00972501" w:rsidP="00972501">
      <w:pPr>
        <w:spacing w:before="156" w:after="156"/>
        <w:ind w:firstLineChars="0" w:firstLine="0"/>
      </w:pPr>
      <m:oMathPara>
        <m:oMath>
          <m:eqArr>
            <m:eqArrPr>
              <m:maxDist m:val="1"/>
              <m:ctrlPr>
                <w:rPr>
                  <w:rFonts w:asci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=ϕ</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i/>
                    </w:rPr>
                  </m:ctrlPr>
                </m:dPr>
                <m:e>
                  <m:r>
                    <w:rPr>
                      <w:rFonts w:ascii="Cambria Math"/>
                    </w:rPr>
                    <m:t>9.16</m:t>
                  </m:r>
                </m:e>
              </m:d>
              <m:ctrlPr>
                <w:rPr>
                  <w:rFonts w:ascii="Cambria Math" w:hAnsi="Cambria Math"/>
                  <w:i/>
                </w:rPr>
              </m:ctrlPr>
            </m:e>
          </m:eqArr>
        </m:oMath>
      </m:oMathPara>
    </w:p>
    <w:p w14:paraId="22953C9C" w14:textId="74538215" w:rsidR="00972501" w:rsidRDefault="00972501" w:rsidP="00972501">
      <w:pPr>
        <w:spacing w:before="156" w:after="156"/>
        <w:ind w:firstLineChars="0" w:firstLine="420"/>
      </w:pPr>
      <w:r w:rsidRPr="00972501">
        <w:rPr>
          <w:rFonts w:hint="eastAsia"/>
        </w:rPr>
        <w:t>在实战中</w:t>
      </w:r>
      <m:oMath>
        <m:r>
          <w:rPr>
            <w:rFonts w:ascii="Cambria Math" w:hAnsi="Cambria Math"/>
          </w:rPr>
          <m:t>ϕ</m:t>
        </m:r>
        <m:d>
          <m:dPr>
            <m:ctrlPr>
              <w:rPr>
                <w:rFonts w:ascii="Cambria Math" w:hAnsi="Cambria Math"/>
                <w:i/>
              </w:rPr>
            </m:ctrlPr>
          </m:dPr>
          <m:e>
            <m:r>
              <w:rPr>
                <w:rFonts w:ascii="Cambria Math" w:hAnsi="Cambria Math"/>
              </w:rPr>
              <m:t>s,a</m:t>
            </m:r>
          </m:e>
        </m:d>
      </m:oMath>
      <w:r w:rsidRPr="00972501">
        <w:t>和</w:t>
      </w:r>
      <w:proofErr w:type="spellStart"/>
      <w:r w:rsidRPr="00972501">
        <w:t>Softmax</w:t>
      </w:r>
      <w:proofErr w:type="spellEnd"/>
      <w:r w:rsidRPr="00972501">
        <w:t xml:space="preserve"> </w:t>
      </w:r>
      <w:r w:rsidRPr="00972501">
        <w:t>函数层</w:t>
      </w:r>
      <w:r w:rsidRPr="00972501">
        <w:t xml:space="preserve"> </w:t>
      </w:r>
      <w:r w:rsidRPr="00972501">
        <w:t>一般是合并在一起的，即直接在模型最后一层输出</w:t>
      </w:r>
      <w:proofErr w:type="spellStart"/>
      <w:r w:rsidRPr="00972501">
        <w:t>Softmax</w:t>
      </w:r>
      <w:proofErr w:type="spellEnd"/>
      <w:r w:rsidRPr="00972501">
        <w:t xml:space="preserve"> </w:t>
      </w:r>
      <w:r w:rsidRPr="00972501">
        <w:t>函数的结果，即概率分布</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(s,a)</m:t>
        </m:r>
      </m:oMath>
      <w:r w:rsidRPr="00972501">
        <w:t>，这样就得到了最终的策略梯度，即式</w:t>
      </w:r>
      <w:r>
        <w:t xml:space="preserve"> </w:t>
      </w:r>
      <w:r w:rsidRPr="00972501">
        <w:t xml:space="preserve">(9.17) </w:t>
      </w:r>
      <w:r w:rsidRPr="00972501">
        <w:t>。</w:t>
      </w:r>
    </w:p>
    <w:p w14:paraId="4F0ACC06" w14:textId="4C110007" w:rsidR="00972501" w:rsidRPr="00972501" w:rsidRDefault="00972501" w:rsidP="00972501">
      <w:pPr>
        <w:spacing w:before="156" w:after="156"/>
        <w:ind w:firstLineChars="0" w:firstLine="0"/>
      </w:pPr>
      <m:oMathPara>
        <m:oMath>
          <m:eqArr>
            <m:eqArrPr>
              <m:maxDist m:val="1"/>
              <m:ctrlPr>
                <w:rPr>
                  <w:rFonts w:asci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s,a</m:t>
                      </m:r>
                    </m:e>
                  </m:d>
                </m:e>
              </m:func>
              <m:r>
                <w:rPr>
                  <w:rFonts w:ascii="Cambria Math" w:hAnsi="Cambria Math"/>
                </w:rPr>
                <m:t>#</m:t>
              </m:r>
              <m:d>
                <m:dPr>
                  <m:begChr m:val="（"/>
                  <m:endChr m:val="）"/>
                  <m:ctrlPr>
                    <w:rPr>
                      <w:rFonts w:ascii="Cambria Math"/>
                      <w:i/>
                    </w:rPr>
                  </m:ctrlPr>
                </m:dPr>
                <m:e>
                  <m:r>
                    <w:rPr>
                      <w:rFonts w:ascii="Cambria Math"/>
                    </w:rPr>
                    <m:t>9.17</m:t>
                  </m:r>
                </m:e>
              </m:d>
              <m:ctrlPr>
                <w:rPr>
                  <w:rFonts w:ascii="Cambria Math" w:hAnsi="Cambria Math"/>
                  <w:i/>
                </w:rPr>
              </m:ctrlPr>
            </m:e>
          </m:eqArr>
        </m:oMath>
      </m:oMathPara>
    </w:p>
    <w:p w14:paraId="296CC010" w14:textId="024FA449" w:rsidR="00972501" w:rsidRDefault="00972501" w:rsidP="00972501">
      <w:pPr>
        <w:spacing w:before="156" w:after="156"/>
        <w:ind w:firstLineChars="0" w:firstLine="420"/>
      </w:pPr>
      <w:r w:rsidRPr="00972501">
        <w:rPr>
          <w:rFonts w:hint="eastAsia"/>
        </w:rPr>
        <w:t>在很多代码实践中，一般都把它写作</w:t>
      </w:r>
      <w:proofErr w:type="spellStart"/>
      <w:r w:rsidRPr="00972501">
        <w:t>logits_p</w:t>
      </w:r>
      <w:proofErr w:type="spellEnd"/>
      <w:r w:rsidRPr="00972501">
        <w:t>，对应的</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s,a</m:t>
            </m:r>
          </m:e>
        </m:d>
      </m:oMath>
      <w:r w:rsidRPr="00972501">
        <w:t>叫做</w:t>
      </w:r>
      <w:r w:rsidRPr="00972501">
        <w:t>probs</w:t>
      </w:r>
      <w:r w:rsidRPr="00972501">
        <w:t>，</w:t>
      </w:r>
      <w:r w:rsidRPr="00972501">
        <w:t xml:space="preserve"> </w:t>
      </w:r>
      <w:r w:rsidRPr="00972501">
        <w:t>这个在后面实战中我们会看到。在实践中，我们算出</w:t>
      </w:r>
      <w:r w:rsidRPr="00972501">
        <w:t>probs</w:t>
      </w:r>
      <w:r w:rsidRPr="00972501">
        <w:t>之后，还会根据</w:t>
      </w:r>
      <w:r w:rsidRPr="00972501">
        <w:t>probs</w:t>
      </w:r>
      <w:r w:rsidRPr="00972501">
        <w:t>形成一个</w:t>
      </w:r>
      <w:r w:rsidRPr="00972501">
        <w:t xml:space="preserve"> $\text{Categorical}$ </w:t>
      </w:r>
      <w:r w:rsidRPr="00972501">
        <w:t>分布，然后再采样，这个在后面章节的实战中我们也会看到。</w:t>
      </w:r>
    </w:p>
    <w:p w14:paraId="70F5AEF3" w14:textId="78CBE3AE" w:rsidR="00972501" w:rsidRDefault="00972501" w:rsidP="00972501">
      <w:pPr>
        <w:pStyle w:val="31"/>
        <w:spacing w:before="156" w:after="156"/>
      </w:pPr>
      <w:r>
        <w:lastRenderedPageBreak/>
        <w:t>9</w:t>
      </w:r>
      <w:r>
        <w:rPr>
          <w:rFonts w:hint="eastAsia"/>
        </w:rPr>
        <w:t>.</w:t>
      </w:r>
      <w:r>
        <w:t>5</w:t>
      </w:r>
      <w:r>
        <w:rPr>
          <w:rFonts w:hint="eastAsia"/>
        </w:rPr>
        <w:t>.</w:t>
      </w:r>
      <w:r>
        <w:t>2</w:t>
      </w:r>
      <w:r w:rsidRPr="00972501">
        <w:rPr>
          <w:rFonts w:hint="eastAsia"/>
        </w:rPr>
        <w:t>连续动作的策略函数</w:t>
      </w:r>
    </w:p>
    <w:p w14:paraId="29A97AB1" w14:textId="4D73EF2B" w:rsidR="00972501" w:rsidRDefault="00972501" w:rsidP="00972501">
      <w:pPr>
        <w:spacing w:before="156" w:after="156"/>
        <w:ind w:firstLineChars="0" w:firstLine="420"/>
      </w:pPr>
      <w:r w:rsidRPr="00972501">
        <w:rPr>
          <w:rFonts w:hint="eastAsia"/>
        </w:rPr>
        <w:t>对于连续动作空间，通常策略对应的动作可以从高斯分布</w:t>
      </w:r>
      <m:oMath>
        <m:r>
          <m:rPr>
            <m:scr m:val="double-struck"/>
            <m:sty m:val="p"/>
          </m:rPr>
          <w:rPr>
            <w:rFonts w:ascii="Cambria Math" w:hAnsi="Cambria Math"/>
          </w:rPr>
          <m:t>N</m:t>
        </m:r>
        <m:d>
          <m:dPr>
            <m:ctrlPr>
              <w:rPr>
                <w:rFonts w:ascii="Cambria Math" w:hAnsi="Cambria Math"/>
              </w:rPr>
            </m:ctrlPr>
          </m:dPr>
          <m:e>
            <m:r>
              <w:rPr>
                <w:rFonts w:ascii="Cambria Math" w:hAnsi="Cambria Math"/>
              </w:rPr>
              <m:t>ϕ(s</m:t>
            </m:r>
            <m:sSup>
              <m:sSupPr>
                <m:ctrlPr>
                  <w:rPr>
                    <w:rFonts w:ascii="Cambria Math" w:hAnsi="Cambria Math"/>
                  </w:rPr>
                </m:ctrlPr>
              </m:sSupPr>
              <m:e>
                <m:r>
                  <w:rPr>
                    <w:rFonts w:ascii="Cambria Math" w:hAnsi="Cambria Math"/>
                  </w:rPr>
                  <m:t>)</m:t>
                </m:r>
              </m:e>
              <m:sup>
                <m:r>
                  <m:rPr>
                    <m:scr m:val="double-struck"/>
                    <m:sty m:val="p"/>
                  </m:rPr>
                  <w:rPr>
                    <w:rFonts w:ascii="Cambria Math" w:hAnsi="Cambria Math"/>
                  </w:rPr>
                  <m:t>T</m:t>
                </m:r>
              </m:sup>
            </m:sSup>
            <m:r>
              <w:rPr>
                <w:rFonts w:ascii="Cambria Math" w:hAnsi="Cambria Math"/>
              </w:rPr>
              <m:t>θ,</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972501">
        <w:t>，对应的梯度也可求得，如式</w:t>
      </w:r>
      <w:r w:rsidRPr="00972501">
        <w:t xml:space="preserve"> (9.18) </w:t>
      </w:r>
      <w:r w:rsidRPr="00972501">
        <w:t>所示。</w:t>
      </w:r>
    </w:p>
    <w:p w14:paraId="08B36FE9" w14:textId="7F7B1A99" w:rsidR="00972501" w:rsidRPr="00972501" w:rsidRDefault="00972501" w:rsidP="00972501">
      <w:pPr>
        <w:spacing w:before="156" w:after="156"/>
        <w:ind w:firstLineChars="0" w:firstLine="0"/>
      </w:pPr>
      <m:oMathPara>
        <m:oMath>
          <m:eqArr>
            <m:eqArrPr>
              <m:maxDist m:val="1"/>
              <m:ctrlPr>
                <w:rPr>
                  <w:rFonts w:asci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a-ϕ(s</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θ</m:t>
                      </m:r>
                    </m:e>
                  </m:d>
                  <m:r>
                    <w:rPr>
                      <w:rFonts w:ascii="Cambria Math" w:hAnsi="Cambria Math"/>
                    </w:rPr>
                    <m:t>ϕ</m:t>
                  </m:r>
                  <m:d>
                    <m:dPr>
                      <m:ctrlPr>
                        <w:rPr>
                          <w:rFonts w:ascii="Cambria Math" w:hAnsi="Cambria Math"/>
                          <w:i/>
                        </w:rPr>
                      </m:ctrlPr>
                    </m:dPr>
                    <m:e>
                      <m:r>
                        <w:rPr>
                          <w:rFonts w:ascii="Cambria Math" w:hAnsi="Cambria Math"/>
                        </w:rPr>
                        <m:t>s</m:t>
                      </m:r>
                    </m:e>
                  </m:d>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d>
                <m:dPr>
                  <m:begChr m:val="（"/>
                  <m:endChr m:val="）"/>
                  <m:ctrlPr>
                    <w:rPr>
                      <w:rFonts w:ascii="Cambria Math"/>
                      <w:i/>
                    </w:rPr>
                  </m:ctrlPr>
                </m:dPr>
                <m:e>
                  <m:r>
                    <w:rPr>
                      <w:rFonts w:ascii="Cambria Math"/>
                    </w:rPr>
                    <m:t>9.18</m:t>
                  </m:r>
                </m:e>
              </m:d>
              <m:ctrlPr>
                <w:rPr>
                  <w:rFonts w:ascii="Cambria Math" w:hAnsi="Cambria Math"/>
                  <w:i/>
                </w:rPr>
              </m:ctrlPr>
            </m:e>
          </m:eqArr>
        </m:oMath>
      </m:oMathPara>
    </w:p>
    <w:p w14:paraId="1CEB0713" w14:textId="3A69F1F2" w:rsidR="00972501" w:rsidRPr="00972501" w:rsidRDefault="00972501" w:rsidP="00972501">
      <w:pPr>
        <w:spacing w:before="156" w:after="156"/>
        <w:ind w:firstLineChars="0" w:firstLine="0"/>
        <w:rPr>
          <w:rFonts w:hint="eastAsia"/>
        </w:rPr>
      </w:pPr>
      <w:r>
        <w:tab/>
      </w:r>
      <w:r w:rsidRPr="00972501">
        <w:rPr>
          <w:rFonts w:hint="eastAsia"/>
        </w:rPr>
        <w:t>这个公式虽然看起来很复杂，但实现起来其实很简单，只需要在模型最后一层输出两个值，一个是均值，一个是方差，然后再用这两个值来构建一个高斯分布，然后采样即可，具体同样在后面的章节中展开。</w:t>
      </w:r>
    </w:p>
    <w:sectPr w:rsidR="00972501" w:rsidRPr="00972501"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FBDBD" w14:textId="77777777" w:rsidR="004F4873" w:rsidRDefault="004F4873" w:rsidP="00AD1F0B">
      <w:pPr>
        <w:spacing w:before="120" w:after="120" w:line="240" w:lineRule="auto"/>
        <w:ind w:left="105" w:firstLine="420"/>
      </w:pPr>
      <w:r>
        <w:separator/>
      </w:r>
    </w:p>
  </w:endnote>
  <w:endnote w:type="continuationSeparator" w:id="0">
    <w:p w14:paraId="79FF6BB3" w14:textId="77777777" w:rsidR="004F4873" w:rsidRDefault="004F4873"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A34F" w14:textId="77777777" w:rsidR="004F4873" w:rsidRDefault="004F4873" w:rsidP="00BF7FB9">
      <w:pPr>
        <w:spacing w:before="120" w:after="120" w:line="240" w:lineRule="auto"/>
        <w:ind w:left="105" w:firstLine="420"/>
      </w:pPr>
      <w:r>
        <w:separator/>
      </w:r>
    </w:p>
  </w:footnote>
  <w:footnote w:type="continuationSeparator" w:id="0">
    <w:p w14:paraId="1B360A4E" w14:textId="77777777" w:rsidR="004F4873" w:rsidRDefault="004F4873"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7E04496"/>
    <w:multiLevelType w:val="hybridMultilevel"/>
    <w:tmpl w:val="E27C54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3F70B0"/>
    <w:multiLevelType w:val="hybridMultilevel"/>
    <w:tmpl w:val="C3BE01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3693925"/>
    <w:multiLevelType w:val="singleLevel"/>
    <w:tmpl w:val="18DE52A2"/>
    <w:lvl w:ilvl="0">
      <w:start w:val="1"/>
      <w:numFmt w:val="decimal"/>
      <w:lvlText w:val="%1."/>
      <w:lvlJc w:val="left"/>
      <w:pPr>
        <w:ind w:left="420" w:hanging="360"/>
      </w:pPr>
    </w:lvl>
  </w:abstractNum>
  <w:abstractNum w:abstractNumId="26"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5486507"/>
    <w:multiLevelType w:val="singleLevel"/>
    <w:tmpl w:val="01AA55B2"/>
    <w:lvl w:ilvl="0">
      <w:start w:val="1"/>
      <w:numFmt w:val="upperLetter"/>
      <w:lvlText w:val="%1."/>
      <w:lvlJc w:val="left"/>
      <w:pPr>
        <w:ind w:left="420" w:hanging="360"/>
      </w:pPr>
    </w:lvl>
  </w:abstractNum>
  <w:abstractNum w:abstractNumId="28" w15:restartNumberingAfterBreak="0">
    <w:nsid w:val="58737DBA"/>
    <w:multiLevelType w:val="singleLevel"/>
    <w:tmpl w:val="3ABA84E4"/>
    <w:lvl w:ilvl="0">
      <w:start w:val="1"/>
      <w:numFmt w:val="lowerRoman"/>
      <w:lvlText w:val="%1."/>
      <w:lvlJc w:val="left"/>
      <w:pPr>
        <w:ind w:left="420" w:hanging="360"/>
      </w:pPr>
    </w:lvl>
  </w:abstractNum>
  <w:abstractNum w:abstractNumId="29"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251B3B"/>
    <w:multiLevelType w:val="singleLevel"/>
    <w:tmpl w:val="D6D68524"/>
    <w:lvl w:ilvl="0">
      <w:numFmt w:val="bullet"/>
      <w:lvlText w:val="•"/>
      <w:lvlJc w:val="left"/>
      <w:pPr>
        <w:ind w:left="420" w:hanging="360"/>
      </w:pPr>
    </w:lvl>
  </w:abstractNum>
  <w:abstractNum w:abstractNumId="32"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3"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15:restartNumberingAfterBreak="0">
    <w:nsid w:val="69437807"/>
    <w:multiLevelType w:val="singleLevel"/>
    <w:tmpl w:val="D3585CF6"/>
    <w:lvl w:ilvl="0">
      <w:start w:val="1"/>
      <w:numFmt w:val="upperRoman"/>
      <w:lvlText w:val="%1."/>
      <w:lvlJc w:val="left"/>
      <w:pPr>
        <w:ind w:left="420" w:hanging="360"/>
      </w:pPr>
    </w:lvl>
  </w:abstractNum>
  <w:abstractNum w:abstractNumId="35" w15:restartNumberingAfterBreak="0">
    <w:nsid w:val="6CD732DC"/>
    <w:multiLevelType w:val="singleLevel"/>
    <w:tmpl w:val="D68EC654"/>
    <w:lvl w:ilvl="0">
      <w:numFmt w:val="bullet"/>
      <w:lvlText w:val="o"/>
      <w:lvlJc w:val="left"/>
      <w:pPr>
        <w:ind w:left="420" w:hanging="360"/>
      </w:pPr>
    </w:lvl>
  </w:abstractNum>
  <w:abstractNum w:abstractNumId="36" w15:restartNumberingAfterBreak="0">
    <w:nsid w:val="70221D9B"/>
    <w:multiLevelType w:val="singleLevel"/>
    <w:tmpl w:val="CE9CB51E"/>
    <w:lvl w:ilvl="0">
      <w:start w:val="1"/>
      <w:numFmt w:val="lowerLetter"/>
      <w:lvlText w:val="%1."/>
      <w:lvlJc w:val="left"/>
      <w:pPr>
        <w:ind w:left="420" w:hanging="360"/>
      </w:p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F70341"/>
    <w:multiLevelType w:val="hybridMultilevel"/>
    <w:tmpl w:val="1C6CD24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9807ED5"/>
    <w:multiLevelType w:val="singleLevel"/>
    <w:tmpl w:val="0852719E"/>
    <w:lvl w:ilvl="0">
      <w:numFmt w:val="bullet"/>
      <w:lvlText w:val="▪"/>
      <w:lvlJc w:val="left"/>
      <w:pPr>
        <w:ind w:left="420" w:hanging="360"/>
      </w:pPr>
    </w:lvl>
  </w:abstractNum>
  <w:abstractNum w:abstractNumId="41" w15:restartNumberingAfterBreak="0">
    <w:nsid w:val="7DF44F7A"/>
    <w:multiLevelType w:val="singleLevel"/>
    <w:tmpl w:val="6DA85DEA"/>
    <w:lvl w:ilvl="0">
      <w:start w:val="1"/>
      <w:numFmt w:val="lowerLetter"/>
      <w:lvlText w:val="%1."/>
      <w:lvlJc w:val="left"/>
      <w:pPr>
        <w:ind w:left="420" w:hanging="360"/>
      </w:pPr>
    </w:lvl>
  </w:abstractNum>
  <w:num w:numId="1" w16cid:durableId="277686559">
    <w:abstractNumId w:val="13"/>
  </w:num>
  <w:num w:numId="2" w16cid:durableId="1835491649">
    <w:abstractNumId w:val="0"/>
  </w:num>
  <w:num w:numId="3" w16cid:durableId="1270242076">
    <w:abstractNumId w:val="20"/>
  </w:num>
  <w:num w:numId="4" w16cid:durableId="90663572">
    <w:abstractNumId w:val="23"/>
  </w:num>
  <w:num w:numId="5" w16cid:durableId="82840660">
    <w:abstractNumId w:val="6"/>
  </w:num>
  <w:num w:numId="6" w16cid:durableId="1477069608">
    <w:abstractNumId w:val="17"/>
  </w:num>
  <w:num w:numId="7" w16cid:durableId="11706839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938525">
    <w:abstractNumId w:val="31"/>
    <w:lvlOverride w:ilvl="0">
      <w:startOverride w:val="1"/>
    </w:lvlOverride>
  </w:num>
  <w:num w:numId="9" w16cid:durableId="1159730208">
    <w:abstractNumId w:val="31"/>
    <w:lvlOverride w:ilvl="0">
      <w:startOverride w:val="1"/>
    </w:lvlOverride>
  </w:num>
  <w:num w:numId="10" w16cid:durableId="1947538768">
    <w:abstractNumId w:val="31"/>
    <w:lvlOverride w:ilvl="0">
      <w:startOverride w:val="1"/>
    </w:lvlOverride>
  </w:num>
  <w:num w:numId="11" w16cid:durableId="515928169">
    <w:abstractNumId w:val="31"/>
    <w:lvlOverride w:ilvl="0">
      <w:startOverride w:val="1"/>
    </w:lvlOverride>
  </w:num>
  <w:num w:numId="12" w16cid:durableId="1639384840">
    <w:abstractNumId w:val="31"/>
    <w:lvlOverride w:ilvl="0">
      <w:startOverride w:val="1"/>
    </w:lvlOverride>
  </w:num>
  <w:num w:numId="13" w16cid:durableId="624585249">
    <w:abstractNumId w:val="31"/>
    <w:lvlOverride w:ilvl="0">
      <w:startOverride w:val="1"/>
    </w:lvlOverride>
  </w:num>
  <w:num w:numId="14" w16cid:durableId="2142577550">
    <w:abstractNumId w:val="31"/>
    <w:lvlOverride w:ilvl="0">
      <w:startOverride w:val="1"/>
    </w:lvlOverride>
  </w:num>
  <w:num w:numId="15" w16cid:durableId="86734927">
    <w:abstractNumId w:val="31"/>
    <w:lvlOverride w:ilvl="0">
      <w:startOverride w:val="1"/>
    </w:lvlOverride>
  </w:num>
  <w:num w:numId="16" w16cid:durableId="1279532863">
    <w:abstractNumId w:val="31"/>
    <w:lvlOverride w:ilvl="0">
      <w:startOverride w:val="1"/>
    </w:lvlOverride>
  </w:num>
  <w:num w:numId="17" w16cid:durableId="240481381">
    <w:abstractNumId w:val="31"/>
    <w:lvlOverride w:ilvl="0">
      <w:startOverride w:val="1"/>
    </w:lvlOverride>
  </w:num>
  <w:num w:numId="18" w16cid:durableId="1486582740">
    <w:abstractNumId w:val="31"/>
    <w:lvlOverride w:ilvl="0">
      <w:startOverride w:val="1"/>
    </w:lvlOverride>
  </w:num>
  <w:num w:numId="19" w16cid:durableId="1427574603">
    <w:abstractNumId w:val="31"/>
    <w:lvlOverride w:ilvl="0">
      <w:startOverride w:val="1"/>
    </w:lvlOverride>
  </w:num>
  <w:num w:numId="20" w16cid:durableId="1439449180">
    <w:abstractNumId w:val="31"/>
    <w:lvlOverride w:ilvl="0">
      <w:startOverride w:val="1"/>
    </w:lvlOverride>
  </w:num>
  <w:num w:numId="21" w16cid:durableId="1398700429">
    <w:abstractNumId w:val="18"/>
  </w:num>
  <w:num w:numId="22" w16cid:durableId="1826509468">
    <w:abstractNumId w:val="30"/>
  </w:num>
  <w:num w:numId="23" w16cid:durableId="1493986875">
    <w:abstractNumId w:val="14"/>
  </w:num>
  <w:num w:numId="24" w16cid:durableId="1943878592">
    <w:abstractNumId w:val="26"/>
  </w:num>
  <w:num w:numId="25" w16cid:durableId="1740205341">
    <w:abstractNumId w:val="11"/>
  </w:num>
  <w:num w:numId="26" w16cid:durableId="1103915030">
    <w:abstractNumId w:val="4"/>
  </w:num>
  <w:num w:numId="27" w16cid:durableId="929899103">
    <w:abstractNumId w:val="22"/>
  </w:num>
  <w:num w:numId="28" w16cid:durableId="1357464895">
    <w:abstractNumId w:val="16"/>
  </w:num>
  <w:num w:numId="29" w16cid:durableId="728959857">
    <w:abstractNumId w:val="29"/>
  </w:num>
  <w:num w:numId="30" w16cid:durableId="27533413">
    <w:abstractNumId w:val="37"/>
  </w:num>
  <w:num w:numId="31" w16cid:durableId="1360083452">
    <w:abstractNumId w:val="39"/>
  </w:num>
  <w:num w:numId="32" w16cid:durableId="1155995870">
    <w:abstractNumId w:val="15"/>
    <w:lvlOverride w:ilvl="0">
      <w:startOverride w:val="1"/>
    </w:lvlOverride>
  </w:num>
  <w:num w:numId="33" w16cid:durableId="2104645477">
    <w:abstractNumId w:val="15"/>
    <w:lvlOverride w:ilvl="0">
      <w:startOverride w:val="1"/>
    </w:lvlOverride>
  </w:num>
  <w:num w:numId="34" w16cid:durableId="1567914708">
    <w:abstractNumId w:val="15"/>
    <w:lvlOverride w:ilvl="0">
      <w:startOverride w:val="1"/>
    </w:lvlOverride>
  </w:num>
  <w:num w:numId="35" w16cid:durableId="1707869530">
    <w:abstractNumId w:val="15"/>
    <w:lvlOverride w:ilvl="0">
      <w:startOverride w:val="1"/>
    </w:lvlOverride>
  </w:num>
  <w:num w:numId="36" w16cid:durableId="1460802540">
    <w:abstractNumId w:val="15"/>
    <w:lvlOverride w:ilvl="0">
      <w:startOverride w:val="1"/>
    </w:lvlOverride>
  </w:num>
  <w:num w:numId="37" w16cid:durableId="1020401640">
    <w:abstractNumId w:val="15"/>
    <w:lvlOverride w:ilvl="0">
      <w:startOverride w:val="1"/>
    </w:lvlOverride>
  </w:num>
  <w:num w:numId="38" w16cid:durableId="772243179">
    <w:abstractNumId w:val="12"/>
  </w:num>
  <w:num w:numId="39" w16cid:durableId="130024369">
    <w:abstractNumId w:val="32"/>
  </w:num>
  <w:num w:numId="40" w16cid:durableId="1967468082">
    <w:abstractNumId w:val="1"/>
  </w:num>
  <w:num w:numId="41" w16cid:durableId="879126463">
    <w:abstractNumId w:val="33"/>
  </w:num>
  <w:num w:numId="42" w16cid:durableId="280918583">
    <w:abstractNumId w:val="21"/>
  </w:num>
  <w:num w:numId="43" w16cid:durableId="1609386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74288173">
    <w:abstractNumId w:val="19"/>
  </w:num>
  <w:num w:numId="45" w16cid:durableId="1721048632">
    <w:abstractNumId w:val="2"/>
  </w:num>
  <w:num w:numId="46" w16cid:durableId="466969992">
    <w:abstractNumId w:val="24"/>
  </w:num>
  <w:num w:numId="47" w16cid:durableId="1788352896">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57E1F"/>
    <w:rsid w:val="0006071F"/>
    <w:rsid w:val="000617E3"/>
    <w:rsid w:val="00063C37"/>
    <w:rsid w:val="000642B8"/>
    <w:rsid w:val="000775E3"/>
    <w:rsid w:val="0008112C"/>
    <w:rsid w:val="000A1892"/>
    <w:rsid w:val="000B1D55"/>
    <w:rsid w:val="000B2A65"/>
    <w:rsid w:val="000C2179"/>
    <w:rsid w:val="000D057F"/>
    <w:rsid w:val="000E42BE"/>
    <w:rsid w:val="000E44B8"/>
    <w:rsid w:val="000F028E"/>
    <w:rsid w:val="001010E6"/>
    <w:rsid w:val="001120AF"/>
    <w:rsid w:val="001162DA"/>
    <w:rsid w:val="00124398"/>
    <w:rsid w:val="00143FC4"/>
    <w:rsid w:val="00152D35"/>
    <w:rsid w:val="00164FE2"/>
    <w:rsid w:val="00174E31"/>
    <w:rsid w:val="00174E68"/>
    <w:rsid w:val="00187084"/>
    <w:rsid w:val="0019000D"/>
    <w:rsid w:val="001B44A1"/>
    <w:rsid w:val="001D31F2"/>
    <w:rsid w:val="001E05E0"/>
    <w:rsid w:val="001E51D9"/>
    <w:rsid w:val="0020664E"/>
    <w:rsid w:val="00223E41"/>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0EF6"/>
    <w:rsid w:val="0040173D"/>
    <w:rsid w:val="00403518"/>
    <w:rsid w:val="0041357A"/>
    <w:rsid w:val="00416916"/>
    <w:rsid w:val="004171AC"/>
    <w:rsid w:val="004239FF"/>
    <w:rsid w:val="0048395F"/>
    <w:rsid w:val="00485E10"/>
    <w:rsid w:val="004A363E"/>
    <w:rsid w:val="004A7AEC"/>
    <w:rsid w:val="004C1953"/>
    <w:rsid w:val="004C3F8F"/>
    <w:rsid w:val="004D372E"/>
    <w:rsid w:val="004D4639"/>
    <w:rsid w:val="004E4C5A"/>
    <w:rsid w:val="004E5948"/>
    <w:rsid w:val="004E72AA"/>
    <w:rsid w:val="004F4873"/>
    <w:rsid w:val="00511D6F"/>
    <w:rsid w:val="00513E9D"/>
    <w:rsid w:val="0052077A"/>
    <w:rsid w:val="0052722A"/>
    <w:rsid w:val="0053205A"/>
    <w:rsid w:val="0054553F"/>
    <w:rsid w:val="00547AB9"/>
    <w:rsid w:val="00547CED"/>
    <w:rsid w:val="0055031B"/>
    <w:rsid w:val="00560634"/>
    <w:rsid w:val="00560A33"/>
    <w:rsid w:val="0056178E"/>
    <w:rsid w:val="005704F3"/>
    <w:rsid w:val="00577C02"/>
    <w:rsid w:val="00581009"/>
    <w:rsid w:val="00583609"/>
    <w:rsid w:val="005B3023"/>
    <w:rsid w:val="005B6E81"/>
    <w:rsid w:val="005B78B8"/>
    <w:rsid w:val="005B7F90"/>
    <w:rsid w:val="005D223D"/>
    <w:rsid w:val="00607948"/>
    <w:rsid w:val="00611FAC"/>
    <w:rsid w:val="00616579"/>
    <w:rsid w:val="00632C3F"/>
    <w:rsid w:val="006456D9"/>
    <w:rsid w:val="00646B22"/>
    <w:rsid w:val="00656D75"/>
    <w:rsid w:val="006669BB"/>
    <w:rsid w:val="00675FA9"/>
    <w:rsid w:val="00687DF2"/>
    <w:rsid w:val="006917E1"/>
    <w:rsid w:val="006967F0"/>
    <w:rsid w:val="006A0D04"/>
    <w:rsid w:val="006A5C41"/>
    <w:rsid w:val="006D2765"/>
    <w:rsid w:val="006E7532"/>
    <w:rsid w:val="006F4013"/>
    <w:rsid w:val="006F4AB5"/>
    <w:rsid w:val="006F5592"/>
    <w:rsid w:val="006F758B"/>
    <w:rsid w:val="00732B0E"/>
    <w:rsid w:val="007457D2"/>
    <w:rsid w:val="00751B80"/>
    <w:rsid w:val="00763830"/>
    <w:rsid w:val="00765956"/>
    <w:rsid w:val="00773BD3"/>
    <w:rsid w:val="00777AFC"/>
    <w:rsid w:val="007A5594"/>
    <w:rsid w:val="007A5AB4"/>
    <w:rsid w:val="007A71BC"/>
    <w:rsid w:val="007B032F"/>
    <w:rsid w:val="007B647B"/>
    <w:rsid w:val="007C0E5E"/>
    <w:rsid w:val="007C2815"/>
    <w:rsid w:val="007D559E"/>
    <w:rsid w:val="007D59F6"/>
    <w:rsid w:val="007E4845"/>
    <w:rsid w:val="007E6A2B"/>
    <w:rsid w:val="00800491"/>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508A"/>
    <w:rsid w:val="009032E9"/>
    <w:rsid w:val="0092315A"/>
    <w:rsid w:val="0093433B"/>
    <w:rsid w:val="00972501"/>
    <w:rsid w:val="00975950"/>
    <w:rsid w:val="009964E9"/>
    <w:rsid w:val="009A0B5C"/>
    <w:rsid w:val="009B13BF"/>
    <w:rsid w:val="009B6361"/>
    <w:rsid w:val="009D0766"/>
    <w:rsid w:val="009D6275"/>
    <w:rsid w:val="009E0E26"/>
    <w:rsid w:val="009F658D"/>
    <w:rsid w:val="00A03079"/>
    <w:rsid w:val="00A03FE0"/>
    <w:rsid w:val="00A0463A"/>
    <w:rsid w:val="00A15778"/>
    <w:rsid w:val="00A258D1"/>
    <w:rsid w:val="00A31248"/>
    <w:rsid w:val="00A330D3"/>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5022"/>
    <w:rsid w:val="00BC7633"/>
    <w:rsid w:val="00BD6D88"/>
    <w:rsid w:val="00BE291A"/>
    <w:rsid w:val="00BE723E"/>
    <w:rsid w:val="00BF4915"/>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A54"/>
    <w:rsid w:val="00CD3CAB"/>
    <w:rsid w:val="00CF08BF"/>
    <w:rsid w:val="00D07775"/>
    <w:rsid w:val="00D234E7"/>
    <w:rsid w:val="00D45472"/>
    <w:rsid w:val="00D528D1"/>
    <w:rsid w:val="00D90D36"/>
    <w:rsid w:val="00DA3847"/>
    <w:rsid w:val="00DF70E3"/>
    <w:rsid w:val="00E0135F"/>
    <w:rsid w:val="00E06CD0"/>
    <w:rsid w:val="00E16F03"/>
    <w:rsid w:val="00E26539"/>
    <w:rsid w:val="00E345E6"/>
    <w:rsid w:val="00E443E0"/>
    <w:rsid w:val="00E51B1A"/>
    <w:rsid w:val="00E52AEF"/>
    <w:rsid w:val="00E543E9"/>
    <w:rsid w:val="00E54F04"/>
    <w:rsid w:val="00E813CD"/>
    <w:rsid w:val="00E9704A"/>
    <w:rsid w:val="00EB10C9"/>
    <w:rsid w:val="00EC3675"/>
    <w:rsid w:val="00EC6488"/>
    <w:rsid w:val="00EE106C"/>
    <w:rsid w:val="00EE140A"/>
    <w:rsid w:val="00EE30D1"/>
    <w:rsid w:val="00EF4B32"/>
    <w:rsid w:val="00EF5B43"/>
    <w:rsid w:val="00EF6017"/>
    <w:rsid w:val="00F1484B"/>
    <w:rsid w:val="00F174BD"/>
    <w:rsid w:val="00F22157"/>
    <w:rsid w:val="00F23756"/>
    <w:rsid w:val="00F3187A"/>
    <w:rsid w:val="00F31A78"/>
    <w:rsid w:val="00F3376D"/>
    <w:rsid w:val="00F41801"/>
    <w:rsid w:val="00F636EA"/>
    <w:rsid w:val="00F71DC3"/>
    <w:rsid w:val="00F81E6C"/>
    <w:rsid w:val="00F83647"/>
    <w:rsid w:val="00F94513"/>
    <w:rsid w:val="00F95A2C"/>
    <w:rsid w:val="00FB28B4"/>
    <w:rsid w:val="00FC3F90"/>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7375">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3995">
      <w:bodyDiv w:val="1"/>
      <w:marLeft w:val="0"/>
      <w:marRight w:val="0"/>
      <w:marTop w:val="0"/>
      <w:marBottom w:val="0"/>
      <w:divBdr>
        <w:top w:val="none" w:sz="0" w:space="0" w:color="auto"/>
        <w:left w:val="none" w:sz="0" w:space="0" w:color="auto"/>
        <w:bottom w:val="none" w:sz="0" w:space="0" w:color="auto"/>
        <w:right w:val="none" w:sz="0" w:space="0" w:color="auto"/>
      </w:divBdr>
      <w:divsChild>
        <w:div w:id="468010036">
          <w:marLeft w:val="0"/>
          <w:marRight w:val="0"/>
          <w:marTop w:val="0"/>
          <w:marBottom w:val="0"/>
          <w:divBdr>
            <w:top w:val="none" w:sz="0" w:space="0" w:color="auto"/>
            <w:left w:val="none" w:sz="0" w:space="0" w:color="auto"/>
            <w:bottom w:val="none" w:sz="0" w:space="0" w:color="auto"/>
            <w:right w:val="none" w:sz="0" w:space="0" w:color="auto"/>
          </w:divBdr>
          <w:divsChild>
            <w:div w:id="1687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354">
      <w:bodyDiv w:val="1"/>
      <w:marLeft w:val="0"/>
      <w:marRight w:val="0"/>
      <w:marTop w:val="0"/>
      <w:marBottom w:val="0"/>
      <w:divBdr>
        <w:top w:val="none" w:sz="0" w:space="0" w:color="auto"/>
        <w:left w:val="none" w:sz="0" w:space="0" w:color="auto"/>
        <w:bottom w:val="none" w:sz="0" w:space="0" w:color="auto"/>
        <w:right w:val="none" w:sz="0" w:space="0" w:color="auto"/>
      </w:divBdr>
      <w:divsChild>
        <w:div w:id="189343468">
          <w:marLeft w:val="0"/>
          <w:marRight w:val="0"/>
          <w:marTop w:val="0"/>
          <w:marBottom w:val="0"/>
          <w:divBdr>
            <w:top w:val="none" w:sz="0" w:space="0" w:color="auto"/>
            <w:left w:val="none" w:sz="0" w:space="0" w:color="auto"/>
            <w:bottom w:val="none" w:sz="0" w:space="0" w:color="auto"/>
            <w:right w:val="none" w:sz="0" w:space="0" w:color="auto"/>
          </w:divBdr>
          <w:divsChild>
            <w:div w:id="322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897157358">
      <w:bodyDiv w:val="1"/>
      <w:marLeft w:val="0"/>
      <w:marRight w:val="0"/>
      <w:marTop w:val="0"/>
      <w:marBottom w:val="0"/>
      <w:divBdr>
        <w:top w:val="none" w:sz="0" w:space="0" w:color="auto"/>
        <w:left w:val="none" w:sz="0" w:space="0" w:color="auto"/>
        <w:bottom w:val="none" w:sz="0" w:space="0" w:color="auto"/>
        <w:right w:val="none" w:sz="0" w:space="0" w:color="auto"/>
      </w:divBdr>
      <w:divsChild>
        <w:div w:id="2088960400">
          <w:marLeft w:val="0"/>
          <w:marRight w:val="0"/>
          <w:marTop w:val="0"/>
          <w:marBottom w:val="0"/>
          <w:divBdr>
            <w:top w:val="none" w:sz="0" w:space="0" w:color="auto"/>
            <w:left w:val="none" w:sz="0" w:space="0" w:color="auto"/>
            <w:bottom w:val="none" w:sz="0" w:space="0" w:color="auto"/>
            <w:right w:val="none" w:sz="0" w:space="0" w:color="auto"/>
          </w:divBdr>
          <w:divsChild>
            <w:div w:id="9776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Jim John</cp:lastModifiedBy>
  <cp:revision>35</cp:revision>
  <dcterms:created xsi:type="dcterms:W3CDTF">2016-11-09T02:11:00Z</dcterms:created>
  <dcterms:modified xsi:type="dcterms:W3CDTF">2023-08-20T18:19:00Z</dcterms:modified>
</cp:coreProperties>
</file>