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Defect Linking Evidence – DEF-2026-01 (QA-FAIL-2026-01 → NC-2026-010 → fix commits)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DEF-2026-01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Defect Linking Evidence – DEF-2026-01 (QA-FAIL-2026-01 → NC-2026-010 → fix commits)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Show how a failed test was logged as a defect, linked to its root cause and fixed, with traceability from test to commit. In 2025 this was done in Jira; for the rebuilt product the defect record is REG-04 and the fix is traceable through the git commit history on GitHub.</w:t>
      </w:r>
    </w:p>
    <w:p>
      <w:pPr>
        <w:pStyle w:val="Heading1"/>
      </w:pPr>
      <w:r>
        <w:t xml:space="preserve">Linkage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Failed test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QA-FAIL-2026-01 (2026-09-28)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15_Testing/Failures/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Defect record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NC-2026-010 (S3)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docs/qms/registers/REG-04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— tests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5ddf8a6 (2026-09-28)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github.com/RW2523/echomind-enterprise/commit/5ddf8a6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— types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736ea61 (2026-09-28)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github.com/RW2523/echomind-enterprise/commit/736ea61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Regression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REG-2026-01 (2026-10-06): 40/40, 127/127, tsc 0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15_Testing/Failures/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 on every push (open)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COMPLETION_CHECKLIST D7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QA-FAIL-2026-02…05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NC-2026-012…015 → fix e0ed4d0 (+14 regression tests)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Closed; verified in run 4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QA-FAIL-2026-06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 re-test regression → fix 3feb5db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Closed; verified in run 4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QA-FAIL-2026-07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NC-2026-016 → CPU embeddings (REG-07 DC-2026-005)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Correction verified; corrective action open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Observation</w:t>
      </w:r>
    </w:p>
    <w:p>
      <w:pPr>
        <w:spacing w:after="100"/>
      </w:pPr>
      <w:r>
        <w:t xml:space="preserve">Every failure is linked failed test → REG-04 defect → fix commit → re-test. The same chain is tracked as issues on the GitHub project board (users/RW2523/projects/2).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SCR-13 — fix commit 5ddf8a6 (NC-2026-010) on GitHub</w:t>
      </w:r>
    </w:p>
    <w:p>
      <w:pPr>
        <w:spacing w:before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SCR-19 — fix commit e0ed4d0 (NC-2026-012…015) on GitHub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SCR-21 — defect ticket #32 (NC-2026-012) with fix commits and closure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SCR-20 — project board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DEF-2026-01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4102cfe2d5a4e2a99ae473c4a8f185940a3ea04.png"/><Relationship Id="rId10" Type="http://schemas.openxmlformats.org/officeDocument/2006/relationships/image" Target="media/1ee92ef2071e292c0a408c63f0d8d668b909fb2c.png"/><Relationship Id="rId11" Type="http://schemas.openxmlformats.org/officeDocument/2006/relationships/image" Target="media/622b441af7173de8da57c8996267d791d015f515.png"/><Relationship Id="rId12" Type="http://schemas.openxmlformats.org/officeDocument/2006/relationships/image" Target="media/c352174c40b5a2970a34054b46ebfd91b739e4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Linking Evidence – DEF-2026-01 (QA-FAIL-2026-01 → NC-2026-010 → fix commits)</dc:title>
  <dc:creator>Ajace Inc. — EchoMind QMS</dc:creator>
  <cp:lastModifiedBy>Un-named</cp:lastModifiedBy>
  <cp:revision>1</cp:revision>
  <dcterms:created xsi:type="dcterms:W3CDTF">2026-10-10T18:45:43.089Z</dcterms:created>
  <dcterms:modified xsi:type="dcterms:W3CDTF">2026-10-10T18:45:43.089Z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