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EchoMind Test Case – TC-EM-TRN-112: Live transcription end to end (microphone → transcript → live check)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Test Case – TC-EM-TRN-112: Live transcription end to end (microphone → transcript → live check)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(initial)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21:35:19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Re-test (v1.4.1)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 22:28:53 UTC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result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End to end: speak into Live Transcript; verify the transcript, topic tags and Silent Assistant checks (Supported / Contradicted / Unverified).</w:t>
      </w:r>
    </w:p>
    <w:p>
      <w:pPr>
        <w:pStyle w:val="Heading1"/>
      </w:pPr>
      <w: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with microphone permission; user authenticated.</w:t>
      </w:r>
    </w:p>
    <w:p>
      <w:pPr>
        <w:pStyle w:val="Heading1"/>
      </w:pPr>
      <w: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30–60 s of speech referring to a Meridian SLA figure, one correct and one incorrect.</w:t>
      </w:r>
    </w:p>
    <w:p>
      <w:pPr>
        <w:pStyle w:val="Heading1"/>
      </w:pPr>
      <w:r>
        <w:t xml:space="preserve">Main flow and execution record</w:t>
      </w:r>
    </w:p>
    <w:p>
      <w:pPr>
        <w:spacing w:after="100"/>
      </w:pPr>
      <w:r>
        <w:t xml:space="preserve">Executed 2026-10-06 21:35:19 UTC by an automated run (</w:t>
      </w:r>
      <w:r>
        <w:rPr>
          <w:rFonts w:ascii="Consolas" w:cs="Consolas" w:eastAsia="Consolas" w:hAnsi="Consolas"/>
          <w:sz w:val="19"/>
          <w:szCs w:val="19"/>
        </w:rPr>
        <w:t xml:space="preserve">run_tests.py</w:t>
      </w:r>
      <w:r>
        <w:t xml:space="preserve">) against the reference instance; responsible tester: Richard Watson Stephen Amudha (Lead Engineer); results reviewed by Alexander Peter (EchoMind Project Lead).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1900"/>
        <w:gridCol w:w="3460"/>
        <w:gridCol w:w="1200"/>
      </w:tblGrid>
      <w:tr>
        <w:trPr>
          <w:tblHeader/>
        </w:trP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TRN-112.1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Speak into Live Transcript; verify transcript, tags and Silent Assistant checks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See test case</w:t>
            </w:r>
          </w:p>
        </w:tc>
        <w:tc>
          <w:tcPr>
            <w:tcW w:type="dxa" w:w="3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Requires a microphone session; scheduled as a manual test. Backend transcription unit tests pass (TC-EM-UNIT-109).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Re-test on release v1.4.1 (run 4)</w:t>
      </w:r>
    </w:p>
    <w:p>
      <w:pPr>
        <w:spacing w:after="100"/>
      </w:pPr>
      <w:r>
        <w:t xml:space="preserve">Executed 2026-10-06 22:28:53 UTC after the defect corrections and release v1.4.1. Earlier re-tests (runs 2 and 3) are retained in </w:t>
      </w:r>
      <w:r>
        <w:rPr>
          <w:rFonts w:ascii="Consolas" w:cs="Consolas" w:eastAsia="Consolas" w:hAnsi="Consolas"/>
          <w:sz w:val="19"/>
          <w:szCs w:val="19"/>
        </w:rPr>
        <w:t xml:space="preserve">Execution_Records/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Actual (as observed)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TRN-112.1</w:t>
            </w:r>
          </w:p>
        </w:tc>
        <w:tc>
          <w:tcPr>
            <w:tcW w:type="dxa" w:w="70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Requires a microphone session; scheduled as a manual test. Backend transcription unit tests pass (TC-EM-UNIT-109).</w:t>
            </w:r>
          </w:p>
        </w:tc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Alternate flows / negative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Incorrect figure must be labelled Contradicted with quoted proof.</w:t>
      </w:r>
    </w:p>
    <w:p>
      <w:pPr>
        <w:pStyle w:val="Heading1"/>
      </w:pPr>
      <w: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the test transcript.</w:t>
      </w:r>
    </w:p>
    <w:p>
      <w:pPr>
        <w:pStyle w:val="Heading1"/>
      </w:pPr>
      <w:r>
        <w:t xml:space="preserve">Pass / fail criteria</w:t>
      </w:r>
    </w:p>
    <w:p>
      <w:pPr>
        <w:spacing w:after="100"/>
      </w:pPr>
      <w:r>
        <w:t xml:space="preserve">Pass if every step meets its expected result. Any failed step is logged as a defect in REG-04 and linked below.</w:t>
      </w:r>
    </w:p>
    <w:p>
      <w:pPr>
        <w:pStyle w:val="Heading1"/>
      </w:pPr>
      <w:r>
        <w:t xml:space="preserve">Result</w:t>
      </w:r>
    </w:p>
    <w:p>
      <w:pPr>
        <w:spacing w:after="100"/>
      </w:pPr>
      <w:r>
        <w:t xml:space="preserve">Initial execution (v1.4.0 code): </w:t>
      </w:r>
      <w:r>
        <w:rPr>
          <w:b/>
          <w:bCs/>
        </w:rPr>
        <w:t xml:space="preserve">Not executed</w:t>
      </w:r>
    </w:p>
    <w:p>
      <w:pPr>
        <w:spacing w:after="100"/>
      </w:pPr>
      <w:r>
        <w:t xml:space="preserve">Re-test on v1.4.1 (run 4): </w:t>
      </w:r>
      <w:r>
        <w:rPr>
          <w:b/>
          <w:bCs/>
        </w:rPr>
        <w:t xml:space="preserve">Not executed</w:t>
      </w:r>
    </w:p>
    <w:p>
      <w:pPr>
        <w:pStyle w:val="Heading1"/>
      </w:pPr>
      <w:r>
        <w:t xml:space="preserve">Traceability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 9001:2015 clause(s): 8.3.4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Area: Live transcription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Execution evidence: </w:t>
      </w:r>
      <w:r>
        <w:rPr>
          <w:rFonts w:ascii="Consolas" w:cs="Consolas" w:eastAsia="Consolas" w:hAnsi="Consolas"/>
          <w:sz w:val="19"/>
          <w:szCs w:val="19"/>
        </w:rPr>
        <w:t xml:space="preserve">15_Testing/Execution_Records/run1/</w:t>
      </w:r>
      <w:r>
        <w:t xml:space="preserve"> (initial) and </w:t>
      </w:r>
      <w:r>
        <w:rPr>
          <w:rFonts w:ascii="Consolas" w:cs="Consolas" w:eastAsia="Consolas" w:hAnsi="Consolas"/>
          <w:sz w:val="19"/>
          <w:szCs w:val="19"/>
        </w:rPr>
        <w:t xml:space="preserve">run4/</w:t>
      </w:r>
      <w:r>
        <w:t xml:space="preserve"> (v1.4.1 re-test)</w:t>
      </w:r>
    </w:p>
    <w:p>
      <w:pPr>
        <w:pStyle w:val="Heading1"/>
      </w:pPr>
      <w:r>
        <w:t xml:space="preserve">Attachments / evidence</w:t>
      </w:r>
    </w:p>
    <w:p>
      <w:pPr>
        <w:spacing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SCR-05_live_transcript — Live Transcription &amp; Refinement view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TC-EM-TRN-112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f4188d67ef05513bee97fd959a3dc00d897b6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EchoMind Test Case – TC-EM-TRN-112: Live transcription end to end (microphone → transcript → live check)</dc:title>
  <dc:creator>Ajace Inc. — EchoMind QMS</dc:creator>
  <cp:lastModifiedBy>Un-named</cp:lastModifiedBy>
  <cp:revision>1</cp:revision>
  <dcterms:created xsi:type="dcterms:W3CDTF">2026-10-10T18:45:42.974Z</dcterms:created>
  <dcterms:modified xsi:type="dcterms:W3CDTF">2026-10-10T18:45:42.974Z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