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Failed Functional Test Evidence – QA-FAIL-2026-06: Logout recorded as anonymous after the revocation fix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QA-FAIL-2026-06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7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Failed Functional Test Evidence – QA-FAIL-2026-06: Logout recorded as anonymous after the revocation fix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— Closed — effectiveness verified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/ area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Enterprise (repository RW2523/echomind-enterprise)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 found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Linked defect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NC-2026-012 (re-test)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2026-10-07</w:t>
            </w:r>
          </w:p>
        </w:tc>
      </w:tr>
    </w:tbl>
    <w:p>
      <w:pPr>
        <w:pStyle w:val="Heading1"/>
      </w:pPr>
      <w:r>
        <w:t xml:space="preserve">Objective</w:t>
      </w:r>
    </w:p>
    <w:p>
      <w:pPr>
        <w:spacing w:after="100"/>
      </w:pPr>
      <w:r>
        <w:t xml:space="preserve">Record the failed test, the observed behaviour and the linked defect.</w:t>
      </w:r>
    </w:p>
    <w:p>
      <w:pPr>
        <w:pStyle w:val="Heading1"/>
      </w:pPr>
      <w:r>
        <w:t xml:space="preserve">Where it failed</w:t>
      </w:r>
    </w:p>
    <w:p>
      <w:pPr>
        <w:spacing w:after="100"/>
      </w:pPr>
      <w:r>
        <w:t xml:space="preserve">Re-test run 2, TC-EM-AUTH-101 step AC-101.8.</w:t>
      </w:r>
    </w:p>
    <w:p>
      <w:pPr>
        <w:pStyle w:val="Heading1"/>
      </w:pPr>
      <w:r>
        <w:t xml:space="preserve">Expected result</w:t>
      </w:r>
    </w:p>
    <w:p>
      <w:pPr>
        <w:spacing w:after="100"/>
      </w:pPr>
      <w:r>
        <w:t xml:space="preserve">Activity recorded against the user.</w:t>
      </w:r>
    </w:p>
    <w:p>
      <w:pPr>
        <w:pStyle w:val="Heading1"/>
      </w:pPr>
      <w:r>
        <w:t xml:space="preserve">Failure details (as observed)</w:t>
      </w:r>
    </w:p>
    <w:p>
      <w:pPr>
        <w:spacing w:after="100"/>
      </w:pPr>
      <w:r>
        <w:t xml:space="preserve">150 recent events; 0 for qa_tc101_2fd42 — the fix revoked the token before the activity log identified the caller.</w:t>
      </w:r>
    </w:p>
    <w:p>
      <w:pPr>
        <w:pStyle w:val="Heading1"/>
      </w:pPr>
      <w:r>
        <w:t xml:space="preserve">Linked defect</w:t>
      </w:r>
    </w:p>
    <w:p>
      <w:pPr>
        <w:spacing w:after="100"/>
      </w:pPr>
      <w:r>
        <w:t xml:space="preserve">REG-04 </w:t>
      </w:r>
      <w:r>
        <w:rPr>
          <w:b/>
          <w:bCs/>
        </w:rPr>
        <w:t xml:space="preserve">NC-2026-012 (re-test)</w:t>
      </w:r>
      <w:r>
        <w:t xml:space="preserve"> — see </w:t>
      </w:r>
      <w:r>
        <w:rPr>
          <w:rFonts w:ascii="Consolas" w:cs="Consolas" w:eastAsia="Consolas" w:hAnsi="Consolas"/>
          <w:sz w:val="19"/>
          <w:szCs w:val="19"/>
        </w:rPr>
        <w:t xml:space="preserve">docs/qms/registers/REG-04_Nonconformity_and_CAPA_Log.md</w:t>
      </w:r>
      <w:r>
        <w:t xml:space="preserve">.</w:t>
      </w:r>
    </w:p>
    <w:p>
      <w:pPr>
        <w:pStyle w:val="Heading1"/>
      </w:pPr>
      <w:r>
        <w:t xml:space="preserve">Corrective action / status</w:t>
      </w:r>
    </w:p>
    <w:p>
      <w:pPr>
        <w:spacing w:after="100"/>
      </w:pPr>
      <w:r>
        <w:t xml:space="preserve">Fixed in 3feb5db (identify the caller before the request runs). Re-test run 4: 150 recent events; 1 for qa_tc101_6bb5e; e.g. {"ts": "2026-10-06T22:28:06Z", "username": "qa_tc101_6bb5e", "role": "user", "method": "POST", "path": "</w:t>
      </w:r>
    </w:p>
    <w:p>
      <w:pPr>
        <w:spacing w:after="100"/>
      </w:pPr>
      <w:r>
        <w:t xml:space="preserve">Status: </w:t>
      </w:r>
      <w:r>
        <w:rPr>
          <w:b/>
          <w:bCs/>
        </w:rPr>
        <w:t xml:space="preserve">Closed — effectiveness verified</w:t>
      </w:r>
    </w:p>
    <w:p>
      <w:pPr>
        <w:pStyle w:val="Heading1"/>
      </w:pPr>
      <w:r>
        <w:t xml:space="preserve">Evidence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15_Testing/Execution_Records/run1…run4/</w:t>
      </w:r>
      <w:r>
        <w:t xml:space="preserve"> — execution_log.txt and results.json per run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QA-FAIL-2026-06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Failed Functional Test Evidence – QA-FAIL-2026-06: Logout recorded as anonymous after the revocation fix</dc:title>
  <dc:creator>Ajace Inc. — EchoMind QMS</dc:creator>
  <cp:lastModifiedBy>Un-named</cp:lastModifiedBy>
  <cp:revision>1</cp:revision>
  <dcterms:created xsi:type="dcterms:W3CDTF">2026-10-10T18:45:43.046Z</dcterms:created>
  <dcterms:modified xsi:type="dcterms:W3CDTF">2026-10-10T18:45:43.046Z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