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9 - CSS Text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 INLINE CSS CAN BE USED FOR THIS LAB</w:t>
      </w:r>
    </w:p>
    <w:p w:rsidR="00000000" w:rsidDel="00000000" w:rsidP="00000000" w:rsidRDefault="00000000" w:rsidRPr="00000000" w14:paraId="00000007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inside the folder name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"text.html"</w:t>
      </w:r>
      <w:r w:rsidDel="00000000" w:rsidR="00000000" w:rsidRPr="00000000">
        <w:rPr>
          <w:rtl w:val="0"/>
        </w:rPr>
        <w:t xml:space="preserve">. You can use the HTML skeleton we included in Chapter 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HTML elements inside the body to replicate the screenshot below. </w:t>
      </w:r>
    </w:p>
    <w:p w:rsidR="00000000" w:rsidDel="00000000" w:rsidP="00000000" w:rsidRDefault="00000000" w:rsidRPr="00000000" w14:paraId="0000000D">
      <w:pPr>
        <w:spacing w:after="200" w:before="0" w:line="240" w:lineRule="auto"/>
        <w:rPr/>
      </w:pPr>
      <w:r w:rsidDel="00000000" w:rsidR="00000000" w:rsidRPr="00000000">
        <w:rPr>
          <w:rtl w:val="0"/>
        </w:rPr>
        <w:tab/>
        <w:t xml:space="preserve">                  </w:t>
      </w:r>
      <w:r w:rsidDel="00000000" w:rsidR="00000000" w:rsidRPr="00000000">
        <w:rPr/>
        <w:drawing>
          <wp:inline distB="114300" distT="114300" distL="114300" distR="114300">
            <wp:extent cx="3048000" cy="1752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Center align the Heading element</w:t>
      </w:r>
    </w:p>
    <w:p w:rsidR="00000000" w:rsidDel="00000000" w:rsidP="00000000" w:rsidRDefault="00000000" w:rsidRPr="00000000" w14:paraId="0000000F">
      <w:pPr>
        <w:spacing w:before="200"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Decoration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link below the third line of text in Part 1. It is a link element that redirects to Google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tag). It should look like the one below.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  <w:tab/>
        <w:tab/>
      </w:r>
      <w:r w:rsidDel="00000000" w:rsidR="00000000" w:rsidRPr="00000000">
        <w:rPr/>
        <w:drawing>
          <wp:inline distB="114300" distT="114300" distL="114300" distR="114300">
            <wp:extent cx="3171825" cy="5524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6666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Remove the underline from the hyperlink by using CSS.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3: Text Fonts/Size/Weight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Set the font of heading to “Verdana”, and font of other parts to “Courier New”.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Set paragraph style to italics and increase their font size.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Set the header font to normal instead of bold.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Zip the HTML and CSS file and submit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4Ct235949hZJy3skiq1WjZrbg==">CgMxLjAyCGguZ2pkZ3hzMgloLjMwajB6bGwyCWguMWZvYjl0ZTIJaC4zem55c2g3OAByITFvWDZLVnhIVUlaTW42MGdJRVRGcnN5YnZMQkpuekhtZA==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