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三元组抽象数据类型的表示与实现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刘波、郭科芩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8060154901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 xml:space="preserve">综合性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N116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信息科学技术学院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网络工程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（一）实验目的和要求；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1.目的：熟悉抽象数据类型的表示和实现方法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要求：任选一种高级程序语言编写源程序，并调试通过，测试正确。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2.目的：熟悉抽象数据类型的表示和实现方法，利用高级程序语言中已存在的数据类型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说明新的结构。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要求：任选一种高级程序语言编写源程序，并调试通过，测试正确。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宋体" w:hAnsi="宋体"/>
          <w:b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（二）实验主要内容；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（1）定义三元组抽象数据类型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Triplet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，说明三元组存储结构以及基本操作原型；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）实现对三元组的构造、读取、求最大、最小值等基本操作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/>
          <w:b/>
          <w:sz w:val="28"/>
          <w:szCs w:val="28"/>
        </w:rPr>
        <w:t>）实验原理（抽象数据类型的定义，自定义结构类型说明，算法基本操作说明等）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1.通过函数构造三元组并读入数据，以构造出的三元组为求最大最小值函数的参数 </w:t>
      </w:r>
    </w:p>
    <w:p>
      <w:pPr>
        <w:rPr>
          <w:rFonts w:hint="eastAsia" w:ascii="宋体" w:hAnsi="宋体"/>
          <w:b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四</w:t>
      </w:r>
      <w:r>
        <w:rPr>
          <w:rFonts w:hint="eastAsia" w:ascii="宋体" w:hAnsi="宋体"/>
          <w:b/>
          <w:sz w:val="28"/>
          <w:szCs w:val="28"/>
        </w:rPr>
        <w:t>）实验步骤及调试分析；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先按照实验要求构造出数据类型，后定义函数实现相关功能，通过输入数据得到的答案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与正确答案进行对比，对程序进行不断调试。 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五</w:t>
      </w:r>
      <w:r>
        <w:rPr>
          <w:rFonts w:hint="eastAsia" w:ascii="宋体" w:hAnsi="宋体"/>
          <w:b/>
          <w:sz w:val="28"/>
          <w:szCs w:val="28"/>
        </w:rPr>
        <w:t>）实验结果及分析；</w:t>
      </w:r>
    </w:p>
    <w:p>
      <w:pPr>
        <w:ind w:left="3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实验内容1：运用结构体可以实现三元组的表示。</w:t>
      </w:r>
    </w:p>
    <w:p>
      <w:pPr>
        <w:ind w:left="360"/>
      </w:pPr>
      <w:r>
        <w:drawing>
          <wp:inline distT="0" distB="0" distL="114300" distR="114300">
            <wp:extent cx="4066540" cy="15430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sz w:val="28"/>
          <w:szCs w:val="28"/>
        </w:rPr>
      </w:pPr>
    </w:p>
    <w:p>
      <w:pPr>
        <w:rPr>
          <w:rFonts w:hint="eastAsia"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六</w:t>
      </w:r>
      <w:r>
        <w:rPr>
          <w:rFonts w:hint="eastAsia" w:ascii="宋体" w:hAnsi="宋体"/>
          <w:b/>
          <w:sz w:val="28"/>
          <w:szCs w:val="28"/>
        </w:rPr>
        <w:t>）附录：</w:t>
      </w:r>
      <w:r>
        <w:rPr>
          <w:rFonts w:hint="eastAsia" w:ascii="宋体" w:hAnsi="宋体"/>
          <w:b/>
          <w:color w:val="000000"/>
          <w:sz w:val="28"/>
          <w:szCs w:val="28"/>
        </w:rPr>
        <w:t>源程序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#include&lt;bits/stdc++.h&gt;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#define ing long long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using namespace std;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int rd(){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int res=0,f=1;char ch=getchar();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while(ch&lt;'0'||ch&gt;'9'){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if(ch=='-') f=f*-1;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ch=getchar();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while(ch&gt;='0'&amp;&amp;ch&lt;='9'){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res=res*10+ch-'0';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ch=getchar();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return res*f;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struct Triplet{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int x,y,z;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Triplet(int a,int b,int c):x(a),y(b),z(c){}//三元组的构造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int mx(){return max(max(x,y),z);}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int mi(){return min(min(x,y),z);}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};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signed main(){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int a=rd(),b=rd(),c=rd();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Triplet tri(a,b,c);//三元组的读取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cout&lt;&lt;tri.x&lt;&lt;" "&lt;&lt;tri.y&lt;&lt;" "&lt;&lt;tri.z&lt;&lt;"\n";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cout&lt;&lt;tri.mx()&lt;&lt;"\n";//求最大值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cout&lt;&lt;tri.mi()&lt;&lt;"\n";//求最小值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return 0;</w:t>
      </w:r>
    </w:p>
    <w:p>
      <w:pPr>
        <w:rPr>
          <w:rFonts w:hint="eastAsia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  <w:bookmarkStart w:id="0" w:name="_GoBack"/>
      <w:bookmarkEnd w:id="0"/>
      <w:r>
        <w:rPr>
          <w:rFonts w:hint="eastAsia"/>
        </w:rPr>
        <w:t xml:space="preserve"> 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>
      <w:pPr>
        <w:rPr>
          <w:rFonts w:eastAsia="楷体_GB2312"/>
          <w:sz w:val="44"/>
          <w:szCs w:val="44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935DD"/>
    <w:rsid w:val="28606FF7"/>
    <w:rsid w:val="396A115D"/>
    <w:rsid w:val="5599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2021-09-15T17:07:00Z</dcterms:created>
  <dc:creator>12645</dc:creator>
  <cp:lastModifiedBy>威风镰鼬丶</cp:lastModifiedBy>
  <dcterms:modified xsi:type="dcterms:W3CDTF">2021-09-23T02:36:41Z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