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Knot Number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Knot Location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90.00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2018 (years)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admission (hours)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36.00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2024-10-30T14:58:22Z</dcterms:modified>
  <cp:category/>
</cp:coreProperties>
</file>