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12611100</wp:posOffset>
            </wp:positionH>
            <wp:positionV relativeFrom="topMargin">
              <wp:posOffset>11544300</wp:posOffset>
            </wp:positionV>
            <wp:extent cx="381000" cy="317500"/>
            <wp:effectExtent l="0" t="0" r="0" b="0"/>
            <wp:wrapNone/>
            <wp:docPr id="100139" name="图片 10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图片 1001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绝密</w:t>
      </w:r>
      <w:r>
        <w:rPr>
          <w:rFonts w:ascii="Segoe UI Symbol" w:hAnsi="Segoe UI Symbol" w:eastAsia="Segoe UI Symbol" w:cs="Segoe UI Symbol"/>
          <w:b/>
          <w:sz w:val="24"/>
        </w:rPr>
        <w:t>★</w:t>
      </w:r>
      <w:r>
        <w:rPr>
          <w:rFonts w:ascii="宋体" w:hAnsi="宋体"/>
          <w:b/>
          <w:sz w:val="24"/>
        </w:rPr>
        <w:t>启用前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数学（理科）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．答卷前，考生务必将自己的姓名和座位号填写在答题卡上．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．回答选择题时，选出每小题答案后，用铅笔把答题卡上对应题目的答案标号涂黑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如需改动，用橡皮擦干净后，再选涂其它答案标号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写在本试卷上无效．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．考试结束后，将本试卷和答题卡一并交回．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设全集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8" o:title="eqId9c00a91af23e3106574947939ef35310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/>
        </w:rPr>
        <w:t>，集合</w:t>
      </w:r>
      <w:r>
        <w:rPr>
          <w:rFonts w:eastAsia="Times New Roman" w:cs="Times New Roman"/>
          <w:i/>
        </w:rPr>
        <w:t>M</w:t>
      </w:r>
      <w:r>
        <w:rPr>
          <w:rFonts w:ascii="宋体" w:hAnsi="宋体"/>
        </w:rPr>
        <w:t>满足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0" o:title="eqId2f12a7a14695cd46ace662a5c08b31d3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宋体" w:hAnsi="宋体"/>
        </w:rPr>
        <w:t>，则（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>A</w:t>
      </w:r>
      <w:r>
        <w:rPr>
          <w:rFonts w:hint="eastAsia"/>
          <w:position w:val="-22"/>
        </w:rPr>
        <w:drawing>
          <wp:inline distT="0" distB="0" distL="0" distR="0">
            <wp:extent cx="31750" cy="88900"/>
            <wp:effectExtent l="0" t="0" r="0" b="0"/>
            <wp:docPr id="630675468" name="图片 63067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5468" name="图片 6306754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13" o:title="eqId08048db0a4115538251553b85da3ddfb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5" o:title="eqIdb14a4a016f321208335fc6385a9152ec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7" o:title="eqId8e17a7b7c34a50c354b159156cd8ebe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9" o:title="eqIdecbdd2949b7f252e92c8bd9eb2f7611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1" o:title="eqId28229f5b710ea4e52b618ae9d3d20e9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23" o:title="eqId4f5789df076c15ff044ff1c3d85f06d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为实数，则（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6.5pt;width:60.75pt;" o:ole="t" filled="f" o:preferrelative="t" stroked="f" coordsize="21600,21600">
            <v:path/>
            <v:fill on="f" focussize="0,0"/>
            <v:stroke on="f" joinstyle="miter"/>
            <v:imagedata r:id="rId25" o:title="eqIda93f5c7afb5465e99238b64a39028d7f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27" o:title="eqId55a3aa9174b34a638b75ba3e685622b7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9" o:title="eqIdfb0d7fbcc396c7b646c31f60e32d9e7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31" o:title="eqId550c4f028c243e1392c3b9d9e54b2929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已知向量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.75pt;width:20.25pt;" o:ole="t" filled="f" o:preferrelative="t" stroked="f" coordsize="21600,21600">
            <v:path/>
            <v:fill on="f" focussize="0,0"/>
            <v:stroke on="f" joinstyle="miter"/>
            <v:imagedata r:id="rId33" o:title="eqIda8ccba3b87a8a48ac3dd5f72d00bdb1a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8.75pt;width:130.5pt;" o:ole="t" filled="f" o:preferrelative="t" stroked="f" coordsize="21600,21600">
            <v:path/>
            <v:fill on="f" focussize="0,0"/>
            <v:stroke on="f" joinstyle="miter"/>
            <v:imagedata r:id="rId35" o:title="eqId920ad830c664199a584cfeabfae0fd0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37" o:title="eqIde9afc7bfbc67ff08ae5380508d9ca74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1.25pt;width:14.25pt;" o:ole="t" filled="f" o:preferrelative="t" stroked="f" coordsize="21600,21600">
            <v:path/>
            <v:fill on="f" focussize="0,0"/>
            <v:stroke on="f" joinstyle="miter"/>
            <v:imagedata r:id="rId39" o:title="eqId274a9dc37509f01c2606fb3086a46f4f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1" o:title="eqIdacbc6a613224461ade69362d46550474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嫦娥二号卫星在完成探月任务后，继续进行深空探测，成为我国第一颗环绕太阳飞行的人造行星，为研究嫦娥二号绕日周期与地球绕日周期的比值，用到数列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3" o:title="eqId034ba25825c13725931c483aa47c9363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33.75pt;width:53.25pt;" o:ole="t" filled="f" o:preferrelative="t" stroked="f" coordsize="21600,21600">
            <v:path/>
            <v:fill on="f" focussize="0,0"/>
            <v:stroke on="f" joinstyle="miter"/>
            <v:imagedata r:id="rId45" o:title="eqId5655d9c33251ff00275a1466de920295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48pt;width:78.75pt;" o:ole="t" filled="f" o:preferrelative="t" stroked="f" coordsize="21600,21600">
            <v:path/>
            <v:fill on="f" focussize="0,0"/>
            <v:stroke on="f" joinstyle="miter"/>
            <v:imagedata r:id="rId47" o:title="eqId7c15a7f046411d3ccf1f080f43b42228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63pt;width:102.75pt;" o:ole="t" filled="f" o:preferrelative="t" stroked="f" coordsize="21600,21600">
            <v:path/>
            <v:fill on="f" focussize="0,0"/>
            <v:stroke on="f" joinstyle="miter"/>
            <v:imagedata r:id="rId49" o:title="eqId1e1a9fec72e88e417795f86cac413f9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，依此类推，其中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.75pt;width:96pt;" o:ole="t" filled="f" o:preferrelative="t" stroked="f" coordsize="21600,21600">
            <v:path/>
            <v:fill on="f" focussize="0,0"/>
            <v:stroke on="f" joinstyle="miter"/>
            <v:imagedata r:id="rId51" o:title="eqIdcb2c7b69d44999710a0c09a6b1dd45ca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ascii="宋体" w:hAnsi="宋体"/>
          <w:color w:val="000000"/>
        </w:rPr>
        <w:t>．则（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3" o:title="eqId436ebec8d53ebce102f39e9d92ad3a3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55" o:title="eqId9d1c04addf6a167de2c9eff47cb84489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57" o:title="eqIdc3e8af3d81a983a14d94bc03ab74d3cb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59" o:title="eqId33b381d0041616528e0000e93fe690a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为抛物线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61" o:title="eqId1bb4dd4670828f75bc573b52cdd02e1d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宋体" w:hAnsi="宋体"/>
          <w:color w:val="000000"/>
        </w:rPr>
        <w:t>的焦点，点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上，点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63" o:title="eqId76d03fa28c117649b0fdfe17eed7b583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65" o:title="eqId103719a03778afac5607b7b2bc325ec1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67" o:title="eqId88bee8e70f1fab639be1636c7bce0477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630675467" name="图片 63067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5467" name="图片 6306754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69" o:title="eqId95bacae35b6e16a0a33c2bdc6bc07df7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71" o:title="eqId8af2fdf1944afebb51cb6a5e6c74aadd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执行下边的程序框图，输出的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73" o:title="eqId0f3cb8d72bb2e281b943b3b430138ef7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hint="eastAsia" w:eastAsia="宋体"/>
          <w:color w:val="000000"/>
          <w:lang w:eastAsia="zh-CN"/>
        </w:rPr>
      </w:pPr>
      <w:bookmarkStart w:id="0" w:name="_GoBack"/>
      <w:r>
        <w:rPr>
          <w:rFonts w:hint="eastAsia" w:eastAsia="宋体"/>
          <w:color w:val="000000"/>
          <w:lang w:eastAsia="zh-CN"/>
        </w:rPr>
        <w:drawing>
          <wp:inline distT="0" distB="0" distL="114300" distR="114300">
            <wp:extent cx="1635760" cy="3101975"/>
            <wp:effectExtent l="0" t="0" r="2540" b="3175"/>
            <wp:docPr id="1" name="图片 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A. 3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B. 4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5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D. 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在正方体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76" o:title="eqId6e09725691ee7851f54c0dee86b2bf55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分别为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6.5pt;width:39.75pt;" o:ole="t" filled="f" o:preferrelative="t" stroked="f" coordsize="21600,21600">
            <v:path/>
            <v:fill on="f" focussize="0,0"/>
            <v:stroke on="f" joinstyle="miter"/>
            <v:imagedata r:id="rId78" o:title="eqId374fe9986ebbc986fc422e514ab93a51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rFonts w:ascii="宋体" w:hAnsi="宋体"/>
          <w:color w:val="000000"/>
        </w:rPr>
        <w:t>的中点，则（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rFonts w:ascii="宋体" w:hAnsi="宋体"/>
          <w:color w:val="000000"/>
        </w:rPr>
        <w:t>平面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80" o:title="eqIdb4a02ef8a8edd92c3b90c5b040ee6c9c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82" o:title="eqIdcc78a86b12ba0b4553135a3a635fc418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rFonts w:ascii="宋体" w:hAnsi="宋体"/>
          <w:color w:val="000000"/>
        </w:rPr>
        <w:t>平面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80" o:title="eqIdb4a02ef8a8edd92c3b90c5b040ee6c9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85" o:title="eqId7935fe3125f247b7bea4f065ce9ad985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rPr>
          <w:rFonts w:ascii="宋体" w:hAnsi="宋体"/>
          <w:color w:val="000000"/>
        </w:rPr>
        <w:t>平面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87" o:title="eqId3abcea511dea20d57640c6f303975090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89" o:title="eqId6cc1c04946340198af69170d4ebd4b42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rPr>
          <w:rFonts w:ascii="宋体" w:hAnsi="宋体"/>
          <w:color w:val="000000"/>
        </w:rPr>
        <w:t>平面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87" o:title="eqId3abcea511dea20d57640c6f303975090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6.5pt;width:29.25pt;" o:ole="t" filled="f" o:preferrelative="t" stroked="f" coordsize="21600,21600">
            <v:path/>
            <v:fill on="f" focussize="0,0"/>
            <v:stroke on="f" joinstyle="miter"/>
            <v:imagedata r:id="rId92" o:title="eqId62a52848aff08399a36f217356007a4b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已知等比数列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94" o:title="eqId83cf38189d5cbf627d2b82ac0eb76006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项和为</w:t>
      </w:r>
      <w:r>
        <w:rPr>
          <w:rFonts w:eastAsia="Times New Roman" w:cs="Times New Roman"/>
          <w:color w:val="000000"/>
        </w:rPr>
        <w:t>168</w:t>
      </w:r>
      <w:r>
        <w:rPr>
          <w:rFonts w:ascii="宋体" w:hAnsi="宋体"/>
          <w:color w:val="000000"/>
        </w:rPr>
        <w:t>，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96" o:title="eqId28e5ccb2fcb06b973b3c8f181ccf69be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8" o:title="eqId0ebce85ea9bc18815ef8887057030a63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，四棱锥的顶点为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，底面的四个顶点均在球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的球面上，则当该四棱锥的体积最大时，其高为（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0" o:title="eqId4dac452fbb5ef6dd653e7fbbef639484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02" o:title="eqIdf89eef3148f2d4d09379767b4af69132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04" o:title="eqId827ccf0c04aa941ba20d5f4c6068b46b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106" o:title="eqId8d5989c84e320b504511f23eeb6e7357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某棋手与甲、乙、丙三位棋手各比赛一盘，各盘比赛结果相互独立．已知该棋手与甲、乙、丙比赛获胜的概率分别为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108" o:title="eqIdf9bf0198e73b44944ce7a45411899f49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10" o:title="eqId672c7e72352bad91105699afff44a540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ascii="宋体" w:hAnsi="宋体"/>
          <w:color w:val="000000"/>
        </w:rPr>
        <w:t>．记该棋手连胜两盘的概率为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与该棋手和甲、乙、丙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30675466" name="图片 63067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5466" name="图片 630675466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比赛次序无关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该棋手在第二盘与甲比赛，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最大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该棋手在第二盘与乙比赛，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最大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该棋手在第二盘与丙比赛，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最大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的两个焦点为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13" o:title="eqId4d2a97987f71835f519b462f5b8f5957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 w:hAnsi="宋体"/>
          <w:color w:val="000000"/>
        </w:rPr>
        <w:t>，以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的实轴为直径的圆记为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，过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15" o:title="eqIdf5076289823db419f94e9c0c8f4aafd9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 w:hAnsi="宋体"/>
          <w:color w:val="000000"/>
        </w:rPr>
        <w:t>作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的切线与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两点，且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117" o:title="eqId281858449bb3013350304c2e5a1ec95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29.25pt;width:18pt;" o:ole="t" filled="f" o:preferrelative="t" stroked="f" coordsize="21600,21600">
            <v:path/>
            <v:fill on="f" focussize="0,0"/>
            <v:stroke on="f" joinstyle="miter"/>
            <v:imagedata r:id="rId119" o:title="eqId31f8f7e40ba386c0a9675896b52752d6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1" o:title="eqIda4b8503f4706b8321e4e79a87eadea84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33.75pt;width:24.75pt;" o:ole="t" filled="f" o:preferrelative="t" stroked="f" coordsize="21600,21600">
            <v:path/>
            <v:fill on="f" focussize="0,0"/>
            <v:stroke on="f" joinstyle="miter"/>
            <v:imagedata r:id="rId123" o:title="eqId700762875cb4f15b556a72f10a42ac9f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34.5pt;width:26.25pt;" o:ole="t" filled="f" o:preferrelative="t" stroked="f" coordsize="21600,21600">
            <v:path/>
            <v:fill on="f" focussize="0,0"/>
            <v:stroke on="f" joinstyle="miter"/>
            <v:imagedata r:id="rId125" o:title="eqId07527f73ad63ae4c9787398f76ec79c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27" o:title="eqId3c0ed188d083966baaae94e6b86064f9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宋体" w:hAnsi="宋体"/>
          <w:color w:val="000000"/>
        </w:rPr>
        <w:t>的定义域均为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，且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5.75pt;width:192pt;" o:ole="t" filled="f" o:preferrelative="t" stroked="f" coordsize="21600,21600">
            <v:path/>
            <v:fill on="f" focussize="0,0"/>
            <v:stroke on="f" joinstyle="miter"/>
            <v:imagedata r:id="rId129" o:title="eqIddff6d6c439aee1c4633ea1a32b53fb3b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/>
          <w:color w:val="000000"/>
        </w:rPr>
        <w:t>．若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31" o:title="eqId6a1cfb60420ff7e72c1b9d64f69ae06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宋体" w:hAnsi="宋体"/>
          <w:color w:val="000000"/>
        </w:rPr>
        <w:t>的图像关于直线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33" o:title="eqId707ea658f3a9359f5740d5aab48f7948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宋体" w:hAnsi="宋体"/>
          <w:color w:val="000000"/>
        </w:rPr>
        <w:t>对称，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35" o:title="eqId6e76aff54afc8454006d2a49f8ca781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137" o:title="eqIdf086af545668e8f53bb01953ce7de19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39" o:title="eqId25943a346241d2cca3b4915b8fa7be8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41" o:title="eqId9ff6875f44c1e897bc31e4c5f7d7ff4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43" o:title="eqId61f62f94f6de3dcb1a8b9f735d92e9b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3.5pt;width:22.5pt;" o:ole="t" filled="f" o:preferrelative="t" stroked="f" coordsize="21600,21600">
            <v:path/>
            <v:fill on="f" focussize="0,0"/>
            <v:stroke on="f" joinstyle="miter"/>
            <v:imagedata r:id="rId145" o:title="eqIdcd701839451bde3c9dff71cf92fa40d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</w:p>
    <w:p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从甲、乙等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名同学中随机选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名参加社区服务工作，则甲、乙都入选的概率为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过四点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5.75pt;width:117.75pt;" o:ole="t" filled="f" o:preferrelative="t" stroked="f" coordsize="21600,21600">
            <v:path/>
            <v:fill on="f" focussize="0,0"/>
            <v:stroke on="f" joinstyle="miter"/>
            <v:imagedata r:id="rId147" o:title="eqIdb9a64c34f095a77725f41d7fc80cd4a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宋体" w:hAnsi="宋体"/>
          <w:color w:val="000000"/>
        </w:rPr>
        <w:t>中的三点的一个圆的方程为____________．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记函数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20.25pt;width:183pt;" o:ole="t" filled="f" o:preferrelative="t" stroked="f" coordsize="21600,21600">
            <v:path/>
            <v:fill on="f" focussize="0,0"/>
            <v:stroke on="f" joinstyle="miter"/>
            <v:imagedata r:id="rId149" o:title="eqId4f5266c7942e1eb48927ab0c30a0ca9e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，若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151" o:title="eqIdad51b9b700f9c3bbf3ac0782c211224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53" o:title="eqId08c2b424a10ae88a425b89a00ed580e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5" o:title="eqId4fe7d5809da02c15a43a0e9a898b908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ascii="宋体" w:hAnsi="宋体"/>
          <w:color w:val="000000"/>
        </w:rPr>
        <w:t>的零点，则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57" o:title="eqId074c228ffc7b1e306f8410afe7bc4b5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ascii="宋体" w:hAnsi="宋体"/>
          <w:color w:val="000000"/>
        </w:rPr>
        <w:t>的最小值为____________．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59" o:title="eqId971905ea129aec0ca7c325f60260c7e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161" o:title="eqId7dd86badb20015aa65328fda1e43a117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ascii="宋体" w:hAnsi="宋体"/>
          <w:color w:val="000000"/>
        </w:rPr>
        <w:t>分别是函数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63" o:title="eqId92479578098c188d077914513712cfb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65" o:title="eqId94440d3e4c073f94f2b266ff99d50e74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67" o:title="eqIdc400a615a16a1662de98dfb4e49d58d3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ascii="宋体" w:hAnsi="宋体"/>
          <w:color w:val="000000"/>
        </w:rPr>
        <w:t>）的极小值点和极大值点．若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69" o:title="eqId26d8dafc71b106f39f4e15442220897b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的取值范围是____________．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分．解答应写出文字说明、证明过程或演算步骤．第</w:t>
      </w:r>
      <w:r>
        <w:rPr>
          <w:rFonts w:eastAsia="Times New Roman" w:cs="Times New Roman"/>
          <w:b/>
          <w:color w:val="000000"/>
          <w:sz w:val="24"/>
        </w:rPr>
        <w:t>17~21</w:t>
      </w:r>
      <w:r>
        <w:rPr>
          <w:rFonts w:ascii="宋体" w:hAnsi="宋体"/>
          <w:b/>
          <w:color w:val="000000"/>
          <w:sz w:val="24"/>
        </w:rPr>
        <w:t>题为必考题，每个试题考生都必须作答．第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题为选考题，考生根据要求作答．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（一）必考题：共</w:t>
      </w:r>
      <w:r>
        <w:rPr>
          <w:rFonts w:eastAsia="Times New Roman" w:cs="Times New Roman"/>
          <w:b/>
          <w:color w:val="000000"/>
          <w:sz w:val="24"/>
        </w:rPr>
        <w:t>60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记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71" o:title="eqId15c0dbe3c080c4c4636c64803e5c1f7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ascii="宋体" w:hAnsi="宋体"/>
          <w:color w:val="000000"/>
        </w:rPr>
        <w:t>的内角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73" o:title="eqId24e0c10fb103930eabd5fa18e8f9bb0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ascii="宋体" w:hAnsi="宋体"/>
          <w:color w:val="000000"/>
        </w:rPr>
        <w:t>的对边分别为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75" o:title="eqId76f0649064a085fb74c997fb507a9b6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ascii="宋体" w:hAnsi="宋体"/>
          <w:color w:val="000000"/>
        </w:rPr>
        <w:t>，已知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5.75pt;width:165pt;" o:ole="t" filled="f" o:preferrelative="t" stroked="f" coordsize="21600,21600">
            <v:path/>
            <v:fill on="f" focussize="0,0"/>
            <v:stroke on="f" joinstyle="miter"/>
            <v:imagedata r:id="rId177" o:title="eqIdc73d455f4ba6a4d1144006fdc79f89c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（1）证明：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179" o:title="eqId1a70d8f920d57c9c3f9cbffaf45c4055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181" o:title="eqId05784bf1c7578c6c5f0239a6c0c1423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71" o:title="eqId15c0dbe3c080c4c4636c64803e5c1f7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宋体" w:hAnsi="宋体"/>
          <w:color w:val="000000"/>
        </w:rPr>
        <w:t>的周长．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如图，四面体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84" o:title="eqId411b38a18046fea8e9fab1f9f9b80a5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5pt;width:184.5pt;" o:ole="t" filled="f" o:preferrelative="t" stroked="f" coordsize="21600,21600">
            <v:path/>
            <v:fill on="f" focussize="0,0"/>
            <v:stroke on="f" joinstyle="miter"/>
            <v:imagedata r:id="rId186" o:title="eqId1834102435effaf4490dc22f1119df65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188" o:title="eqId60ef95894ceebaf236170e8832dcf7e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ascii="宋体" w:hAnsi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838325" cy="1409700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（1）证明：平面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91" o:title="eqIdb8f5ba965420dfd5aa4da211682df09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0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93" o:title="eqIdb4eb7e9ad5486cf1c5e506b20c5469e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5pt;width:132pt;" o:ole="t" filled="f" o:preferrelative="t" stroked="f" coordsize="21600,21600">
            <v:path/>
            <v:fill on="f" focussize="0,0"/>
            <v:stroke on="f" joinstyle="miter"/>
            <v:imagedata r:id="rId195" o:title="eqId8f60cd1d1737567292ae557a41824f46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在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97" o:title="eqIdd40b319212a7e7528b053e1c7097e966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ascii="宋体" w:hAnsi="宋体"/>
          <w:color w:val="000000"/>
        </w:rPr>
        <w:t>上，当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199" o:title="eqId36691f0269294ecae8f00b7bce97756c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ascii="宋体" w:hAnsi="宋体"/>
          <w:color w:val="000000"/>
        </w:rPr>
        <w:t>的面积最小时，求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01" o:title="eqId4cae70b8a9d2d2e96dea62c00ced04b9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203" o:title="eqId7abd284f76d9f5769bc189508ce2572b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ascii="宋体" w:hAnsi="宋体"/>
          <w:color w:val="000000"/>
        </w:rPr>
        <w:t>所成的角的正弦值．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某地经过多年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30675469" name="图片 630675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5469" name="图片 630675469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环境治理，已将荒山改造成了绿水青山．为估计一林区某种树木的总材积量，随机选取了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棵这种树木，测量每棵树的根部横截面积（单位：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05" o:title="eqIdba007666deb89951641bd1e24bc174a2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ascii="宋体" w:hAnsi="宋体"/>
          <w:color w:val="000000"/>
        </w:rPr>
        <w:t>）和材积量（单位：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207" o:title="eqId4eab9bcb68861b73f12a65eb9e94700d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ascii="宋体" w:hAnsi="宋体"/>
          <w:color w:val="000000"/>
        </w:rPr>
        <w:t>），得到如下数据：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02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样本号ｉ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根部横截面积</w:t>
            </w:r>
            <w:r>
              <w:object>
                <v:shape id="_x0000_i1125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209" o:title="eqIdff8ea893d278bb50bbe6a2b33b9c25be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208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  <w:position w:val="-22"/>
              </w:rPr>
              <w:drawing>
                <wp:inline distT="0" distB="0" distL="0" distR="0">
                  <wp:extent cx="31750" cy="88900"/>
                  <wp:effectExtent l="0" t="0" r="0" b="0"/>
                  <wp:docPr id="630675465" name="图片 630675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675465" name="图片 63067546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材积量</w:t>
            </w:r>
            <w:r>
              <w:object>
                <v:shape id="_x0000_i1126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211" o:title="eqId2f08abe7a3bb0d1f16efdf982b5e5a83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210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3.9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并计算得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33.75pt;width:224.25pt;" o:ole="t" filled="f" o:preferrelative="t" stroked="f" coordsize="21600,21600">
            <v:path/>
            <v:fill on="f" focussize="0,0"/>
            <v:stroke on="f" joinstyle="miter"/>
            <v:imagedata r:id="rId213" o:title="eqId1285aad7e14a0ed26e70bf6d1fcd32f1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（1）估计该林区这种树木平均一棵的根部横截面积与平均一棵的材积量；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（2）求该林区这种树木的根部横截面积与材积量的样本相关系数（精确到</w:t>
      </w:r>
      <w:r>
        <w:rPr>
          <w:rFonts w:eastAsia="Times New Roman" w:cs="Times New Roman"/>
          <w:color w:val="000000"/>
        </w:rPr>
        <w:t>0.01</w:t>
      </w:r>
      <w:r>
        <w:rPr>
          <w:rFonts w:ascii="宋体" w:hAnsi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（3）现测量了该林区所有这种树木的根部横截面积，并得到所有这种树木的根部横截面积总和为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15" o:title="eqId49fd712f9d7a9ae741dafdc82fb084b5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ascii="宋体" w:hAnsi="宋体"/>
          <w:color w:val="000000"/>
        </w:rPr>
        <w:t>．已知树木的材积量与其根部横截面积近似成正比．利用以上数据给出该林区这种树木的总材积量的估计值．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附：相关系数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69pt;width:219.75pt;" o:ole="t" filled="f" o:preferrelative="t" stroked="f" coordsize="21600,21600">
            <v:path/>
            <v:fill on="f" focussize="0,0"/>
            <v:stroke on="f" joinstyle="miter"/>
            <v:imagedata r:id="rId217" o:title="eqIdbf78fe45eb8a42012bd710d9a2ab9d3f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的中心为坐标原点，对称轴为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轴、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轴，且过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33.75pt;width:96.75pt;" o:ole="t" filled="f" o:preferrelative="t" stroked="f" coordsize="21600,21600">
            <v:path/>
            <v:fill on="f" focussize="0,0"/>
            <v:stroke on="f" joinstyle="miter"/>
            <v:imagedata r:id="rId219" o:title="eqId8f4798143b70b21fbfe1d7b447f5c8b1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ascii="宋体" w:hAnsi="宋体"/>
          <w:color w:val="000000"/>
        </w:rPr>
        <w:t>两点．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（2）设过点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221" o:title="eqIdb8902bff3e60ecebdcd71bb2ee8bb97b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ascii="宋体" w:hAnsi="宋体"/>
          <w:color w:val="000000"/>
        </w:rPr>
        <w:t>的直线交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两点，过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且平行于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轴的直线与线段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满足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223" o:title="eqIdb7b7e1235d2cde8fa9002f09a7146442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ascii="宋体" w:hAnsi="宋体"/>
          <w:color w:val="000000"/>
        </w:rPr>
        <w:t>．证明：直线</w:t>
      </w:r>
      <w:r>
        <w:rPr>
          <w:rFonts w:eastAsia="Times New Roman" w:cs="Times New Roman"/>
          <w:i/>
          <w:color w:val="000000"/>
        </w:rPr>
        <w:t>HN</w:t>
      </w:r>
      <w:r>
        <w:rPr>
          <w:rFonts w:ascii="宋体" w:hAnsi="宋体"/>
          <w:color w:val="000000"/>
        </w:rPr>
        <w:t>过定点．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225" o:title="eqId551e71720b30d525deea0c0b6388bda5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（1）当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227" o:title="eqId0b550ee821ee1838384835e81fc34b6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ascii="宋体" w:hAnsi="宋体"/>
          <w:color w:val="000000"/>
        </w:rPr>
        <w:t>时，求曲线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229" o:title="eqId942c2141d01bde6b48210c56a17fc75e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ascii="宋体" w:hAnsi="宋体"/>
          <w:color w:val="000000"/>
        </w:rPr>
        <w:t>在点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9.5pt;width:48pt;" o:ole="t" filled="f" o:preferrelative="t" stroked="f" coordsize="21600,21600">
            <v:path/>
            <v:fill on="f" focussize="0,0"/>
            <v:stroke on="f" joinstyle="miter"/>
            <v:imagedata r:id="rId231" o:title="eqId9c9f8845aa2b51c460f2d798c9f62fa3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ascii="宋体" w:hAnsi="宋体"/>
          <w:color w:val="000000"/>
        </w:rPr>
        <w:t>处的切线方程；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33" o:title="eqId09f86f37ec8e15846bd731ab4fcdbac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235" o:title="eqIdf1664a5383f3a3e463936b2f13439ddc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ascii="宋体" w:hAnsi="宋体"/>
          <w:color w:val="000000"/>
        </w:rPr>
        <w:t>各恰有一个零点，求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（二）选考题，共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分．请考生在第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题中任选一题作答．如果多做，则按所做的第一题计分．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在直角坐标系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37" o:title="eqId7ee31829d0d4d5f779a957d7df8058ab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ascii="宋体" w:hAnsi="宋体"/>
          <w:color w:val="000000"/>
        </w:rPr>
        <w:t>中，曲线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的参数方程为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39.75pt;width:71.25pt;" o:ole="t" filled="f" o:preferrelative="t" stroked="f" coordsize="21600,21600">
            <v:path/>
            <v:fill on="f" focussize="0,0"/>
            <v:stroke on="f" joinstyle="miter"/>
            <v:imagedata r:id="rId239" o:title="eqIdea1e865a53b81716aa0379f7541d07f7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ascii="宋体" w:hAnsi="宋体"/>
          <w:color w:val="000000"/>
        </w:rPr>
        <w:t>，（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为参数），以坐标原点为极点，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轴正半轴为极轴建立极坐标系，已知直线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的极坐标方程为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33.75pt;width:105pt;" o:ole="t" filled="f" o:preferrelative="t" stroked="f" coordsize="21600,21600">
            <v:path/>
            <v:fill on="f" focussize="0,0"/>
            <v:stroke on="f" joinstyle="miter"/>
            <v:imagedata r:id="rId241" o:title="eqId74b6cddda0e1b817bfcc949628fa4da5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（1）写出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的直角坐标方程；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有公共点，求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都是正数，且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24pt;width:76.5pt;" o:ole="t" filled="f" o:preferrelative="t" stroked="f" coordsize="21600,21600">
            <v:path/>
            <v:fill on="f" focussize="0,0"/>
            <v:stroke on="f" joinstyle="miter"/>
            <v:imagedata r:id="rId243" o:title="eqIda22aec2d6c2dcfc8416297e4c8e7f4a3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2">
            <o:LockedField>false</o:LockedField>
          </o:OLEObject>
        </w:object>
      </w:r>
      <w:r>
        <w:rPr>
          <w:rFonts w:ascii="宋体" w:hAnsi="宋体"/>
          <w:color w:val="000000"/>
        </w:rPr>
        <w:t>，证明：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245" o:title="eqIdf34947cb31786b794360311e42649b77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（2）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33pt;width:144.75pt;" o:ole="t" filled="f" o:preferrelative="t" stroked="f" coordsize="21600,21600">
            <v:path/>
            <v:fill on="f" focussize="0,0"/>
            <v:stroke on="f" joinstyle="miter"/>
            <v:imagedata r:id="rId247" o:title="eqId52da84d12e99bf0c95bd8a801c3d76ab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sectPr>
      <w:headerReference r:id="rId3" w:type="default"/>
      <w:footerReference r:id="rId4" w:type="default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path="t" trim="f" xscale="f" string="zxxk.com" style="font-family:宋体;font-size:8pt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63B06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C6253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2522E"/>
    <w:rsid w:val="00832EC9"/>
    <w:rsid w:val="008634CD"/>
    <w:rsid w:val="008731FA"/>
    <w:rsid w:val="00880A38"/>
    <w:rsid w:val="00893DD6"/>
    <w:rsid w:val="008D2E94"/>
    <w:rsid w:val="008F198C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0B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2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9.bin"/><Relationship Id="rId83" Type="http://schemas.openxmlformats.org/officeDocument/2006/relationships/oleObject" Target="embeddings/oleObject38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9.wmf"/><Relationship Id="rId8" Type="http://schemas.openxmlformats.org/officeDocument/2006/relationships/image" Target="media/image2.wmf"/><Relationship Id="rId79" Type="http://schemas.openxmlformats.org/officeDocument/2006/relationships/oleObject" Target="embeddings/oleObject36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6.png"/><Relationship Id="rId73" Type="http://schemas.openxmlformats.org/officeDocument/2006/relationships/image" Target="media/image35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7.bin"/><Relationship Id="rId6" Type="http://schemas.openxmlformats.org/officeDocument/2006/relationships/image" Target="media/image1.png"/><Relationship Id="rId59" Type="http://schemas.openxmlformats.org/officeDocument/2006/relationships/image" Target="media/image28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0" Type="http://schemas.openxmlformats.org/officeDocument/2006/relationships/fontTable" Target="fontTable.xml"/><Relationship Id="rId25" Type="http://schemas.openxmlformats.org/officeDocument/2006/relationships/image" Target="media/image11.wmf"/><Relationship Id="rId249" Type="http://schemas.openxmlformats.org/officeDocument/2006/relationships/customXml" Target="../customXml/item2.xml"/><Relationship Id="rId248" Type="http://schemas.openxmlformats.org/officeDocument/2006/relationships/customXml" Target="../customXml/item1.xml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0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19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18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7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2.bin"/><Relationship Id="rId19" Type="http://schemas.openxmlformats.org/officeDocument/2006/relationships/image" Target="media/image8.wmf"/><Relationship Id="rId189" Type="http://schemas.openxmlformats.org/officeDocument/2006/relationships/image" Target="media/image93.png"/><Relationship Id="rId188" Type="http://schemas.openxmlformats.org/officeDocument/2006/relationships/image" Target="media/image92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89.bin"/><Relationship Id="rId182" Type="http://schemas.openxmlformats.org/officeDocument/2006/relationships/oleObject" Target="embeddings/oleObject88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7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4.wmf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2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2B6C18-838F-4E30-B340-3E24A2E9C6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5</Pages>
  <Words>1724</Words>
  <Characters>1944</Characters>
  <Lines>187</Lines>
  <Paragraphs>280</Paragraphs>
  <TotalTime>3</TotalTime>
  <ScaleCrop>false</ScaleCrop>
  <LinksUpToDate>false</LinksUpToDate>
  <CharactersWithSpaces>2097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2022-06-08T19:53:00Z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2022-06-09T03:34:44Z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