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2008年普通高等学校招生全国统一考试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理科综合能力测试</w:t>
      </w:r>
    </w:p>
    <w:p>
      <w:r>
        <w:rPr>
          <w:rFonts w:hint="eastAsia"/>
        </w:rPr>
        <w:t>选择题共21小题，第小题6分，共126分。</w:t>
      </w:r>
    </w:p>
    <w:p>
      <w:r>
        <w:rPr>
          <w:rFonts w:hint="eastAsia"/>
        </w:rPr>
        <w:t>以下数据可供解题时参考：</w:t>
      </w:r>
    </w:p>
    <w:p>
      <w:r>
        <w:rPr>
          <w:rFonts w:hint="eastAsia"/>
        </w:rPr>
        <w:t>相对原子质量（原子量）：H  l     C   12    O  16   Na  23   K  39</w:t>
      </w:r>
    </w:p>
    <w:p>
      <w:pPr>
        <w:ind w:firstLine="2430"/>
      </w:pPr>
      <w:r>
        <w:rPr>
          <w:rFonts w:hint="eastAsia"/>
        </w:rPr>
        <w:t>Mn  55  Cu  64    Zn  65  Ag  108   Pb  207</w:t>
      </w:r>
    </w:p>
    <w:p>
      <w:pPr>
        <w:numPr>
          <w:ilvl w:val="0"/>
          <w:numId w:val="1"/>
        </w:numPr>
      </w:pPr>
      <w:r>
        <w:rPr>
          <w:rFonts w:hint="eastAsia"/>
        </w:rPr>
        <w:t>选择题（本题共13小题，在每小题给出的四个选项中，只有一项是符合题目要求的。）</w:t>
      </w:r>
    </w:p>
    <w:p>
      <w:r>
        <w:rPr>
          <w:rFonts w:hint="eastAsia"/>
        </w:rPr>
        <w:t>6.在溶液中加入中量Na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后仍能大量共存的离子组是</w:t>
      </w:r>
    </w:p>
    <w:p>
      <w:pPr>
        <w:ind w:firstLine="210" w:firstLineChars="100"/>
      </w:pPr>
      <w:r>
        <w:rPr>
          <w:rFonts w:hint="eastAsia"/>
        </w:rPr>
        <w:t>A.NH</w:t>
      </w:r>
      <w:r>
        <w:rPr>
          <w:rFonts w:hint="eastAsia"/>
          <w:vertAlign w:val="superscript"/>
        </w:rPr>
        <w:t>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、Ba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、NO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            B.K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、AlO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、SO</w:t>
      </w:r>
      <w:r>
        <w:rPr>
          <w:rFonts w:hint="eastAsia"/>
          <w:vertAlign w:val="superscript"/>
        </w:rPr>
        <w:t>2-</w:t>
      </w:r>
      <w:r>
        <w:rPr>
          <w:rFonts w:hint="eastAsia"/>
        </w:rPr>
        <w:t>4</w:t>
      </w:r>
    </w:p>
    <w:p>
      <w:pPr>
        <w:ind w:firstLine="210" w:firstLineChars="100"/>
        <w:rPr>
          <w:vertAlign w:val="subscript"/>
        </w:rPr>
      </w:pPr>
      <w:r>
        <w:rPr>
          <w:rFonts w:hint="eastAsia"/>
        </w:rPr>
        <w:t>C.Ca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、Mg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、NO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、HCO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 xml:space="preserve">3                      </w:t>
      </w:r>
      <w:r>
        <w:rPr>
          <w:rFonts w:hint="eastAsia"/>
        </w:rPr>
        <w:t>D.Na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、CO</w:t>
      </w:r>
      <w:r>
        <w:rPr>
          <w:rFonts w:hint="eastAsia"/>
          <w:vertAlign w:val="superscript"/>
        </w:rPr>
        <w:t>2-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、SO</w:t>
      </w:r>
      <w:r>
        <w:rPr>
          <w:rFonts w:hint="eastAsia"/>
          <w:vertAlign w:val="superscript"/>
        </w:rPr>
        <w:t>2-</w:t>
      </w:r>
      <w:r>
        <w:rPr>
          <w:rFonts w:hint="eastAsia"/>
          <w:vertAlign w:val="subscript"/>
        </w:rPr>
        <w:t>3</w:t>
      </w:r>
    </w:p>
    <w:p>
      <w:r>
        <w:rPr>
          <w:rFonts w:hint="eastAsia"/>
        </w:rPr>
        <w:t>7.下列化合物，按其品体的熔点由高到低排列正确的是</w:t>
      </w:r>
    </w:p>
    <w:p>
      <w:pPr>
        <w:ind w:firstLine="210" w:firstLineChars="100"/>
        <w:rPr>
          <w:vertAlign w:val="subscript"/>
        </w:rPr>
      </w:pPr>
      <w:r>
        <w:rPr>
          <w:rFonts w:hint="eastAsia"/>
        </w:rPr>
        <w:t>A.SiO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CaCl   CBr</w:t>
      </w:r>
      <w:r>
        <w:rPr>
          <w:rFonts w:hint="eastAsia"/>
          <w:vertAlign w:val="subscript"/>
        </w:rPr>
        <w:t xml:space="preserve">4    </w:t>
      </w:r>
      <w:r>
        <w:rPr>
          <w:rFonts w:hint="eastAsia"/>
        </w:rPr>
        <w:t>CF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     B.SiO</w:t>
      </w:r>
      <w:r>
        <w:rPr>
          <w:rFonts w:hint="eastAsia"/>
          <w:vertAlign w:val="subscript"/>
        </w:rPr>
        <w:t xml:space="preserve">2   </w:t>
      </w:r>
      <w:r>
        <w:rPr>
          <w:rFonts w:hint="eastAsia"/>
        </w:rPr>
        <w:t>CsCl   CF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CBr</w:t>
      </w:r>
      <w:r>
        <w:rPr>
          <w:rFonts w:hint="eastAsia"/>
          <w:vertAlign w:val="subscript"/>
        </w:rPr>
        <w:t>4</w:t>
      </w:r>
    </w:p>
    <w:p>
      <w:pPr>
        <w:ind w:left="210" w:leftChars="100" w:firstLine="210" w:firstLineChars="100"/>
        <w:rPr>
          <w:vertAlign w:val="subscript"/>
        </w:rPr>
      </w:pPr>
      <w:r>
        <w:rPr>
          <w:rFonts w:hint="eastAsia"/>
        </w:rPr>
        <w:t>C.CsCl   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CBr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CF</w:t>
      </w:r>
      <w:r>
        <w:rPr>
          <w:rFonts w:hint="eastAsia"/>
          <w:vertAlign w:val="subscript"/>
        </w:rPr>
        <w:t xml:space="preserve">4                    </w:t>
      </w:r>
      <w:r>
        <w:rPr>
          <w:rFonts w:hint="eastAsia"/>
        </w:rPr>
        <w:t>D.CF</w:t>
      </w:r>
      <w:r>
        <w:rPr>
          <w:rFonts w:hint="eastAsia"/>
          <w:vertAlign w:val="subscript"/>
        </w:rPr>
        <w:t xml:space="preserve">4    </w:t>
      </w:r>
      <w:r>
        <w:rPr>
          <w:rFonts w:hint="eastAsia"/>
        </w:rPr>
        <w:t>CBr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CsCl  SiO</w:t>
      </w:r>
      <w:r>
        <w:rPr>
          <w:rFonts w:hint="eastAsia"/>
          <w:vertAlign w:val="subscript"/>
        </w:rPr>
        <w:t>2</w:t>
      </w:r>
    </w:p>
    <w:p>
      <w:r>
        <w:rPr>
          <w:rFonts w:hint="eastAsia"/>
        </w:rPr>
        <w:t>8.下列各组物质</w:t>
      </w:r>
      <w:r>
        <w:rPr>
          <w:rFonts w:hint="eastAsia"/>
          <w:em w:val="dot"/>
        </w:rPr>
        <w:t>不属于</w:t>
      </w:r>
      <w:r>
        <w:rPr>
          <w:rFonts w:hint="eastAsia"/>
        </w:rPr>
        <w:t>同分异构体的是</w:t>
      </w:r>
    </w:p>
    <w:p>
      <w:r>
        <w:rPr>
          <w:rFonts w:hint="eastAsia"/>
        </w:rPr>
        <w:t>A.2，2-二甲基丙醇和2-甲基丁醇　　　　　　B.邻氯甲苯和对氯甲苯</w:t>
      </w:r>
    </w:p>
    <w:p>
      <w:r>
        <w:rPr>
          <w:rFonts w:hint="eastAsia"/>
        </w:rPr>
        <w:t>C.2-甲基丁烷和戊烷　　　　　　　　　　　　D.甲基丙烯酸和甲酸丙酯</w:t>
      </w:r>
    </w:p>
    <w:p>
      <w:r>
        <w:rPr>
          <w:rFonts w:hint="eastAsia"/>
        </w:rPr>
        <w:t>9.下列各组给定原子序数的元素，</w:t>
      </w:r>
      <w:r>
        <w:rPr>
          <w:rFonts w:hint="eastAsia"/>
          <w:em w:val="dot"/>
        </w:rPr>
        <w:t>不能</w:t>
      </w:r>
      <w:r>
        <w:rPr>
          <w:rFonts w:hint="eastAsia"/>
        </w:rPr>
        <w:t>形成原子数之比为1∶1稳定化合物的是</w:t>
      </w:r>
    </w:p>
    <w:p>
      <w:r>
        <w:rPr>
          <w:rFonts w:hint="eastAsia"/>
        </w:rPr>
        <w:t>A.3和17　　　　B.1和8　　　　C.1和6　　　　　　D.7和12</w:t>
      </w:r>
    </w:p>
    <w:p>
      <w:r>
        <w:rPr>
          <w:rFonts w:hint="eastAsia"/>
        </w:rPr>
        <w:t>10.下列叙述中正确的是</w:t>
      </w:r>
    </w:p>
    <w:p>
      <w:r>
        <w:rPr>
          <w:rFonts w:hint="eastAsia"/>
        </w:rPr>
        <w:t>A.NH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、CO、CO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都是极性分子</w:t>
      </w:r>
    </w:p>
    <w:p>
      <w:r>
        <w:rPr>
          <w:rFonts w:hint="eastAsia"/>
        </w:rPr>
        <w:t>B.CH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、CCl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都是含有极性键的非极性分子</w:t>
      </w:r>
    </w:p>
    <w:p>
      <w:r>
        <w:rPr>
          <w:rFonts w:hint="eastAsia"/>
        </w:rPr>
        <w:t>C.HF、HCl、HBr、Hl的稳定性依次增强</w:t>
      </w:r>
    </w:p>
    <w:p>
      <w:r>
        <w:rPr>
          <w:rFonts w:hint="eastAsia"/>
        </w:rPr>
        <w:t>D.CS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O、C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都是直线型分子</w:t>
      </w:r>
    </w:p>
    <w:p>
      <w:r>
        <w:rPr>
          <w:rFonts w:hint="eastAsia"/>
        </w:rPr>
        <w:t>11.已知：4NH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(g)+5O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(g)=4NO(g)+6H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(g). </w:t>
      </w:r>
      <w:r>
        <w:rPr>
          <w:rFonts w:hint="eastAsia"/>
          <w:i/>
        </w:rPr>
        <w:t>△H=-</w:t>
      </w:r>
      <w:r>
        <w:rPr>
          <w:rFonts w:hint="eastAsia"/>
        </w:rPr>
        <w:t>1025KJ/mol该反应是一个可逆反应。若反应物起始物质的量相同，下列关于该反应的示意图不正确的是</w:t>
      </w:r>
    </w:p>
    <w:p>
      <w:pPr>
        <w:ind w:firstLine="8295" w:firstLineChars="395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17780</wp:posOffset>
            </wp:positionV>
            <wp:extent cx="5276850" cy="2943225"/>
            <wp:effectExtent l="0" t="0" r="0" b="9525"/>
            <wp:wrapSquare wrapText="bothSides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12.已知乙酸（HA）的酸性比甲酸（HB）弱，在物质的量浓度均为0.1mol/L的NaA和NaB混合溶液中，下列排序正确的是</w:t>
      </w:r>
    </w:p>
    <w:p>
      <w:pPr>
        <w:rPr>
          <w:lang w:val="pt-BR"/>
        </w:rPr>
      </w:pPr>
      <w:r>
        <w:rPr>
          <w:rFonts w:hint="eastAsia"/>
          <w:lang w:val="pt-BR"/>
        </w:rPr>
        <w:t>A.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(OH)&gt;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(HA)&gt;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(HB)&gt;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            B.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(A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(B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</w:t>
      </w:r>
    </w:p>
    <w:p>
      <w:pPr>
        <w:rPr>
          <w:lang w:val="pt-BR"/>
        </w:rPr>
      </w:pPr>
      <w:r>
        <w:rPr>
          <w:rFonts w:hint="eastAsia"/>
          <w:lang w:val="pt-BR"/>
        </w:rPr>
        <w:t>C.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(B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(A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             D.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(HB)&gt;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(HA)&gt;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</w:t>
      </w:r>
    </w:p>
    <w:p>
      <w:r>
        <w:rPr>
          <w:rFonts w:hint="eastAsia"/>
        </w:rPr>
        <w:t>13.电解100mL含</w:t>
      </w:r>
      <w:r>
        <w:rPr>
          <w:rFonts w:hint="eastAsia"/>
        </w:rPr>
        <w:tab/>
      </w:r>
      <w:r>
        <w:rPr>
          <w:rFonts w:hint="eastAsia"/>
          <w:i/>
        </w:rPr>
        <w:t>c</w:t>
      </w:r>
      <w:r>
        <w:rPr>
          <w:rFonts w:hint="eastAsia"/>
        </w:rPr>
        <w:t>（H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）＝0.30mol/L的下列溶液，当电路中通过0.04mol电子时，理论上析出金属质量最大的是</w:t>
      </w:r>
    </w:p>
    <w:p>
      <w:pPr>
        <w:rPr>
          <w:vertAlign w:val="superscript"/>
        </w:rPr>
      </w:pPr>
      <w:r>
        <w:rPr>
          <w:rFonts w:hint="eastAsia"/>
        </w:rPr>
        <w:t>A.0.10mol/LAg</w:t>
      </w:r>
      <w:r>
        <w:rPr>
          <w:rFonts w:hint="eastAsia"/>
          <w:vertAlign w:val="superscript"/>
        </w:rPr>
        <w:t xml:space="preserve">+                                </w:t>
      </w:r>
      <w:r>
        <w:rPr>
          <w:rFonts w:hint="eastAsia"/>
        </w:rPr>
        <w:t>B.0.02mol/L Zn</w:t>
      </w:r>
      <w:r>
        <w:rPr>
          <w:rFonts w:hint="eastAsia"/>
          <w:vertAlign w:val="superscript"/>
        </w:rPr>
        <w:t>2+</w:t>
      </w:r>
    </w:p>
    <w:p>
      <w:pPr>
        <w:rPr>
          <w:vertAlign w:val="superscript"/>
          <w:lang w:val="pt-BR"/>
        </w:rPr>
      </w:pPr>
      <w:r>
        <w:rPr>
          <w:rFonts w:hint="eastAsia"/>
          <w:lang w:val="pt-BR"/>
        </w:rPr>
        <w:t>C.0.20mol/L Cu</w:t>
      </w:r>
      <w:r>
        <w:rPr>
          <w:rFonts w:hint="eastAsia"/>
          <w:vertAlign w:val="superscript"/>
          <w:lang w:val="pt-BR"/>
        </w:rPr>
        <w:t xml:space="preserve">2+                               </w:t>
      </w:r>
      <w:r>
        <w:rPr>
          <w:rFonts w:hint="eastAsia"/>
          <w:lang w:val="pt-BR"/>
        </w:rPr>
        <w:t>D.0.20mol/L Pb</w:t>
      </w:r>
      <w:r>
        <w:rPr>
          <w:rFonts w:hint="eastAsia"/>
          <w:vertAlign w:val="superscript"/>
          <w:lang w:val="pt-BR"/>
        </w:rPr>
        <w:t>2+</w:t>
      </w:r>
    </w:p>
    <w:p>
      <w:pPr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非选择题  共10大题，共174分</w:t>
      </w:r>
    </w:p>
    <w:p>
      <w:r>
        <w:rPr>
          <w:rFonts w:hint="eastAsia"/>
        </w:rPr>
        <w:t>26.（16分）</w:t>
      </w:r>
    </w:p>
    <w:p>
      <w:r>
        <w:rPr>
          <w:rFonts w:hint="eastAsia"/>
        </w:rPr>
        <w:t>实验室可由软锰矿（主要成分为MnO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）制备KmnO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，方法如下：软锰矿与过量固体KOH和KclO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在高温下反应，生成锰酸钾（K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）和KCl：用水溶解，滤去残渣，滤液酸化后，K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。请回答：</w:t>
      </w:r>
    </w:p>
    <w:p>
      <w:pPr>
        <w:numPr>
          <w:ilvl w:val="0"/>
          <w:numId w:val="2"/>
        </w:numPr>
      </w:pPr>
      <w:r>
        <w:rPr>
          <w:rFonts w:hint="eastAsia"/>
        </w:rPr>
        <w:t>软锰矿制备K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的化学方程式是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</w:t>
      </w:r>
    </w:p>
    <w:p>
      <w:r>
        <w:rPr>
          <w:rFonts w:hint="eastAsia"/>
        </w:rPr>
        <w:t>（2）K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制备KMnO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的离子方程式是</w:t>
      </w:r>
      <w:r>
        <w:rPr>
          <w:rFonts w:hint="eastAsia"/>
          <w:u w:val="single"/>
        </w:rPr>
        <w:t>　　　　　　　　　　　　　　　　　　　　</w:t>
      </w:r>
      <w:r>
        <w:rPr>
          <w:rFonts w:hint="eastAsia"/>
        </w:rPr>
        <w:t>；</w:t>
      </w:r>
    </w:p>
    <w:p>
      <w:r>
        <w:rPr>
          <w:rFonts w:hint="eastAsia"/>
        </w:rPr>
        <w:t>（3）若用2.5g软锰矿（含MnO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80％）进行上述实验，计算KmnO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的理论产量；</w:t>
      </w:r>
    </w:p>
    <w:p>
      <w:r>
        <w:rPr>
          <w:rFonts w:hint="eastAsia"/>
        </w:rPr>
        <w:t>（4）KmnO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能与热的经硫酸酸化的Na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反应生成Mn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和CO</w:t>
      </w:r>
      <w:r>
        <w:rPr>
          <w:rFonts w:hint="eastAsia"/>
          <w:vertAlign w:val="subscript"/>
        </w:rPr>
        <w:t>2+</w:t>
      </w:r>
      <w:r>
        <w:rPr>
          <w:rFonts w:hint="eastAsia"/>
        </w:rPr>
        <w:t>该反应的化学方程式是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</w:t>
      </w:r>
    </w:p>
    <w:p>
      <w:r>
        <w:rPr>
          <w:rFonts w:hint="eastAsia"/>
        </w:rPr>
        <w:t>（5）上述制得的KmnO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产品0.165g，恰好与0.335g钝Na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反应完全，计算该KmnO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的纯度。</w:t>
      </w:r>
    </w:p>
    <w:p>
      <w:r>
        <w:rPr>
          <w:rFonts w:hint="eastAsia"/>
        </w:rPr>
        <w:t>27.（15分）V、W、X、Y、Z是由周期表中1～20号部分元素组成的5倍化合物，其中V、W、X、Z均为两种元素组成，上述5种化合物涉及的所有元素的原子序数之和等于35。它们之间的反应关系如下图：</w:t>
      </w:r>
    </w:p>
    <w:p>
      <w:r>
        <w:rPr>
          <w:rFonts w:hint="eastAsia"/>
        </w:rPr>
        <w:drawing>
          <wp:inline distT="0" distB="0" distL="114300" distR="114300">
            <wp:extent cx="5273040" cy="1572895"/>
            <wp:effectExtent l="0" t="0" r="3810" b="8255"/>
            <wp:docPr id="1" name="图片 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（1）5种化合物分别是V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、W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、X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、Y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、Z</w:t>
      </w:r>
      <w:r>
        <w:rPr>
          <w:rFonts w:hint="eastAsia"/>
          <w:u w:val="single"/>
        </w:rPr>
        <w:t>　　　　</w:t>
      </w:r>
      <w:r>
        <w:rPr>
          <w:rFonts w:hint="eastAsia"/>
        </w:rPr>
        <w:t>：（填化学式）</w:t>
      </w:r>
    </w:p>
    <w:p>
      <w:r>
        <w:rPr>
          <w:rFonts w:hint="eastAsia"/>
        </w:rPr>
        <w:t>（2）由上述5种化合物中2种化合物反应可生成一种新化合物，它包含了5种化合物中的所有元素，生成该化合物的化学方程式是</w:t>
      </w:r>
      <w:r>
        <w:rPr>
          <w:rFonts w:hint="eastAsia"/>
          <w:u w:val="single"/>
        </w:rPr>
        <w:t>　　　　　　　　　　　</w:t>
      </w:r>
      <w:r>
        <w:rPr>
          <w:rFonts w:hint="eastAsia"/>
        </w:rPr>
        <w:t>：</w:t>
      </w:r>
    </w:p>
    <w:p>
      <w:r>
        <w:rPr>
          <w:rFonts w:hint="eastAsia"/>
        </w:rPr>
        <w:t>（3）V的电子式是</w:t>
      </w:r>
      <w:r>
        <w:rPr>
          <w:rFonts w:hint="eastAsia"/>
          <w:u w:val="single"/>
        </w:rPr>
        <w:t>　　　　　　　　　　　</w:t>
      </w:r>
      <w:r>
        <w:rPr>
          <w:rFonts w:hint="eastAsia"/>
        </w:rPr>
        <w:t>。</w:t>
      </w:r>
    </w:p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0</wp:posOffset>
            </wp:positionV>
            <wp:extent cx="3400425" cy="1533525"/>
            <wp:effectExtent l="0" t="0" r="9525" b="9525"/>
            <wp:wrapSquare wrapText="bothSides"/>
            <wp:docPr id="3" name="图片 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28.（13分）</w:t>
      </w:r>
    </w:p>
    <w:p>
      <w:r>
        <w:rPr>
          <w:rFonts w:hint="eastAsia"/>
        </w:rPr>
        <w:t>取化学式为MZ的黄色粉末状化合物进行如下实验。将MZ和足量碳粉充分混合，平铺在反应管a中，在b瓶中盛足量澄清石灰水，按图连接仪器。</w:t>
      </w:r>
    </w:p>
    <w:p>
      <w:r>
        <w:rPr>
          <w:rFonts w:hint="eastAsia"/>
        </w:rPr>
        <w:t>实验开始时缓级通入氮气，过一段时间后，加热反应管a，观察到管内发生剧烈反应，并有熔融物生成。同时，b瓶的溶液中出现白色浑浊。待反应完全后，停止加热，仍继续通氮气，直至反应管冷却。此时，管中的熔融触物凝固成银白色金属。根据以上叙述回答问题：</w:t>
      </w:r>
    </w:p>
    <w:p>
      <w:r>
        <w:rPr>
          <w:rFonts w:hint="eastAsia"/>
        </w:rPr>
        <w:t>（1）元素Z是</w:t>
      </w:r>
      <w:r>
        <w:rPr>
          <w:rFonts w:hint="eastAsia"/>
          <w:u w:val="single"/>
        </w:rPr>
        <w:t>　　　　　　</w:t>
      </w:r>
      <w:r>
        <w:rPr>
          <w:rFonts w:hint="eastAsia"/>
        </w:rPr>
        <w:t>：</w:t>
      </w:r>
    </w:p>
    <w:p>
      <w:r>
        <w:rPr>
          <w:rFonts w:hint="eastAsia"/>
        </w:rPr>
        <w:t>（2）停止加热前是否需要先断开a和b的连接处？为什么？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；（3）反应管a中发生的所有反应的化学方程式是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；</w:t>
      </w:r>
    </w:p>
    <w:p>
      <w:r>
        <w:rPr>
          <w:rFonts w:hint="eastAsia"/>
        </w:rPr>
        <w:t>（4）本实验的尾气是否需处理？如需处理，请回答如何处理：如不需处理，请说明理由。</w:t>
      </w:r>
    </w:p>
    <w:p>
      <w:r>
        <w:rPr>
          <w:rFonts w:hint="eastAsia"/>
          <w:u w:val="single"/>
        </w:rPr>
        <w:t>　　　　　　　　　　　　　　　　　　　　　　　　　　　　　　　　　　　　　　　</w:t>
      </w:r>
      <w:r>
        <w:rPr>
          <w:rFonts w:hint="eastAsia"/>
        </w:rPr>
        <w:t>。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 w:hAnsi="Times"/>
          <w:kern w:val="10"/>
          <w:szCs w:val="21"/>
        </w:rPr>
        <w:t>29.</w:t>
      </w: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16</w:t>
      </w:r>
      <w:r>
        <w:rPr>
          <w:rFonts w:hint="eastAsia" w:ascii="Times"/>
          <w:kern w:val="10"/>
          <w:szCs w:val="21"/>
        </w:rPr>
        <w:t>分）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 w:hAnsi="Times"/>
          <w:kern w:val="10"/>
          <w:szCs w:val="21"/>
        </w:rPr>
        <w:t>A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B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E</w:t>
      </w:r>
      <w:r>
        <w:rPr>
          <w:rFonts w:hint="eastAsia" w:ascii="Times"/>
          <w:kern w:val="10"/>
          <w:szCs w:val="21"/>
        </w:rPr>
        <w:t>、</w:t>
      </w:r>
      <w:r>
        <w:rPr>
          <w:rFonts w:hint="eastAsia" w:ascii="Times" w:hAnsi="Times"/>
          <w:kern w:val="10"/>
          <w:szCs w:val="21"/>
        </w:rPr>
        <w:t>F</w:t>
      </w:r>
      <w:r>
        <w:rPr>
          <w:rFonts w:hint="eastAsia" w:ascii="Times"/>
          <w:kern w:val="10"/>
          <w:szCs w:val="21"/>
        </w:rPr>
        <w:t>和</w:t>
      </w:r>
      <w:r>
        <w:rPr>
          <w:rFonts w:hint="eastAsia" w:ascii="Times" w:hAnsi="Times"/>
          <w:kern w:val="10"/>
          <w:szCs w:val="21"/>
        </w:rPr>
        <w:t>G</w:t>
      </w:r>
      <w:r>
        <w:rPr>
          <w:rFonts w:hint="eastAsia" w:ascii="Times"/>
          <w:kern w:val="10"/>
          <w:szCs w:val="21"/>
        </w:rPr>
        <w:t>都是有机化合物，它们的关系如下图所示：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 w:hAnsi="Times"/>
          <w:kern w:val="10"/>
          <w:szCs w:val="21"/>
        </w:rPr>
        <w:drawing>
          <wp:inline distT="0" distB="0" distL="114300" distR="114300">
            <wp:extent cx="5276850" cy="3147060"/>
            <wp:effectExtent l="0" t="0" r="0" b="15240"/>
            <wp:docPr id="4" name="图片 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1</w:t>
      </w:r>
      <w:r>
        <w:rPr>
          <w:rFonts w:hint="eastAsia" w:ascii="Times"/>
          <w:kern w:val="10"/>
          <w:szCs w:val="21"/>
        </w:rPr>
        <w:t>）化合物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的分子式是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 w:hAnsi="Times"/>
          <w:kern w:val="10"/>
          <w:szCs w:val="21"/>
          <w:vertAlign w:val="subscript"/>
        </w:rPr>
        <w:t>7</w:t>
      </w:r>
      <w:r>
        <w:rPr>
          <w:rFonts w:hint="eastAsia" w:ascii="Times" w:hAnsi="Times"/>
          <w:kern w:val="10"/>
          <w:szCs w:val="21"/>
        </w:rPr>
        <w:t>H</w:t>
      </w:r>
      <w:r>
        <w:rPr>
          <w:rFonts w:hint="eastAsia" w:ascii="Times" w:hAnsi="Times"/>
          <w:kern w:val="10"/>
          <w:szCs w:val="21"/>
          <w:vertAlign w:val="subscript"/>
        </w:rPr>
        <w:t>8</w:t>
      </w:r>
      <w:r>
        <w:rPr>
          <w:rFonts w:hint="eastAsia" w:ascii="Times" w:hAnsi="Times"/>
          <w:kern w:val="10"/>
          <w:szCs w:val="21"/>
        </w:rPr>
        <w:t>O</w:t>
      </w:r>
      <w:r>
        <w:rPr>
          <w:rFonts w:hint="eastAsia" w:ascii="Times"/>
          <w:kern w:val="10"/>
          <w:szCs w:val="21"/>
        </w:rPr>
        <w:t>，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遇</w:t>
      </w:r>
      <w:r>
        <w:rPr>
          <w:rFonts w:hint="eastAsia" w:ascii="Times" w:hAnsi="Times"/>
          <w:kern w:val="10"/>
          <w:szCs w:val="21"/>
        </w:rPr>
        <w:t>FeCl</w:t>
      </w:r>
      <w:r>
        <w:rPr>
          <w:rFonts w:hint="eastAsia" w:ascii="Times" w:hAnsi="Times"/>
          <w:kern w:val="10"/>
          <w:szCs w:val="21"/>
          <w:vertAlign w:val="subscript"/>
        </w:rPr>
        <w:t>3</w:t>
      </w:r>
      <w:r>
        <w:rPr>
          <w:rFonts w:hint="eastAsia" w:ascii="Times"/>
          <w:kern w:val="10"/>
          <w:szCs w:val="21"/>
        </w:rPr>
        <w:t>溶液显紫色，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与溴水反应生成的一溴代物只有两种，则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的结构简式为</w:t>
      </w:r>
      <w:r>
        <w:rPr>
          <w:rFonts w:hint="eastAsia" w:ascii="Times"/>
          <w:kern w:val="10"/>
          <w:szCs w:val="21"/>
          <w:u w:val="single"/>
        </w:rPr>
        <w:t>　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2</w:t>
      </w:r>
      <w:r>
        <w:rPr>
          <w:rFonts w:hint="eastAsia" w:ascii="Times"/>
          <w:kern w:val="10"/>
          <w:szCs w:val="21"/>
        </w:rPr>
        <w:t>）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为一直链化合物，其相对分子质量比化合物</w:t>
      </w:r>
      <w:r>
        <w:rPr>
          <w:rFonts w:hint="eastAsia" w:ascii="Times" w:hAnsi="Times"/>
          <w:kern w:val="10"/>
          <w:szCs w:val="21"/>
        </w:rPr>
        <w:t>C</w:t>
      </w:r>
      <w:r>
        <w:rPr>
          <w:rFonts w:hint="eastAsia" w:ascii="Times"/>
          <w:kern w:val="10"/>
          <w:szCs w:val="21"/>
        </w:rPr>
        <w:t>的小</w:t>
      </w:r>
      <w:r>
        <w:rPr>
          <w:rFonts w:hint="eastAsia" w:ascii="Times" w:hAnsi="Times"/>
          <w:kern w:val="10"/>
          <w:szCs w:val="21"/>
        </w:rPr>
        <w:t>20</w:t>
      </w:r>
      <w:r>
        <w:rPr>
          <w:rFonts w:hint="eastAsia" w:ascii="Times"/>
          <w:kern w:val="10"/>
          <w:szCs w:val="21"/>
        </w:rPr>
        <w:t>，它能跟</w:t>
      </w:r>
      <w:r>
        <w:rPr>
          <w:rFonts w:hint="eastAsia" w:ascii="Times" w:hAnsi="Times"/>
          <w:kern w:val="10"/>
          <w:szCs w:val="21"/>
        </w:rPr>
        <w:t>NaHCO</w:t>
      </w:r>
      <w:r>
        <w:rPr>
          <w:rFonts w:hint="eastAsia" w:ascii="Times" w:hAnsi="Times"/>
          <w:kern w:val="10"/>
          <w:szCs w:val="21"/>
          <w:vertAlign w:val="subscript"/>
        </w:rPr>
        <w:t>3</w:t>
      </w:r>
      <w:r>
        <w:rPr>
          <w:rFonts w:hint="eastAsia" w:ascii="Times"/>
          <w:kern w:val="10"/>
          <w:szCs w:val="21"/>
        </w:rPr>
        <w:t>反应放出</w:t>
      </w:r>
      <w:r>
        <w:rPr>
          <w:rFonts w:hint="eastAsia" w:ascii="Times" w:hAnsi="Times"/>
          <w:kern w:val="10"/>
          <w:szCs w:val="21"/>
        </w:rPr>
        <w:t>CO</w:t>
      </w:r>
      <w:r>
        <w:rPr>
          <w:rFonts w:hint="eastAsia" w:ascii="Times" w:hAnsi="Times"/>
          <w:kern w:val="10"/>
          <w:szCs w:val="21"/>
          <w:vertAlign w:val="subscript"/>
        </w:rPr>
        <w:t>2</w:t>
      </w:r>
      <w:r>
        <w:rPr>
          <w:rFonts w:hint="eastAsia" w:ascii="Times"/>
          <w:kern w:val="10"/>
          <w:szCs w:val="21"/>
        </w:rPr>
        <w:t>，则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分子式为</w:t>
      </w:r>
      <w:r>
        <w:rPr>
          <w:rFonts w:ascii="Times" w:hAnsi="Times"/>
          <w:kern w:val="10"/>
          <w:szCs w:val="21"/>
          <w:u w:val="single"/>
        </w:rPr>
        <w:t>      </w:t>
      </w:r>
      <w:r>
        <w:rPr>
          <w:rFonts w:hint="eastAsia" w:ascii="Times"/>
          <w:kern w:val="10"/>
          <w:szCs w:val="21"/>
          <w:u w:val="single"/>
        </w:rPr>
        <w:t>　　　　　　　　</w:t>
      </w:r>
      <w:r>
        <w:rPr>
          <w:rFonts w:hint="eastAsia" w:ascii="Times"/>
          <w:kern w:val="10"/>
          <w:szCs w:val="21"/>
        </w:rPr>
        <w:t>，</w:t>
      </w:r>
      <w:r>
        <w:rPr>
          <w:rFonts w:hint="eastAsia" w:ascii="Times" w:hAnsi="Times"/>
          <w:kern w:val="10"/>
          <w:szCs w:val="21"/>
        </w:rPr>
        <w:t>D</w:t>
      </w:r>
      <w:r>
        <w:rPr>
          <w:rFonts w:hint="eastAsia" w:ascii="Times"/>
          <w:kern w:val="10"/>
          <w:szCs w:val="21"/>
        </w:rPr>
        <w:t>具有的官能团是</w:t>
      </w:r>
      <w:r>
        <w:rPr>
          <w:rFonts w:hint="eastAsia" w:ascii="Times"/>
          <w:kern w:val="10"/>
          <w:szCs w:val="21"/>
          <w:u w:val="single"/>
        </w:rPr>
        <w:t>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3</w:t>
      </w:r>
      <w:r>
        <w:rPr>
          <w:rFonts w:hint="eastAsia" w:ascii="Times"/>
          <w:kern w:val="10"/>
          <w:szCs w:val="21"/>
        </w:rPr>
        <w:t>）反应①的化学方程式是</w:t>
      </w: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4</w:t>
      </w:r>
      <w:r>
        <w:rPr>
          <w:rFonts w:hint="eastAsia" w:ascii="Times"/>
          <w:kern w:val="10"/>
          <w:szCs w:val="21"/>
        </w:rPr>
        <w:t>）芳香化合物</w:t>
      </w:r>
      <w:r>
        <w:rPr>
          <w:rFonts w:hint="eastAsia" w:ascii="Times" w:hAnsi="Times"/>
          <w:kern w:val="10"/>
          <w:szCs w:val="21"/>
        </w:rPr>
        <w:t>B</w:t>
      </w:r>
      <w:r>
        <w:rPr>
          <w:rFonts w:hint="eastAsia" w:ascii="Times"/>
          <w:kern w:val="10"/>
          <w:szCs w:val="21"/>
        </w:rPr>
        <w:t>是与</w:t>
      </w:r>
      <w:r>
        <w:rPr>
          <w:rFonts w:hint="eastAsia" w:ascii="Times" w:hAnsi="Times"/>
          <w:kern w:val="10"/>
          <w:szCs w:val="21"/>
        </w:rPr>
        <w:t>A</w:t>
      </w:r>
      <w:r>
        <w:rPr>
          <w:rFonts w:hint="eastAsia" w:ascii="Times"/>
          <w:kern w:val="10"/>
          <w:szCs w:val="21"/>
        </w:rPr>
        <w:t>具有相同官能团的</w:t>
      </w:r>
      <w:r>
        <w:rPr>
          <w:rFonts w:hint="eastAsia" w:ascii="Times" w:hAnsi="Times"/>
          <w:kern w:val="10"/>
          <w:szCs w:val="21"/>
        </w:rPr>
        <w:t>A</w:t>
      </w:r>
      <w:r>
        <w:rPr>
          <w:rFonts w:hint="eastAsia" w:ascii="Times"/>
          <w:kern w:val="10"/>
          <w:szCs w:val="21"/>
        </w:rPr>
        <w:t>的同分异构体，通过反应②化合物</w:t>
      </w:r>
      <w:r>
        <w:rPr>
          <w:rFonts w:hint="eastAsia" w:ascii="Times" w:hAnsi="Times"/>
          <w:kern w:val="10"/>
          <w:szCs w:val="21"/>
        </w:rPr>
        <w:t>B</w:t>
      </w:r>
      <w:r>
        <w:rPr>
          <w:rFonts w:hint="eastAsia" w:ascii="Times"/>
          <w:kern w:val="10"/>
          <w:szCs w:val="21"/>
        </w:rPr>
        <w:t>能生成</w:t>
      </w:r>
      <w:r>
        <w:rPr>
          <w:rFonts w:hint="eastAsia" w:ascii="Times" w:hAnsi="Times"/>
          <w:kern w:val="10"/>
          <w:szCs w:val="21"/>
        </w:rPr>
        <w:t>E</w:t>
      </w:r>
      <w:r>
        <w:rPr>
          <w:rFonts w:hint="eastAsia" w:ascii="Times"/>
          <w:kern w:val="10"/>
          <w:szCs w:val="21"/>
        </w:rPr>
        <w:t>和</w:t>
      </w:r>
      <w:r>
        <w:rPr>
          <w:rFonts w:hint="eastAsia" w:ascii="Times" w:hAnsi="Times"/>
          <w:kern w:val="10"/>
          <w:szCs w:val="21"/>
        </w:rPr>
        <w:t>F</w:t>
      </w:r>
      <w:r>
        <w:rPr>
          <w:rFonts w:hint="eastAsia" w:ascii="Times"/>
          <w:kern w:val="10"/>
          <w:szCs w:val="21"/>
        </w:rPr>
        <w:t>，</w:t>
      </w:r>
      <w:r>
        <w:rPr>
          <w:rFonts w:hint="eastAsia" w:ascii="Times" w:hAnsi="Times"/>
          <w:kern w:val="10"/>
          <w:szCs w:val="21"/>
        </w:rPr>
        <w:t>F</w:t>
      </w:r>
      <w:r>
        <w:rPr>
          <w:rFonts w:hint="eastAsia" w:ascii="Times"/>
          <w:kern w:val="10"/>
          <w:szCs w:val="21"/>
        </w:rPr>
        <w:t>可能的结构简式是</w:t>
      </w: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</w:t>
      </w:r>
      <w:r>
        <w:rPr>
          <w:rFonts w:hint="eastAsia" w:ascii="Times"/>
          <w:kern w:val="10"/>
          <w:szCs w:val="21"/>
        </w:rPr>
        <w:t>；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  <w:u w:val="single"/>
        </w:rPr>
      </w:pPr>
      <w:r>
        <w:rPr>
          <w:rFonts w:hint="eastAsia" w:ascii="Times"/>
          <w:kern w:val="10"/>
          <w:szCs w:val="21"/>
        </w:rPr>
        <w:t>（</w:t>
      </w:r>
      <w:r>
        <w:rPr>
          <w:rFonts w:hint="eastAsia" w:ascii="Times" w:hAnsi="Times"/>
          <w:kern w:val="10"/>
          <w:szCs w:val="21"/>
        </w:rPr>
        <w:t>5</w:t>
      </w:r>
      <w:r>
        <w:rPr>
          <w:rFonts w:hint="eastAsia" w:ascii="Times"/>
          <w:kern w:val="10"/>
          <w:szCs w:val="21"/>
        </w:rPr>
        <w:t>）</w:t>
      </w:r>
      <w:r>
        <w:rPr>
          <w:rFonts w:hint="eastAsia" w:ascii="Times" w:hAnsi="Times"/>
          <w:kern w:val="10"/>
          <w:szCs w:val="21"/>
        </w:rPr>
        <w:t>E</w:t>
      </w:r>
      <w:r>
        <w:rPr>
          <w:rFonts w:hint="eastAsia" w:ascii="Times"/>
          <w:kern w:val="10"/>
          <w:szCs w:val="21"/>
        </w:rPr>
        <w:t>可能的结构简式是</w:t>
      </w: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　　　　　　　　</w:t>
      </w:r>
    </w:p>
    <w:p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hint="eastAsia" w:ascii="Times"/>
          <w:kern w:val="10"/>
          <w:szCs w:val="21"/>
          <w:u w:val="single"/>
        </w:rPr>
        <w:t>　　　　　　　　　　　　　　　　　　　　　　　　　　　　　　　　　　　　　　　　　　</w:t>
      </w:r>
      <w:r>
        <w:rPr>
          <w:rFonts w:hint="eastAsia" w:ascii="Times" w:hAnsi="Times"/>
          <w:kern w:val="10"/>
          <w:szCs w:val="21"/>
        </w:rPr>
        <w:t>.</w:t>
      </w: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参考答案</w:t>
      </w:r>
    </w:p>
    <w:p>
      <w:r>
        <w:rPr>
          <w:rFonts w:hint="eastAsia"/>
        </w:rPr>
        <w:t>第Ⅰ卷共21小题，每小题6分，共126分。</w:t>
      </w:r>
    </w:p>
    <w:p>
      <w:r>
        <w:rPr>
          <w:rFonts w:hint="eastAsia"/>
        </w:rPr>
        <w:t>一、选择题：选对的给6分，选错或未选的给0分。</w:t>
      </w:r>
    </w:p>
    <w:tbl>
      <w:tblPr>
        <w:tblStyle w:val="4"/>
        <w:tblW w:w="83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588"/>
        <w:gridCol w:w="589"/>
        <w:gridCol w:w="588"/>
        <w:gridCol w:w="589"/>
        <w:gridCol w:w="588"/>
        <w:gridCol w:w="589"/>
        <w:gridCol w:w="588"/>
        <w:gridCol w:w="589"/>
        <w:gridCol w:w="588"/>
        <w:gridCol w:w="589"/>
        <w:gridCol w:w="588"/>
        <w:gridCol w:w="589"/>
        <w:gridCol w:w="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588" w:type="dxa"/>
            <w:vAlign w:val="center"/>
          </w:tcPr>
          <w:p>
            <w:pPr>
              <w:pStyle w:val="6"/>
              <w:adjustRightInd w:val="0"/>
              <w:spacing w:line="312" w:lineRule="atLeast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89" w:type="dxa"/>
            <w:vAlign w:val="center"/>
          </w:tcPr>
          <w:p>
            <w:pPr>
              <w:pStyle w:val="6"/>
              <w:adjustRightInd w:val="0"/>
              <w:spacing w:line="312" w:lineRule="atLeast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>
      <w:r>
        <w:rPr>
          <w:rFonts w:hint="eastAsia"/>
        </w:rPr>
        <w:t>二、选择题：全部选对的给6分，选对但不全的给3分，有选错的给0分。</w:t>
      </w:r>
    </w:p>
    <w:tbl>
      <w:tblPr>
        <w:tblStyle w:val="4"/>
        <w:tblW w:w="82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945"/>
        <w:gridCol w:w="946"/>
        <w:gridCol w:w="945"/>
        <w:gridCol w:w="946"/>
        <w:gridCol w:w="946"/>
        <w:gridCol w:w="945"/>
        <w:gridCol w:w="946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945" w:type="dxa"/>
            <w:vAlign w:val="center"/>
          </w:tcPr>
          <w:p>
            <w:pPr>
              <w:pStyle w:val="6"/>
              <w:adjustRightInd w:val="0"/>
              <w:spacing w:line="312" w:lineRule="atLeast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AD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CD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>
      <w:r>
        <w:rPr>
          <w:rFonts w:hint="eastAsia"/>
        </w:rPr>
        <w:t>第Ⅱ卷共10题，共174分。</w:t>
      </w:r>
    </w:p>
    <w:p>
      <w:r>
        <w:rPr>
          <w:rFonts w:hint="eastAsia"/>
        </w:rPr>
        <w:t>26、（16分）</w:t>
      </w:r>
    </w:p>
    <w:p>
      <w:pPr>
        <w:ind w:firstLine="435"/>
      </w:pPr>
      <w:r>
        <w:rPr>
          <w:rFonts w:hint="eastAsia"/>
        </w:rPr>
        <w:t>（1）3MnO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+6KOH+KClO</w:t>
      </w:r>
      <w:r>
        <w:rPr>
          <w:rFonts w:hint="eastAsia"/>
          <w:vertAlign w:val="subscript"/>
        </w:rPr>
        <w:t>3</w:t>
      </w:r>
      <w:r>
        <w:rPr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+KCl+3H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>
      <w:pPr>
        <w:ind w:firstLine="435"/>
      </w:pPr>
      <w:r>
        <w:rPr>
          <w:rFonts w:hint="eastAsia"/>
        </w:rPr>
        <w:t>（2）3Mn</w:t>
      </w:r>
      <w:r>
        <w:rPr>
          <w:position w:val="-10"/>
        </w:rPr>
        <w:object>
          <v:shape id="_x0000_i1025" o:spt="75" type="#_x0000_t75" style="height:18pt;width:19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5">
            <o:LockedField>false</o:LockedField>
          </o:OLEObject>
        </w:object>
      </w:r>
      <w:r>
        <w:rPr>
          <w:rFonts w:hint="eastAsia"/>
        </w:rPr>
        <w:t>+4H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====MnO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↓+2Mn</w:t>
      </w:r>
      <w:r>
        <w:rPr>
          <w:position w:val="-10"/>
        </w:rPr>
        <w:object>
          <v:shape id="_x0000_i1026" o:spt="75" type="#_x0000_t75" style="height:18pt;width:16.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7">
            <o:LockedField>false</o:LockedField>
          </o:OLEObject>
        </w:object>
      </w:r>
      <w:r>
        <w:rPr>
          <w:rFonts w:hint="eastAsia"/>
        </w:rPr>
        <w:t>+2H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>
      <w:pPr>
        <w:ind w:firstLine="435"/>
      </w:pPr>
      <w:r>
        <w:rPr>
          <w:rFonts w:hint="eastAsia"/>
        </w:rPr>
        <w:t>（3）由上述两个化学方程式可知，反应物和生成物间的计量关系为：</w:t>
      </w:r>
    </w:p>
    <w:p>
      <w:pPr>
        <w:ind w:firstLine="435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99060</wp:posOffset>
                </wp:positionV>
                <wp:extent cx="666750" cy="0"/>
                <wp:effectExtent l="0" t="38100" r="0" b="381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25pt;margin-top:7.8pt;height:0pt;width:52.5pt;z-index:251662336;mso-width-relative:page;mso-height-relative:page;" filled="f" stroked="t" coordsize="21600,21600" o:gfxdata="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HfmGdgAAAAJAQAADwAAAAAAAAABACAAAAAiAAAAZHJzL2Rvd25yZXYueG1sUEsBAhQA&#10;FAAAAAgAh07iQILDZJnyAQAA2wMAAA4AAAAAAAAAAQAgAAAAJwEAAGRycy9lMm9Eb2MueG1sUEsF&#10;BgAAAAAGAAYAWQEAAIs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666750" cy="0"/>
                <wp:effectExtent l="0" t="38100" r="0" b="381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7.8pt;height:0pt;width:52.5pt;z-index:251661312;mso-width-relative:page;mso-height-relative:page;" filled="f" stroked="t" coordsize="21600,21600" o:gfxdata="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61bbtcAAAAJAQAADwAAAAAAAAABACAAAAAiAAAAZHJzL2Rvd25yZXYueG1sUEsBAhQA&#10;FAAAAAgAh07iQE1NYKTzAQAA2wMAAA4AAAAAAAAAAQAgAAAAJgEAAGRycy9lMm9Eb2MueG1sUEsF&#10;BgAAAAAGAAYAWQEAAIs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  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            KMnO</w:t>
      </w:r>
      <w:r>
        <w:rPr>
          <w:rFonts w:hint="eastAsia"/>
          <w:vertAlign w:val="subscript"/>
        </w:rPr>
        <w:t>4</w:t>
      </w:r>
    </w:p>
    <w:p>
      <w:r>
        <w:rPr>
          <w:rFonts w:hint="eastAsia"/>
        </w:rPr>
        <w:t xml:space="preserve">          87                                158</w:t>
      </w:r>
      <w:r>
        <w:t>×</w:t>
      </w:r>
      <w:r>
        <w:rPr>
          <w:position w:val="-24"/>
        </w:rPr>
        <w:object>
          <v:shape id="_x0000_i1027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9">
            <o:LockedField>false</o:LockedField>
          </o:OLEObject>
        </w:object>
      </w:r>
    </w:p>
    <w:p>
      <w:pPr>
        <w:ind w:firstLine="750"/>
      </w:pPr>
      <w:r>
        <w:rPr>
          <w:rFonts w:hint="eastAsia"/>
        </w:rPr>
        <w:t>2.5</w:t>
      </w:r>
      <w:r>
        <w:t>×80</w:t>
      </w:r>
      <w:r>
        <w:rPr>
          <w:rFonts w:hint="eastAsia"/>
        </w:rPr>
        <w:t>%                                x</w:t>
      </w:r>
    </w:p>
    <w:p>
      <w:pPr>
        <w:ind w:firstLine="750"/>
      </w:pPr>
      <w:r>
        <w:rPr>
          <w:position w:val="-28"/>
        </w:rPr>
        <w:object>
          <v:shape id="_x0000_i1028" o:spt="75" type="#_x0000_t75" style="height:46.8pt;width:19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1">
            <o:LockedField>false</o:LockedField>
          </o:OLEObject>
        </w:object>
      </w:r>
    </w:p>
    <w:p>
      <w:pPr>
        <w:ind w:firstLine="750"/>
      </w:pPr>
      <w:r>
        <w:rPr>
          <w:rFonts w:hint="eastAsia"/>
        </w:rPr>
        <w:t>答：KMnO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的理论产量是2.4g</w:t>
      </w:r>
    </w:p>
    <w:p>
      <w:pPr>
        <w:ind w:firstLine="420" w:firstLineChars="200"/>
      </w:pPr>
      <w:r>
        <w:rPr>
          <w:rFonts w:hint="eastAsia"/>
        </w:rPr>
        <w:t>（4）2KMnO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+5Na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+8H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+2MnSO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+5Na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+10CO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+8H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>
      <w:pPr>
        <w:ind w:firstLine="420" w:firstLineChars="200"/>
      </w:pPr>
      <w:r>
        <w:rPr>
          <w:rFonts w:hint="eastAsia"/>
        </w:rPr>
        <w:t>（5）设该KMnO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的纯度为y，根据化学方程式可知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rPr>
          <w:position w:val="-24"/>
        </w:rPr>
        <w:object>
          <v:shape id="_x0000_i1029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3">
            <o:LockedField>false</o:LockedField>
          </o:OLEObject>
        </w:objec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———Na2C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rPr>
          <w:position w:val="-24"/>
        </w:rPr>
        <w:object>
          <v:shape id="_x0000_i1030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5">
            <o:LockedField>false</o:LockedField>
          </o:OLEObject>
        </w:object>
      </w:r>
      <w:r>
        <w:t>×158           134</w:t>
      </w:r>
    </w:p>
    <w:p>
      <w:pPr>
        <w:ind w:firstLine="420" w:firstLineChars="200"/>
      </w:pPr>
      <w:r>
        <w:rPr>
          <w:rFonts w:hint="eastAsia"/>
        </w:rPr>
        <w:t xml:space="preserve">    0.165</w:t>
      </w:r>
      <w:r>
        <w:t xml:space="preserve">×y      </w:t>
      </w:r>
      <w:r>
        <w:rPr>
          <w:rFonts w:hint="eastAsia"/>
        </w:rPr>
        <w:t xml:space="preserve"> </w:t>
      </w:r>
      <w:r>
        <w:t xml:space="preserve">   0.335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rPr>
          <w:position w:val="-28"/>
        </w:rPr>
        <w:object>
          <v:shape id="_x0000_i1031" o:spt="75" type="#_x0000_t75" style="height:49.8pt;width:232.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7">
            <o:LockedField>false</o:LockedField>
          </o:OLEObject>
        </w:object>
      </w:r>
    </w:p>
    <w:p>
      <w:r>
        <w:rPr>
          <w:rFonts w:hint="eastAsia"/>
        </w:rPr>
        <w:t>27、（15分）</w:t>
      </w:r>
    </w:p>
    <w:p>
      <w:pPr>
        <w:ind w:firstLine="435"/>
      </w:pPr>
      <w:r>
        <w:rPr>
          <w:rFonts w:hint="eastAsia"/>
        </w:rPr>
        <w:t>（1）CaC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CaO    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Ca(OH)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</w:p>
    <w:p>
      <w:pPr>
        <w:ind w:firstLine="435"/>
      </w:pPr>
      <w:r>
        <w:rPr>
          <w:rFonts w:hint="eastAsia"/>
        </w:rPr>
        <w:t>（2）Ca(OH)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+2CO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=Ca(HCO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2</w:t>
      </w:r>
    </w:p>
    <w:p>
      <w:pPr>
        <w:pStyle w:val="7"/>
        <w:tabs>
          <w:tab w:val="clear" w:pos="4480"/>
          <w:tab w:val="clear" w:pos="8980"/>
        </w:tabs>
        <w:ind w:firstLine="435"/>
        <w:rPr>
          <w:szCs w:val="24"/>
        </w:rPr>
      </w:pPr>
      <w:r>
        <w:rPr>
          <w:sz w:val="20"/>
          <w:szCs w:val="24"/>
        </w:rPr>
        <w:pict>
          <v:group id="_x0000_s1030" o:spid="_x0000_s1030" o:spt="203" style="position:absolute;left:0pt;margin-left:42pt;margin-top:0pt;height:23.4pt;width:99.75pt;z-index:251663360;mso-width-relative:page;mso-height-relative:page;" coordorigin="2637,10800" coordsize="1995,468">
            <o:lock v:ext="edit"/>
            <v:shape id="_x0000_s1031" o:spid="_x0000_s1031" o:spt="202" type="#_x0000_t202" style="position:absolute;left:2637;top:10800;height:468;width:1995;" filled="f" stroked="f" coordsize="21600,21600">
              <v:path/>
              <v:fill on="f" focussize="0,0"/>
              <v:stroke on="f" joinstyle="miter"/>
              <v:imagedata o:title=""/>
              <o:lock v:ext="edit"/>
              <o:callout minusx="t" minusy="t"/>
              <v:textbox>
                <w:txbxContent>
                  <w:p>
                    <w:r>
                      <w:rPr>
                        <w:rFonts w:hint="eastAsia"/>
                      </w:rPr>
                      <w:t>Ca</w:t>
                    </w:r>
                    <w:r>
                      <w:rPr>
                        <w:rFonts w:hint="eastAsia"/>
                        <w:vertAlign w:val="superscript"/>
                      </w:rPr>
                      <w:t>2+</w:t>
                    </w:r>
                    <w:r>
                      <w:rPr>
                        <w:rFonts w:hint="eastAsia"/>
                      </w:rPr>
                      <w:t>[  C  C  ]</w:t>
                    </w:r>
                    <w:r>
                      <w:rPr>
                        <w:rFonts w:hint="eastAsia"/>
                        <w:vertAlign w:val="superscript"/>
                      </w:rPr>
                      <w:t>2</w:t>
                    </w:r>
                    <w:r>
                      <w:rPr>
                        <w:rFonts w:hint="eastAsia" w:ascii="宋体" w:hAnsi="宋体"/>
                        <w:vertAlign w:val="superscript"/>
                      </w:rPr>
                      <w:t>-</w:t>
                    </w:r>
                  </w:p>
                </w:txbxContent>
              </v:textbox>
            </v:shape>
            <v:shape id="_x0000_s1032" o:spid="_x0000_s1032" o:spt="75" type="#_x0000_t75" style="position:absolute;left:3295;top:11078;height:135;width:120;" o:ole="t" filled="f" o:preferrelative="t" stroked="f" coordsize="21600,21600">
              <v:path/>
              <v:fill on="f" focussize="0,0"/>
              <v:stroke on="f" joinstyle="miter"/>
              <v:imagedata r:id="rId30" o:title=""/>
              <o:lock v:ext="edit" aspectratio="t"/>
            </v:shape>
            <v:shape id="_x0000_s1033" o:spid="_x0000_s1033" o:spt="75" type="#_x0000_t75" style="position:absolute;left:3280;top:10943;height:180;width:150;" o:ole="t" filled="f" o:preferrelative="t" stroked="f" coordsize="21600,21600">
              <v:path/>
              <v:fill on="f" focussize="0,0"/>
              <v:stroke on="f" joinstyle="miter"/>
              <v:imagedata r:id="rId32" chromakey="#FFFFFF" o:title=""/>
              <o:lock v:ext="edit" aspectratio="t"/>
            </v:shape>
            <v:group id="_x0000_s1034" o:spid="_x0000_s1034" o:spt="203" style="position:absolute;left:3629;top:10963;height:211;width:61;" coordorigin="3210,2067" coordsize="61,211">
              <o:lock v:ext="edit"/>
              <v:shape id="_x0000_s1035" o:spid="_x0000_s1035" o:spt="3" type="#_x0000_t3" style="position:absolute;left:3210;top:2067;height:61;width:61;" fillcolor="#000000" filled="t" stroked="f" coordsize="21600,21600">
                <v:path/>
                <v:fill on="t" focussize="0,0"/>
                <v:stroke on="f"/>
                <v:imagedata o:title=""/>
                <o:lock v:ext="edit"/>
                <o:callout minusx="t" minusy="t"/>
              </v:shape>
              <v:shape id="_x0000_s1036" o:spid="_x0000_s1036" o:spt="3" type="#_x0000_t3" style="position:absolute;left:3210;top:2217;height:61;width:61;" fillcolor="#000000" filled="t" stroked="f" coordsize="21600,21600">
                <v:path/>
                <v:fill on="t" focussize="0,0"/>
                <v:stroke on="f"/>
                <v:imagedata o:title=""/>
                <o:lock v:ext="edit"/>
                <o:callout minusx="t" minusy="t"/>
              </v:shape>
              <v:shape id="_x0000_s1037" o:spid="_x0000_s1037" o:spt="3" type="#_x0000_t3" style="position:absolute;left:3210;top:2142;height:61;width:61;" fillcolor="#000000" filled="t" stroked="f" coordsize="21600,21600">
                <v:path/>
                <v:fill on="t" focussize="0,0"/>
                <v:stroke on="f"/>
                <v:imagedata o:title=""/>
                <o:lock v:ext="edit"/>
                <o:callout minusx="t" minusy="t"/>
              </v:shape>
            </v:group>
            <v:group id="_x0000_s1038" o:spid="_x0000_s1038" o:spt="203" style="position:absolute;left:3747;top:10961;height:211;width:61;" coordorigin="3210,2067" coordsize="61,211">
              <o:lock v:ext="edit"/>
              <v:shape id="_x0000_s1039" o:spid="_x0000_s1039" o:spt="3" type="#_x0000_t3" style="position:absolute;left:3210;top:2067;height:61;width:61;" fillcolor="#000000" filled="t" stroked="f" coordsize="21600,21600">
                <v:path/>
                <v:fill on="t" focussize="0,0"/>
                <v:stroke on="f"/>
                <v:imagedata o:title=""/>
                <o:lock v:ext="edit"/>
                <o:callout minusx="t" minusy="t"/>
              </v:shape>
              <v:shape id="_x0000_s1040" o:spid="_x0000_s1040" o:spt="3" type="#_x0000_t3" style="position:absolute;left:3210;top:2217;height:61;width:61;" fillcolor="#000000" filled="t" stroked="f" coordsize="21600,21600">
                <v:path/>
                <v:fill on="t" focussize="0,0"/>
                <v:stroke on="f"/>
                <v:imagedata o:title=""/>
                <o:lock v:ext="edit"/>
                <o:callout minusx="t" minusy="t"/>
              </v:shape>
              <v:shape id="_x0000_s1041" o:spid="_x0000_s1041" o:spt="3" type="#_x0000_t3" style="position:absolute;left:3210;top:2142;height:61;width:61;" fillcolor="#000000" filled="t" stroked="f" coordsize="21600,21600">
                <v:path/>
                <v:fill on="t" focussize="0,0"/>
                <v:stroke on="f"/>
                <v:imagedata o:title=""/>
                <o:lock v:ext="edit"/>
                <o:callout minusx="t" minusy="t"/>
              </v:shape>
            </v:group>
            <v:shape id="_x0000_s1042" o:spid="_x0000_s1042" o:spt="75" type="#_x0000_t75" style="position:absolute;left:3974;top:11061;height:135;width:120;" o:ole="t" filled="f" o:preferrelative="t" stroked="f" coordsize="21600,21600">
              <v:path/>
              <v:fill on="f" focussize="0,0"/>
              <v:stroke on="f" joinstyle="miter"/>
              <v:imagedata r:id="rId30" o:title=""/>
              <o:lock v:ext="edit" aspectratio="t"/>
            </v:shape>
            <v:shape id="_x0000_s1043" o:spid="_x0000_s1043" o:spt="75" type="#_x0000_t75" style="position:absolute;left:3959;top:10926;height:180;width:150;" o:ole="t" filled="f" o:preferrelative="t" stroked="f" coordsize="21600,21600">
              <v:path/>
              <v:fill on="f" focussize="0,0"/>
              <v:stroke on="f" joinstyle="miter"/>
              <v:imagedata r:id="rId32" chromakey="#FFFFFF" o:title=""/>
              <o:lock v:ext="edit" aspectratio="t"/>
            </v:shape>
          </v:group>
          <o:OLEObject Type="Embed" ProgID="PBrush" ShapeID="_x0000_s1032" DrawAspect="Content" ObjectID="_1468075732" r:id="rId29">
            <o:LockedField>false</o:LockedField>
          </o:OLEObject>
          <o:OLEObject Type="Embed" ProgID="PBrush" ShapeID="_x0000_s1033" DrawAspect="Content" ObjectID="_1468075733" r:id="rId31">
            <o:LockedField>false</o:LockedField>
          </o:OLEObject>
          <o:OLEObject Type="Embed" ProgID="PBrush" ShapeID="_x0000_s1042" DrawAspect="Content" ObjectID="_1468075734" r:id="rId33">
            <o:LockedField>false</o:LockedField>
          </o:OLEObject>
          <o:OLEObject Type="Embed" ProgID="PBrush" ShapeID="_x0000_s1043" DrawAspect="Content" ObjectID="_1468075735" r:id="rId34">
            <o:LockedField>false</o:LockedField>
          </o:OLEObject>
        </w:pict>
      </w:r>
      <w:r>
        <w:rPr>
          <w:rFonts w:hint="eastAsia"/>
          <w:szCs w:val="24"/>
        </w:rPr>
        <w:t>（3）</w:t>
      </w:r>
    </w:p>
    <w:p>
      <w:r>
        <w:rPr>
          <w:rFonts w:hint="eastAsia"/>
        </w:rPr>
        <w:t>28、（13分）</w:t>
      </w:r>
    </w:p>
    <w:p>
      <w:pPr>
        <w:ind w:firstLine="435"/>
      </w:pPr>
      <w:r>
        <w:rPr>
          <w:rFonts w:hint="eastAsia"/>
        </w:rPr>
        <w:t>（1）氧</w:t>
      </w:r>
    </w:p>
    <w:p>
      <w:pPr>
        <w:ind w:firstLine="435"/>
      </w:pPr>
      <w:r>
        <w:rPr>
          <w:rFonts w:hint="eastAsia"/>
        </w:rPr>
        <w:t>（2）不需要，因有N2不断通入，b瓶溶液不会倒吸至a管</w:t>
      </w:r>
    </w:p>
    <w:p>
      <w:pPr>
        <w:ind w:firstLine="435"/>
      </w:pPr>
      <w:r>
        <w:rPr>
          <w:rFonts w:hint="eastAsia"/>
        </w:rPr>
        <w:t>（3）MO+C</w:t>
      </w:r>
      <w:r>
        <w:rPr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M+CO↑    MO+CO</w:t>
      </w:r>
      <w:r>
        <w:rPr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M+CO</w:t>
      </w:r>
      <w:r>
        <w:rPr>
          <w:rFonts w:hint="eastAsia"/>
          <w:vertAlign w:val="subscript"/>
        </w:rPr>
        <w:t>2</w:t>
      </w:r>
      <w:r>
        <w:rPr>
          <w:rFonts w:hint="eastAsia"/>
          <w:position w:val="-12"/>
          <w:szCs w:val="21"/>
        </w:rPr>
        <w:t xml:space="preserve">    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+C</w:t>
      </w:r>
      <w:r>
        <w:rPr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2CO</w:t>
      </w:r>
    </w:p>
    <w:p>
      <w:pPr>
        <w:ind w:firstLine="435"/>
      </w:pPr>
      <w:r>
        <w:rPr>
          <w:rFonts w:hint="eastAsia"/>
        </w:rPr>
        <w:t xml:space="preserve">     2MO+C</w:t>
      </w:r>
      <w:r>
        <w:rPr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2M+CO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↑</w:t>
      </w:r>
    </w:p>
    <w:p>
      <w:pPr>
        <w:ind w:firstLine="435"/>
      </w:pPr>
      <w:r>
        <w:rPr>
          <w:rFonts w:hint="eastAsia"/>
        </w:rPr>
        <w:t>（4）需处理，因含有CO可连接一个加热的装有CuO粉末的反应管</w:t>
      </w:r>
    </w:p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143510</wp:posOffset>
                </wp:positionV>
                <wp:extent cx="1200150" cy="297180"/>
                <wp:effectExtent l="0" t="0" r="0" b="698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297180"/>
                          <a:chOff x="2742" y="1752"/>
                          <a:chExt cx="1890" cy="468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2742" y="1752"/>
                            <a:ext cx="189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C—    —OH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3467" y="1816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33" name="六边形 33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65pt;margin-top:11.3pt;height:23.4pt;width:94.5pt;z-index:251664384;mso-width-relative:page;mso-height-relative:page;" coordorigin="2742,1752" coordsize="1890,468" o:gfxdata="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EsUsQvaAAAA&#10;CAEAAA8AAAAAAAAAAQAgAAAAIgAAAGRycy9kb3ducmV2LnhtbFBLAQIUABQAAAAIAIdO4kDEejZv&#10;4wMAAFkOAAAOAAAAAAAAAAEAIAAAACkBAABkcnMvZTJvRG9jLnhtbFBLBQYAAAAABgAGAFkBAAB+&#10;BwAAAAA=&#10;">
                <o:lock v:ext="edit" aspectratio="f"/>
                <v:shape id="_x0000_s1026" o:spid="_x0000_s1026" o:spt="202" type="#_x0000_t202" style="position:absolute;left:2742;top:1752;height:468;width:1890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C—    —OH</w:t>
                        </w:r>
                      </w:p>
                    </w:txbxContent>
                  </v:textbox>
                </v:shape>
                <v:group id="_x0000_s1026" o:spid="_x0000_s1026" o:spt="203" style="position:absolute;left:3467;top:1816;height:363;width:420;" coordorigin="3467,1816" coordsize="420,36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oCMwxbwAAADb&#10;AAAADwAAAGRycy9kb3ducmV2LnhtbEWPX2vCMBTF34V9h3AHe7OJFqR0Rh8GE92TdoJ7vGvummJz&#10;U5rMdt/eDAZ7PJw/P856O7lO3GgIrWcNi0yBIK69abnRcH5/nRcgQkQ22HkmDT8UYLt5mK2xNH7k&#10;E92q2Ig0wqFEDTbGvpQy1JYchsz3xMn78oPDmOTQSDPgmMZdJ5dKraTDlhPBYk8vlupr9e0S93qw&#10;nzt12R0+cMLjmyzU1Aatnx4X6hlEpCn+h//ae6Mhz+H3S/o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jMMW8AAAA&#10;2w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vSKPDbsAAADb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2jMfx9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KPD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/>
        </w:rPr>
        <w:t>29、（16分）</w:t>
      </w:r>
    </w:p>
    <w:p>
      <w:pPr>
        <w:ind w:firstLine="435"/>
      </w:pPr>
      <w:r>
        <w:rPr>
          <w:rFonts w:hint="eastAsia"/>
        </w:rPr>
        <w:t>（1）</w:t>
      </w:r>
    </w:p>
    <w:p>
      <w:pPr>
        <w:ind w:firstLine="435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95885</wp:posOffset>
                </wp:positionV>
                <wp:extent cx="4800600" cy="59753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597535"/>
                          <a:chOff x="2742" y="2174"/>
                          <a:chExt cx="7560" cy="941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2742" y="2532"/>
                            <a:ext cx="756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C—    —OCCH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+H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O         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C—    —OH+CH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COOH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3467" y="2596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14" name="六边形 14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7466" y="2600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19" name="六边形 19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" name="直接连接符 20"/>
                          <wps:cNvCn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6031" y="2785"/>
                            <a:ext cx="8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5997" y="2376"/>
                            <a:ext cx="105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SO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6154" y="2647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△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4088" y="2174"/>
                            <a:ext cx="525" cy="514"/>
                            <a:chOff x="4088" y="2174"/>
                            <a:chExt cx="525" cy="514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4317" y="2532"/>
                              <a:ext cx="0" cy="15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4283" y="2532"/>
                              <a:ext cx="0" cy="15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文本框 29"/>
                          <wps:cNvSpPr txBox="1"/>
                          <wps:spPr>
                            <a:xfrm>
                              <a:off x="4088" y="2174"/>
                              <a:ext cx="525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pt;margin-top:7.55pt;height:47.05pt;width:378pt;z-index:251665408;mso-width-relative:page;mso-height-relative:page;" coordorigin="2742,2174" coordsize="7560,941" o:gfxdata="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">
                <o:lock v:ext="edit" aspectratio="f"/>
                <v:shape id="_x0000_s1026" o:spid="_x0000_s1026" o:spt="202" type="#_x0000_t202" style="position:absolute;left:2742;top:2532;height:468;width:756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C—    —OCCH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+H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O         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C—    —OH+CH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COOH</w:t>
                        </w:r>
                      </w:p>
                    </w:txbxContent>
                  </v:textbox>
                </v:shape>
                <v:group id="_x0000_s1026" o:spid="_x0000_s1026" o:spt="203" style="position:absolute;left:3467;top:2596;height:363;width:420;" coordorigin="3467,1816" coordsize="420,363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ZH/00b0AAADb&#10;AAAADwAAAGRycy9kb3ducmV2LnhtbEWPQWvDMAyF74X+B6PBbo3dMkrJ4vQwWGl3WrNCe9RiLQ6N&#10;5RC7Tfbv58FgN4n39L6nYju5TtxpCK1nDctMgSCuvWm50XD6eF1sQISIbLDzTBq+KcC2nM8KzI0f&#10;+Uj3KjYihXDIUYONsc+lDLUlhyHzPXHSvvzgMKZ1aKQZcEzhrpMrpdbSYcuJYLGnF0v1tbq5xL0e&#10;7OdOnXeHC074/iY3amqD1o8PS/UMItIU/81/13uT6j/B7y9p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f/TR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mdt29roAAADb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p/A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23b2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7466;top:2600;height:363;width:420;" coordorigin="3467,1816" coordsize="420,36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in5bT70AAADb&#10;AAAADwAAAGRycy9kb3ducmV2LnhtbEWPQW/CMAyF70j8h8iTdqMJHKbSNeUwaQh22gAJjl7jNRWN&#10;UzWBdv9+mTRpN1vv+X3P5WZynbjTEFrPGpaZAkFce9Nyo+F0fF3kIEJENth5Jg3fFGBTzWclFsaP&#10;/EH3Q2xECuFQoAYbY19IGWpLDkPme+KkffnBYUzr0Egz4JjCXSdXSj1Jhy0ngsWeXizV18PNJe51&#10;bz+36rzdX3DC9zeZq6kNWj8+LNUziEhT/Df/Xe9Mqr+G31/SAL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fltP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6031;top:2785;height:0;width:840;" filled="f" stroked="t" coordsize="21600,21600" o:gfxdata="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fjqC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v:shape id="_x0000_s1026" o:spid="_x0000_s1026" o:spt="202" type="#_x0000_t202" style="position:absolute;left:5997;top:2376;height:468;width:105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SO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54;top:2647;height:468;width:525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△</w:t>
                        </w:r>
                      </w:p>
                    </w:txbxContent>
                  </v:textbox>
                </v:shape>
                <v:group id="_x0000_s1026" o:spid="_x0000_s1026" o:spt="203" style="position:absolute;left:4088;top:2174;height:514;width:525;" coordorigin="4088,2174" coordsize="525,51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4317;top:2532;height:156;width:0;" filled="f" stroked="t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283;top:2532;height:156;width:0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_x0000_s1026" o:spid="_x0000_s1026" o:spt="202" type="#_x0000_t202" style="position:absolute;left:4088;top:2174;height:468;width:525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</w:rPr>
        <w:t>（2）C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羧基</w:t>
      </w:r>
    </w:p>
    <w:p>
      <w:pPr>
        <w:ind w:firstLine="435"/>
      </w:pPr>
    </w:p>
    <w:p>
      <w:pPr>
        <w:ind w:firstLine="435"/>
      </w:pPr>
      <w:r>
        <w:rPr>
          <w:rFonts w:hint="eastAsia"/>
        </w:rPr>
        <w:t>（3）</w:t>
      </w:r>
    </w:p>
    <w:p>
      <w:pPr>
        <w:ind w:firstLine="435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123190</wp:posOffset>
                </wp:positionV>
                <wp:extent cx="2533650" cy="61849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618490"/>
                          <a:chOff x="2532" y="3156"/>
                          <a:chExt cx="3990" cy="974"/>
                        </a:xfrm>
                      </wpg:grpSpPr>
                      <wps:wsp>
                        <wps:cNvPr id="39" name="文本框 39"/>
                        <wps:cNvSpPr txBox="1"/>
                        <wps:spPr>
                          <a:xfrm>
                            <a:off x="2532" y="3156"/>
                            <a:ext cx="399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OH            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CHCH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5746" y="3537"/>
                            <a:ext cx="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5516" y="3506"/>
                            <a:ext cx="735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OH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9.7pt;height:48.7pt;width:199.5pt;z-index:251666432;mso-width-relative:page;mso-height-relative:page;" coordorigin="2532,3156" coordsize="3990,974" o:gfxdata="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+CxP1NkAAAAJAQAADwAAAAAA&#10;AAABACAAAAAiAAAAZHJzL2Rvd25yZXYueG1sUEsBAhQAFAAAAAgAh07iQGjxNNn2AgAAAggAAA4A&#10;AAAAAAAAAQAgAAAAKAEAAGRycy9lMm9Eb2MueG1sUEsFBgAAAAAGAAYAWQEAAJAGAAAAAA==&#10;">
                <o:lock v:ext="edit" aspectratio="f"/>
                <v:shape id="_x0000_s1026" o:spid="_x0000_s1026" o:spt="202" type="#_x0000_t202" style="position:absolute;left:2532;top:3156;height:468;width:3990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OH            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CHCH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_x0000_s1026" o:spid="_x0000_s1026" o:spt="20" style="position:absolute;left:5746;top:3537;height:156;width:0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5516;top:3506;height:624;width:735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OH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firstLine="435"/>
      </w:pPr>
      <w:r>
        <w:rPr>
          <w:rFonts w:hint="eastAsia"/>
        </w:rPr>
        <w:t>（4）</w:t>
      </w:r>
    </w:p>
    <w:p>
      <w:pPr>
        <w:ind w:firstLine="435"/>
      </w:pPr>
    </w:p>
    <w:p>
      <w:pPr>
        <w:ind w:firstLine="435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48260</wp:posOffset>
                </wp:positionV>
                <wp:extent cx="3082290" cy="931545"/>
                <wp:effectExtent l="0" t="0" r="0" b="190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2290" cy="931545"/>
                          <a:chOff x="2535" y="12609"/>
                          <a:chExt cx="4854" cy="1467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2640" y="12609"/>
                            <a:ext cx="2229" cy="472"/>
                            <a:chOff x="2613" y="3861"/>
                            <a:chExt cx="2229" cy="472"/>
                          </a:xfrm>
                        </wpg:grpSpPr>
                        <wps:wsp>
                          <wps:cNvPr id="43" name="文本框 43"/>
                          <wps:cNvSpPr txBox="1"/>
                          <wps:spPr>
                            <a:xfrm>
                              <a:off x="2613" y="3861"/>
                              <a:ext cx="2229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t>C—    —COOH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48" name="组合 48"/>
                          <wpg:cNvGrpSpPr/>
                          <wpg:grpSpPr>
                            <a:xfrm rot="3600000">
                              <a:off x="3336" y="3941"/>
                              <a:ext cx="420" cy="363"/>
                              <a:chOff x="3467" y="1816"/>
                              <a:chExt cx="420" cy="363"/>
                            </a:xfrm>
                          </wpg:grpSpPr>
                          <wps:wsp>
                            <wps:cNvPr id="44" name="六边形 44"/>
                            <wps:cNvSpPr/>
                            <wps:spPr>
                              <a:xfrm>
                                <a:off x="3467" y="1816"/>
                                <a:ext cx="420" cy="363"/>
                              </a:xfrm>
                              <a:prstGeom prst="hexagon">
                                <a:avLst>
                                  <a:gd name="adj" fmla="val 28925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" name="直接连接符 45"/>
                            <wps:cNvCnPr/>
                            <wps:spPr>
                              <a:xfrm>
                                <a:off x="3584" y="1845"/>
                                <a:ext cx="18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" name="直接连接符 46"/>
                            <wps:cNvCnPr/>
                            <wps:spPr>
                              <a:xfrm>
                                <a:off x="3504" y="2001"/>
                                <a:ext cx="87" cy="1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7" name="直接连接符 47"/>
                            <wps:cNvCnPr/>
                            <wps:spPr>
                              <a:xfrm flipH="1">
                                <a:off x="3764" y="1998"/>
                                <a:ext cx="86" cy="14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5146" y="12609"/>
                            <a:ext cx="2229" cy="468"/>
                            <a:chOff x="5157" y="3936"/>
                            <a:chExt cx="2229" cy="468"/>
                          </a:xfrm>
                        </wpg:grpSpPr>
                        <wps:wsp>
                          <wps:cNvPr id="50" name="文本框 50"/>
                          <wps:cNvSpPr txBox="1"/>
                          <wps:spPr>
                            <a:xfrm>
                              <a:off x="5157" y="3936"/>
                              <a:ext cx="2229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 xml:space="preserve">    —CH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COOH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55" name="组合 55"/>
                          <wpg:cNvGrpSpPr/>
                          <wpg:grpSpPr>
                            <a:xfrm rot="3600000">
                              <a:off x="5290" y="4012"/>
                              <a:ext cx="420" cy="363"/>
                              <a:chOff x="3467" y="1816"/>
                              <a:chExt cx="420" cy="363"/>
                            </a:xfrm>
                          </wpg:grpSpPr>
                          <wps:wsp>
                            <wps:cNvPr id="51" name="六边形 51"/>
                            <wps:cNvSpPr/>
                            <wps:spPr>
                              <a:xfrm>
                                <a:off x="3467" y="1816"/>
                                <a:ext cx="420" cy="363"/>
                              </a:xfrm>
                              <a:prstGeom prst="hexagon">
                                <a:avLst>
                                  <a:gd name="adj" fmla="val 28925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" name="直接连接符 52"/>
                            <wps:cNvCnPr/>
                            <wps:spPr>
                              <a:xfrm>
                                <a:off x="3584" y="1845"/>
                                <a:ext cx="18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3" name="直接连接符 53"/>
                            <wps:cNvCnPr/>
                            <wps:spPr>
                              <a:xfrm>
                                <a:off x="3504" y="2001"/>
                                <a:ext cx="87" cy="1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4" name="直接连接符 54"/>
                            <wps:cNvCnPr/>
                            <wps:spPr>
                              <a:xfrm flipH="1">
                                <a:off x="3764" y="1998"/>
                                <a:ext cx="86" cy="14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66" name="组合 66"/>
                        <wpg:cNvGrpSpPr/>
                        <wpg:grpSpPr>
                          <a:xfrm>
                            <a:off x="2535" y="12995"/>
                            <a:ext cx="2229" cy="925"/>
                            <a:chOff x="2532" y="4259"/>
                            <a:chExt cx="2229" cy="925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2532" y="4716"/>
                              <a:ext cx="2229" cy="468"/>
                              <a:chOff x="5157" y="3936"/>
                              <a:chExt cx="2229" cy="468"/>
                            </a:xfrm>
                          </wpg:grpSpPr>
                          <wps:wsp>
                            <wps:cNvPr id="57" name="文本框 57"/>
                            <wps:cNvSpPr txBox="1"/>
                            <wps:spPr>
                              <a:xfrm>
                                <a:off x="5157" y="3936"/>
                                <a:ext cx="2229" cy="4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 xml:space="preserve">    —COOH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g:grpSp>
                            <wpg:cNvPr id="62" name="组合 62"/>
                            <wpg:cNvGrpSpPr/>
                            <wpg:grpSpPr>
                              <a:xfrm rot="3600000">
                                <a:off x="5290" y="4012"/>
                                <a:ext cx="420" cy="363"/>
                                <a:chOff x="3467" y="1816"/>
                                <a:chExt cx="420" cy="363"/>
                              </a:xfrm>
                            </wpg:grpSpPr>
                            <wps:wsp>
                              <wps:cNvPr id="58" name="六边形 58"/>
                              <wps:cNvSpPr/>
                              <wps:spPr>
                                <a:xfrm>
                                  <a:off x="3467" y="1816"/>
                                  <a:ext cx="420" cy="363"/>
                                </a:xfrm>
                                <a:prstGeom prst="hexagon">
                                  <a:avLst>
                                    <a:gd name="adj" fmla="val 28925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3584" y="1845"/>
                                  <a:ext cx="18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3504" y="2001"/>
                                  <a:ext cx="87" cy="14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H="1">
                                  <a:off x="3764" y="1998"/>
                                  <a:ext cx="86" cy="14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64" name="文本框 64"/>
                          <wps:cNvSpPr txBox="1"/>
                          <wps:spPr>
                            <a:xfrm>
                              <a:off x="2946" y="4259"/>
                              <a:ext cx="840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CH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5" name="直接连接符 65"/>
                          <wps:cNvCnPr/>
                          <wps:spPr>
                            <a:xfrm flipV="1">
                              <a:off x="2978" y="4605"/>
                              <a:ext cx="140" cy="20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4845" y="13140"/>
                            <a:ext cx="2544" cy="936"/>
                            <a:chOff x="4842" y="4404"/>
                            <a:chExt cx="2544" cy="936"/>
                          </a:xfrm>
                        </wpg:grpSpPr>
                        <wpg:grpSp>
                          <wpg:cNvPr id="73" name="组合 73"/>
                          <wpg:cNvGrpSpPr/>
                          <wpg:grpSpPr>
                            <a:xfrm>
                              <a:off x="5157" y="4872"/>
                              <a:ext cx="2229" cy="468"/>
                              <a:chOff x="5157" y="3936"/>
                              <a:chExt cx="2229" cy="468"/>
                            </a:xfrm>
                          </wpg:grpSpPr>
                          <wps:wsp>
                            <wps:cNvPr id="67" name="文本框 67"/>
                            <wps:cNvSpPr txBox="1"/>
                            <wps:spPr>
                              <a:xfrm>
                                <a:off x="5157" y="3936"/>
                                <a:ext cx="2229" cy="4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—COOH</w:t>
                                  </w:r>
                                </w:p>
                                <w:p>
                                  <w:pPr>
                                    <w:ind w:firstLine="420"/>
                                  </w:pPr>
                                </w:p>
                                <w:p>
                                  <w:pPr>
                                    <w:ind w:firstLine="420"/>
                                  </w:pPr>
                                </w:p>
                                <w:p>
                                  <w:pPr>
                                    <w:ind w:firstLine="420"/>
                                  </w:pPr>
                                </w:p>
                                <w:p>
                                  <w:pPr>
                                    <w:ind w:firstLine="420"/>
                                  </w:pPr>
                                </w:p>
                                <w:p>
                                  <w:pPr>
                                    <w:ind w:firstLine="420"/>
                                  </w:pPr>
                                </w:p>
                                <w:p>
                                  <w:pPr>
                                    <w:ind w:firstLine="420"/>
                                  </w:pPr>
                                </w:p>
                                <w:p>
                                  <w:pPr>
                                    <w:ind w:firstLine="420"/>
                                  </w:pPr>
                                </w:p>
                                <w:p>
                                  <w:pPr>
                                    <w:ind w:firstLine="4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g:grpSp>
                            <wpg:cNvPr id="72" name="组合 72"/>
                            <wpg:cNvGrpSpPr/>
                            <wpg:grpSpPr>
                              <a:xfrm rot="3600000">
                                <a:off x="5290" y="4012"/>
                                <a:ext cx="420" cy="363"/>
                                <a:chOff x="3467" y="1816"/>
                                <a:chExt cx="420" cy="363"/>
                              </a:xfrm>
                            </wpg:grpSpPr>
                            <wps:wsp>
                              <wps:cNvPr id="68" name="六边形 68"/>
                              <wps:cNvSpPr/>
                              <wps:spPr>
                                <a:xfrm>
                                  <a:off x="3467" y="1816"/>
                                  <a:ext cx="420" cy="363"/>
                                </a:xfrm>
                                <a:prstGeom prst="hexagon">
                                  <a:avLst>
                                    <a:gd name="adj" fmla="val 28925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3584" y="1845"/>
                                  <a:ext cx="18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3504" y="2001"/>
                                  <a:ext cx="87" cy="14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3764" y="1998"/>
                                  <a:ext cx="86" cy="14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74" name="文本框 74"/>
                          <wps:cNvSpPr txBox="1"/>
                          <wps:spPr>
                            <a:xfrm>
                              <a:off x="4842" y="4404"/>
                              <a:ext cx="735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5325" y="4750"/>
                              <a:ext cx="72" cy="19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5pt;margin-top:3.8pt;height:73.35pt;width:242.7pt;z-index:251667456;mso-width-relative:page;mso-height-relative:page;" coordorigin="2535,12609" coordsize="4854,1467" o:gfxdata="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">
                <o:lock v:ext="edit" aspectratio="f"/>
                <v:group id="_x0000_s1026" o:spid="_x0000_s1026" o:spt="203" style="position:absolute;left:2640;top:12609;height:472;width:2229;" coordorigin="2613,3861" coordsize="2229,472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2613;top:3861;height:468;width:2229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C—    —COOH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3336;top:3941;height:363;width:420;rotation:3932160f;" coordorigin="3467,1816" coordsize="420,363" o:gfxdata="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6fNvSuQAAANsAAAAPAAAAAAAAAAEAIAAAACIAAABkcnMvZG93bnJldi54bWxQSwEC&#10;FAAUAAAACACHTuJAMy8FnjsAAAA5AAAAFQAAAAAAAAABACAAAAAIAQAAZHJzL2dyb3Vwc2hhcGV4&#10;bWwueG1sUEsFBgAAAAAGAAYAYAEAAMUDAAAAAA==&#10;">
                    <o:lock v:ext="edit" aspectratio="f"/>
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d8zbzLwAAADb&#10;AAAADwAAAGRycy9kb3ducmV2LnhtbEWPX2vCMBTF34V9h3AHe7OJUqR0Rh8GE92TdoJ7vGvummJz&#10;U5rMdt/eDAZ7PJw/P856O7lO3GgIrWcNi0yBIK69abnRcH5/nRcgQkQ22HkmDT8UYLt5mK2xNH7k&#10;E92q2Ig0wqFEDTbGvpQy1JYchsz3xMn78oPDmOTQSDPgmMZdJ5dKraTDlhPBYk8vlupr9e0S93qw&#10;nzt12R0+cMLjmyzU1Aatnx4X6hlEpCn+h//ae6Mhz+H3S/o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M28y8AAAA&#10;2w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line id="_x0000_s1026" o:spid="_x0000_s1026" o:spt="20" style="position:absolute;left:3584;top:1845;height:0;width:185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04;top:2001;height:142;width:87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64;top:1998;flip:x;height:147;width:86;" filled="f" stroked="t" coordsize="21600,21600" o:gfxdata="UEsDBAoAAAAAAIdO4kAAAAAAAAAAAAAAAAAEAAAAZHJzL1BLAwQUAAAACACHTuJAimhZ67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Fnr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5146;top:12609;height:468;width:2229;" coordorigin="5157,3936" coordsize="2229,468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5157;top:3936;height:468;width:2229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 xml:space="preserve">    —CH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COOH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90;top:4012;height:363;width:420;rotation:3932160f;" coordorigin="3467,1816" coordsize="420,363" o:gfxdata="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aTik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4mLuiboAAADb&#10;AAAADwAAAGRycy9kb3ducmV2LnhtbEWPS4vCMBSF98L8h3AHZqdJhRGpRhfCyDgrX6DLa3Ntis1N&#10;aaJ2/r0RBJeH8/g403nnanGjNlSeNWQDBYK48KbiUsN+99MfgwgR2WDtmTT8U4D57KM3xdz4O2/o&#10;to2lSCMcctRgY2xyKUNhyWEY+IY4eWffOoxJtqU0Ld7TuKvlUKmRdFhxIlhsaGGpuGyvLnEvK3ta&#10;qsNydcQO139yrLoqaP31makJiEhdfIdf7V+j4TuD55f0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u6JugAAANsA&#10;AAAPAAAAAAAAAAEAIAAAACIAAABkcnMvZG93bnJldi54bWxQSwECFAAUAAAACACHTuJAMy8FnjsA&#10;AAA5AAAAEAAAAAAAAAABACAAAAAJAQAAZHJzL3NoYXBleG1sLnhtbFBLBQYAAAAABgAGAFsBAACz&#10;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line id="_x0000_s1026" o:spid="_x0000_s1026" o:spt="20" style="position:absolute;left:3584;top:1845;height:0;width:185;" filled="f" stroked="t" coordsize="21600,21600" o:gfxdata="UEsDBAoAAAAAAIdO4kAAAAAAAAAAAAAAAAAEAAAAZHJzL1BLAwQUAAAACACHTuJALshShL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yFK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04;top:2001;height:142;width:87;" filled="f" stroked="t" coordsize="21600,21600" o:gfxdata="UEsDBAoAAAAAAIdO4kAAAAAAAAAAAAAAAAAEAAAAZHJzL1BLAwQUAAAACACHTuJAQYT3H7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3H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64;top:1998;flip:x;height:147;width:86;" filled="f" stroked="t" coordsize="21600,21600" o:gfxdata="UEsDBAoAAAAAAIdO4kAAAAAAAAAAAAAAAAAEAAAAZHJzL1BLAwQUAAAACACHTuJA/2NRQb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b6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1FB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2535;top:12995;height:925;width:2229;" coordorigin="2532,4259" coordsize="2229,92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532;top:4716;height:468;width:2229;" coordorigin="5157,3936" coordsize="2229,468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5157;top:3936;height:468;width:2229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   —COOH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5290;top:4012;height:363;width:420;rotation:3932160f;" coordorigin="3467,1816" coordsize="420,363" o:gfxdata="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CGwW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c1hHFLgAAADb&#10;AAAADwAAAGRycy9kb3ducmV2LnhtbEVPTWsCMRC9F/wPYQRvNVGwyGr0ICjak7WFehw342ZxM1k2&#10;qa7/vnMo9Ph438t1Hxp1py7VkS1MxgYUcRldzZWFr8/t6xxUysgOm8hk4UkJ1qvByxILFx/8QfdT&#10;rpSEcCrQgs+5LbROpaeAaRxbYuGusQuYBXaVdh0+JDw0emrMmw5YszR4bGnjqbydfoL03g7+sjPf&#10;u8MZezy+67np62TtaDgxC1CZ+vwv/nPvnYWZjJUv8gP06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1hHFLgAAADbAAAA&#10;DwAAAAAAAAABACAAAAAiAAAAZHJzL2Rvd25yZXYueG1sUEsBAhQAFAAAAAgAh07iQDMvBZ47AAAA&#10;OQAAABAAAAAAAAAAAQAgAAAABwEAAGRycy9zaGFwZXhtbC54bWxQSwUGAAAAAAYABgBbAQAAsQMA&#10;AAAA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line id="_x0000_s1026" o:spid="_x0000_s1026" o:spt="20" style="position:absolute;left:3584;top:1845;height:0;width:185;" filled="f" stroked="t" coordsize="21600,21600" o:gfxdata="UEsDBAoAAAAAAIdO4kAAAAAAAAAAAAAAAAAEAAAAZHJzL1BLAwQUAAAACACHTuJAIGzA9b8AAADb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swP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504;top:2001;height:142;width:87;" filled="f" stroked="t" coordsize="21600,21600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64;top:1998;flip:x;height:147;width:86;" filled="f" stroked="t" coordsize="21600,21600" o:gfxdata="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4OG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202" type="#_x0000_t202" style="position:absolute;left:2946;top:4259;height:624;width:840;" filled="f" stroked="f" coordsize="21600,21600" o:gfxdata="UEsDBAoAAAAAAIdO4kAAAAAAAAAAAAAAAAAEAAAAZHJzL1BLAwQUAAAACACHTuJAZI7zi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uB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O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CH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978;top:4605;flip:y;height:202;width:140;" filled="f" stroked="t" coordsize="21600,21600" o:gfxdata="UEsDBAoAAAAAAIdO4kAAAAAAAAAAAAAAAAAEAAAAZHJzL1BLAwQUAAAACACHTuJAXkM+Z7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sy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z5n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4845;top:13140;height:936;width:2544;" coordorigin="4842,4404" coordsize="2544,936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5157;top:4872;height:468;width:2229;" coordorigin="5157,3936" coordsize="2229,4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5157;top:3936;height:468;width:2229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—COOH</w:t>
                            </w:r>
                          </w:p>
                          <w:p>
                            <w:pPr>
                              <w:ind w:firstLine="420"/>
                            </w:pPr>
                          </w:p>
                          <w:p>
                            <w:pPr>
                              <w:ind w:firstLine="420"/>
                            </w:pPr>
                          </w:p>
                          <w:p>
                            <w:pPr>
                              <w:ind w:firstLine="420"/>
                            </w:pPr>
                          </w:p>
                          <w:p>
                            <w:pPr>
                              <w:ind w:firstLine="420"/>
                            </w:pPr>
                          </w:p>
                          <w:p>
                            <w:pPr>
                              <w:ind w:firstLine="420"/>
                            </w:pPr>
                          </w:p>
                          <w:p>
                            <w:pPr>
                              <w:ind w:firstLine="420"/>
                            </w:pPr>
                          </w:p>
                          <w:p>
                            <w:pPr>
                              <w:ind w:firstLine="420"/>
                            </w:pPr>
                          </w:p>
                          <w:p>
                            <w:pPr>
                              <w:ind w:firstLine="420"/>
                            </w:pPr>
                          </w:p>
                        </w:txbxContent>
                      </v:textbox>
                    </v:shape>
                    <v:group id="_x0000_s1026" o:spid="_x0000_s1026" o:spt="203" style="position:absolute;left:5290;top:4012;height:363;width:420;rotation:3932160f;" coordorigin="3467,1816" coordsize="420,363" o:gfxdata="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fgmh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vTSNqbgAAADb&#10;AAAADwAAAGRycy9kb3ducmV2LnhtbEVPTWsCMRC9F/wPYQRvNbEHkdXoQVDUk9pCexw342ZxM1k2&#10;qa7/3jkUeny878WqD426U5fqyBYmYwOKuIyu5srC1+fmfQYqZWSHTWSy8KQEq+XgbYGFiw8+0f2c&#10;KyUhnAq04HNuC61T6SlgGseWWLhr7AJmgV2lXYcPCQ+N/jBmqgPWLA0eW1p7Km/n3yC9t72/bM33&#10;dv+DPR4Pemb6Olk7Gk7MHFSmPv+L/9w7Z2EqY+WL/AC9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TSNqbgAAADbAAAA&#10;DwAAAAAAAAABACAAAAAiAAAAZHJzL2Rvd25yZXYueG1sUEsBAhQAFAAAAAgAh07iQDMvBZ47AAAA&#10;OQAAABAAAAAAAAAAAQAgAAAABwEAAGRycy9zaGFwZXhtbC54bWxQSwUGAAAAAAYABgBbAQAAsQMA&#10;AAAA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line id="_x0000_s1026" o:spid="_x0000_s1026" o:spt="20" style="position:absolute;left:3584;top:1845;height:0;width:185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504;top:2001;height:142;width:87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64;top:1998;flip:x;height:147;width:86;" filled="f" stroked="t" coordsize="21600,21600" o:gfxdata="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oa65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202" type="#_x0000_t202" style="position:absolute;left:4842;top:4404;height:624;width:735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shape>
                  <v:line id="_x0000_s1026" o:spid="_x0000_s1026" o:spt="20" style="position:absolute;left:5325;top:4750;height:192;width:72;" filled="f" stroked="t" coordsize="21600,21600" o:gfxdata="UEsDBAoAAAAAAIdO4kAAAAAAAAAAAAAAAAAEAAAAZHJzL1BLAwQUAAAACACHTuJA6pSWk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Ulp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/>
        </w:rPr>
        <w:t>（5）</w:t>
      </w:r>
    </w:p>
    <w:p>
      <w:pPr>
        <w:ind w:firstLine="435"/>
      </w:pPr>
    </w:p>
    <w:p>
      <w:pPr>
        <w:ind w:firstLine="435"/>
      </w:pPr>
    </w:p>
    <w:p>
      <w:pPr>
        <w:ind w:firstLine="435"/>
      </w:pPr>
    </w:p>
    <w:p>
      <w:pPr>
        <w:ind w:firstLine="435"/>
      </w:pPr>
    </w:p>
    <w:p>
      <w:pPr>
        <w:ind w:firstLine="435"/>
      </w:pPr>
    </w:p>
    <w:p>
      <w:pPr>
        <w:ind w:firstLine="435"/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F37F70"/>
    <w:multiLevelType w:val="multilevel"/>
    <w:tmpl w:val="34F37F70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FB94535"/>
    <w:multiLevelType w:val="multilevel"/>
    <w:tmpl w:val="4FB94535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73489"/>
    <w:rsid w:val="000B141A"/>
    <w:rsid w:val="005F4BAA"/>
    <w:rsid w:val="0D452582"/>
    <w:rsid w:val="0D87348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试题地区"/>
    <w:basedOn w:val="1"/>
    <w:qFormat/>
    <w:uiPriority w:val="0"/>
    <w:pPr>
      <w:jc w:val="center"/>
    </w:pPr>
    <w:rPr>
      <w:szCs w:val="20"/>
    </w:rPr>
  </w:style>
  <w:style w:type="paragraph" w:customStyle="1" w:styleId="7">
    <w:name w:val="MTDisplayEquation"/>
    <w:basedOn w:val="1"/>
    <w:next w:val="1"/>
    <w:qFormat/>
    <w:uiPriority w:val="0"/>
    <w:pPr>
      <w:tabs>
        <w:tab w:val="center" w:pos="4480"/>
        <w:tab w:val="right" w:pos="8980"/>
      </w:tabs>
      <w:adjustRightInd w:val="0"/>
      <w:spacing w:line="312" w:lineRule="atLeast"/>
      <w:textAlignment w:val="baseline"/>
    </w:pPr>
    <w:rPr>
      <w:kern w:val="0"/>
      <w:szCs w:val="20"/>
    </w:r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oleObject" Target="embeddings/oleObject11.bin"/><Relationship Id="rId33" Type="http://schemas.openxmlformats.org/officeDocument/2006/relationships/oleObject" Target="embeddings/oleObject10.bin"/><Relationship Id="rId32" Type="http://schemas.openxmlformats.org/officeDocument/2006/relationships/image" Target="media/image14.png"/><Relationship Id="rId31" Type="http://schemas.openxmlformats.org/officeDocument/2006/relationships/oleObject" Target="embeddings/oleObject9.bin"/><Relationship Id="rId30" Type="http://schemas.openxmlformats.org/officeDocument/2006/relationships/image" Target="media/image13.png"/><Relationship Id="rId3" Type="http://schemas.openxmlformats.org/officeDocument/2006/relationships/header" Target="header1.xml"/><Relationship Id="rId29" Type="http://schemas.openxmlformats.org/officeDocument/2006/relationships/oleObject" Target="embeddings/oleObject8.bin"/><Relationship Id="rId28" Type="http://schemas.openxmlformats.org/officeDocument/2006/relationships/image" Target="media/image12.wmf"/><Relationship Id="rId27" Type="http://schemas.openxmlformats.org/officeDocument/2006/relationships/oleObject" Target="embeddings/oleObject7.bin"/><Relationship Id="rId26" Type="http://schemas.openxmlformats.org/officeDocument/2006/relationships/image" Target="media/image11.wmf"/><Relationship Id="rId25" Type="http://schemas.openxmlformats.org/officeDocument/2006/relationships/oleObject" Target="embeddings/oleObject6.bin"/><Relationship Id="rId24" Type="http://schemas.openxmlformats.org/officeDocument/2006/relationships/image" Target="media/image10.wmf"/><Relationship Id="rId23" Type="http://schemas.openxmlformats.org/officeDocument/2006/relationships/oleObject" Target="embeddings/oleObject5.bin"/><Relationship Id="rId22" Type="http://schemas.openxmlformats.org/officeDocument/2006/relationships/image" Target="media/image9.wmf"/><Relationship Id="rId21" Type="http://schemas.openxmlformats.org/officeDocument/2006/relationships/oleObject" Target="embeddings/oleObject4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7.wmf"/><Relationship Id="rId17" Type="http://schemas.openxmlformats.org/officeDocument/2006/relationships/oleObject" Target="embeddings/oleObject2.bin"/><Relationship Id="rId16" Type="http://schemas.openxmlformats.org/officeDocument/2006/relationships/image" Target="media/image6.wmf"/><Relationship Id="rId15" Type="http://schemas.openxmlformats.org/officeDocument/2006/relationships/oleObject" Target="embeddings/oleObject1.bin"/><Relationship Id="rId14" Type="http://schemas.openxmlformats.org/officeDocument/2006/relationships/image" Target="media/image5.emf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1"/>
    <customShpInfo spid="_x0000_s1032"/>
    <customShpInfo spid="_x0000_s1033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  <customShpInfo spid="_x0000_s1042"/>
    <customShpInfo spid="_x0000_s1043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571</Words>
  <Characters>3257</Characters>
  <Lines>27</Lines>
  <Paragraphs>7</Paragraphs>
  <TotalTime>0</TotalTime>
  <ScaleCrop>false</ScaleCrop>
  <LinksUpToDate>false</LinksUpToDate>
  <CharactersWithSpaces>3821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2018-06-13T01:19:00Z</dcterms:created>
  <dc:creator>tuzi</dc:creator>
  <cp:lastModifiedBy>mi</cp:lastModifiedBy>
  <dcterms:modified xsi:type="dcterms:W3CDTF">2021-05-10T05:49:35Z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E4F4EBD526AC4AC69B957A36555938D4</vt:lpwstr>
  </property>
</Properties>
</file>