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textAlignment w:val="center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ascii="黑体" w:hAnsi="黑体" w:eastAsia="黑体"/>
          <w:sz w:val="32"/>
          <w:szCs w:val="32"/>
        </w:rPr>
        <w:t>2016年4月浙江省普通高校招生</w:t>
      </w:r>
      <w:r>
        <w:rPr>
          <w:rFonts w:ascii="黑体" w:hAnsi="黑体" w:eastAsia="黑体"/>
          <w:b/>
          <w:sz w:val="32"/>
          <w:szCs w:val="32"/>
        </w:rPr>
        <w:t>选考</w:t>
      </w:r>
      <w:r>
        <w:rPr>
          <w:rFonts w:ascii="黑体" w:hAnsi="黑体" w:eastAsia="黑体"/>
          <w:sz w:val="32"/>
          <w:szCs w:val="32"/>
        </w:rPr>
        <w:t>科目考试</w:t>
      </w:r>
      <w:r>
        <w:rPr>
          <w:rFonts w:ascii="黑体" w:hAnsi="黑体" w:eastAsia="黑体"/>
          <w:b/>
          <w:sz w:val="32"/>
          <w:szCs w:val="32"/>
        </w:rPr>
        <w:t>化学试题</w:t>
      </w:r>
    </w:p>
    <w:p>
      <w:pPr>
        <w:snapToGrid w:val="0"/>
        <w:jc w:val="center"/>
        <w:textAlignment w:val="center"/>
        <w:rPr>
          <w:b/>
          <w:szCs w:val="21"/>
        </w:rPr>
      </w:pPr>
    </w:p>
    <w:p>
      <w:pPr>
        <w:snapToGrid w:val="0"/>
        <w:jc w:val="center"/>
        <w:textAlignment w:val="center"/>
        <w:rPr>
          <w:b/>
          <w:szCs w:val="21"/>
        </w:rPr>
      </w:pPr>
      <w:r>
        <w:rPr>
          <w:b/>
          <w:szCs w:val="21"/>
        </w:rPr>
        <w:t>姓名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b/>
          <w:szCs w:val="21"/>
        </w:rPr>
        <w:t xml:space="preserve">  准考证号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本试题卷分选择题和非选择题两部分，共8页，满分100分，考试时间90分钟。其中加试题部分为30分，用【加试题】标出。</w:t>
      </w:r>
    </w:p>
    <w:p>
      <w:pPr>
        <w:snapToGrid w:val="0"/>
        <w:textAlignment w:val="center"/>
        <w:rPr>
          <w:b/>
          <w:color w:val="FFFFFF"/>
          <w:sz w:val="4"/>
          <w:szCs w:val="21"/>
        </w:rPr>
      </w:pPr>
      <w:r>
        <w:rPr>
          <w:b/>
          <w:sz w:val="20"/>
          <w:szCs w:val="21"/>
        </w:rPr>
        <w:t>考生须知：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1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答题前，请务必将自己的姓名、准考证号用黑色字迹的签字笔或钢笔分别填写在试卷纸和答题纸上。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2</w:t>
      </w:r>
      <w:r>
        <w:rPr>
          <w:rFonts w:eastAsia="楷体"/>
          <w:sz w:val="20"/>
        </w:rPr>
        <w:t>．答题时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请按照答题纸上</w:t>
      </w:r>
      <w:r>
        <w:rPr>
          <w:rFonts w:hint="eastAsia" w:eastAsia="楷体"/>
          <w:sz w:val="20"/>
        </w:rPr>
        <w:t>“</w:t>
      </w:r>
      <w:r>
        <w:rPr>
          <w:rFonts w:eastAsia="楷体"/>
          <w:sz w:val="20"/>
        </w:rPr>
        <w:t>注意事项</w:t>
      </w:r>
      <w:r>
        <w:rPr>
          <w:rFonts w:hint="eastAsia" w:eastAsia="楷体"/>
          <w:sz w:val="20"/>
        </w:rPr>
        <w:t>”</w:t>
      </w:r>
      <w:r>
        <w:rPr>
          <w:rFonts w:eastAsia="楷体"/>
          <w:sz w:val="20"/>
        </w:rPr>
        <w:t>的要求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在答题纸相应的位置上规范作答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在本试卷上的作答一律无效</w:t>
      </w:r>
      <w:r>
        <w:rPr>
          <w:rFonts w:hint="eastAsia" w:eastAsia="楷体"/>
          <w:sz w:val="20"/>
        </w:rPr>
        <w:t>。</w:t>
      </w:r>
      <w:r>
        <w:rPr>
          <w:rFonts w:eastAsia="楷体"/>
          <w:sz w:val="20"/>
          <w:szCs w:val="21"/>
        </w:rPr>
        <w:t xml:space="preserve">选择题的答案须用2B铅笔将答题纸上对应题目的答案标号涂黑，如要改动，须将原填涂处用橡皮擦净。 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3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非选择题的答案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使用黑色字迹的签字笔或钢笔写在答题纸上相应区域内，作图时可先使用2B铅笔，确定后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使用黑色字迹的签字笔或钢笔描黑，答案写在本试题卷上无效。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4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可能用到的相对原子质量：</w:t>
      </w:r>
      <w:r>
        <w:rPr>
          <w:rFonts w:eastAsia="楷体"/>
          <w:sz w:val="20"/>
        </w:rPr>
        <w:t>H 1　C 12　N 14　O 16　Na 23　Mg 24　S 32　Cl 35.5　K 39　Cr 52　Fe 56　Cu 64　Ba 137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选择题部分</w:t>
      </w:r>
    </w:p>
    <w:p>
      <w:pPr>
        <w:adjustRightInd w:val="0"/>
        <w:ind w:left="422" w:hanging="422" w:hanging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1"/>
        </w:rPr>
        <w:t>一、选择题</w:t>
      </w:r>
      <w:r>
        <w:rPr>
          <w:rFonts w:ascii="Times New Roman" w:hAnsi="Times New Roman"/>
          <w:sz w:val="18"/>
          <w:szCs w:val="18"/>
        </w:rPr>
        <w:t>（本大题共25小题，每小题2分，共50分。每个小题列出的四个备选项中只有一个是符合题目要求的，不选、多选、错选均不得分）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1.下列属于氧化物的是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     B．MgO      C．H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2.仪器名称为“烧瓶”的是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74650" cy="483870"/>
                <wp:effectExtent l="9525" t="9525" r="6350" b="11430"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" cy="483870"/>
                          <a:chOff x="6569" y="1121"/>
                          <a:chExt cx="590" cy="1017"/>
                        </a:xfrm>
                      </wpg:grpSpPr>
                      <wps:wsp>
                        <wps:cNvPr id="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7" y="1146"/>
                            <a:ext cx="195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569" y="1549"/>
                            <a:ext cx="590" cy="5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756" y="1121"/>
                            <a:ext cx="217" cy="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12"/>
                        <wpg:cNvGrpSpPr/>
                        <wpg:grpSpPr>
                          <a:xfrm>
                            <a:off x="6727" y="1498"/>
                            <a:ext cx="273" cy="108"/>
                            <a:chOff x="5820" y="2591"/>
                            <a:chExt cx="342" cy="135"/>
                          </a:xfrm>
                        </wpg:grpSpPr>
                        <wps:wsp>
                          <wps:cNvPr id="9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2616"/>
                              <a:ext cx="324" cy="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4"/>
                          <wps:cNvSpPr/>
                          <wps:spPr bwMode="auto">
                            <a:xfrm>
                              <a:off x="5820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5"/>
                          <wps:cNvSpPr/>
                          <wps:spPr bwMode="auto">
                            <a:xfrm flipH="1">
                              <a:off x="6113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.1pt;width:29.5pt;" coordorigin="6569,1121" coordsize="590,1017" o:gfxdata="UEsDBAoAAAAAAIdO4kAAAAAAAAAAAAAAAAAEAAAAZHJzL1BLAwQUAAAACACHTuJA26ncP9QAAAAD&#10;AQAADwAAAGRycy9kb3ducmV2LnhtbE2PQUvDQBCF74L/YRnBm92k0mpjNkWKeiqCrSC9TbPTJDQ7&#10;G7LbpP33jl708uDxhve+yZdn16qB+tB4NpBOElDEpbcNVwY+t693j6BCRLbYeiYDFwqwLK6vcsys&#10;H/mDhk2slJRwyNBAHWOXaR3KmhyGie+IJTv43mEU21fa9jhKuWv1NEnm2mHDslBjR6uayuPm5Ay8&#10;jTg+36cvw/p4WF1229n71zolY25v0uQJVKRz/DuGH3xBh0KY9v7ENqjWgDwSf1Wy2ULc3sDDfAq6&#10;yPV/9uIbUEsDBBQAAAAIAIdO4kDEF1pfeQUAACwbAAAOAAAAZHJzL2Uyb0RvYy54bWztWd1u2zYU&#10;vh+wdyB0OWCxJUvyD+IUXbtkBbq1WL0HoCXa0iaJGinHSa93scu9z55n2GvsOyQl24qDZT9Ji8K5&#10;cETx6PDwO9/5oXT+7KYs2LVQOpfV3PPPhh4TVSLTvFrPvR8Wl19OPKYbXqW8kJWYe7dCe88uPv/s&#10;fFvPRCAzWaRCMSip9Gxbz72saerZYKCTTJRcn8laVJhcSVXyBkO1HqSKb6G9LAbBcBgPtlKltZKJ&#10;0Bp3X9pJz2lUD1EoV6s8ES9lsilF1VitShS8wZZ0ltfauzDWrlYiad6sVlo0rJh72GljfrEIrpf0&#10;O7g457O14nWWJ84E/hATensqeV5h0U7VS95wtlH5HVVlniip5ao5S2Q5sBsxiGAX/rCHzZWSm9rs&#10;ZT3brusOdDiqh/q/Vpt8d/1WsTyde5OpxypewuN//v7LH7/9ynAD6Gzr9QxCV6p+V79V7sbajmjD&#10;NytV0n9shd0YXG87XMVNwxLcHI3DOALiCabCyWgydrgnGZxDT8VRjNUx6/uBb32SZF+7p6Ope9Qf&#10;+mOaHLSrDsi4zpZtDULqHUr6v6H0LuO1MOBrAsChRLZYlL4Ht3i1LgRzOBkxAong0PVrmfykWSVf&#10;ZJASz5WS20zwFFaZHcL2vQdooPEoW26/lSl8wDeNNITq4RuP47FDKowtUi3K/jRyEI+MRR1MfFYr&#10;3VwJWTK6mHsKphvl/Pq1biyirYgxXhZ5epkXhRmo9fJFodg1Rwhdmj/nBL0vVlRsO/emURAZzQdz&#10;el/F0PwdU1HmDTJLkZcg475QUcHnLULESD1byvQWaClpAxrpDBeZVO89tkUwzz3984Yr4bHiVQXE&#10;p34YwnGNGYTROMBA7c8s92d4lUDV3Gs8Zi9fNDZjbGqVrzOs5Js9VvI5vLTKDYI7q5yxoKK19fE5&#10;6becfAMnMd9EF9kD2j46H7vIjULDOj5r+djFbWQzyf18FEWBpE3BxmcfFyWRgKvUBsiJhW3Jvicz&#10;Bi0LKSqMDPNNqnsqKo6juFdEWioGKBym+gTBQQG5mxnJ35TZd1wkUq5Tl/R5+qPHVmWBHoFCLaI0&#10;5TQa4pri9BGk0k+Ft668P27nMx21zDUNF/MNSf5h4xOPA1eYw+mEKLFLhMEYC1Dv4w/dTNf4RBMq&#10;RZgKoumdxmcUIqTMc6PogLYfou8JW4x2fY8/IqueKLqjycghFfu9xmcUwDiDky199xeax2l8yNeV&#10;pH7pVCkOD3f3VAr0qbaHvlRC0EmR+WGPSo5YD+qJjwRRm/jRk7jI6yf+ZGNb4v2egxI9GuKDjL8A&#10;62zC/2LAwinb4seGd1cUFui/OpEhy9CBmdX26sYCkdyJhP5RLUgSnUgcHlcDoncyQXxUDcDtRCaj&#10;42pQJzuZ4VEtyGWdBLZzXA3eFHRCQxZTMWRxFI1cfO4AghceJogAfqjkIei9xZECOlfyzB5y+Cy5&#10;qZx7cYXeHufoxcRU+lpqOoeSs5GM4VAbyRAjMuykpwfScCpJmzSIFe9IYzf0eKscziPxNpffFbfH&#10;ilbcNjOL9shrxO0qbhOUzfrvNZR5r7G0DK15Q3s3NuCSDmgUEBlVosCYVsprsZBGoCEAaBo2tj3N&#10;bjrZLPPkK/H+QBj+h7Bt8rBNqwH8w00c9wFhdxPOws3YRDnt4UDb4ciqGdliOnYF091EiEDN2EDS&#10;6g4sTpPOC3+r27ebtKeSVo29hyP0ntmWDS6ae2ZjSPDahq/F2cjs8kpXFPjsfzgefyo93VO8pQEn&#10;+hXGeHavWYGfaXR/hWErnEq/aQ/77v1W7KPrIRLuGrZTrZl7qI2nWoN0d6o1lPNPtaarfKda8wHf&#10;vu7OyeadrPmIYgq2++BDX2n2x0Zq95Hr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Dbqdw/1AAA&#10;AAMBAAAPAAAAAAAAAAEAIAAAACIAAABkcnMvZG93bnJldi54bWxQSwECFAAUAAAACACHTuJAxBda&#10;X3kFAAAsGwAADgAAAAAAAAABACAAAAAjAQAAZHJzL2Uyb0RvYy54bWxQSwUGAAAAAAYABgBZAQAA&#10;DgkAAAAA&#10;">
                <o:lock v:ext="edit" aspectratio="f"/>
                <v:rect id="Rectangle 9" o:spid="_x0000_s1026" o:spt="1" style="position:absolute;left:6767;top:1146;height:439;width:195;" fillcolor="#FFFFFF" filled="t" stroked="t" coordsize="21600,21600" o:gfxdata="UEsDBAoAAAAAAIdO4kAAAAAAAAAAAAAAAAAEAAAAZHJzL1BLAwQUAAAACACHTuJA6E8dy7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dfH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PHc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Oval 10" o:spid="_x0000_s1026" o:spt="3" type="#_x0000_t3" style="position:absolute;left:6569;top:1549;height:589;width:590;" fillcolor="#FFFFFF" filled="t" stroked="t" coordsize="21600,21600" o:gfxdata="UEsDBAoAAAAAAIdO4kAAAAAAAAAAAAAAAAAEAAAAZHJzL1BLAwQUAAAACACHTuJASRNZmrwAAADb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ew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TWZ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roundrect id="AutoShape 11" o:spid="_x0000_s1026" o:spt="2" style="position:absolute;left:6756;top:1121;height:22;width:217;" fillcolor="#FFFFFF" filled="t" stroked="t" coordsize="21600,21600" arcsize="0.5" o:gfxdata="UEsDBAoAAAAAAIdO4kAAAAAAAAAAAAAAAAAEAAAAZHJzL1BLAwQUAAAACACHTuJAcNGdqbkAAADb&#10;AAAADwAAAGRycy9kb3ducmV2LnhtbEWPzQrCMBCE74LvEFbwpqkeRKvRgyB6UPHvAZZmbYrNpjTR&#10;qk9vBMHjMDPfMLPF05biQbUvHCsY9BMQxJnTBecKLudVbwzCB2SNpWNS8CIPi3m7NcNUu4aP9DiF&#10;XEQI+xQVmBCqVEqfGbLo+64ijt7V1RZDlHUudY1NhNtSDpNkJC0WHBcMVrQ0lN1Od6tg/fbjJmS3&#10;w5pWk2Vp8rvf7vZKdTuDZAoi0DP8w7/2RiuYDOH7Jf4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Rnam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roundrect>
                <v:group id="Group 12" o:spid="_x0000_s1026" o:spt="203" style="position:absolute;left:6727;top:1498;height:108;width:273;" coordorigin="5820,2591" coordsize="342,13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3" o:spid="_x0000_s1026" o:spt="1" style="position:absolute;left:5830;top:2616;height:110;width:324;" fillcolor="#FFFFFF" filled="t" stroked="f" coordsize="21600,21600" o:gfxdata="UEsDBAoAAAAAAIdO4kAAAAAAAAAAAAAAAAAEAAAAZHJzL1BLAwQUAAAACACHTuJAtDPNcL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+RS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zzX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14" o:spid="_x0000_s1026" o:spt="100" style="position:absolute;left:5820;top:2591;height:102;width:49;" filled="f" stroked="t" coordsize="49,102" o:gfxdata="UEsDBAoAAAAAAIdO4kAAAAAAAAAAAAAAAAAEAAAAZHJzL1BLAwQUAAAACACHTuJA1bwv3r4AAADb&#10;AAAADwAAAGRycy9kb3ducmV2LnhtbEWPS4vCQBCE78L+h6EFbzpRyZKNjrIIC6t48LHotc20STDT&#10;EzPj6987woLHoqq+osbTu6nElRpXWlbQ70UgiDOrS84V/G1/ugkI55E1VpZJwYMcTCcfrTGm2t54&#10;TdeNz0WAsEtRQeF9nUrpsoIMup6tiYN3tI1BH2STS93gLcBNJQdR9CkNlhwWCqxpVlB22lyMgsV3&#10;Fe/m+3x40MvtahYnuPflWalOux+NQHi6+3f4v/2rFXzF8PoSfoC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wv3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15" o:spid="_x0000_s1026" o:spt="100" style="position:absolute;left:6113;top:2591;flip:x;height:102;width:49;" filled="f" stroked="t" coordsize="49,102" o:gfxdata="UEsDBAoAAAAAAIdO4kAAAAAAAAAAAAAAAAAEAAAAZHJzL1BLAwQUAAAACACHTuJAftM92r4AAADb&#10;AAAADwAAAGRycy9kb3ducmV2LnhtbEWPW4vCMBSE3wX/QziCb5q4YNGuUcQLCD4s3kDfDs3Zttic&#10;lCZb9d9vFhZ8HGbmG2a2eNpKtNT40rGG0VCBIM6cKTnXcD5tBxMQPiAbrByThhd5WMy7nRmmxj34&#10;QO0x5CJC2KeooQihTqX0WUEW/dDVxNH7do3FEGWTS9PgI8JtJT+USqTFkuNCgTWtCsruxx+rQe03&#10;X8vxdn0zyaVtN+X4utufr1r3eyP1CSLQM7zD/+2d0TBN4O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M92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B.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278765" cy="795020"/>
                <wp:effectExtent l="28575" t="9525" r="35560" b="5080"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" cy="795020"/>
                          <a:chOff x="222" y="1349"/>
                          <a:chExt cx="552" cy="1741"/>
                        </a:xfrm>
                      </wpg:grpSpPr>
                      <wps:wsp>
                        <wps:cNvPr id="60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222" y="3020"/>
                            <a:ext cx="552" cy="70"/>
                          </a:xfrm>
                          <a:custGeom>
                            <a:avLst/>
                            <a:gdLst>
                              <a:gd name="T0" fmla="*/ 485 w 21600"/>
                              <a:gd name="T1" fmla="*/ 35 h 21600"/>
                              <a:gd name="T2" fmla="*/ 276 w 21600"/>
                              <a:gd name="T3" fmla="*/ 70 h 21600"/>
                              <a:gd name="T4" fmla="*/ 67 w 21600"/>
                              <a:gd name="T5" fmla="*/ 35 h 21600"/>
                              <a:gd name="T6" fmla="*/ 276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22 w 21600"/>
                              <a:gd name="T13" fmla="*/ 4320 h 21600"/>
                              <a:gd name="T14" fmla="*/ 17178 w 21600"/>
                              <a:gd name="T15" fmla="*/ 1728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282" y="21600"/>
                                </a:lnTo>
                                <a:lnTo>
                                  <a:pt x="16318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18"/>
                        <wpg:cNvGrpSpPr/>
                        <wpg:grpSpPr>
                          <a:xfrm>
                            <a:off x="319" y="1349"/>
                            <a:ext cx="319" cy="1623"/>
                            <a:chOff x="307" y="1011"/>
                            <a:chExt cx="319" cy="1623"/>
                          </a:xfrm>
                        </wpg:grpSpPr>
                        <wpg:grpSp>
                          <wpg:cNvPr id="62" name="xjhzhh5"/>
                          <wpg:cNvGrpSpPr/>
                          <wpg:grpSpPr>
                            <a:xfrm rot="5400000">
                              <a:off x="-130" y="1956"/>
                              <a:ext cx="1174" cy="175"/>
                              <a:chOff x="2400" y="2160"/>
                              <a:chExt cx="3200" cy="240"/>
                            </a:xfrm>
                          </wpg:grpSpPr>
                          <wps:wsp>
                            <wps:cNvPr id="63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4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8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9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0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3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4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7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9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0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1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2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84" name="Group 41"/>
                          <wpg:cNvGrpSpPr/>
                          <wpg:grpSpPr>
                            <a:xfrm>
                              <a:off x="364" y="1104"/>
                              <a:ext cx="246" cy="1530"/>
                              <a:chOff x="9201" y="1752"/>
                              <a:chExt cx="348" cy="1560"/>
                            </a:xfrm>
                          </wpg:grpSpPr>
                          <wps:wsp>
                            <wps:cNvPr id="85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01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6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9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87" name="Freeform 44"/>
                          <wps:cNvSpPr/>
                          <wps:spPr bwMode="auto">
                            <a:xfrm>
                              <a:off x="307" y="1011"/>
                              <a:ext cx="319" cy="101"/>
                            </a:xfrm>
                            <a:custGeom>
                              <a:avLst/>
                              <a:gdLst>
                                <a:gd name="T0" fmla="*/ 54 w 319"/>
                                <a:gd name="T1" fmla="*/ 101 h 101"/>
                                <a:gd name="T2" fmla="*/ 41 w 319"/>
                                <a:gd name="T3" fmla="*/ 53 h 101"/>
                                <a:gd name="T4" fmla="*/ 0 w 319"/>
                                <a:gd name="T5" fmla="*/ 13 h 101"/>
                                <a:gd name="T6" fmla="*/ 52 w 319"/>
                                <a:gd name="T7" fmla="*/ 0 h 101"/>
                                <a:gd name="T8" fmla="*/ 319 w 319"/>
                                <a:gd name="T9" fmla="*/ 0 h 101"/>
                                <a:gd name="T10" fmla="*/ 305 w 319"/>
                                <a:gd name="T11" fmla="*/ 35 h 101"/>
                                <a:gd name="T12" fmla="*/ 304 w 319"/>
                                <a:gd name="T13" fmla="*/ 94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" h="101">
                                  <a:moveTo>
                                    <a:pt x="54" y="101"/>
                                  </a:moveTo>
                                  <a:lnTo>
                                    <a:pt x="41" y="53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304" y="9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60" y="2964"/>
                            <a:ext cx="274" cy="55"/>
                          </a:xfrm>
                          <a:prstGeom prst="roundRect">
                            <a:avLst>
                              <a:gd name="adj" fmla="val 163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2.6pt;width:21.95pt;" coordorigin="222,1349" coordsize="552,1741" o:gfxdata="UEsDBAoAAAAAAIdO4kAAAAAAAAAAAAAAAAAEAAAAZHJzL1BLAwQUAAAACACHTuJAOVowpNUAAAAE&#10;AQAADwAAAGRycy9kb3ducmV2LnhtbE2PQUvDQBCF74L/YRnBm90ktaIxmyJFPRXBVhBv0+w0Cc3O&#10;huw2af+9oxe9PBje471viuXJdWqkIbSeDaSzBBRx5W3LtYGP7cvNPagQkS12nsnAmQIsy8uLAnPr&#10;J36ncRNrJSUccjTQxNjnWoeqIYdh5nti8fZ+cBjlHGptB5yk3HU6S5I77bBlWWiwp1VD1WFzdAZe&#10;J5ye5unzuD7sV+ev7eLtc52SMddXafIIKtIp/oXhB1/QoRSmnT+yDaozII/EXxXvdv4AaieZbJGB&#10;Lgv9H778BlBLAwQUAAAACACHTuJA8gcIjBoJAACEQQAADgAAAGRycy9lMm9Eb2MueG1s7VzNjuPG&#10;Eb4H8Ds0eDTglfgnSsJqDWPXuwiwToys7DuHokQ6FMmQnNGszznkmPfJ8wR5jXzVf2pqSK1mNUMY&#10;A85BpMTqYnf9fix2zevv7/cZu4urOi3ylWW/mloszqNik+a7lfXL+v13c4vVTZhvwqzI45X1Oa6t&#10;799886fXh3IZO0VSZJu4YmCS18tDubKSpimXk0kdJfE+rF8VZZzj4rao9mGDr9VusqnCA7jvs4kz&#10;nc4mh6LalFURxXWNX9+Ji5bkWF3CsNhu0yh+V0S3+zhvBNcqzsIGS6qTtKytN3y2220cNX/dbuu4&#10;YdnKwkob/omb4PyGPidvXofLXRWWSRrJKYSXTOFkTfswzXFTzepd2ITstkofsNqnUVXUxbZ5FRX7&#10;iVgIlwhWYU9PZPOhKm5Lvpbd8rArtdChqBOpfzXb6C93P1cs3awsf2GxPNxD4//7zz//++9/MfwA&#10;6RzK3RJEH6ryU/lzJX/YiW+04PtttacjlsLuuVw/a7nG9w2L8KMTzIOZb7EIl4KFP3Wk3KMEyqFR&#10;juNYDBdt1+M3DZdR8qMc7Pu4RiPtwLNpRhN10wnNTU/lUMIe66OQ6uuE9CkJy5jLvqb1SyHNYDdC&#10;SD/cNgWnYXYg5MTpSEgkjrr8WER/r1levE3CfBf/UFXFIYnDDaYlVkHzBWMxgL7UGMpuDj8VG+gg&#10;BHtuUCRfts3S8lcaaEhayczV4lTi1hILuJy1vCDV27r5EBdcYeHdx7oR5r/BGXHebeTi1ljmdp/B&#10;E76dMG/uswNz7NlUuYsmsw0y12dJNxX0p5k5wayPmWuQBdM+Zp5BNQv6eMHY9C37JzYzqM5MLDDI&#10;eueFqKnvOGWQ1RSfvu/OyDhM0cLNLiO0TSWcZWmbejhPaerC8xynT4C2qQ3PdXrXbZsKsQM7mPey&#10;NJViB868xRNWulN2GCbKNKP7XNomzhgcaWWt59wLyqKmyEGWitiwVpEBZCTuI/WiRS3CzNqVceQB&#10;NWROwxVzrI2Y+73kwiMVOeyJyHk8wHo4d3GUi6iQjygTrW1MBLloTWJGNlqTFJGP1ja/FSYQNiQD&#10;PhecsgNiJHdAlqgzurYv7uJ1wamak+iL+x6vZrlJ5TtzIQft0yBWJOpYcob2zLVh2VjVl2nlBEGr&#10;wo7ipY6Cp9DYKU2UFXUsojstnod5LQUSohG68uJ9mmXcr7KcZLPwHZ8rri6ydEMXSSZ1tbt5m1Xs&#10;LqTkz/+kIltk+7QBoMnS/cqam0QZLAkpRgRmSoT18qbYfEaQrgqBI4CicJIU1e8WOwBDrKz6H7dh&#10;FVss+3OOQL+wPQ+rbfgXzw+Q91hlXrkxr4R5BFYrq7Fg6HT6tsE3DLktq3SX4E7C2vKCcs82peDN&#10;5ydmJb8gBYqkzRPj80KGGeKOyIYcqTCYCub0SMTg2oiIMJpj7ld5jF/hmX/mcI+FFSjE4E4RlWnU&#10;FMGPW8IRMTwYB/MRMOUUMUj48MxSgrMJKd3/lvyeJNzFLxGSsDPfE0ZJFi1B1ne2K5zIXvgyvyiZ&#10;2UBJCi7JWKJl5oCT9uUHQgM2FwNBJt2kW2hDwCyERSGyj2keM4EXJWB6mwuEhej66QRkcTy2/lwC&#10;P7UwlhiiXLkbYxni7ZCTEm+PiBCwK4GsGJ2srAzT5gFJoSyYoCKhOz2IYLYTQP48an1FCMNzQr6h&#10;cEBxvCdqqWghA8QQWoQlmlrkOhlOiz6BdcpcQBrC2k+0aAu70tHhqKKv1eJVeegPqkSgNlOJDoly&#10;OCXynDkq8eKSQc9jK5CpqUSeTYdT4hwOOHri5XWfHiUC8ZhK9Ab1RHdKUHb0xGs9EU9TphIlGOSl&#10;oOdHNniOV0oUuS9cnuZEkSufMCe+SGSja6UCn3IQPlg8dd0R2Tyq4N0dT1EdbbmiWcYdwBV9eOAY&#10;T69NioEuQQhPlBWIoeLpbEQ2T+GJukIilChfPA2lxPmIbJ5Cie2aDSpUQz4oUpFMhFOUyTuf9k/L&#10;Wtc/7b9EZEPVQwOfusPWbDxS3pgUr06K7ZqNO2zNht4Wjkp8xDaPHnjartm4w9ZsPG9ENk+RFNs1&#10;G3fYmo03G5HNUyixXbNxh63ZwBFVOB1rNhdtm+uJp+2ajdiYM1jNxluMyOYJXJGSkglPh63Z+PTG&#10;cISn18LTebtm4w5bs8Hup1GJj9mF3B1OaQuZ6YnD1mx8vrFqfBt15duoebtmIzb+DJYTsUFDeuKL&#10;rdkcN5wNtilvris4YlOe2DR/yX4zYwuUOwMXuJdtT/kjy/E9oePhuZRvyvNFic/YlLdAD4MYFmDT&#10;Psp/dO1HuY/f9QCjxUBRodPvGI9Cop1dZH7Pvo9/3q6QeMNWSDrkdPoaljYv0Y4ttXPx+mrlC9yb&#10;NG+XSLxhSyQLH80q3Em0tb80LR49cyi/1PWS91UcUxMZ88yaie5BOtcuY8axB9uElYqOm4QRs9qe&#10;Zm41V/s3je6E7i4Z30PfAzHlYe9Ig4Co2z2wWRltLfg8JQKW0kSe3c0IqVrT+G43HwRtTTPtZoPA&#10;p0nsHjZwK03jU4tIx7qgKE1DjRwdq0K81yTg0M0HLqSJevi0GmHcKXUjdUyo1QTDe346pkR9F/p2&#10;2NLUw8qU9cLrXl2r8eV8040p8/OUpuTPU7blf6bfiPo39JLP82zr4gxPegzu54mkdWErD2RIzqr6&#10;ZwQa7O/lQXeMSQ5dAqKcaeaZtcgFojnTzBO0yKEK4t5q5gGe0W1IkKs5GUiZyLn/QwAPO4vajUhk&#10;00Qvuhe6BkDGJn+yXD6AJzk1QBxPuovAWvSnoH2k4n1FNyLg6H4aiFx2FZEjUU8R+Qrd7tgzJJp1&#10;fIkDdZA8ErS7egAzaX6+mp66qo5m7w+6nkTEVRfVUd5TLFUBIHVRHQURnzhu+AWqKXwPVKJmC2kp&#10;JuoomQHlEtmC5xpNhpMv9iK1WolaHUfv+Z9caYvsCZqWLtks/sfvUxoeX8BNRdXi2L/rmfX8Z+nf&#10;JceSrTt6694CT1gcKihA4qjGHZ/PB7anWqtV44jsSuCq/xs6CbnDcoBCN9CQI9z8pqIzOt8YWvhm&#10;fH8iOEpismvZr0IjW7Y5mvDjWu24CaM5nz+ryX8kQN3/5nfekXP85wlv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CwAAW0NvbnRlbnRfVHlw&#10;ZXNdLnhtbFBLAQIUAAoAAAAAAIdO4kAAAAAAAAAAAAAAAAAGAAAAAAAAAAAAEAAAAGoKAABfcmVs&#10;cy9QSwECFAAUAAAACACHTuJAihRmPNEAAACUAQAACwAAAAAAAAABACAAAACOCgAAX3JlbHMvLnJl&#10;bHNQSwECFAAKAAAAAACHTuJAAAAAAAAAAAAAAAAABAAAAAAAAAAAABAAAAAAAAAAZHJzL1BLAQIU&#10;ABQAAAAIAIdO4kA5WjCk1QAAAAQBAAAPAAAAAAAAAAEAIAAAACIAAABkcnMvZG93bnJldi54bWxQ&#10;SwECFAAUAAAACACHTuJA8gcIjBoJAACEQQAADgAAAAAAAAABACAAAAAkAQAAZHJzL2Uyb0RvYy54&#10;bWxQSwUGAAAAAAYABgBZAQAAsAwAAAAA&#10;">
                <o:lock v:ext="edit" aspectratio="f"/>
                <v:shape id="AutoShape 17" o:spid="_x0000_s1026" o:spt="100" style="position:absolute;left:222;top:3020;flip:y;height:70;width:552;" filled="f" stroked="t" coordsize="21600,21600" o:gfxdata="UEsDBAoAAAAAAIdO4kAAAAAAAAAAAAAAAAAEAAAAZHJzL1BLAwQUAAAACACHTuJAhJ8UxbUAAADb&#10;AAAADwAAAGRycy9kb3ducmV2LnhtbEVPyQrCMBC9C/5DGMGbphUUqUYRRfAkuKHHoRmbYjOpTdz+&#10;3hwEj4+3T+dvW4knNb50rCDtJyCIc6dLLhQcD+veGIQPyBorx6TgQx7ms3Zripl2L97Rcx8KEUPY&#10;Z6jAhFBnUvrckEXfdzVx5K6usRgibAqpG3zFcFvJQZKMpMWSY4PBmpaG8tv+YRXktdTmPqTj/Zau&#10;LiWdztv1gpXqdtJkAiLQO/zFP/dGKxjF9fFL/AFy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J8UxbUAAADbAAAADwAA&#10;AAAAAAABACAAAAAiAAAAZHJzL2Rvd25yZXYueG1sUEsBAhQAFAAAAAgAh07iQDMvBZ47AAAAOQAA&#10;ABAAAAAAAAAAAQAgAAAABAEAAGRycy9zaGFwZXhtbC54bWxQSwUGAAAAAAYABgBbAQAArgMAAAAA&#10;" path="m0,0l5282,21600,16318,21600,21600,0,0,0xe">
                  <v:path o:connectlocs="12,0;7,0;1,0;7,0" o:connectangles="0,0,0,0"/>
                  <v:fill on="f" focussize="0,0"/>
                  <v:stroke color="#000000" miterlimit="8" joinstyle="miter"/>
                  <v:imagedata o:title=""/>
                  <o:lock v:ext="edit" aspectratio="f"/>
                </v:shape>
                <v:group id="Group 18" o:spid="_x0000_s1026" o:spt="203" style="position:absolute;left:319;top:1349;height:1623;width:319;" coordorigin="307,1011" coordsize="319,16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xjhzhh5" o:spid="_x0000_s1026" o:spt="203" style="position:absolute;left:-130;top:1956;height:175;width:1174;rotation:5898240f;" coordorigin="2400,2160" coordsize="3200,240" o:gfxdata="UEsDBAoAAAAAAIdO4kAAAAAAAAAAAAAAAAAEAAAAZHJzL1BLAwQUAAAACACHTuJAclzgobwAAADb&#10;AAAADwAAAGRycy9kb3ducmV2LnhtbEWPQWsCMRSE7wX/Q3hCL0Wz60F0NYq2LHittujxsXluFjcv&#10;a5K6+u+bQsHjMDPfMMv13bbiRj40jhXk4wwEceV0w7WCr0M5moEIEVlj65gUPCjAejV4WWKhXc+f&#10;dNvHWiQIhwIVmBi7QspQGbIYxq4jTt7ZeYsxSV9L7bFPcNvKSZZNpcWG04LBjt4NVZf9j1XA1+9Z&#10;eW2Pb+Wp8vlm28/Nxykq9TrMswWISPf4DP+3d1rBdAJ/X9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XOCh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20" o:spid="_x0000_s1026" o:spt="20" style="position:absolute;left:2400;top:2160;height:240;width:0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1" o:spid="_x0000_s1026" o:spt="20" style="position:absolute;left:2560;top:2280;height:120;width:0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" o:spid="_x0000_s1026" o:spt="20" style="position:absolute;left:2720;top:2280;height:120;width: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" o:spid="_x0000_s1026" o:spt="20" style="position:absolute;left:2880;top:2280;height:120;width: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4" o:spid="_x0000_s1026" o:spt="20" style="position:absolute;left:3040;top:2280;height:120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5" o:spid="_x0000_s1026" o:spt="20" style="position:absolute;left:3200;top:2220;height:180;width:0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6" o:spid="_x0000_s1026" o:spt="20" style="position:absolute;left:3360;top:2280;height:120;width: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7" o:spid="_x0000_s1026" o:spt="20" style="position:absolute;left:3520;top:2280;height:120;width: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8" o:spid="_x0000_s1026" o:spt="20" style="position:absolute;left:3680;top:2280;height:120;width: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9" o:spid="_x0000_s1026" o:spt="20" style="position:absolute;left:3840;top:2280;height:120;width: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0" o:spid="_x0000_s1026" o:spt="20" style="position:absolute;left:4000;top:2160;height:240;width:0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1" o:spid="_x0000_s1026" o:spt="20" style="position:absolute;left:4160;top:2280;height:120;width:0;" filled="f" stroked="t" coordsize="21600,21600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2" o:spid="_x0000_s1026" o:spt="20" style="position:absolute;left:4320;top:2280;height:120;width:0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3" o:spid="_x0000_s1026" o:spt="20" style="position:absolute;left:4480;top:2280;height:120;width: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4" o:spid="_x0000_s1026" o:spt="20" style="position:absolute;left:4640;top:2280;height:120;width: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" o:spid="_x0000_s1026" o:spt="20" style="position:absolute;left:4800;top:2220;height:180;width:0;" filled="f" stroked="t" coordsize="21600,21600" o:gfxdata="UEsDBAoAAAAAAIdO4kAAAAAAAAAAAAAAAAAEAAAAZHJzL1BLAwQUAAAACACHTuJA/NgSDr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gSD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6" o:spid="_x0000_s1026" o:spt="20" style="position:absolute;left:4960;top:2280;height:120;width: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7" o:spid="_x0000_s1026" o:spt="20" style="position:absolute;left:5120;top:2280;height:120;width: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8" o:spid="_x0000_s1026" o:spt="20" style="position:absolute;left:5280;top:2280;height:120;width:0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9" o:spid="_x0000_s1026" o:spt="20" style="position:absolute;left:5440;top:2280;height:120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0" o:spid="_x0000_s1026" o:spt="20" style="position:absolute;left:5600;top:2160;height:240;width:0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v:group>
                  <v:group id="Group 41" o:spid="_x0000_s1026" o:spt="203" style="position:absolute;left:364;top:1104;height:1530;width:246;" coordorigin="9201,1752" coordsize="348,156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42" o:spid="_x0000_s1026" o:spt="20" style="position:absolute;left:9201;top:1752;height:1560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" o:spid="_x0000_s1026" o:spt="20" style="position:absolute;left:9549;top:1752;height:1560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Freeform 44" o:spid="_x0000_s1026" o:spt="100" style="position:absolute;left:307;top:1011;height:101;width:319;" fillcolor="#FFFFFF" filled="t" stroked="t" coordsize="319,101" o:gfxdata="UEsDBAoAAAAAAIdO4kAAAAAAAAAAAAAAAAAEAAAAZHJzL1BLAwQUAAAACACHTuJAKupP1sAAAADb&#10;AAAADwAAAGRycy9kb3ducmV2LnhtbEWPT2vCQBTE74V+h+UVetNNejA2dZODRRBBsGqgvT2zzyRt&#10;9m3Y3frn27sFocdhZn7DzMqL6cWJnO8sK0jHCQji2uqOGwX73WI0BeEDssbeMim4koeyeHyYYa7t&#10;mT/otA2NiBD2OSpoQxhyKX3dkkE/tgNx9I7WGQxRukZqh+cIN718SZKJNNhxXGhxoHlL9c/21yhw&#10;q/fXtAqHxef3sGzW88xtvqpMqeenNHkDEegS/sP39lIrmGbw9yX+AFn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6k/W&#10;wAAAANsAAAAPAAAAAAAAAAEAIAAAACIAAABkcnMvZG93bnJldi54bWxQSwECFAAUAAAACACHTuJA&#10;My8FnjsAAAA5AAAAEAAAAAAAAAABACAAAAAPAQAAZHJzL3NoYXBleG1sLnhtbFBLBQYAAAAABgAG&#10;AFsBAAC5AwAAAAA=&#10;" path="m54,101l41,53,0,13,52,0,319,0,305,35,304,94e">
                    <v:path o:connectlocs="54,101;41,53;0,13;52,0;319,0;305,35;304,94" o:connectangles="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roundrect id="AutoShape 45" o:spid="_x0000_s1026" o:spt="2" style="position:absolute;left:360;top:2964;height:55;width:274;" fillcolor="#FFFFFF" filled="t" stroked="t" coordsize="21600,21600" arcsize="0.163657407407407" o:gfxdata="UEsDBAoAAAAAAIdO4kAAAAAAAAAAAAAAAAAEAAAAZHJzL1BLAwQUAAAACACHTuJA/2rsBroAAADb&#10;AAAADwAAAGRycy9kb3ducmV2LnhtbEVPPU/DMBDdkfgP1iGxVI1TBohC3A6pEHRMy8J2jY84anxO&#10;bdM0/74ekDo+ve9qc7WDuJAPvWMFqywHQdw63XOn4PvwsSxAhIiscXBMCmYKsFk/PlRYajdxQ5d9&#10;7EQK4VCiAhPjWEoZWkMWQ+ZG4sT9Om8xJug7qT1OKdwO8iXPX6XFnlODwZFqQ+1p/2cVTCezbcZz&#10;0S4+3+bgd8daL35qpZ6fVvk7iEjXeBf/u7+0giKNTV/SD5D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auwG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C.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37820" cy="662940"/>
                <wp:effectExtent l="9525" t="9525" r="5080" b="13335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662940"/>
                          <a:chOff x="3012" y="2228"/>
                          <a:chExt cx="622" cy="1504"/>
                        </a:xfrm>
                      </wpg:grpSpPr>
                      <wpg:grpSp>
                        <wpg:cNvPr id="51" name="Group 47"/>
                        <wpg:cNvGrpSpPr/>
                        <wpg:grpSpPr>
                          <a:xfrm>
                            <a:off x="3012" y="2332"/>
                            <a:ext cx="622" cy="1400"/>
                            <a:chOff x="3357" y="2587"/>
                            <a:chExt cx="622" cy="1400"/>
                          </a:xfrm>
                        </wpg:grpSpPr>
                        <wps:wsp>
                          <wps:cNvPr id="52" name="Freeform 48"/>
                          <wps:cNvSpPr/>
                          <wps:spPr bwMode="auto">
                            <a:xfrm>
                              <a:off x="3357" y="3337"/>
                              <a:ext cx="622" cy="650"/>
                            </a:xfrm>
                            <a:custGeom>
                              <a:avLst/>
                              <a:gdLst>
                                <a:gd name="T0" fmla="*/ 251 w 622"/>
                                <a:gd name="T1" fmla="*/ 0 h 650"/>
                                <a:gd name="T2" fmla="*/ 33 w 622"/>
                                <a:gd name="T3" fmla="*/ 308 h 650"/>
                                <a:gd name="T4" fmla="*/ 56 w 622"/>
                                <a:gd name="T5" fmla="*/ 548 h 650"/>
                                <a:gd name="T6" fmla="*/ 213 w 622"/>
                                <a:gd name="T7" fmla="*/ 638 h 650"/>
                                <a:gd name="T8" fmla="*/ 476 w 622"/>
                                <a:gd name="T9" fmla="*/ 623 h 650"/>
                                <a:gd name="T10" fmla="*/ 603 w 622"/>
                                <a:gd name="T11" fmla="*/ 495 h 650"/>
                                <a:gd name="T12" fmla="*/ 588 w 622"/>
                                <a:gd name="T13" fmla="*/ 323 h 650"/>
                                <a:gd name="T14" fmla="*/ 431 w 622"/>
                                <a:gd name="T15" fmla="*/ 75 h 650"/>
                                <a:gd name="T16" fmla="*/ 371 w 622"/>
                                <a:gd name="T17" fmla="*/ 0 h 650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22" h="650">
                                  <a:moveTo>
                                    <a:pt x="251" y="0"/>
                                  </a:moveTo>
                                  <a:cubicBezTo>
                                    <a:pt x="158" y="108"/>
                                    <a:pt x="66" y="217"/>
                                    <a:pt x="33" y="308"/>
                                  </a:cubicBezTo>
                                  <a:cubicBezTo>
                                    <a:pt x="0" y="399"/>
                                    <a:pt x="26" y="493"/>
                                    <a:pt x="56" y="548"/>
                                  </a:cubicBezTo>
                                  <a:cubicBezTo>
                                    <a:pt x="86" y="603"/>
                                    <a:pt x="143" y="626"/>
                                    <a:pt x="213" y="638"/>
                                  </a:cubicBezTo>
                                  <a:cubicBezTo>
                                    <a:pt x="283" y="650"/>
                                    <a:pt x="411" y="647"/>
                                    <a:pt x="476" y="623"/>
                                  </a:cubicBezTo>
                                  <a:cubicBezTo>
                                    <a:pt x="541" y="599"/>
                                    <a:pt x="584" y="545"/>
                                    <a:pt x="603" y="495"/>
                                  </a:cubicBezTo>
                                  <a:cubicBezTo>
                                    <a:pt x="622" y="445"/>
                                    <a:pt x="617" y="393"/>
                                    <a:pt x="588" y="323"/>
                                  </a:cubicBezTo>
                                  <a:cubicBezTo>
                                    <a:pt x="559" y="253"/>
                                    <a:pt x="467" y="129"/>
                                    <a:pt x="431" y="75"/>
                                  </a:cubicBezTo>
                                  <a:cubicBezTo>
                                    <a:pt x="395" y="21"/>
                                    <a:pt x="383" y="10"/>
                                    <a:pt x="37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8" y="2587"/>
                              <a:ext cx="0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8" y="2587"/>
                              <a:ext cx="7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270" y="2557"/>
                            <a:ext cx="117" cy="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/>
                        <wps:spPr bwMode="auto">
                          <a:xfrm>
                            <a:off x="3278" y="2347"/>
                            <a:ext cx="100" cy="132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32"/>
                              <a:gd name="T2" fmla="*/ 14 w 105"/>
                              <a:gd name="T3" fmla="*/ 113 h 132"/>
                              <a:gd name="T4" fmla="*/ 86 w 105"/>
                              <a:gd name="T5" fmla="*/ 113 h 132"/>
                              <a:gd name="T6" fmla="*/ 100 w 105"/>
                              <a:gd name="T7" fmla="*/ 0 h 13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32">
                                <a:moveTo>
                                  <a:pt x="0" y="0"/>
                                </a:moveTo>
                                <a:cubicBezTo>
                                  <a:pt x="0" y="47"/>
                                  <a:pt x="0" y="94"/>
                                  <a:pt x="15" y="113"/>
                                </a:cubicBezTo>
                                <a:cubicBezTo>
                                  <a:pt x="30" y="132"/>
                                  <a:pt x="75" y="132"/>
                                  <a:pt x="90" y="113"/>
                                </a:cubicBezTo>
                                <a:cubicBezTo>
                                  <a:pt x="105" y="94"/>
                                  <a:pt x="104" y="21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55" y="2280"/>
                            <a:ext cx="140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281" y="2228"/>
                            <a:ext cx="91" cy="9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92000"/>
                                </a:srgbClr>
                              </a:gs>
                              <a:gs pos="100000">
                                <a:srgbClr val="767676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2pt;width:26.6pt;" coordorigin="3012,2228" coordsize="622,1504" o:gfxdata="UEsDBAoAAAAAAIdO4kAAAAAAAAAAAAAAAAAEAAAAZHJzL1BLAwQUAAAACACHTuJA1mdei9UAAAAE&#10;AQAADwAAAGRycy9kb3ducmV2LnhtbE2PT0vDQBDF74LfYRnBm92kf6TEbIoU9VQEW0F6m2anSWh2&#10;NmS3SfvtHb3o5cHwHu/9Jl9dXKsG6kPj2UA6SUARl942XBn43L0+LEGFiGyx9UwGrhRgVdze5JhZ&#10;P/IHDdtYKSnhkKGBOsYu0zqUNTkME98Ri3f0vcMoZ19p2+Mo5a7V0yR51A4bloUaO1rXVJ62Z2fg&#10;bcTxeZa+DJvTcX3d7xbvX5uUjLm/S5MnUJEu8S8MP/iCDoUwHfyZbVCtAXkk/qp4i9kU1EEyyXwO&#10;usj1f/jiG1BLAwQUAAAACACHTuJA2qgzDMYHAABaIgAADgAAAGRycy9lMm9Eb2MueG1s7Vpbj9tE&#10;FH5H4j+M/IhEE19zUbNV2bIVUqEVXeDZ6zixhWMb29ns9pkHHvk//B7E3+A7c2accWKn2VZdgdSs&#10;lLU9Z86c+815+uxuk4nbuKrTIl9Y9pOxJeI8KpZpvl5YP11ffT21RN2E+TLMijxeWPdxbT27+PKL&#10;p7tyHjtFUmTLuBJAktfzXbmwkqYp56NRHSXxJqyfFGWcY3FVVJuwwW21Hi2rcAfsm2zkjMfBaFdU&#10;y7Iqoriu8fQFL1oKY3UOwmK1SqP4RRFtN3HeMNYqzsIGLNVJWtbWhaR2tYqj5vVqVceNyBYWOG3k&#10;Nw7B9Q19jy6ehvN1FZZJGikSwnNIOOBpE6Y5Dm1RvQibUGyr9AjVJo2qoi5WzZOo2IyYESkRcGGP&#10;D2Tzsiq2peRlPd+ty1boUNSB1D8YbfTD7ZtKpMuF5UMkebiBxv/56/e///xD4AGksyvXcwC9rMq3&#10;5ZtKPVjzHTF8t6o29B+siDsp1/tWrvFdIyI8dN3J1AH6CEtB4Mw8JfcogXJolzu2HUtg1XGcKesk&#10;Sr5VuwMHa7TV9sceLY70qSMirqWlvfnEcrK1nKR6hDf5ADHtGXZdhxnWwtqz642P5OT6E5aTP5XH&#10;hvM+OamNg3KC49Z7a6o/zpreJmEZSyOtyVC0NUFnbE1XVRxTNBCe1OyulGCtMdXzGnYlbnbfF0vY&#10;XrhtCulIB3blas5dGNOAwAK22JZtCGdbNy/jQhpoePuqbtjdl7iSzrpUNF7DOFebDJ7/1Ug4vi12&#10;gtSgoDUQFN8CjUUi1Hlw+hYPuG5BXLcfjWvCjKf9iDwDyA/6EfkmjDeAKDCAHHuAJBhVS3bgDmBC&#10;XmiBvMkATTMDKHDcfuZsU9zBeIAo25S3N/MHcJki96fTflHZHaEP0mVK3XOHzMCU+2SILFPu7mQI&#10;lSn4AZOyTbmPRTDGB6bnu8GRfZrCPwlJwbjV5WlIUwmnIU1FnIY0lXEa0lTIaUhTKachTc0cQSJ4&#10;rHV4CBMdMaK7XIUMXImQKqVr6IViSFnUlMEogiBFXdukFCABHK0a4LMOOIRF4O4QODRkYoccCNwf&#10;BLc74GCRwGWg7CMGsc3EDgsj8NkgdrcDTu5L8HDQAWYdr7tBcQsvHNrgdzcofu1hhoPuBsWx3WGZ&#10;WVeaq1ALHlaBlawCb4gqaDJsSOH6UuxQrFDpkeA/Mgs93xS38XUhIRrSOlKFFIXM0zhtvx5tb9Lo&#10;m/idCW37LGh7rGqcUiIJmHaHaQcd8qkLJ4GQXYYlTjoYu3e8hdXizqQeNR6HsXszKXv91OenPufk&#10;s7BPeQvCtRKXJNP2mM4A57AUWTAUcEE+kolW+XvJd6ZqD6dxTapHeYBQcaHVPp4oepzWqN57gu8x&#10;Kr8rIn/K5uZ70tz0CcQpHYzUczYP0mBozwEq6FZq80ALUzYI9yE8+IjyOMHxO3rwAj7BdjraRxKT&#10;0JPzWXDBrjxAercWhquUA9831IzEJmG1/ZtWCaMij5LRsHUtaWn7miwvrtIskwiznBxu5jscCeoi&#10;S5e0SM5WV+uby6wStyF1cfKjNNIBQ7eUL4EMh2SIvugOuLikJqae3xTLexSaVcE9IDpgXCRF9c4S&#10;O/R/C6v+bRtWsSWy73KUxDPbQ5siGnnj+RNKmZW5cmOuhHkEVAursZAd6PKy4SZzW1bpOsFJHKDz&#10;4jkK3FVKhaikj6lSN6jKmdZPX57DtLk8f5XmsfCk0ajS/DJ/U5HUkbvelq+K6Nda5MVlgqwXy1r/&#10;+r5Eoc6xv7NFy7u/mBerLC1/1oJQ7aI7Qb/H5qwbGt0HQd7U9E2OivqyYgMSdLGwMjAgg7Mu8Mnw&#10;FAix8fg2pnX7iOpEADPUySLr6OaR1BkgXfWrE+FJqhP5gl1UN3haV/8Pde5HDo/lqYjGrNrXCH8C&#10;BQfEp1RLTbSMjwdu+ryqil0Sh0vEsY6f8obTfkoItXc6E64pHB9zB5wbzrV32pTRSKGurhoH9Bln&#10;cPv6pId2gngn1l/JT1+s/5wu5BDnsYwQtdbBNMeX4xHDEJVZnjfNcSYqTri6qmsNC0MvnvbxYAzR&#10;XFvWB01zxhgI2GNV2O0HNahbjAY4EbYew+1BUPq3ILbXjwZpdA+D6UovIgTnFmhKc5Meesz21R5C&#10;BC20iGxMAXoxwS9bIBop9HAG2RsgJyYKZw8UOhOdo6banJB1pjpHkND2me33w7rvhzXf4IZinW7t&#10;uTsYbr7BkgnOfUm3+QZfKKc+ohMlk6FOlLRJh+07TbP303X4ftWsyHUtzzFdO565fybn6xoO3Tfl&#10;cpijisBdZN07RuMy7tbm+Cm6D4lI+xg/nSnYB6CXUgBJB3TitYAsOjodi4bVMjHJpRLxc2/yX+1N&#10;EMHMikdan5FoyPzrT1bx+GyreA+lOt02MVE7yCWscgedlw4q2M8VD7fO/+8GGTnSNEIZGB/NCKc8&#10;Vtm/DdVGOMMC2SBi58ku6gwbxEtvOWChicgvaZPI3l635+ta5ap1LZAG6Y2udDtzEKOKc3oeZmUS&#10;8nhmhnf8mjhVy8uJzLomQI0O1QuBHeGcBPSneKMtVBBoWihkC/rCrEa9dAznK8yIrosf1XDXl2jp&#10;Nb+6whRGXeF1P1+x4Nr4r+VAtHzuKlRXIdtc/OSAFcA/j6DfNJj3uDZ/EnL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NZnXovVAAAABAEAAA8AAAAAAAAAAQAgAAAAIgAAAGRycy9kb3ducmV2Lnht&#10;bFBLAQIUABQAAAAIAIdO4kDaqDMMxgcAAFoiAAAOAAAAAAAAAAEAIAAAACQBAABkcnMvZTJvRG9j&#10;LnhtbFBLBQYAAAAABgAGAFkBAABcCwAAAAA=&#10;">
                <o:lock v:ext="edit" aspectratio="f"/>
                <v:group id="Group 47" o:spid="_x0000_s1026" o:spt="203" style="position:absolute;left:3012;top:2332;height:1400;width:622;" coordorigin="3357,2587" coordsize="622,14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8" o:spid="_x0000_s1026" o:spt="100" style="position:absolute;left:3357;top:3337;height:650;width:622;" filled="f" stroked="t" coordsize="622,650" o:gfxdata="UEsDBAoAAAAAAIdO4kAAAAAAAAAAAAAAAAAEAAAAZHJzL1BLAwQUAAAACACHTuJAlB8hBb0AAADb&#10;AAAADwAAAGRycy9kb3ducmV2LnhtbEWPQWsCMRSE70L/Q3iF3txEwSJbo9CiUJAWVj14fGxek2U3&#10;L+smXe2/bwoFj8PMfMOsNjffiZGG2ATWMCsUCOI6mIathtNxN12CiAnZYBeYNPxQhM36YbLC0oQr&#10;VzQekhUZwrFEDS6lvpQy1o48xiL0xNn7CoPHlOVgpRnwmuG+k3OlnqXHhvOCw57eHNXt4dtrqF47&#10;27q6cna/Ozdj1arL58dW66fHmXoBkeiW7uH/9rvRsJjD35f8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yEFvQAA&#10;ANsAAAAPAAAAAAAAAAEAIAAAACIAAABkcnMvZG93bnJldi54bWxQSwECFAAUAAAACACHTuJAMy8F&#10;njsAAAA5AAAAEAAAAAAAAAABACAAAAAMAQAAZHJzL3NoYXBleG1sLnhtbFBLBQYAAAAABgAGAFsB&#10;AAC2AwAAAAA=&#10;" path="m251,0c158,108,66,217,33,308c0,399,26,493,56,548c86,603,143,626,213,638c283,650,411,647,476,623c541,599,584,545,603,495c622,445,617,393,588,323c559,253,467,129,431,75c395,21,383,10,371,0e">
                    <v:path o:connectlocs="251,0;33,308;56,548;213,638;476,623;603,495;588,323;431,75;371,0" o:connectangles="0,0,0,0,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49" o:spid="_x0000_s1026" o:spt="20" style="position:absolute;left:3728;top:2587;flip:y;height:750;width:0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0" o:spid="_x0000_s1026" o:spt="20" style="position:absolute;left:3608;top:2587;flip:y;height:743;width:7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Oval 51" o:spid="_x0000_s1026" o:spt="3" type="#_x0000_t3" style="position:absolute;left:3270;top:2557;height:39;width:117;" fillcolor="#FFFFFF" filled="t" stroked="t" coordsize="21600,21600" o:gfxdata="UEsDBAoAAAAAAIdO4kAAAAAAAAAAAAAAAAAEAAAAZHJzL1BLAwQUAAAACACHTuJAzZHlA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R5Q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2" o:spid="_x0000_s1026" o:spt="100" style="position:absolute;left:3278;top:2347;height:132;width:100;" filled="f" stroked="t" coordsize="105,132" o:gfxdata="UEsDBAoAAAAAAIdO4kAAAAAAAAAAAAAAAAAEAAAAZHJzL1BLAwQUAAAACACHTuJA6iEBHL4AAADb&#10;AAAADwAAAGRycy9kb3ducmV2LnhtbEWPT2vCQBTE7wW/w/KE3pqNQsVGVxGD4LGxeujtsfvyR7Nv&#10;Q3aNaT99t1DocZiZ3zDr7WhbMVDvG8cKZkkKglg703Cl4PxxeFmC8AHZYOuYFHyRh+1m8rTGzLgH&#10;FzScQiUihH2GCuoQukxKr2uy6BPXEUevdL3FEGVfSdPjI8JtK+dpupAWG44LNXa0r0nfTner4Jq/&#10;cft51JfvMi/OVhe79+VYKfU8naUrEIHG8B/+ax+NgtcF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EBHL4A&#10;AADbAAAADwAAAAAAAAABACAAAAAiAAAAZHJzL2Rvd25yZXYueG1sUEsBAhQAFAAAAAgAh07iQDMv&#10;BZ47AAAAOQAAABAAAAAAAAAAAQAgAAAADQEAAGRycy9zaGFwZXhtbC54bWxQSwUGAAAAAAYABgBb&#10;AQAAtwMAAAAA&#10;" path="m0,0c0,47,0,94,15,113c30,132,75,132,90,113c105,94,104,21,105,0e">
                  <v:path o:connectlocs="0,0;13,113;81,113;95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Oval 53" o:spid="_x0000_s1026" o:spt="3" type="#_x0000_t3" style="position:absolute;left:3255;top:2280;height:74;width:140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54" o:spid="_x0000_s1026" o:spt="3" type="#_x0000_t3" style="position:absolute;left:3281;top:2228;height:90;width:91;" fillcolor="#FFFFFF" filled="t" stroked="t" coordsize="21600,21600" o:gfxdata="UEsDBAoAAAAAAIdO4kAAAAAAAAAAAAAAAAAEAAAAZHJzL1BLAwQUAAAACACHTuJAqb4fpLwAAADb&#10;AAAADwAAAGRycy9kb3ducmV2LnhtbEWPTW/CMAyG70j7D5GRuEFaxNDUETgwkLihFbhbjWkLjVM1&#10;oXz8+vkwiaP1+n38eLF6uEb11IXas4F0koAiLrytuTRwPGzHX6BCRLbYeCYDTwqwWn4MFphZf+df&#10;6vNYKoFwyNBAFWObaR2KihyGiW+JJTv7zmGUsSu17fAucNfoaZLMtcOa5UKFLa0rKq75zYnGWp/s&#10;azb92Wzn+W23T/PLq3gaMxqmyTeoSI/4Xv5v76yBT5GVXwQA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H6S8AAAA&#10;2wAAAA8AAAAAAAAAAQAgAAAAIgAAAGRycy9kb3ducmV2LnhtbFBLAQIUABQAAAAIAIdO4kAzLwWe&#10;OwAAADkAAAAQAAAAAAAAAAEAIAAAAAsBAABkcnMvc2hhcGV4bWwueG1sUEsFBgAAAAAGAAYAWwEA&#10;ALUDAAAAAA==&#10;">
                  <v:fill type="gradientRadial" on="t" color2="#767676" opacity="60293f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D.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13055" cy="772795"/>
                <wp:effectExtent l="9525" t="9525" r="10795" b="8255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772795"/>
                          <a:chOff x="5640" y="9377"/>
                          <a:chExt cx="720" cy="2680"/>
                        </a:xfrm>
                      </wpg:grpSpPr>
                      <wps:wsp>
                        <wps:cNvPr id="23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700" y="9704"/>
                            <a:ext cx="600" cy="675"/>
                          </a:xfrm>
                          <a:custGeom>
                            <a:avLst/>
                            <a:gdLst>
                              <a:gd name="T0" fmla="*/ 300 w 21600"/>
                              <a:gd name="T1" fmla="*/ 0 h 21600"/>
                              <a:gd name="T2" fmla="*/ 3 w 21600"/>
                              <a:gd name="T3" fmla="*/ 288 h 21600"/>
                              <a:gd name="T4" fmla="*/ 300 w 21600"/>
                              <a:gd name="T5" fmla="*/ 0 h 21600"/>
                              <a:gd name="T6" fmla="*/ 597 w 21600"/>
                              <a:gd name="T7" fmla="*/ 288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72 w 21600"/>
                              <a:gd name="T13" fmla="*/ 0 h 21600"/>
                              <a:gd name="T14" fmla="*/ 21528 w 21600"/>
                              <a:gd name="T15" fmla="*/ 1216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18" y="9201"/>
                                </a:moveTo>
                                <a:cubicBezTo>
                                  <a:pt x="910" y="3913"/>
                                  <a:pt x="5452" y="-1"/>
                                  <a:pt x="10800" y="0"/>
                                </a:cubicBezTo>
                                <a:cubicBezTo>
                                  <a:pt x="16147" y="0"/>
                                  <a:pt x="20689" y="3913"/>
                                  <a:pt x="21481" y="9201"/>
                                </a:cubicBezTo>
                                <a:cubicBezTo>
                                  <a:pt x="20689" y="3913"/>
                                  <a:pt x="16147" y="-1"/>
                                  <a:pt x="10799" y="0"/>
                                </a:cubicBezTo>
                                <a:cubicBezTo>
                                  <a:pt x="5452" y="0"/>
                                  <a:pt x="910" y="3913"/>
                                  <a:pt x="118" y="9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57"/>
                        <wpg:cNvGrpSpPr/>
                        <wpg:grpSpPr>
                          <a:xfrm flipV="1">
                            <a:off x="5874" y="9676"/>
                            <a:ext cx="247" cy="156"/>
                            <a:chOff x="2193" y="11385"/>
                            <a:chExt cx="247" cy="156"/>
                          </a:xfrm>
                        </wpg:grpSpPr>
                        <wps:wsp>
                          <wps:cNvPr id="25" name="Rectangle 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43" y="11385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9"/>
                          <wps:cNvSpPr/>
                          <wps:spPr bwMode="auto">
                            <a:xfrm>
                              <a:off x="2367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60"/>
                          <wps:cNvSpPr/>
                          <wps:spPr bwMode="auto">
                            <a:xfrm flipH="1">
                              <a:off x="2193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61"/>
                        <wps:cNvSpPr/>
                        <wps:spPr bwMode="auto">
                          <a:xfrm>
                            <a:off x="564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2"/>
                        <wps:cNvSpPr/>
                        <wps:spPr bwMode="auto">
                          <a:xfrm flipH="1">
                            <a:off x="600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3"/>
                        <wpg:cNvGrpSpPr/>
                        <wpg:grpSpPr>
                          <a:xfrm>
                            <a:off x="5906" y="9377"/>
                            <a:ext cx="181" cy="349"/>
                            <a:chOff x="8951" y="9037"/>
                            <a:chExt cx="181" cy="349"/>
                          </a:xfrm>
                        </wpg:grpSpPr>
                        <wps:wsp>
                          <wps:cNvPr id="31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2" y="9240"/>
                              <a:ext cx="158" cy="146"/>
                            </a:xfrm>
                            <a:custGeom>
                              <a:avLst/>
                              <a:gdLst>
                                <a:gd name="T0" fmla="*/ 149 w 21600"/>
                                <a:gd name="T1" fmla="*/ 73 h 21600"/>
                                <a:gd name="T2" fmla="*/ 79 w 21600"/>
                                <a:gd name="T3" fmla="*/ 146 h 21600"/>
                                <a:gd name="T4" fmla="*/ 9 w 21600"/>
                                <a:gd name="T5" fmla="*/ 73 h 21600"/>
                                <a:gd name="T6" fmla="*/ 79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3008 w 21600"/>
                                <a:gd name="T13" fmla="*/ 2959 h 21600"/>
                                <a:gd name="T14" fmla="*/ 18592 w 21600"/>
                                <a:gd name="T15" fmla="*/ 18641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400" y="21600"/>
                                  </a:lnTo>
                                  <a:lnTo>
                                    <a:pt x="19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C0C0C0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C0C0C0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65"/>
                          <wpg:cNvGrpSpPr/>
                          <wpg:grpSpPr>
                            <a:xfrm>
                              <a:off x="8951" y="9037"/>
                              <a:ext cx="181" cy="199"/>
                              <a:chOff x="7425" y="1740"/>
                              <a:chExt cx="181" cy="199"/>
                            </a:xfrm>
                          </wpg:grpSpPr>
                          <wps:wsp>
                            <wps:cNvPr id="33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3" y="1740"/>
                                <a:ext cx="145" cy="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2" y="1845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68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436" y="1882"/>
                                <a:ext cx="159" cy="28"/>
                              </a:xfrm>
                              <a:custGeom>
                                <a:avLst/>
                                <a:gdLst>
                                  <a:gd name="T0" fmla="*/ 139 w 21600"/>
                                  <a:gd name="T1" fmla="*/ 14 h 21600"/>
                                  <a:gd name="T2" fmla="*/ 80 w 21600"/>
                                  <a:gd name="T3" fmla="*/ 28 h 21600"/>
                                  <a:gd name="T4" fmla="*/ 20 w 21600"/>
                                  <a:gd name="T5" fmla="*/ 14 h 21600"/>
                                  <a:gd name="T6" fmla="*/ 80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83 w 21600"/>
                                  <a:gd name="T13" fmla="*/ 4629 h 21600"/>
                                  <a:gd name="T14" fmla="*/ 17117 w 21600"/>
                                  <a:gd name="T15" fmla="*/ 16971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25" y="1911"/>
                                <a:ext cx="181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13" y="11308"/>
                            <a:ext cx="16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71"/>
                        <wpg:cNvGrpSpPr/>
                        <wpg:grpSpPr>
                          <a:xfrm>
                            <a:off x="5970" y="11295"/>
                            <a:ext cx="61" cy="762"/>
                            <a:chOff x="2288" y="11521"/>
                            <a:chExt cx="67" cy="1408"/>
                          </a:xfrm>
                        </wpg:grpSpPr>
                        <wps:wsp>
                          <wps:cNvPr id="39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1" y="11525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1521"/>
                              <a:ext cx="5" cy="1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1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8" y="12803"/>
                              <a:ext cx="64" cy="1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2" name="Group 75"/>
                        <wpg:cNvGrpSpPr/>
                        <wpg:grpSpPr>
                          <a:xfrm>
                            <a:off x="5822" y="11415"/>
                            <a:ext cx="394" cy="142"/>
                            <a:chOff x="3587" y="12587"/>
                            <a:chExt cx="454" cy="142"/>
                          </a:xfrm>
                        </wpg:grpSpPr>
                        <wpg:grpSp>
                          <wpg:cNvPr id="43" name="Group 76"/>
                          <wpg:cNvGrpSpPr/>
                          <wpg:grpSpPr>
                            <a:xfrm>
                              <a:off x="3587" y="12596"/>
                              <a:ext cx="454" cy="125"/>
                              <a:chOff x="8162" y="11816"/>
                              <a:chExt cx="454" cy="125"/>
                            </a:xfrm>
                          </wpg:grpSpPr>
                          <wps:wsp>
                            <wps:cNvPr id="44" name="AutoShape 7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62" y="11850"/>
                                <a:ext cx="408" cy="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78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8292" y="11751"/>
                                <a:ext cx="125" cy="255"/>
                              </a:xfrm>
                              <a:custGeom>
                                <a:avLst/>
                                <a:gdLst>
                                  <a:gd name="T0" fmla="*/ 115 w 21600"/>
                                  <a:gd name="T1" fmla="*/ 128 h 21600"/>
                                  <a:gd name="T2" fmla="*/ 63 w 21600"/>
                                  <a:gd name="T3" fmla="*/ 255 h 21600"/>
                                  <a:gd name="T4" fmla="*/ 10 w 21600"/>
                                  <a:gd name="T5" fmla="*/ 128 h 21600"/>
                                  <a:gd name="T6" fmla="*/ 6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456 w 21600"/>
                                  <a:gd name="T13" fmla="*/ 3558 h 21600"/>
                                  <a:gd name="T14" fmla="*/ 18144 w 21600"/>
                                  <a:gd name="T15" fmla="*/ 1804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474" y="21600"/>
                                    </a:lnTo>
                                    <a:lnTo>
                                      <a:pt x="18126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BBBBBB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7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529" y="11829"/>
                                <a:ext cx="87" cy="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Rectangle 8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80" y="11841"/>
                                <a:ext cx="28" cy="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883" y="12587"/>
                              <a:ext cx="28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1" y="12616"/>
                              <a:ext cx="0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85pt;width:24.65pt;" coordorigin="5640,9377" coordsize="720,2680" o:gfxdata="UEsDBAoAAAAAAIdO4kAAAAAAAAAAAAAAAAAEAAAAZHJzL1BLAwQUAAAACACHTuJA4llAstYAAAAE&#10;AQAADwAAAGRycy9kb3ducmV2LnhtbE2PT0vDQBDF74LfYRnBm92k9U+N2RQp6qkItoL0Ns1Ok9Ds&#10;bMhuk/bbO3rRy4PhPd77Tb44uVYN1IfGs4F0koAiLr1tuDLwuXm9mYMKEdli65kMnCnAori8yDGz&#10;fuQPGtaxUlLCIUMDdYxdpnUoa3IYJr4jFm/ve4dRzr7StsdRyl2rp0lyrx02LAs1drSsqTysj87A&#10;24jj8yx9GVaH/fK83dy9f61SMub6Kk2eQEU6xb8w/OALOhTCtPNHtkG1BuSR+Kvi3T7OQO0kM00f&#10;QBe5/g9ffANQSwMEFAAAAAgAh07iQOyO00E8DQAAU10AAA4AAABkcnMvZTJvRG9jLnhtbO1c25Lb&#10;uBF9T1X+gaXHVK1H4J1Tlrd2fUuqnOxWPEmeORJ1SSRRITXWeJ/zkMf8T74nld/IaTQAAhQ51sxY&#10;sj2Rt2pFDsEG2Gh0n74Az7+/XS29D0VVL8r1aCCeDQdesR6Xk8V6Nhr86erNd+nAq7f5epIvy3Ux&#10;Gnws6sH3L379q+e7zWXhl/NyOSkqD0TW9eVuMxrMt9vN5cVFPZ4Xq7x+Vm6KNR5Oy2qVb3FbzS4m&#10;Vb4D9dXywh8O44tdWU02VTku6hp/fcUPB4pidQjBcjpdjItX5fhmVay3TLUqlvkWn1TPF5t68EKO&#10;djotxtufptO62HrL0QBfupX/Rye4vqb/X7x4nl/OqnwzX4zVEPJDhtD6plW+WKNTQ+pVvs29m2qx&#10;R2q1GFdlXU63z8bl6oI/RHIEXyGGLd68rcqbjfyW2eVutjFMx0S1uP5gsuM/fPi58haT0cD3B946&#10;X2HG//vvf/znX//08AdwZ7eZXaLR22rzfvNzpf4w4zv64NtptaJffIp3K/n60fC1uN16Y/wxEMEw&#10;igbeGI+SxE+yiPk+nmNy6K0oDjEheJoFSaKfvVZvJz6e0at+nMoJu9C9XtDgzFh2Gwhk3XCpfhyX&#10;3s/zTSGZXxMDNJcCzaUfbralbONFMTNKtiMuET/qzbty/LfaW5cv5/l6VvxQVeVuXuQTDEtQewze&#10;eoFuarzqXe9+X04wCTnIS4lqMThKhopVyTBkVmk2x/SEGBUnksGGT/nl+Kbevi1KOVP5h3f1luV+&#10;gisptRM19VegMF0tsQR+c+EFw6G383xBdFV73UxYzYbevLsRBKqh1UcJ/DSN/DTtoxVaze4YF4TM&#10;UOsdV2w1irKkb2SJ1eyOkUFdWl2CV+BaHEWBFAooBMPa7NCGwp4EEOsnKdx5uKulPRmJ3/fNwp6O&#10;XgYKezZ8EflpLz17QgSJkj3BENCZFsF8rqVyfLtWYokrD2tnNLhK5VLYlDVpCxJSSPkVLyMI9+2a&#10;hLhpnTmt8eXUOpCLrqM12E2va+L4NmquV9AecfDcbg5houZSa+F7ZHP+VR9RwQaR9bkSGAjszxXx&#10;GBboirgIG3QllDbc5FvigSSOS28HjSfXnjfXV/RsVX4orkrZakvcEAISiCFkMCDqE5sm45vrxfjH&#10;4hf7hYzkCy8EGUYi1/VGEorCiFn1naQDjjD9Yao0jla+LlH3Tr0TixDLB50ozcF/9odxilXQ0bcv&#10;whSy7H6GS9m9+xRBYUbQ/pok4yEc/jWGMc7H9LGxYz7coY+XZV2A75ASmnJzIeeeRMfS1XW5XEze&#10;LJZLmu+6ml2/XFbehxzi9Eb+UxPuNFuuSXSyyI+koDrPHBKkV1i1o1en2WqxBcZbLlajASa/abTE&#10;QpN2i0wVYYP68rqcfITZqkqGVgCWuJiX1S8DbwdYNRrUf7/Jq2LgLX+3hunLREimfitvwkja9sp+&#10;cm0/yddjkBoNtgPoAbp8ucUd3r/ZVIvZHD3xYlyXZI2nCzJrcnw8KnUDUMA4RkKFI6MoLGpGURK8&#10;eZFUDIeAKG+6XGz+rL9IwakoTVgfZXGiDIq29j6tMLL2gvEHBEfDKV9k0DH0SASpwVoaT7VfxOQz&#10;xvgScAr2gdn1R6hJ6Ppl4UUpSbWDjj4znGJpjUIWbVpait2+H+4xTvNb0CPJb1zw8tXQbFMxuvLo&#10;YjQgjS+XnkZatNJVE7mOH7So6c11SbqAO/+m1+IpkDosM4vWm6ooyB/1oqwlWUrODgLefhCzSROw&#10;bcpwatnAPQNvKbpmQbm6XEuDBXoacAidZqHInad7aFrYUC8mnBzLzmyEaWO8GJBsnwjGaboJRScR&#10;6BvTxA87qdigLvA7qdgYOwk6qdj4mmDh/vd8vdAaU/z/g1zJXkurC9tbScx6TeuI4UsLsdJKAFzF&#10;XFKDBogyXgMlWCWeaLCweewiJAUiZWM2oBqMMkCF5eP+JUBlBB5q8OuScu8UYR5GoHE3w1wMHGML&#10;pIow3bHxDWQkBAN2qbl3TBtEiQywlz1Cpu2MmhiFhl0oFB19EhgaS5Bffga8hzjTeoIBo+ezWdGR&#10;yZ4AENRWy6zEchItwAJO3h3PkVjvty2sZ6G2s4FpbNDZwDz50MjZwJwNzLcQQ2gcZFbwx882AAG3&#10;jY3EOfcxNgTEdDjB5FmyVHkP2oUJYMWUe4v4IGMB7d/aEamDvRiEenceUZVAqNuPIdgvQu6vz5EB&#10;iW5CAFDGUSEiPbRsf+bOYLrt1ew1BDI6EPCHEvnqaDJDzf5QNcfodGuGt26ommCniYjrYPJ9NKac&#10;WWByyeguVE4zb0HRu1E5txWRmldGvX7GMWghhIpSKTSsSOs5pm+xItK4PQPdB8UyTxE/QZi8rXtU&#10;RtjkLR8GdClNJSUuO2uhvSzhWQux7TlroXNGRdalBNAVrIc4oxLL2OshGRUb+GRDDhM1BSYa+AhK&#10;PFJcPwhV7MfkUdIsUknJYaCCN+P5a1WW0n4PxuyLpVECDJN51FSlxLI6xAKKxI5jVaWkWczYJfOR&#10;3pOIz/AX+RwFLKWyM3x6YHRchBnw4CerUhB0PqAsJeml5aLLuI+YjS57adk6vX9cTsi8l1Y7at7J&#10;iK83cG6jfCqIMAgeRT39VST2ZPhZlPXNhlOYItIo6y90sedEpLFMhhheQkYPRPvnwhRZotLlVvR5&#10;Fcu1XY0CfcENbebrJvpXxe1R4nJoW6ZmuzWalv5lmu4g9bP7lGigeFRWaFBS+S+L7VyGjXVod1ar&#10;/Mis9uDkUbxfqmG7kuPlkP5TLvespue6dSRrL/becGo/3DdEk9N2aj32OiER14NbLlSdFbhRj/Nl&#10;MaHxMw7Tn0eD+AyZhnNlyf3KfpvKUyShXBwkU0z3xEEdiMbYaY2DBAqkpAU3OCgJkc+itSQSbd07&#10;cJB6z9j3Jlqma4WOHi8LYCgYB/2EIikvloDjRBAoCXXtiGGSYW0I9nHpiJw0wyLEP9zSkWKJIqCa&#10;yo7zSx1pQ2vdSmqCB1WPPLok7Jwi7CjQ704RBgCFthSqEjATNZGzeKTy8CRMGYiLFELnAHGk3aUQ&#10;mvS7Du9q6VLlS0eVwThA5PBuMZYWTNtDpyzxLIOHyyA0zp5HePzCuq4axiRELby0Hilk0xFJgYos&#10;KZP+ZymcEkGv22RXT4mwz3+wHZK0d/OD440ctGPB76XluCG947Jdw/5xPVXXMAxTqiAzDoLjQ9qT&#10;Ecb+ga5hIkTvvg/U4zduqYizhOrkTOeEm897Fh65Z8H1uppQr/a/2DejAl2pOGzm6yb6V7mG8dfo&#10;GjrGy3HHHA/OaXb2sfSeArd6/wQZLzJTezazXTJ8XPCm/awMu4xcS6m9sz1L2UJvEiNRMX3jQ9CQ&#10;Tf49n/xVqzdykTjCgK6g16TDIa80zbuB2lGF+GlgvcYHltKsdqueqHoEOQslz83mikQC6xO5xBHt&#10;MJPIDxuAW/UmIjY+8Xk7xTextSmA/8jqkRNxiapEutf+cOy3ZZsuBAL5ro6LVSIuQS5JKj8TgPKx&#10;/1YJUuQrzdhEoGhfBkdXWMhMeKVZfaeLQJmqiXeLdeEldsXEyzVvDUc5z/uW+y8DCVcfN9j4zYFX&#10;tUL5Fbo5bI+Kn3HCUmBTbou7YLtikkwMGiY10SXl/yMafGcA6vSl52SeiAdqI98JoADtUWRZ52lU&#10;OWcZwjnBNFKQhPWmEXcdS9Rak2aazXZPGOc8jaMBNoU402inxI80jd2l/UZ/+emwtXcMeXpemKzY&#10;vtl12ShbgjcK6Rx3s23YSonwsRf3TIlEKZ18QskNVCm2dGaQ6clBV65JCrA1l1/z6Uo9fK2KQ8LI&#10;fdHMasMlNkmn4ZNJiyjLrfIi97Lc9gdnqmxNK6Xmc7XVMaY7FaoyBPvidXFoY7rbL/by6RQ634Tt&#10;myIaPo3mmHC5U1/YTNOVtobXADlSYfDOOMOxPTt+9gS/rvMHTiHCQAftCEZy/Ki/PPxBb6fvFmg/&#10;00o2QU2d1JZaoAUFPQia+jgjyoU0D9p4AOzbGy3WoQ+cbiRwao0V17VCJFd2GiDuDT3bkWcMvY8Y&#10;tIopcsImhZ44NljQtOofmZ0I6B/ZU00EBGFE29pNONieM+fkoiCKeie3VSOG80h6STqTkg5D2upu&#10;OofiPScCHnt4Ebs5OtnblwgIQnUKis18nQDQvyoRkAqfs42fbsstCPrpAWha+pdpuoPUz05aI/aj&#10;/Ke0o1vx9flqxPY6IRE/14h9ntOHTmH9Tf5CVj8lR09ddJv6yOcDtgD4ceWYenKZyNKzw9QPXY9a&#10;gvKok7GeRlpCBdOMd36UozLpfCoGo036gQ/w/AL+FDpmHz/lg0LySw0/kVCTMgkT44JPnQQ76qlO&#10;j67Le4IFtU2M5ESJstBkNixJlV7KySU1SFOVMmvCSm1JFRyM6leflZP+ZanW0vwFU7pPUFRPo0jd&#10;nBIX0SnJPFIUm6REnRkQJOpkTgBrHcDTEgmlKs15u3pPC9sRM0rOhganguYQE01rQs2dm5iXugdn&#10;beOvAL98Ljgd5m3fyzeas9Bf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rDwAAW0NvbnRlbnRfVHlwZXNdLnhtbFBLAQIUAAoAAAAAAIdO4kAA&#10;AAAAAAAAAAAAAAAGAAAAAAAAAAAAEAAAAI0OAABfcmVscy9QSwECFAAUAAAACACHTuJAihRmPNEA&#10;AACUAQAACwAAAAAAAAABACAAAACxDgAAX3JlbHMvLnJlbHNQSwECFAAKAAAAAACHTuJAAAAAAAAA&#10;AAAAAAAABAAAAAAAAAAAABAAAAAAAAAAZHJzL1BLAQIUABQAAAAIAIdO4kDiWUCy1gAAAAQBAAAP&#10;AAAAAAAAAAEAIAAAACIAAABkcnMvZG93bnJldi54bWxQSwECFAAUAAAACACHTuJA7I7TQTwNAABT&#10;XQAADgAAAAAAAAABACAAAAAlAQAAZHJzL2Uyb0RvYy54bWxQSwUGAAAAAAYABgBZAQAA0xAAAAAA&#10;">
                <o:lock v:ext="edit" aspectratio="f"/>
                <v:shape id="AutoShape 56" o:spid="_x0000_s1026" o:spt="100" style="position:absolute;left:5700;top:9704;height:675;width:600;" fillcolor="#FFFFFF" filled="t" stroked="t" coordsize="21600,21600" o:gfxdata="UEsDBAoAAAAAAIdO4kAAAAAAAAAAAAAAAAAEAAAAZHJzL1BLAwQUAAAACACHTuJAYDH5XL8AAADb&#10;AAAADwAAAGRycy9kb3ducmV2LnhtbEWPzW7CMBCE75X6DtZW6q04oT+ggEEICbUcS+HAbbGXJBCv&#10;Q+ySwNNjpEo9jmbmG8142tlKnKnxpWMFaS8BQaydKTlXsP5ZvAxB+IBssHJMCi7kYTp5fBhjZlzL&#10;33RehVxECPsMFRQh1JmUXhdk0fdcTRy9vWsshiibXJoG2wi3lewnyYe0WHJcKLCmeUH6uPq1ChaH&#10;98+5TvVm33b5djl4O+xOs6tSz09pMgIRqAv/4b/2l1HQf4X7l/gD5O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x+Vy/&#10;AAAA2wAAAA8AAAAAAAAAAQAgAAAAIgAAAGRycy9kb3ducmV2LnhtbFBLAQIUABQAAAAIAIdO4kAz&#10;LwWeOwAAADkAAAAQAAAAAAAAAAEAIAAAAA4BAABkcnMvc2hhcGV4bWwueG1sUEsFBgAAAAAGAAYA&#10;WwEAALgDAAAAAA==&#10;" path="m118,9201c910,3913,5452,-1,10800,0c16147,0,20689,3913,21481,9201c20689,3913,16147,-1,10799,0c5452,0,910,3913,118,9201xe">
                  <v:path o:connectlocs="8,0;0,9;8,0;16,9" o:connectangles="0,0,0,0"/>
                  <v:fill on="t" focussize="0,0"/>
                  <v:stroke color="#000000" miterlimit="8" joinstyle="miter"/>
                  <v:imagedata o:title=""/>
                  <o:lock v:ext="edit" aspectratio="f"/>
                </v:shape>
                <v:group id="Group 57" o:spid="_x0000_s1026" o:spt="203" style="position:absolute;left:5874;top:9676;flip:y;height:156;width:247;" coordorigin="2193,11385" coordsize="247,156" o:gfxdata="UEsDBAoAAAAAAIdO4kAAAAAAAAAAAAAAAAAEAAAAZHJzL1BLAwQUAAAACACHTuJA4Y45gbsAAADb&#10;AAAADwAAAGRycy9kb3ducmV2LnhtbEWPS4sCMRCE78L+h9ALe9NEGURGo8jCiix7cXzgsZm0M8FJ&#10;Z5jEx/57Iwgei6r6ipot7q4RV+qC9axhOFAgiEtvLFcadtuf/gREiMgGG8+k4Z8CLOYfvRnmxt94&#10;Q9ciViJBOOSooY6xzaUMZU0Ow8C3xMk7+c5hTLKrpOnwluCukSOlxtKh5bRQY0vfNZXn4uI07Jc2&#10;o+xw/P1TJdHayOOqsJnWX59DNQUR6R7f4Vd7bTSMMnh+ST9Az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OOYG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58" o:spid="_x0000_s1026" o:spt="1" style="position:absolute;left:2243;top:11385;height:143;width:143;rotation:5898240f;" fillcolor="#FFFFFF" filled="t" stroked="f" coordsize="21600,21600" o:gfxdata="UEsDBAoAAAAAAIdO4kAAAAAAAAAAAAAAAAAEAAAAZHJzL1BLAwQUAAAACACHTuJAlgX0ArwAAADb&#10;AAAADwAAAGRycy9kb3ducmV2LnhtbEWPX2vCMBTF3wd+h3CFvc3EModUo6gg+OiqMPZ2aa5Ntbmp&#10;TdT67ZfBYI+H8+fHmS9714g7daH2rGE8UiCIS29qrjQcD9u3KYgQkQ02nknDkwIsF4OXOebGP/iT&#10;7kWsRBrhkKMGG2ObSxlKSw7DyLfEyTv5zmFMsquk6fCRxl0jM6U+pMOaE8FiSxtL5aW4ucTN3mv6&#10;Pvb7ybQ42fN1vfpSh0rr1+FYzUBE6uN/+K+9MxqyCfx+ST9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F9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59" o:spid="_x0000_s1026" o:spt="100" style="position:absolute;left:2367;top:11473;height:68;width:73;" filled="f" stroked="t" coordsize="73,68" o:gfxdata="UEsDBAoAAAAAAIdO4kAAAAAAAAAAAAAAAAAEAAAAZHJzL1BLAwQUAAAACACHTuJAXhB+Pr8AAADb&#10;AAAADwAAAGRycy9kb3ducmV2LnhtbEWPQWvCQBSE70L/w/IKvYjZJAVb0qyCKQXrTVMo3h7Z1ySY&#10;fRuyq0n767uC4HGYmW+YfD2ZTlxocK1lBUkUgyCurG65VvBVfixeQTiPrLGzTAp+ycF69TDLMdN2&#10;5D1dDr4WAcIuQwWN930mpasaMugi2xMH78cOBn2QQy31gGOAm06mcbyUBlsOCw32VDRUnQ5no2D3&#10;spGn5PtcFZ+ymG+O27/n97FU6ukxid9AeJr8PXxrb7WCdAnXL+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Qfj6/&#10;AAAA2wAAAA8AAAAAAAAAAQAgAAAAIgAAAGRycy9kb3ducmV2LnhtbFBLAQIUABQAAAAIAIdO4kAz&#10;LwWeOwAAADkAAAAQAAAAAAAAAAEAIAAAAA4BAABkcnMvc2hhcGV4bWwueG1sUEsFBgAAAAAGAAYA&#10;WwEAALgDAAAAAA==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60" o:spid="_x0000_s1026" o:spt="100" style="position:absolute;left:2193;top:11473;flip:x;height:68;width:73;" filled="f" stroked="t" coordsize="73,68" o:gfxdata="UEsDBAoAAAAAAIdO4kAAAAAAAAAAAAAAAAAEAAAAZHJzL1BLAwQUAAAACACHTuJAGCnfbLsAAADb&#10;AAAADwAAAGRycy9kb3ducmV2LnhtbEWPT4vCMBTE7wt+h/AEb2uqB3epRsG/uKdlq94fzbOtNi8l&#10;ia1+e7MgeBxm5jfMbHE3tWjJ+cqygtEwAUGcW11xoeB42H5+g/ABWWNtmRQ8yMNi3vuYYaptx3/U&#10;ZqEQEcI+RQVlCE0qpc9LMuiHtiGO3tk6gyFKV0jtsItwU8txkkykwYrjQokNrUrKr9nNKPg528at&#10;H6fNafc7aWWxvPi2Wys16I+SKYhA9/AOv9p7rWD8Bf9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nfbLsAAADb&#10;AAAADwAAAAAAAAABACAAAAAiAAAAZHJzL2Rvd25yZXYueG1sUEsBAhQAFAAAAAgAh07iQDMvBZ47&#10;AAAAOQAAABAAAAAAAAAAAQAgAAAACgEAAGRycy9zaGFwZXhtbC54bWxQSwUGAAAAAAYABgBbAQAA&#10;tAMAAAAA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Freeform 61" o:spid="_x0000_s1026" o:spt="100" style="position:absolute;left:5640;top:9988;height:1410;width:360;" filled="f" stroked="t" coordsize="360,1410" o:gfxdata="UEsDBAoAAAAAAIdO4kAAAAAAAAAAAAAAAAAEAAAAZHJzL1BLAwQUAAAACACHTuJASKhgiLYAAADb&#10;AAAADwAAAGRycy9kb3ducmV2LnhtbEVPuwrCMBTdBf8hXMHNpioVqaYdFMXFwcfgeGmubbG5KU2s&#10;+vdmEBwP573O36YRPXWutqxgGsUgiAuray4VXC+7yRKE88gaG8uk4EMO8mw4WGOq7YtP1J99KUII&#10;uxQVVN63qZSuqMigi2xLHLi77Qz6ALtS6g5fIdw0chbHC2mw5tBQYUubiorH+WkU2Pp+WzztwXOy&#10;38rkmMz702au1Hg0jVcgPL39X/xzH7SCWRgbvoQfI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oYIi2AAAA2wAAAA8A&#10;AAAAAAAAAQAgAAAAIgAAAGRycy9kb3ducmV2LnhtbFBLAQIUABQAAAAIAIdO4kAzLwWeOwAAADkA&#10;AAAQAAAAAAAAAAEAIAAAAAUBAABkcnMvc2hhcGV4bWwueG1sUEsFBgAAAAAGAAYAWwEAAK8DAAAA&#10;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6000;top:9988;flip:x;height:1410;width:360;" filled="f" stroked="t" coordsize="360,1410" o:gfxdata="UEsDBAoAAAAAAIdO4kAAAAAAAAAAAAAAAAAEAAAAZHJzL1BLAwQUAAAACACHTuJAoRumALwAAADb&#10;AAAADwAAAGRycy9kb3ducmV2LnhtbEWP3WrCQBSE7wu+w3IKvWs2Sq1pmlVEqHhl8OcBDtnTJJg9&#10;G3ZXk769Kwi9HGbmG6ZYjaYTN3K+taxgmqQgiCurW64VnE8/7xkIH5A1dpZJwR95WC0nLwXm2g58&#10;oNsx1CJC2OeooAmhz6X0VUMGfWJ74uj9WmcwROlqqR0OEW46OUvTT2mw5bjQYE+bhqrL8WoU2Mzu&#10;Sl+GS3/IeF5uP9xivXdKvb1O028QgcbwH362d1rB7As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bpgC8AAAA&#10;2wAAAA8AAAAAAAAAAQAgAAAAIgAAAGRycy9kb3ducmV2LnhtbFBLAQIUABQAAAAIAIdO4kAzLwWe&#10;OwAAADkAAAAQAAAAAAAAAAEAIAAAAAsBAABkcnMvc2hhcGV4bWwueG1sUEsFBgAAAAAGAAYAWwEA&#10;ALUDAAAA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group id="Group 63" o:spid="_x0000_s1026" o:spt="203" style="position:absolute;left:5906;top:9377;height:349;width:181;" coordorigin="8951,9037" coordsize="181,34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64" o:spid="_x0000_s1026" o:spt="100" style="position:absolute;left:8962;top:9240;height:146;width:158;" fillcolor="#C0C0C0" filled="t" stroked="t" coordsize="21600,21600" o:gfxdata="UEsDBAoAAAAAAIdO4kAAAAAAAAAAAAAAAAAEAAAAZHJzL1BLAwQUAAAACACHTuJAqFcRiLsAAADb&#10;AAAADwAAAGRycy9kb3ducmV2LnhtbEWPzW7CMBCE75V4B2uRuBUnrYiqgOGARFtxI/QBVvGSGOK1&#10;E7v8vD1GQuI4mplvNIvV1XbiTEMwjhXk0wwEce204UbB337z/gUiRGSNnWNScKMAq+XobYGldhfe&#10;0bmKjUgQDiUqaGP0pZShbslimDpPnLyDGyzGJIdG6gEvCW47+ZFlhbRoOC206GndUn2q/q2CLZ3M&#10;cbueVfy9K/xP4fveuF6pyTjP5iAiXeMr/Gz/agWfOTy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cRiLsAAADb&#10;AAAADwAAAAAAAAABACAAAAAiAAAAZHJzL2Rvd25yZXYueG1sUEsBAhQAFAAAAAgAh07iQDMvBZ47&#10;AAAAOQAAABAAAAAAAAAAAQAgAAAACgEAAGRycy9zaGFwZXhtbC54bWxQSwUGAAAAAAYABgBbAQAA&#10;tAMAAAAA&#10;" path="m0,0l2400,21600,19200,21600,21600,0,0,0xe">
                    <v:path o:connectlocs="1,0;0,0;0,0;0,0" o:connectangles="0,0,0,0"/>
                    <v:fill type="gradient" on="t" color2="#FFFFFF" angle="90" focus="50%" focussize="0,0" rotate="t"/>
                    <v:stroke color="#000000" miterlimit="8" joinstyle="miter"/>
                    <v:imagedata o:title=""/>
                    <o:lock v:ext="edit" aspectratio="f"/>
                  </v:shape>
                  <v:group id="Group 65" o:spid="_x0000_s1026" o:spt="203" style="position:absolute;left:8951;top:9037;height:199;width:181;" coordorigin="7425,1740" coordsize="181,19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66" o:spid="_x0000_s1026" o:spt="3" type="#_x0000_t3" style="position:absolute;left:7443;top:1740;height:145;width:145;" fillcolor="#FFFFFF" filled="t" stroked="t" coordsize="21600,21600" o:gfxdata="UEsDBAoAAAAAAIdO4kAAAAAAAAAAAAAAAAAEAAAAZHJzL1BLAwQUAAAACACHTuJA8Os9TL0AAADb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i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6z1M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Oval 67" o:spid="_x0000_s1026" o:spt="3" type="#_x0000_t3" style="position:absolute;left:7482;top:1845;height:68;width:68;" fillcolor="#FFFFFF" filled="t" stroked="t" coordsize="21600,21600" o:gfxdata="UEsDBAoAAAAAAIdO4kAAAAAAAAAAAAAAAAAEAAAAZHJzL1BLAwQUAAAACACHTuJAMLh1vbwAAADb&#10;AAAADwAAAGRycy9kb3ducmV2LnhtbEWPzWrDMBCE74G+g9hCb7Fkp4TgRMkhUOitjVtIjou1sU2s&#10;lSvJ+Xn7KFDIcZiZb5jV5mp7cSYfOsca8kyBIK6d6bjR8PvzMV2ACBHZYO+YNNwowGb9MllhadyF&#10;d3SuYiMShEOJGtoYh1LKULdkMWRuIE7e0XmLMUnfSOPxkuC2l4VSc2mx47TQ4kDblupTNVoNxWh8&#10;vtjGovr65r7+U7PxkO+1fnvN1RJEpGt8hv/bn0bD7B0eX9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4db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AutoShape 68" o:spid="_x0000_s1026" o:spt="100" style="position:absolute;left:7436;top:1882;flip:y;height:28;width:159;" fillcolor="#FFFFFF" filled="t" stroked="t" coordsize="21600,21600" o:gfxdata="UEsDBAoAAAAAAIdO4kAAAAAAAAAAAAAAAAAEAAAAZHJzL1BLAwQUAAAACACHTuJAnbSEQboAAADb&#10;AAAADwAAAGRycy9kb3ducmV2LnhtbEWP3YrCMBCF7xd8hzCCN4umKi5SjYKCrnq36gMMzdgWm0lJ&#10;Utvdp98IgpeH8/NxluvOVOJBzpeWFYxHCQjizOqScwXXy244B+EDssbKMin4JQ/rVe9jiam2Lf/Q&#10;4xxyEUfYp6igCKFOpfRZQQb9yNbE0btZZzBE6XKpHbZx3FRykiRf0mDJkVBgTduCsvu5MU+uzpuT&#10;2Xy2l6P/+55lxnXNXqlBf5wsQATqwjv8ah+0gukMn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tIRBugAAANsA&#10;AAAPAAAAAAAAAAEAIAAAACIAAABkcnMvZG93bnJldi54bWxQSwECFAAUAAAACACHTuJAMy8FnjsA&#10;AAA5AAAAEAAAAAAAAAABACAAAAAJAQAAZHJzL3NoYXBleG1sLnhtbFBLBQYAAAAABgAGAFsBAACz&#10;AwAAAAA=&#10;" path="m0,0l5400,21600,16200,21600,21600,0,0,0xe">
                      <v:path o:connectlocs="1,0;0,0;0,0;0,0" o:connectangles="0,0,0,0"/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  <v:roundrect id="AutoShape 69" o:spid="_x0000_s1026" o:spt="2" style="position:absolute;left:7425;top:1911;height:28;width:181;" fillcolor="#FFFFFF" filled="t" stroked="t" coordsize="21600,21600" arcsize="0.5" o:gfxdata="UEsDBAoAAAAAAIdO4kAAAAAAAAAAAAAAAAAEAAAAZHJzL1BLAwQUAAAACACHTuJAKYzEkL0AAADb&#10;AAAADwAAAGRycy9kb3ducmV2LnhtbEWPQWvCQBSE74X+h+UJ3urGCiGNrh4EsYcqav0Bj+wzG8y+&#10;Ddk1SfvrXUHwOMzMN8xiNdhadNT6yrGC6SQBQVw4XXGp4Py7+chA+ICssXZMCv7Iw2r5/rbAXLue&#10;j9SdQikihH2OCkwITS6lLwxZ9BPXEEfv4lqLIcq2lLrFPsJtLT+TJJUWK44LBhtaGyqup5tVsP33&#10;WR+K62FLm691bcqb/9ntlRqPpskcRKAhvMLP9rdWMEvh8S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MSQ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rect id="Rectangle 70" o:spid="_x0000_s1026" o:spt="1" style="position:absolute;left:5913;top:11308;height:143;width:165;" fillcolor="#FFFFFF" filled="t" stroked="f" coordsize="21600,21600" o:gfxdata="UEsDBAoAAAAAAIdO4kAAAAAAAAAAAAAAAAAEAAAAZHJzL1BLAwQUAAAACACHTuJAYocMPb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yf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M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group id="Group 71" o:spid="_x0000_s1026" o:spt="203" style="position:absolute;left:5970;top:11295;height:762;width:61;" coordorigin="2288,11521" coordsize="67,140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Line 72" o:spid="_x0000_s1026" o:spt="20" style="position:absolute;left:2291;top:11525;height:1404;width:0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3" o:spid="_x0000_s1026" o:spt="20" style="position:absolute;left:2350;top:11521;height:1291;width:5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4" o:spid="_x0000_s1026" o:spt="20" style="position:absolute;left:2288;top:12803;flip:x;height:121;width:64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Group 75" o:spid="_x0000_s1026" o:spt="203" style="position:absolute;left:5822;top:11415;height:142;width:394;" coordorigin="3587,12587" coordsize="454,14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6" o:spid="_x0000_s1026" o:spt="203" style="position:absolute;left:3587;top:12596;height:125;width:454;" coordorigin="8162,11816" coordsize="454,12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AutoShape 77" o:spid="_x0000_s1026" o:spt="2" style="position:absolute;left:8162;top:11850;flip:x;height:57;width:408;" fillcolor="#FFFFFF" filled="t" stroked="t" coordsize="21600,21600" arcsize="0.5" o:gfxdata="UEsDBAoAAAAAAIdO4kAAAAAAAAAAAAAAAAAEAAAAZHJzL1BLAwQUAAAACACHTuJAHQfmLrwAAADb&#10;AAAADwAAAGRycy9kb3ducmV2LnhtbEWPzWrDMBCE74G8g9hCbomU4obgRDY0NKSUHvL3AIu1tUyt&#10;lbFkJ3n7qlDocZiZb5hteXetGKkPjWcNy4UCQVx503Ct4XrZz9cgQkQ22HomDQ8KUBbTyRZz4298&#10;ovEca5EgHHLUYGPscilDZclhWPiOOHlfvncYk+xraXq8Jbhr5bNSK+mw4bRgsaOdper7PDgNKIfj&#10;5+vhpTNjpj6sHd58tb5qPXtaqg2ISPf4H/5rvxsNWQa/X9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H5i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shape id="AutoShape 78" o:spid="_x0000_s1026" o:spt="100" style="position:absolute;left:8292;top:11751;flip:x;height:255;width:125;rotation:-5898240f;" fillcolor="#BBBBBB" filled="t" stroked="t" coordsize="21600,21600" o:gfxdata="UEsDBAoAAAAAAIdO4kAAAAAAAAAAAAAAAAAEAAAAZHJzL1BLAwQUAAAACACHTuJAYxAFZL8AAADb&#10;AAAADwAAAGRycy9kb3ducmV2LnhtbEWPQWvCQBSE74X+h+UJvRTdVVop0dVDRduDl0YP9fbIPpNg&#10;9r2QXaPtr3cLBY/DzHzDzJdX36ieulALWxiPDCjiQlzNpYX9bj18AxUissNGmCz8UIDl4vFhjpmT&#10;C39Rn8dSJQiHDC1UMbaZ1qGoyGMYSUucvKN0HmOSXaldh5cE942eGDPVHmtOCxW29F5RccrP3kIp&#10;G/Pcr6Z7sznIR/77vdrKeWft02BsZqAiXeM9/N/+dBZeXuHvS/oB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QBWS/&#10;AAAA2wAAAA8AAAAAAAAAAQAgAAAAIgAAAGRycy9kb3ducmV2LnhtbFBLAQIUABQAAAAIAIdO4kAz&#10;LwWeOwAAADkAAAAQAAAAAAAAAAEAIAAAAA4BAABkcnMvc2hhcGV4bWwueG1sUEsFBgAAAAAGAAYA&#10;WwEAALgDAAAAAA==&#10;" path="m0,0l3474,21600,18126,21600,21600,0,0,0xe">
                      <v:path o:connectlocs="0,1;0,3;0,1;0,0" o:connectangles="0,0,0,0"/>
                      <v:fill type="gradient" on="t" color2="#FFFFFF" angle="90" focus="50%" focussize="0,0" rotate="t"/>
                      <v:stroke color="#000000" miterlimit="8" joinstyle="miter"/>
                      <v:imagedata o:title=""/>
                      <o:lock v:ext="edit" aspectratio="f"/>
                    </v:shape>
                    <v:shape id="Oval 79" o:spid="_x0000_s1026" o:spt="3" type="#_x0000_t3" style="position:absolute;left:8529;top:11829;flip:x;height:87;width:87;" fillcolor="#FFFFFF" filled="t" stroked="t" coordsize="21600,21600" o:gfxdata="UEsDBAoAAAAAAIdO4kAAAAAAAAAAAAAAAAAEAAAAZHJzL1BLAwQUAAAACACHTuJA7ZJQA70AAADb&#10;AAAADwAAAGRycy9kb3ducmV2LnhtbEWPwWrDMBBE74X+g9hAb7WUtITiRMkhULDJpUlz6W1trW0R&#10;a2UsxU7/vioUehxm5g2z3d9dLyYag/WsYZkpEMS1N5ZbDZfP9+c3ECEiG+w9k4ZvCrDfPT5sMTd+&#10;5hNN59iKBOGQo4YuxiGXMtQdOQyZH4iT1/jRYUxybKUZcU5w18uVUmvp0HJa6HCgQ0f19XxzGsqP&#10;0iFV9uiql6I4qa+jxabS+mmxVBsQke7xP/zXLoyG1zX8fkk/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lAD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80" o:spid="_x0000_s1026" o:spt="1" style="position:absolute;left:8180;top:11841;flip:x;height:74;width:28;" fillcolor="#FFFFFF" filled="t" stroked="t" coordsize="21600,21600" o:gfxdata="UEsDBAoAAAAAAIdO4kAAAAAAAAAAAAAAAAAEAAAAZHJzL1BLAwQUAAAACACHTuJAByUxmbsAAADb&#10;AAAADwAAAGRycy9kb3ducmV2LnhtbEWPT4vCMBTE7wt+h/AWvK2pWlS6Rg+CoBfBP+D12bxtyzYv&#10;JYm1/fZGEDwOM/MbZrnuTC1acr6yrGA8SkAQ51ZXXCi4nLc/CxA+IGusLZOCnjysV4OvJWbaPvhI&#10;7SkUIkLYZ6igDKHJpPR5SQb9yDbE0fuzzmCI0hVSO3xEuKnlJElm0mDFcaHEhjYl5f+nu1Gwaw63&#10;vZuY/pDeUtl3+dS316tSw+9x8gsiUBc+4Xd7pxWkc3h9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xm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rect id="Rectangle 81" o:spid="_x0000_s1026" o:spt="1" style="position:absolute;left:3883;top:12587;flip:x;height:142;width:28;" fillcolor="#FFFFFF" filled="t" stroked="t" coordsize="21600,21600" o:gfxdata="UEsDBAoAAAAAAIdO4kAAAAAAAAAAAAAAAAAEAAAAZHJzL1BLAwQUAAAACACHTuJAdrql67oAAADb&#10;AAAADwAAAGRycy9kb3ducmV2LnhtbEVPu2rDMBTdC/0HcQvdGtmOCcGN4iFQcBZD00DWG+vWNrGu&#10;jKT68ffVUOh4OO9DuZhBTOR8b1lBuklAEDdW99wquH59vO1B+ICscbBMClbyUB6fnw5YaDvzJ02X&#10;0IoYwr5ABV0IYyGlbzoy6Dd2JI7ct3UGQ4SuldrhHMPNILMk2UmDPceGDkc6ddQ8Lj9GQTXW97PL&#10;zFrn91yuS7P10+2m1OtLmryDCLSEf/Gfu9IK8jg2fok/QB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uqXr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line id="Line 82" o:spid="_x0000_s1026" o:spt="20" style="position:absolute;left:3781;top:12616;height:88;width:0;" filled="f" stroked="t" coordsize="21600,21600" o:gfxdata="UEsDBAoAAAAAAIdO4kAAAAAAAAAAAAAAAAAEAAAAZHJzL1BLAwQUAAAACACHTuJAIutQNb0AAADb&#10;AAAADwAAAGRycy9kb3ducmV2LnhtbEWPT4vCMBTE7wt+h/AEb9tUsYtWo4i66B4EreL50TzbYvNS&#10;mqx/vr0RFvY4zMxvmOn8YWpxo9ZVlhX0oxgEcW51xYWC0/H7cwTCeWSNtWVS8CQH81nnY4qptnc+&#10;0C3zhQgQdikqKL1vUildXpJBF9mGOHgX2xr0QbaF1C3eA9zUchDHX9JgxWGhxIaWJeXX7NcoyFbn&#10;Q1L/rHcbJxfJabxNqmLfKNXr9uMJCE8P/x/+a2+1guEY3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1A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C0C0C0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3.下列属于非电解质的是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A．铜          B．硝酸钾           C．氢氧化钠           D．蔗糖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4.下列属于氧化还原反应的是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A．2KBr + 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2KCl + 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       B．CaCO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CaO 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C．SO</w:t>
      </w:r>
      <w:r>
        <w:rPr>
          <w:rFonts w:ascii="Times New Roman" w:hAnsi="Times New Roman"/>
          <w:vertAlign w:val="subscript"/>
        </w:rPr>
        <w:t xml:space="preserve">3 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   D．MgCl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+ 2NaOH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↓</w:t>
      </w:r>
      <w:r>
        <w:rPr>
          <w:rFonts w:ascii="Times New Roman" w:hAnsi="Times New Roman"/>
        </w:rPr>
        <w:t xml:space="preserve"> + NaCl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5.下列物质的水溶液因水解而呈碱性的是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B．NH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Cl   C．Na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A．氯气可用于自来水的消毒        B．镁可用于制造信号弹和焰火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C．氢氧化铁胶体能用于净水        D．二氧化硫不可用于漂白纸浆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7.下列表示正确的是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A.CO2的电子式：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703580" cy="328295"/>
            <wp:effectExtent l="0" t="0" r="1270" b="0"/>
            <wp:docPr id="20" name="图片 2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  B.乙炔的结构式：</w:t>
      </w:r>
      <w:r>
        <w:rPr>
          <w:rFonts w:ascii="Times New Roman" w:hAnsi="Times New Roman"/>
          <w:szCs w:val="24"/>
        </w:rPr>
        <w:t>CH≡CH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C.CH4的球棍模型：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4190" cy="480695"/>
            <wp:effectExtent l="0" t="0" r="0" b="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D.Cl-离子的结构示意图：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9905" cy="533400"/>
            <wp:effectExtent l="0" t="0" r="4445" b="0"/>
            <wp:docPr id="18" name="图片 1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8.下列有关钠及其化合物的说法不正确的是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A．电解饱和食盐水可制取金属钠        B．钠与氧气反应的产物与反应条件有关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C．氧化钠与水反应生成氢氧化钠        D．钠可以从四氯化钛中置换出钛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9.下列说法正确的是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A．某试样焰色反应呈黄色，则试样中含有K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B．广泛pH试纸测得某碱性溶液的pH为12.5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C．容量瓶不能用作溶解物质的容器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D．粗盐的提纯试验中，滤液在坩埚中加热蒸发结晶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10.下列说法不正确的是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vertAlign w:val="superscript"/>
        </w:rPr>
        <w:t>12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C和</w:t>
      </w:r>
      <w:r>
        <w:rPr>
          <w:rFonts w:ascii="Times New Roman" w:hAnsi="Times New Roman"/>
          <w:vertAlign w:val="superscript"/>
        </w:rPr>
        <w:t>14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 xml:space="preserve">C是一种核素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B．红磷和白磷互为同素异形体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是不同物质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OH可看成是由-C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和-OH两种基团组成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11.下列说法正确的是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A．煤是无机化合物，天然气和石油是有机化合物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B．利用化石燃料燃烧放出的热量使分解产生氢气，是氢能开发的研究方向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C．化学电源放电、植物光合作用都能发生化学变化，并伴随能量的转化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D．若化学过程中断开化学键放出的能量大于形成化学键所吸收的能量，则反应放热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12.可逆反应在一定条件下达到化学平衡时，下列说法不正确的是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A．正反应速率等于逆反应速率                B．反应物和生成物浓度不再发生变化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C．反应体系中混合物的组成保持不变          D．正、逆反应速率都为零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13.下列离子方程式正确的是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A．二氧化锰和浓盐酸反应：MnO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+4H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+4Cl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Mn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+2Cl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+ 2H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B．二氧化硅和氢氧化钠溶液反应：SiO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SiO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 xml:space="preserve"> 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C．碳酸钡和稀硝酸反应：CO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+2H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D．铜和氯化铁溶液反应：Fe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14.W、X、Y、Z、N六种主族元素，它们在周期表中位置如图所示，下列说法不正确的是</w:t>
      </w:r>
    </w:p>
    <w:p>
      <w:r>
        <w:drawing>
          <wp:inline distT="0" distB="0" distL="0" distR="0">
            <wp:extent cx="2092325" cy="867410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A．原子半径：Y&gt;Z&gt;W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B．单质的还原性：X&gt;Y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C．溴与元素M同主族，最高价氧化物的水化物的酸性比M的强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D．元素N位于金属与非金属的分界线附近，可以推断N元素的单质可作半导体材料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15.有关苯的结构和性质，下列说法正确的是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szCs w:val="24"/>
        </w:rPr>
        <w:object>
          <v:shape id="_x0000_i1025" o:spt="75" alt="www.91taoke.com 91淘课网" type="#_x0000_t75" style="height:35.4pt;width:4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16">
            <o:LockedField>false</o:LockedField>
          </o:OLEObject>
        </w:object>
      </w:r>
      <w:r>
        <w:rPr>
          <w:rFonts w:ascii="Times New Roman" w:hAnsi="Times New Roman"/>
          <w:szCs w:val="24"/>
        </w:rPr>
        <w:t>与</w:t>
      </w:r>
      <w:r>
        <w:rPr>
          <w:rFonts w:ascii="Times New Roman" w:hAnsi="Times New Roman"/>
          <w:szCs w:val="24"/>
        </w:rPr>
        <w:object>
          <v:shape id="_x0000_i1026" o:spt="75" alt="www.91taoke.com 91淘课网" type="#_x0000_t75" style="height:36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ChemDraw.Document.6.0" ShapeID="_x0000_i1026" DrawAspect="Content" ObjectID="_1468075726" r:id="rId18">
            <o:LockedField>false</o:LockedField>
          </o:OLEObject>
        </w:object>
      </w:r>
      <w:r>
        <w:rPr>
          <w:rFonts w:ascii="Times New Roman" w:hAnsi="Times New Roman"/>
        </w:rPr>
        <w:t>是同分异构体B．苯在空气中不易燃烧完全，燃烧时冒浓烟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C．煤干馏得到的煤焦油可以分离出苯，苯是无色无味的液态烃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D．向2mL苯中加入1mL酸性高锰酸钾溶液，震荡后静置，可观察到液体分层，上层呈紫红色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A．硬脂酸甘油酯属于高级脂肪酸甘油酯，是高分子化合物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B．含淀粉或纤维素的物质可以制造酒精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C．鸡蛋清的溶液中加入硫酸铜溶液，鸡蛋清凝聚，蛋白质变性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D．不同种类的氨基酸能以不同的数目和顺序彼此结合，形成更复杂的多肽化合物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17.Mg-H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电池是一种化学电源，以Mg和石墨为电极，海水为电解质溶液，示意图如下。下列说法不正确的是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377315" cy="1108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A．石墨电极是该电池的正极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B．石墨电极上发生还原反应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C．Mg电极的电极反应式：Mg-2e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D．电池工作时，电子从Mg电极经导线流向石墨电极，再出石墨电极经电解质溶液流向Mg电极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18.X(g)+3Y(g)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5" name="图片 1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2Z(g)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l-PL"/>
        </w:rPr>
        <w:t>=－a kJ·mol</w:t>
      </w:r>
      <w:r>
        <w:rPr>
          <w:rFonts w:ascii="Times New Roman" w:hAnsi="Times New Roman"/>
          <w:bCs/>
          <w:sz w:val="20"/>
          <w:szCs w:val="20"/>
          <w:lang w:val="pt-BR"/>
        </w:rPr>
        <w:t>ˉ</w:t>
      </w:r>
      <w:r>
        <w:rPr>
          <w:rFonts w:ascii="Times New Roman" w:hAnsi="Times New Roman"/>
          <w:bCs/>
          <w:sz w:val="20"/>
          <w:szCs w:val="20"/>
          <w:vertAlign w:val="superscript"/>
          <w:lang w:val="pl-PL"/>
        </w:rPr>
        <w:t>1</w:t>
      </w:r>
      <w:r>
        <w:rPr>
          <w:rFonts w:ascii="Times New Roman" w:hAnsi="Times New Roman"/>
        </w:rPr>
        <w:t xml:space="preserve"> ，一定条件下，将1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X和3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Y通入2L的恒容密闭容器中，反应10min，测得Y的物质的量为2.4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>。下列说法正确的是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A．10min内，Y的平均反应速率为0.03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·sˉ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B．第10min时，X的反应速率为0.01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·minˉ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C．10min内，消耗0.2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X，生成0.4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Z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D．10min内，X和Y反应放出的热量为a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kJ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19.2A(g)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4" name="图片 1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B(g)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>(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&lt;0);   </w:t>
      </w:r>
      <w:r>
        <w:rPr>
          <w:rFonts w:ascii="Times New Roman" w:hAnsi="Times New Roman"/>
        </w:rPr>
        <w:t xml:space="preserve">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3" name="图片 1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B(l)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color w:val="000000"/>
          <w:sz w:val="20"/>
          <w:szCs w:val="20"/>
          <w:vertAlign w:val="subscript"/>
          <w:lang w:val="pl-PL"/>
        </w:rPr>
        <w:t>2</w:t>
      </w:r>
      <w:r>
        <w:rPr>
          <w:rFonts w:ascii="Times New Roman" w:hAnsi="Times New Roman"/>
          <w:bCs/>
          <w:sz w:val="20"/>
          <w:szCs w:val="20"/>
          <w:lang w:val="pl-PL"/>
        </w:rPr>
        <w:t>;下列能量变化示意图正确的是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72410" cy="908685"/>
            <wp:effectExtent l="0" t="0" r="8890" b="5715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drawing>
          <wp:inline distT="0" distB="0" distL="0" distR="0">
            <wp:extent cx="2403475" cy="803275"/>
            <wp:effectExtent l="0" t="0" r="0" b="0"/>
            <wp:docPr id="11" name="图片 1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A               B                     C                  D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20.下列说法正确的是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A．MgF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晶体中的化学键是共价键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B．某物质在熔融态能导电，则该物质中一定含有离子键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两种分子中，每个原子的最外层都具有8电子稳定结构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D．干冰是分子晶体，其溶于水生成碳酸的过程只需克服分子间作用力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21.某温度下，关于pH相等的盐酸和醋酸溶液（两溶液的OH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浓度也相等），下列说法正确的是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(H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COOH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C．等体积的盐酸和醋酸溶液分别与足量的Zn完全反应，盐酸产生的H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D．用同浓度的NaOH溶液分别与等体积的盐酸和醋酸溶液恰好反应完全，盐酸消耗的NaOH溶液体积多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22.设N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为阿伏伽德罗常数的值，下列说法正确的是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A．1molFeI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与1molCl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反应时转移的电子数为3N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B．2g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18</w:t>
      </w:r>
      <w:r>
        <w:rPr>
          <w:rFonts w:ascii="Times New Roman" w:hAnsi="Times New Roman"/>
        </w:rPr>
        <w:t>O与D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16</w:t>
      </w:r>
      <w:r>
        <w:rPr>
          <w:rFonts w:ascii="Times New Roman" w:hAnsi="Times New Roman"/>
        </w:rPr>
        <w:t>O的混合物中所含中子、电子数目均为N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C．273K，101kPa下，28g乙烯与丙烯混合物中含有C-H键的数目为5N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D．pH=1的H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溶液10L，含H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的数目为2N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23.常温下，向20.00mL0.1000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的醋酸溶液中逐滴加入0.1000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的NaOH溶液，pH随NaOH溶液体积的变化如图所示。下列说法不正确的是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506220" cy="1019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A．在反应过程中，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B．pH=5时，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C．pH=6时，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>－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CH3COOH</w:t>
      </w:r>
      <w:r>
        <w:rPr>
          <w:rFonts w:ascii="Times New Roman" w:hAnsi="Times New Roman"/>
          <w:bCs/>
          <w:kern w:val="0"/>
          <w:sz w:val="20"/>
          <w:szCs w:val="20"/>
        </w:rPr>
        <w:t>)=0.1000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D．pH=7时，消耗NaOH溶液的体积小于20.00mL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24.向amolNaOH的溶液中通入bmolCO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A．当a&gt;2b时，发生的离子反应为：2OH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B．当a&lt;b时，发生的离子反应为：OH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C．当2a=3b时，发生的离子反应为：3OH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+2CO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 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D．当0.5a&lt;b&lt;a时，溶液中HCO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与CO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的物质的量之比为（a-b）：（2b-a）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25.某固体可能含有NH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中的几种离子，取等质量的两份该固体，进行如下实验（不考虑盐类的水解及水的电离）；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（1）一份固体溶于水得无色透明溶液，加入足量BaCl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溶液，得沉淀6.63g，在沉淀中加入过量稀盐酸，仍有4.66g沉淀。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（2）另一份固体与过量NaOH固体混合后充分加热，产生使湿润的红色石蕊试纸变蓝色的气体0.672L（保准状况）。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A．该固体中一定含有NH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B．该固体中一定没有Cu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C．该固体中只含有NH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D．根据以上实验，无法确定该固体中有Na</w:t>
      </w:r>
      <w:r>
        <w:rPr>
          <w:rFonts w:ascii="Times New Roman" w:hAnsi="Times New Roman"/>
          <w:vertAlign w:val="superscript"/>
        </w:rPr>
        <w:t>+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非选择题部分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二．非选择题（本大题共4小题，共20分）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26.（6分）A是一种重要的化工原料，部分性质及转化关系如下图：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object>
          <v:shape id="_x0000_i1027" o:spt="75" alt="www.91taoke.com 91淘课网" type="#_x0000_t75" style="height:62.4pt;width:235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25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（1）D中官能团的名称是</w:t>
      </w:r>
      <w:r>
        <w:rPr>
          <w:rFonts w:ascii="Times New Roman" w:hAnsi="Times New Roman"/>
          <w:u w:val="single"/>
        </w:rPr>
        <w:t xml:space="preserve">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（2）A→B的反应类型是</w:t>
      </w:r>
      <w:r>
        <w:rPr>
          <w:rFonts w:ascii="Times New Roman" w:hAnsi="Times New Roman"/>
          <w:u w:val="single"/>
        </w:rPr>
        <w:t xml:space="preserve">                </w:t>
      </w:r>
      <w:r>
        <w:rPr>
          <w:rFonts w:ascii="Times New Roman" w:hAnsi="Times New Roman"/>
        </w:rPr>
        <w:t xml:space="preserve">   </w:t>
      </w:r>
    </w:p>
    <w:p>
      <w:pPr>
        <w:ind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A．取代反应B．加成反应  C．氧化反应  D．还原反应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（3）写出A→C反应的化学方程式</w:t>
      </w:r>
      <w:r>
        <w:rPr>
          <w:rFonts w:ascii="Times New Roman" w:hAnsi="Times New Roman"/>
          <w:u w:val="single"/>
        </w:rPr>
        <w:t xml:space="preserve">                       </w:t>
      </w:r>
      <w:r>
        <w:rPr>
          <w:rFonts w:ascii="Times New Roman" w:hAnsi="Times New Roman"/>
        </w:rPr>
        <w:t xml:space="preserve">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（4）某烃X与B是同系物，分子中碳与氢的质量比为36:7，化学性质与甲烷相似。现取两支试管，分别加入适量溴水，实验操作及现象如下：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15515" cy="1301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有关X的说法正确的是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A．相同条件下，X的密度比水小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B．X的同分异构体共有6种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C．X能与Br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发生加成反应使溴水褪色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D．试验后试管2中的有机层是上层还是下层，可通过加水确定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27.（6分）下图中，固体A是铁锈的主要成分。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08170" cy="257810"/>
            <wp:effectExtent l="0" t="0" r="0" b="8890"/>
            <wp:docPr id="8" name="图片 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（1）白色沉淀E的化学式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（2）写出A---B的化学方程式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（3）写出C---D在溶液中发生氧化还原反应的离子方程式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28.（4分）为确定碳酸钠和碳酸氢钠混合样品中碳酸钠的质量分数，可通过加热分解得到的CO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质量进行计算，某同学设计的实验装置示意图如下：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456180" cy="11899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（1）仪器a的名称是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（2）装置B中冰水的作用是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（3）该同学设计的实验装置存在缺陷，有关该实验装置及实验过程中，下列因素可能使碳酸钠的质量分数偏高的是</w:t>
      </w:r>
      <w:r>
        <w:rPr>
          <w:rFonts w:ascii="Times New Roman" w:hAnsi="Times New Roman"/>
          <w:u w:val="single"/>
        </w:rPr>
        <w:t xml:space="preserve">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A．样品分解不完全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B．装置B、C之间缺少CO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的干燥装置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C．产生CO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气体的速率太快，没有被碱石灰完全吸收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D．反应完全后停止加热，通入过量的空气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29.（4分）Cl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与NaOH溶液反应可生成NaCl、NaClO和NaClO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)的比值与反应的温度有关，用24gNaOH配成的250mL溶液，与Cl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恰好完全反应（忽略Cl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与水的反应、盐类的水解及溶液体积变化）：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（1）NaOH溶液的物质的量浓度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（2）某温度下，反应后溶液中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=6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，则溶液中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30.【加试题】（10分）氨气及其相关产品是基本化工原料，在化工领域中具有重要的作用。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（1）以铁为催化剂，0.6mol氮气和1.8mol氢气在恒温、容积恒定为1L的密闭容器中反应生成氨气，20min后达到平衡，氮气的物质的量为0.3mol。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在第25min时，保持温度不变，将容器体积迅速增大至2L并保持恒容，体系达到平衡时N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的总转化率为38.2%，请画出从第25min起H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的物质的量浓度随时间变化的曲线。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51075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该反应体系未达到平衡时，催化剂对逆反应速率的影响是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</w:rPr>
        <w:t>（填增大、减少或不变）。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是一种高能燃料，有强还原性，可通过NH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和NaClO反应制得，写出该制备反应的化学方程式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的水溶液呈弱碱性，室温下其电离常数K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=1.0*10</w:t>
      </w:r>
      <w:r>
        <w:rPr>
          <w:rFonts w:ascii="Times New Roman" w:hAnsi="Times New Roman"/>
          <w:vertAlign w:val="superscript"/>
        </w:rPr>
        <w:t>-6</w:t>
      </w:r>
      <w:r>
        <w:rPr>
          <w:rFonts w:ascii="Times New Roman" w:hAnsi="Times New Roman"/>
        </w:rPr>
        <w:t>，则0.01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 xml:space="preserve">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水溶液的pH等于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（忽略N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的二级电离和H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O的电离）。</w:t>
      </w:r>
    </w:p>
    <w:p>
      <w:pPr>
        <w:rPr>
          <w:rFonts w:ascii="Times New Roman" w:hAnsi="Times New Roman"/>
          <w:color w:val="FFFFFF"/>
          <w:sz w:val="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已知298K和101KPa条件下：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(g)+3H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＝2NH</w:t>
      </w:r>
      <w:r>
        <w:rPr>
          <w:rFonts w:ascii="Times New Roman" w:hAnsi="Times New Roman"/>
          <w:bCs/>
          <w:sz w:val="20"/>
          <w:szCs w:val="20"/>
          <w:vertAlign w:val="subscript"/>
          <w:lang w:val="pt-BR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(g)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bCs/>
          <w:sz w:val="20"/>
          <w:szCs w:val="20"/>
          <w:vertAlign w:val="subscript"/>
          <w:lang w:val="pl-PL"/>
        </w:rPr>
      </w:pP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O(l)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2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O(g)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 xml:space="preserve">   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4NH</w:t>
      </w:r>
      <w:r>
        <w:rPr>
          <w:rFonts w:ascii="Times New Roman" w:hAnsi="Times New Roman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2N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H</w:t>
      </w:r>
      <w:r>
        <w:rPr>
          <w:rFonts w:ascii="Times New Roman" w:hAnsi="Times New Roman"/>
          <w:vertAlign w:val="subscript"/>
          <w:lang w:val="pl-PL"/>
        </w:rPr>
        <w:t>4</w:t>
      </w:r>
      <w:r>
        <w:rPr>
          <w:rFonts w:ascii="Times New Roman" w:hAnsi="Times New Roman"/>
          <w:lang w:val="pl-PL"/>
        </w:rPr>
        <w:t>(l)+2H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O(I)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则N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(l)的标准燃烧热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bCs/>
          <w:sz w:val="20"/>
          <w:szCs w:val="20"/>
          <w:u w:val="single"/>
          <w:lang w:val="pl-PL"/>
        </w:rPr>
        <w:t xml:space="preserve">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(3)科学家改进了NO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转化为HNO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的工艺（如虚框所示），在较高的操作压力下，提高N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O的质量比和O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的用量，能制备出高浓度的硝酸。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37380" cy="422275"/>
            <wp:effectExtent l="0" t="0" r="1270" b="0"/>
            <wp:docPr id="5" name="图片 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实际操作中，应控制N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O质量比高于5.11，对此请给出合理解释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31.【加试题】（10分）某同学将铁铝合金样品溶解后取样25.00mL，分离并测定Fe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的浓度，实验方案设计如下：</w:t>
      </w: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23495</wp:posOffset>
            </wp:positionV>
            <wp:extent cx="4817745" cy="954405"/>
            <wp:effectExtent l="0" t="0" r="190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已知：乙醚[(C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O]是一种易挥发、易燃、有麻醉性的有机化合物，沸点为34.5度，微溶于水，在较高的盐酸浓度下，Fe</w:t>
      </w:r>
      <w:r>
        <w:rPr>
          <w:rFonts w:ascii="Times New Roman" w:hAnsi="Times New Roman"/>
          <w:sz w:val="20"/>
          <w:vertAlign w:val="superscript"/>
        </w:rPr>
        <w:t>3+</w:t>
      </w:r>
      <w:r>
        <w:rPr>
          <w:rFonts w:ascii="Times New Roman" w:hAnsi="Times New Roman"/>
          <w:sz w:val="20"/>
        </w:rPr>
        <w:t>与HCl、乙醚形成化合物[(C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OH][FeCl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z w:val="20"/>
        </w:rPr>
        <w:t>]而溶于乙醚，当盐酸浓度降低时，该化合物解离。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（1）操作A的名称是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（2）经操作A后，为判断Fe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是否有残留，请设计实验方案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（3）蒸馏装置如下图所示，装置中存在的错误是</w:t>
      </w:r>
      <w:r>
        <w:rPr>
          <w:rFonts w:ascii="Times New Roman" w:hAnsi="Times New Roman"/>
          <w:u w:val="single"/>
        </w:rPr>
        <w:t xml:space="preserve">                               </w:t>
      </w:r>
    </w:p>
    <w:p>
      <w:r>
        <w:drawing>
          <wp:inline distT="0" distB="0" distL="0" distR="0">
            <wp:extent cx="1781810" cy="14655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（4）滴定前，加入的适量溶液B是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B．H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D．HI—H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（5）滴定达到终点时，消耗0.1000 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 xml:space="preserve">1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</w:rPr>
        <w:t>溶液6.00mL。根据该实验数据，试样X中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（6）上述测定结果存在一定的误差，为提高该滴定结果的精密度和准确度，可采取的措施是</w:t>
      </w:r>
      <w:r>
        <w:rPr>
          <w:rFonts w:ascii="Times New Roman" w:hAnsi="Times New Roman"/>
          <w:u w:val="single"/>
        </w:rPr>
        <w:t xml:space="preserve">  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A．稀释被测试样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B．减少被测试样取量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C．增加平行测定次数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D．降低滴定剂浓度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32【加试题】（10分）某研究小组以水杨酸和甲苯为主要原料，按下列路线合成抗血栓药物——新抗凝。</w:t>
      </w:r>
    </w:p>
    <w:p>
      <w:pPr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28" o:spt="75" alt="www.91taoke.com 91淘课网" type="#_x0000_t75" style="height:104.4pt;width:419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ChemDraw.Document.6.0" ShapeID="_x0000_i1028" DrawAspect="Content" ObjectID="_1468075728" r:id="rId34">
            <o:LockedField>false</o:LockedField>
          </o:OLEObject>
        </w:object>
      </w:r>
      <w:r>
        <w:rPr>
          <w:rFonts w:ascii="Times New Roman" w:hAnsi="Times New Roman"/>
        </w:rPr>
        <w:t>已知：</w:t>
      </w:r>
      <w:r>
        <w:rPr>
          <w:rFonts w:ascii="Times New Roman" w:hAnsi="Times New Roman"/>
        </w:rPr>
        <w:object>
          <v:shape id="_x0000_i1029" o:spt="75" alt="www.91taoke.com 91淘课网" type="#_x0000_t75" style="height:67.8pt;width:220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ChemDraw.Document.6.0" ShapeID="_x0000_i1029" DrawAspect="Content" ObjectID="_1468075729" r:id="rId36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（1）写出同时符合下列条件的A的所有同分异构体</w:t>
      </w:r>
      <w:r>
        <w:rPr>
          <w:rFonts w:ascii="Times New Roman" w:hAnsi="Times New Roman"/>
          <w:u w:val="single"/>
        </w:rPr>
        <w:t xml:space="preserve">                           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红光光谱标明分子中含有</w:t>
      </w:r>
      <w:r>
        <w:rPr>
          <w:rFonts w:ascii="Times New Roman" w:hAnsi="Times New Roman"/>
        </w:rPr>
        <w:object>
          <v:shape id="_x0000_i1030" o:spt="75" alt="www.91taoke.com 91淘课网" type="#_x0000_t75" style="height:24.6pt;width:46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ChemDraw.Document.6.0" ShapeID="_x0000_i1030" DrawAspect="Content" ObjectID="_1468075730" r:id="rId38">
            <o:LockedField>false</o:LockedField>
          </o:OLEObject>
        </w:object>
      </w:r>
      <w:r>
        <w:rPr>
          <w:rFonts w:ascii="Times New Roman" w:hAnsi="Times New Roman"/>
        </w:rPr>
        <w:t>结构；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H—NMR谱显示分子中含有苯环，且苯环上有三种不同化学环境的氢原子。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（2）设计B→C的合成路线（用流程图表示，无机试剂任选）</w:t>
      </w:r>
      <w:r>
        <w:rPr>
          <w:rFonts w:ascii="Times New Roman" w:hAnsi="Times New Roman"/>
          <w:u w:val="single"/>
        </w:rPr>
        <w:t xml:space="preserve"> 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（3）下列说法</w:t>
      </w:r>
      <w:r>
        <w:rPr>
          <w:rFonts w:ascii="Times New Roman" w:hAnsi="Times New Roman"/>
          <w:em w:val="dot"/>
        </w:rPr>
        <w:t>不正确</w:t>
      </w:r>
      <w:r>
        <w:rPr>
          <w:rFonts w:ascii="Times New Roman" w:hAnsi="Times New Roman"/>
        </w:rPr>
        <w:t>的是</w:t>
      </w:r>
      <w:r>
        <w:rPr>
          <w:rFonts w:ascii="Times New Roman" w:hAnsi="Times New Roman"/>
          <w:u w:val="single"/>
        </w:rPr>
        <w:t xml:space="preserve">          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A．化合物B能使Br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溶液褪色    B．化合物C能发生银镜反应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C．化合物F能与FeCl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发生显色反应   D．新抗凝的分子式为C</w:t>
      </w:r>
      <w:r>
        <w:rPr>
          <w:rFonts w:ascii="Times New Roman" w:hAnsi="Times New Roman"/>
          <w:vertAlign w:val="subscript"/>
        </w:rPr>
        <w:t>19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15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vertAlign w:val="subscript"/>
        </w:rPr>
        <w:t>6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（4）写出化合物的结构简式：D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；E</w:t>
      </w:r>
      <w:r>
        <w:rPr>
          <w:rFonts w:ascii="Times New Roman" w:hAnsi="Times New Roman"/>
          <w:u w:val="single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（5）G→H的化学方程式是</w:t>
      </w:r>
      <w:r>
        <w:rPr>
          <w:rFonts w:ascii="Times New Roman" w:hAnsi="Times New Roman"/>
          <w:u w:val="single"/>
        </w:rPr>
        <w:t xml:space="preserve">                                                 </w:t>
      </w:r>
    </w:p>
    <w:p>
      <w:pPr>
        <w:snapToGrid w:val="0"/>
        <w:jc w:val="center"/>
        <w:textAlignment w:val="center"/>
        <w:rPr>
          <w:sz w:val="28"/>
          <w:szCs w:val="28"/>
        </w:rPr>
      </w:pPr>
      <w:r>
        <w:br w:type="page"/>
      </w:r>
      <w:r>
        <w:rPr>
          <w:rFonts w:ascii="黑体" w:hAnsi="黑体" w:eastAsia="黑体"/>
          <w:sz w:val="32"/>
          <w:szCs w:val="28"/>
        </w:rPr>
        <w:t>化学试题</w:t>
      </w:r>
      <w:r>
        <w:rPr>
          <w:rFonts w:hint="eastAsia" w:ascii="黑体" w:hAnsi="黑体" w:eastAsia="黑体"/>
          <w:sz w:val="32"/>
          <w:szCs w:val="28"/>
        </w:rPr>
        <w:t>参考答案</w:t>
      </w:r>
    </w:p>
    <w:p>
      <w:pPr>
        <w:jc w:val="center"/>
      </w:pPr>
      <w:r>
        <w:drawing>
          <wp:inline distT="0" distB="0" distL="0" distR="0">
            <wp:extent cx="5292725" cy="3938905"/>
            <wp:effectExtent l="0" t="0" r="3175" b="4445"/>
            <wp:docPr id="3" name="图片 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116830" cy="2790190"/>
            <wp:effectExtent l="0" t="0" r="7620" b="0"/>
            <wp:docPr id="2" name="图片 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3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A68C6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C869BC"/>
    <w:rsid w:val="00D075CC"/>
    <w:rsid w:val="00D4091D"/>
    <w:rsid w:val="00D54403"/>
    <w:rsid w:val="00E2207D"/>
    <w:rsid w:val="00EA02E3"/>
    <w:rsid w:val="00F11EB0"/>
    <w:rsid w:val="00F43620"/>
    <w:rsid w:val="00F85A0D"/>
    <w:rsid w:val="2505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emf"/><Relationship Id="rId38" Type="http://schemas.openxmlformats.org/officeDocument/2006/relationships/oleObject" Target="embeddings/oleObject6.bin"/><Relationship Id="rId37" Type="http://schemas.openxmlformats.org/officeDocument/2006/relationships/image" Target="media/image21.emf"/><Relationship Id="rId36" Type="http://schemas.openxmlformats.org/officeDocument/2006/relationships/oleObject" Target="embeddings/oleObject5.bin"/><Relationship Id="rId35" Type="http://schemas.openxmlformats.org/officeDocument/2006/relationships/image" Target="media/image20.emf"/><Relationship Id="rId34" Type="http://schemas.openxmlformats.org/officeDocument/2006/relationships/oleObject" Target="embeddings/oleObject4.bin"/><Relationship Id="rId33" Type="http://schemas.openxmlformats.org/officeDocument/2006/relationships/image" Target="media/image19.png"/><Relationship Id="rId32" Type="http://schemas.openxmlformats.org/officeDocument/2006/relationships/image" Target="media/image18.emf"/><Relationship Id="rId31" Type="http://schemas.openxmlformats.org/officeDocument/2006/relationships/image" Target="media/image17.emf"/><Relationship Id="rId30" Type="http://schemas.openxmlformats.org/officeDocument/2006/relationships/image" Target="media/image16.png"/><Relationship Id="rId3" Type="http://schemas.openxmlformats.org/officeDocument/2006/relationships/footnotes" Target="footnotes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image" Target="media/image13.png"/><Relationship Id="rId26" Type="http://schemas.openxmlformats.org/officeDocument/2006/relationships/image" Target="media/image12.emf"/><Relationship Id="rId25" Type="http://schemas.openxmlformats.org/officeDocument/2006/relationships/oleObject" Target="embeddings/oleObject3.bin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2.bin"/><Relationship Id="rId17" Type="http://schemas.openxmlformats.org/officeDocument/2006/relationships/image" Target="media/image5.emf"/><Relationship Id="rId16" Type="http://schemas.openxmlformats.org/officeDocument/2006/relationships/oleObject" Target="embeddings/oleObject1.bin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1050</Words>
  <Characters>5985</Characters>
  <Lines>49</Lines>
  <Paragraphs>14</Paragraphs>
  <TotalTime>4</TotalTime>
  <ScaleCrop>false</ScaleCrop>
  <LinksUpToDate>false</LinksUpToDate>
  <CharactersWithSpaces>7021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mi</cp:lastModifiedBy>
  <dcterms:modified xsi:type="dcterms:W3CDTF">2021-05-10T05:25:37Z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038FFF7F5D5B496B93485FC3E6445C9E</vt:lpwstr>
  </property>
</Properties>
</file>