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  <w:color w:val="FFFFFF"/>
          <w:szCs w:val="24"/>
        </w:rPr>
      </w:pPr>
      <w:bookmarkStart w:id="0" w:name="_GoBack"/>
      <w:bookmarkEnd w:id="0"/>
      <w:r>
        <w:pict>
          <v:shape id="_x0000_s1299" o:spid="_x0000_s1299" o:spt="75" type="#_x0000_t75" style="position:absolute;left:0pt;margin-left:360.75pt;margin-top:491.85pt;height:45pt;width:123pt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10" blacklevel="32113f" o:title="logo1"/>
            <o:lock v:ext="edit" aspectratio="t"/>
          </v:shape>
        </w:pict>
      </w:r>
      <w:r>
        <w:rPr>
          <w:rFonts w:hint="eastAsia"/>
          <w:vanish/>
          <w:color w:val="F2F2F2"/>
          <w:szCs w:val="24"/>
        </w:rPr>
        <w:t>www.ks5u.com</w:t>
      </w:r>
    </w:p>
    <w:p>
      <w:pPr>
        <w:pStyle w:val="21"/>
        <w:spacing w:line="360" w:lineRule="auto"/>
        <w:jc w:val="center"/>
        <w:textAlignment w:val="center"/>
        <w:rPr>
          <w:rFonts w:ascii="宋体" w:hAnsi="宋体" w:cs="宋体"/>
          <w:b/>
          <w:sz w:val="32"/>
        </w:rPr>
      </w:pPr>
      <w:r>
        <w:rPr>
          <w:rFonts w:eastAsia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10998200</wp:posOffset>
            </wp:positionH>
            <wp:positionV relativeFrom="topMargin">
              <wp:posOffset>10833100</wp:posOffset>
            </wp:positionV>
            <wp:extent cx="330200" cy="317500"/>
            <wp:effectExtent l="0" t="0" r="0" b="635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sz w:val="32"/>
        </w:rPr>
        <w:t>2021</w:t>
      </w:r>
      <w:r>
        <w:rPr>
          <w:rFonts w:ascii="宋体" w:hAnsi="宋体" w:cs="宋体"/>
          <w:b/>
          <w:sz w:val="32"/>
        </w:rPr>
        <w:t>年高考全国乙卷物理试卷</w:t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二、选择题：本题共</w:t>
      </w:r>
      <w:r>
        <w:rPr>
          <w:rFonts w:eastAsia="Times New Roman"/>
          <w:b/>
          <w:sz w:val="24"/>
        </w:rPr>
        <w:t>8</w:t>
      </w:r>
      <w:r>
        <w:rPr>
          <w:rFonts w:ascii="宋体" w:hAnsi="宋体" w:cs="宋体"/>
          <w:b/>
          <w:sz w:val="24"/>
        </w:rPr>
        <w:t>小题，每小题</w:t>
      </w:r>
      <w:r>
        <w:rPr>
          <w:rFonts w:eastAsia="Times New Roman"/>
          <w:b/>
          <w:sz w:val="24"/>
        </w:rPr>
        <w:t>6</w:t>
      </w:r>
      <w:r>
        <w:rPr>
          <w:rFonts w:ascii="宋体" w:hAnsi="宋体" w:cs="宋体"/>
          <w:b/>
          <w:sz w:val="24"/>
        </w:rPr>
        <w:t>分，共</w:t>
      </w:r>
      <w:r>
        <w:rPr>
          <w:rFonts w:eastAsia="Times New Roman"/>
          <w:b/>
          <w:sz w:val="24"/>
        </w:rPr>
        <w:t>48</w:t>
      </w:r>
      <w:r>
        <w:rPr>
          <w:rFonts w:ascii="宋体" w:hAnsi="宋体" w:cs="宋体"/>
          <w:b/>
          <w:sz w:val="24"/>
        </w:rPr>
        <w:t>分。在每小题给出的四个选项中，第</w:t>
      </w:r>
      <w:r>
        <w:rPr>
          <w:rFonts w:eastAsia="Times New Roman"/>
          <w:b/>
          <w:sz w:val="24"/>
        </w:rPr>
        <w:t>1</w:t>
      </w:r>
      <w:r>
        <w:rPr>
          <w:rFonts w:ascii="宋体" w:hAnsi="宋体" w:cs="宋体"/>
          <w:b/>
          <w:sz w:val="24"/>
        </w:rPr>
        <w:t>～</w:t>
      </w:r>
      <w:r>
        <w:rPr>
          <w:rFonts w:eastAsia="Times New Roman"/>
          <w:b/>
          <w:sz w:val="24"/>
        </w:rPr>
        <w:t>5</w:t>
      </w:r>
      <w:r>
        <w:rPr>
          <w:rFonts w:ascii="宋体" w:hAnsi="宋体" w:cs="宋体"/>
          <w:b/>
          <w:sz w:val="24"/>
        </w:rPr>
        <w:t>题只有一项符合题目要求，第</w:t>
      </w:r>
      <w:r>
        <w:rPr>
          <w:rFonts w:eastAsia="Times New Roman"/>
          <w:b/>
          <w:sz w:val="24"/>
        </w:rPr>
        <w:t>6</w:t>
      </w:r>
      <w:r>
        <w:rPr>
          <w:rFonts w:ascii="宋体" w:hAnsi="宋体" w:cs="宋体"/>
          <w:b/>
          <w:sz w:val="24"/>
        </w:rPr>
        <w:t>～</w:t>
      </w:r>
      <w:r>
        <w:rPr>
          <w:rFonts w:eastAsia="Times New Roman"/>
          <w:b/>
          <w:sz w:val="24"/>
        </w:rPr>
        <w:t>8</w:t>
      </w:r>
      <w:r>
        <w:rPr>
          <w:rFonts w:ascii="宋体" w:hAnsi="宋体" w:cs="宋体"/>
          <w:b/>
          <w:sz w:val="24"/>
        </w:rPr>
        <w:t>题有多项符合题目要求。全部选对的得</w:t>
      </w:r>
      <w:r>
        <w:rPr>
          <w:rFonts w:eastAsia="Times New Roman"/>
          <w:b/>
          <w:sz w:val="24"/>
        </w:rPr>
        <w:t>6</w:t>
      </w:r>
      <w:r>
        <w:rPr>
          <w:rFonts w:ascii="宋体" w:hAnsi="宋体" w:cs="宋体"/>
          <w:b/>
          <w:sz w:val="24"/>
        </w:rPr>
        <w:t>分，选对但不全的得</w:t>
      </w:r>
      <w:r>
        <w:rPr>
          <w:rFonts w:eastAsia="Times New Roman"/>
          <w:b/>
          <w:sz w:val="24"/>
        </w:rPr>
        <w:t>3</w:t>
      </w:r>
      <w:r>
        <w:rPr>
          <w:rFonts w:ascii="宋体" w:hAnsi="宋体" w:cs="宋体"/>
          <w:b/>
          <w:sz w:val="24"/>
        </w:rPr>
        <w:t>分，有选错的得</w:t>
      </w:r>
      <w:r>
        <w:rPr>
          <w:rFonts w:eastAsia="Times New Roman"/>
          <w:b/>
          <w:sz w:val="24"/>
        </w:rPr>
        <w:t>0</w:t>
      </w:r>
      <w:r>
        <w:rPr>
          <w:rFonts w:ascii="宋体" w:hAnsi="宋体" w:cs="宋体"/>
          <w:b/>
          <w:sz w:val="24"/>
        </w:rPr>
        <w:t>分。</w:t>
      </w:r>
    </w:p>
    <w:p>
      <w:pPr>
        <w:pStyle w:val="21"/>
        <w:spacing w:line="360" w:lineRule="auto"/>
        <w:textAlignment w:val="center"/>
        <w:rPr>
          <w:rFonts w:ascii="宋体" w:hAnsi="宋体" w:cs="宋体"/>
        </w:rPr>
      </w:pPr>
      <w:r>
        <w:t xml:space="preserve">1. </w:t>
      </w:r>
      <w:r>
        <w:rPr>
          <w:rFonts w:ascii="宋体" w:hAnsi="宋体" w:cs="宋体"/>
        </w:rPr>
        <w:t>如图，光滑水平地面上有一小车，一轻弹簧的一端与车厢的挡板相连，另一端与滑块相连，滑块与车厢的水平底板间有摩擦。用力向右推动车厢使弹簧压缩，撤去推力时滑块在车厢底板上有相对滑动。在地面参考系（可视为惯性系）中，从撤去推力开始，小车、弹簧和滑块组成的系统（　　）</w:t>
      </w:r>
    </w:p>
    <w:p>
      <w:pPr>
        <w:pStyle w:val="21"/>
        <w:spacing w:line="360" w:lineRule="auto"/>
        <w:textAlignment w:val="center"/>
      </w:pPr>
      <w:r>
        <w:rPr>
          <w:rFonts w:hint="eastAsia"/>
        </w:rPr>
        <w:drawing>
          <wp:inline distT="0" distB="0" distL="0" distR="0">
            <wp:extent cx="1743075" cy="514350"/>
            <wp:effectExtent l="0" t="0" r="9525" b="0"/>
            <wp:docPr id="47" name="图片 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</w:rPr>
      </w:pPr>
      <w:r>
        <w:rPr>
          <w:rFonts w:hint="eastAsia"/>
        </w:rPr>
        <w:t xml:space="preserve">A. </w:t>
      </w:r>
      <w:r>
        <w:rPr>
          <w:rFonts w:ascii="宋体" w:hAnsi="宋体" w:cs="宋体"/>
        </w:rPr>
        <w:t>动量守恒，机械能守恒</w:t>
      </w:r>
    </w:p>
    <w:p>
      <w:pPr>
        <w:pStyle w:val="21"/>
        <w:spacing w:line="360" w:lineRule="auto"/>
        <w:textAlignment w:val="center"/>
        <w:rPr>
          <w:rFonts w:ascii="宋体" w:hAnsi="宋体" w:cs="宋体"/>
        </w:rPr>
      </w:pPr>
      <w:r>
        <w:rPr>
          <w:rFonts w:hint="eastAsia"/>
        </w:rPr>
        <w:t xml:space="preserve">B. </w:t>
      </w:r>
      <w:r>
        <w:rPr>
          <w:rFonts w:ascii="宋体" w:hAnsi="宋体" w:cs="宋体"/>
        </w:rPr>
        <w:t>动量守恒，机械能不守恒</w:t>
      </w:r>
    </w:p>
    <w:p>
      <w:pPr>
        <w:pStyle w:val="21"/>
        <w:spacing w:line="360" w:lineRule="auto"/>
        <w:textAlignment w:val="center"/>
        <w:rPr>
          <w:rFonts w:ascii="宋体" w:hAnsi="宋体" w:cs="宋体"/>
        </w:rPr>
      </w:pPr>
      <w:r>
        <w:rPr>
          <w:rFonts w:hint="eastAsia"/>
        </w:rPr>
        <w:t xml:space="preserve">C. </w:t>
      </w:r>
      <w:r>
        <w:rPr>
          <w:rFonts w:ascii="宋体" w:hAnsi="宋体" w:cs="宋体"/>
        </w:rPr>
        <w:t>动量不守恒，机械能守恒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hint="eastAsia"/>
        </w:rPr>
        <w:t xml:space="preserve">D. </w:t>
      </w:r>
      <w:r>
        <w:rPr>
          <w:rFonts w:ascii="宋体" w:hAnsi="宋体" w:cs="宋体"/>
        </w:rPr>
        <w:t>动量不守恒，机械能不守恒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cs="宋体"/>
          <w:color w:val="000000"/>
        </w:rPr>
        <w:t>如图（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），在一块很大的接地金属平板的上方固定一负电荷。由于静电感应，在金属平板上表面产生感应电荷，金属板上方电场的等势面如图（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）中虚线所示，相邻等势面间的电势差都相等。若将一正试探电荷先后放于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/>
          <w:color w:val="000000"/>
        </w:rPr>
        <w:t>N</w:t>
      </w:r>
      <w:r>
        <w:rPr>
          <w:rFonts w:ascii="宋体" w:hAnsi="宋体" w:cs="宋体"/>
          <w:color w:val="000000"/>
        </w:rPr>
        <w:t>处，该试探电荷受到的电场力大小分别为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" o:title="eqIdb41c9df2d2bb4631a3f3b70a870f15fc"/>
            <o:lock v:ext="edit" aspectratio="t"/>
            <w10:wrap type="none"/>
            <w10:anchorlock/>
          </v:shape>
          <o:OLEObject Type="Embed" ProgID="Equation.DSMT4" ShapeID="_x0000_i1025" DrawAspect="Content" ObjectID="_1468075725" r:id="rId13">
            <o:LockedField>false</o:LockedField>
          </o:OLEObject>
        </w:object>
      </w:r>
      <w:r>
        <w:rPr>
          <w:rFonts w:ascii="宋体" w:hAnsi="宋体" w:cs="宋体"/>
          <w:color w:val="000000"/>
        </w:rPr>
        <w:t>和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16" o:title="eqId153c57b37d2d4e2b978e5ac6870f337c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rPr>
          <w:rFonts w:ascii="宋体" w:hAnsi="宋体" w:cs="宋体"/>
          <w:color w:val="000000"/>
        </w:rPr>
        <w:t>，相应的电势能分别为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8.6pt;width:21.6pt;" o:ole="t" filled="f" o:preferrelative="t" stroked="f" coordsize="21600,21600">
            <v:path/>
            <v:fill on="f" focussize="0,0"/>
            <v:stroke on="f" joinstyle="miter"/>
            <v:imagedata r:id="rId18" o:title="eqId375a4c3e1ecc4440b3bc9c8cb624a960"/>
            <o:lock v:ext="edit" aspectratio="t"/>
            <w10:wrap type="none"/>
            <w10:anchorlock/>
          </v:shape>
          <o:OLEObject Type="Embed" ProgID="Equation.DSMT4" ShapeID="_x0000_i1027" DrawAspect="Content" ObjectID="_1468075727" r:id="rId17">
            <o:LockedField>false</o:LockedField>
          </o:OLEObject>
        </w:object>
      </w:r>
      <w:r>
        <w:rPr>
          <w:rFonts w:ascii="宋体" w:hAnsi="宋体" w:cs="宋体"/>
          <w:color w:val="000000"/>
        </w:rPr>
        <w:t>和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8.6pt;width:21pt;" o:ole="t" filled="f" o:preferrelative="t" stroked="f" coordsize="21600,21600">
            <v:path/>
            <v:fill on="f" focussize="0,0"/>
            <v:stroke on="f" joinstyle="miter"/>
            <v:imagedata r:id="rId20" o:title="eqId3291d6f63db84213bc36d6b2967204ea"/>
            <o:lock v:ext="edit" aspectratio="t"/>
            <w10:wrap type="none"/>
            <w10:anchorlock/>
          </v:shape>
          <o:OLEObject Type="Embed" ProgID="Equation.DSMT4" ShapeID="_x0000_i1028" DrawAspect="Content" ObjectID="_1468075728" r:id="rId19">
            <o:LockedField>false</o:LockedField>
          </o:OLEObject>
        </w:object>
      </w:r>
      <w:r>
        <w:rPr>
          <w:rFonts w:ascii="宋体" w:hAnsi="宋体" w:cs="宋体"/>
          <w:color w:val="000000"/>
        </w:rPr>
        <w:t>，则（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2857500" cy="1371600"/>
            <wp:effectExtent l="0" t="0" r="0" b="0"/>
            <wp:docPr id="46" name="图片 4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8.6pt;width:99.6pt;" o:ole="t" filled="f" o:preferrelative="t" stroked="f" coordsize="21600,21600">
            <v:path/>
            <v:fill on="f" focussize="0,0"/>
            <v:stroke on="f" joinstyle="miter"/>
            <v:imagedata r:id="rId23" o:title="eqId5a4a06fa89124d47bc06abb9f64d09f7"/>
            <o:lock v:ext="edit" aspectratio="t"/>
            <w10:wrap type="none"/>
            <w10:anchorlock/>
          </v:shape>
          <o:OLEObject Type="Embed" ProgID="Equation.DSMT4" ShapeID="_x0000_i1029" DrawAspect="Content" ObjectID="_1468075729" r:id="rId22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>B</w:t>
      </w:r>
      <w:r>
        <w:rPr>
          <w:rFonts w:ascii="宋体" w:hAnsi="宋体" w:cs="宋体"/>
          <w:color w:val="000000"/>
          <w:position w:val="-22"/>
        </w:rPr>
        <w:drawing>
          <wp:inline distT="0" distB="0" distL="0" distR="0">
            <wp:extent cx="28575" cy="857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 xml:space="preserve">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8.6pt;width:99.6pt;" o:ole="t" filled="f" o:preferrelative="t" stroked="f" coordsize="21600,21600">
            <v:path/>
            <v:fill on="f" focussize="0,0"/>
            <v:stroke on="f" joinstyle="miter"/>
            <v:imagedata r:id="rId26" o:title="eqId016870d34db94140a058376c1f8d516c"/>
            <o:lock v:ext="edit" aspectratio="t"/>
            <w10:wrap type="none"/>
            <w10:anchorlock/>
          </v:shape>
          <o:OLEObject Type="Embed" ProgID="Equation.DSMT4" ShapeID="_x0000_i1030" DrawAspect="Content" ObjectID="_1468075730" r:id="rId25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C. 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8.6pt;width:99.6pt;" o:ole="t" filled="f" o:preferrelative="t" stroked="f" coordsize="21600,21600">
            <v:path/>
            <v:fill on="f" focussize="0,0"/>
            <v:stroke on="f" joinstyle="miter"/>
            <v:imagedata r:id="rId28" o:title="eqId3d895c79e17440148890933bbf95c097"/>
            <o:lock v:ext="edit" aspectratio="t"/>
            <w10:wrap type="none"/>
            <w10:anchorlock/>
          </v:shape>
          <o:OLEObject Type="Embed" ProgID="Equation.DSMT4" ShapeID="_x0000_i1031" DrawAspect="Content" ObjectID="_1468075731" r:id="rId27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D. 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8.6pt;width:99.6pt;" o:ole="t" filled="f" o:preferrelative="t" stroked="f" coordsize="21600,21600">
            <v:path/>
            <v:fill on="f" focussize="0,0"/>
            <v:stroke on="f" joinstyle="miter"/>
            <v:imagedata r:id="rId30" o:title="eqId780202466e8d4ad8935f56cb34dbb8d0"/>
            <o:lock v:ext="edit" aspectratio="t"/>
            <w10:wrap type="none"/>
            <w10:anchorlock/>
          </v:shape>
          <o:OLEObject Type="Embed" ProgID="Equation.DSMT4" ShapeID="_x0000_i1032" DrawAspect="Content" ObjectID="_1468075732" r:id="rId29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</w:rPr>
        <w:t>如图，圆形区域内有垂直纸面向里的匀强磁场，质量为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、电荷量为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20.4pt;width:45pt;" o:ole="t" filled="f" o:preferrelative="t" stroked="f" coordsize="21600,21600">
            <v:path/>
            <v:fill on="f" focussize="0,0"/>
            <v:stroke on="f" joinstyle="miter"/>
            <v:imagedata r:id="rId32" o:title="eqIdafc1517f15f3415db1f7734f22351fd7"/>
            <o:lock v:ext="edit" aspectratio="t"/>
            <w10:wrap type="none"/>
            <w10:anchorlock/>
          </v:shape>
          <o:OLEObject Type="Embed" ProgID="Equation.DSMT4" ShapeID="_x0000_i1033" DrawAspect="Content" ObjectID="_1468075733" r:id="rId31">
            <o:LockedField>false</o:LockedField>
          </o:OLEObject>
        </w:object>
      </w:r>
      <w:r>
        <w:rPr>
          <w:rFonts w:ascii="宋体" w:hAnsi="宋体" w:cs="宋体"/>
          <w:color w:val="000000"/>
        </w:rPr>
        <w:t>的带电粒子从圆周上的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点沿直径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4.4pt;width:32.4pt;" o:ole="t" filled="f" o:preferrelative="t" stroked="f" coordsize="21600,21600">
            <v:path/>
            <v:fill on="f" focussize="0,0"/>
            <v:stroke on="f" joinstyle="miter"/>
            <v:imagedata r:id="rId34" o:title="eqId7958601c24304ee084f74076528a20e6"/>
            <o:lock v:ext="edit" aspectratio="t"/>
            <w10:wrap type="none"/>
            <w10:anchorlock/>
          </v:shape>
          <o:OLEObject Type="Embed" ProgID="Equation.DSMT4" ShapeID="_x0000_i1034" DrawAspect="Content" ObjectID="_1468075734" r:id="rId33">
            <o:LockedField>false</o:LockedField>
          </o:OLEObject>
        </w:object>
      </w:r>
      <w:r>
        <w:rPr>
          <w:rFonts w:ascii="宋体" w:hAnsi="宋体" w:cs="宋体"/>
          <w:color w:val="000000"/>
        </w:rPr>
        <w:t>方向射入磁场。若粒子射入磁场时的速度大小为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36" o:title="eqId1cd82b0dd7c7428283a68aa93b096e1e"/>
            <o:lock v:ext="edit" aspectratio="t"/>
            <w10:wrap type="none"/>
            <w10:anchorlock/>
          </v:shape>
          <o:OLEObject Type="Embed" ProgID="Equation.DSMT4" ShapeID="_x0000_i1035" DrawAspect="Content" ObjectID="_1468075735" r:id="rId35">
            <o:LockedField>false</o:LockedField>
          </o:OLEObject>
        </w:object>
      </w:r>
      <w:r>
        <w:rPr>
          <w:rFonts w:ascii="宋体" w:hAnsi="宋体" w:cs="宋体"/>
          <w:color w:val="000000"/>
        </w:rPr>
        <w:t>，离开磁场时速度方向偏转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4.4pt;width:20.4pt;" o:ole="t" filled="f" o:preferrelative="t" stroked="f" coordsize="21600,21600">
            <v:path/>
            <v:fill on="f" focussize="0,0"/>
            <v:stroke on="f" joinstyle="miter"/>
            <v:imagedata r:id="rId38" o:title="eqIdcbf8f098b4634cf49e9e651e10b7cf1d"/>
            <o:lock v:ext="edit" aspectratio="t"/>
            <w10:wrap type="none"/>
            <w10:anchorlock/>
          </v:shape>
          <o:OLEObject Type="Embed" ProgID="Equation.DSMT4" ShapeID="_x0000_i1036" DrawAspect="Content" ObjectID="_1468075736" r:id="rId37">
            <o:LockedField>false</o:LockedField>
          </o:OLEObject>
        </w:object>
      </w:r>
      <w:r>
        <w:rPr>
          <w:rFonts w:ascii="宋体" w:hAnsi="宋体" w:cs="宋体"/>
          <w:color w:val="000000"/>
        </w:rPr>
        <w:t>；若射入磁场时的速度大小为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0" o:title="eqIdce871f28fd71458aa70fe9fcca8f6051"/>
            <o:lock v:ext="edit" aspectratio="t"/>
            <w10:wrap type="none"/>
            <w10:anchorlock/>
          </v:shape>
          <o:OLEObject Type="Embed" ProgID="Equation.DSMT4" ShapeID="_x0000_i1037" DrawAspect="Content" ObjectID="_1468075737" r:id="rId39">
            <o:LockedField>false</o:LockedField>
          </o:OLEObject>
        </w:object>
      </w:r>
      <w:r>
        <w:rPr>
          <w:rFonts w:ascii="宋体" w:hAnsi="宋体" w:cs="宋体"/>
          <w:color w:val="000000"/>
        </w:rPr>
        <w:t>，离开磁场时速度方向偏转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4.4pt;width:20.4pt;" o:ole="t" filled="f" o:preferrelative="t" stroked="f" coordsize="21600,21600">
            <v:path/>
            <v:fill on="f" focussize="0,0"/>
            <v:stroke on="f" joinstyle="miter"/>
            <v:imagedata r:id="rId42" o:title="eqIdf1c3337151994ec4b99354c9d54f311c"/>
            <o:lock v:ext="edit" aspectratio="t"/>
            <w10:wrap type="none"/>
            <w10:anchorlock/>
          </v:shape>
          <o:OLEObject Type="Embed" ProgID="Equation.DSMT4" ShapeID="_x0000_i1038" DrawAspect="Content" ObjectID="_1468075738" r:id="rId41">
            <o:LockedField>false</o:LockedField>
          </o:OLEObject>
        </w:object>
      </w:r>
      <w:r>
        <w:rPr>
          <w:rFonts w:ascii="宋体" w:hAnsi="宋体" w:cs="宋体"/>
          <w:color w:val="000000"/>
        </w:rPr>
        <w:t>，不计重力，则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33.6pt;width:15.6pt;" o:ole="t" filled="f" o:preferrelative="t" stroked="f" coordsize="21600,21600">
            <v:path/>
            <v:fill on="f" focussize="0,0"/>
            <v:stroke on="f" joinstyle="miter"/>
            <v:imagedata r:id="rId44" o:title="eqId64e598df44094ace97b3b6b69de64624"/>
            <o:lock v:ext="edit" aspectratio="t"/>
            <w10:wrap type="none"/>
            <w10:anchorlock/>
          </v:shape>
          <o:OLEObject Type="Embed" ProgID="Equation.DSMT4" ShapeID="_x0000_i1039" DrawAspect="Content" ObjectID="_1468075739" r:id="rId43">
            <o:LockedField>false</o:LockedField>
          </o:OLEObject>
        </w:object>
      </w:r>
      <w:r>
        <w:rPr>
          <w:rFonts w:ascii="宋体" w:hAnsi="宋体" w:cs="宋体"/>
          <w:color w:val="000000"/>
        </w:rPr>
        <w:t>为（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2628900" cy="2543175"/>
            <wp:effectExtent l="0" t="0" r="0" b="9525"/>
            <wp:docPr id="44" name="图片 4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28.8pt;width:14.4pt;" o:ole="t" filled="f" o:preferrelative="t" stroked="f" coordsize="21600,21600">
            <v:path/>
            <v:fill on="f" focussize="0,0"/>
            <v:stroke on="f" joinstyle="miter"/>
            <v:imagedata r:id="rId47" o:title="eqId49b7b111d23b44a9990c2312dc3b7ed9"/>
            <o:lock v:ext="edit" aspectratio="t"/>
            <w10:wrap type="none"/>
            <w10:anchorlock/>
          </v:shape>
          <o:OLEObject Type="Embed" ProgID="Equation.DSMT4" ShapeID="_x0000_i1040" DrawAspect="Content" ObjectID="_1468075740" r:id="rId46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B. 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49" o:title="eqId62dbc501cbe74612b657a1d9a2a864c5"/>
            <o:lock v:ext="edit" aspectratio="t"/>
            <w10:wrap type="none"/>
            <w10:anchorlock/>
          </v:shape>
          <o:OLEObject Type="Embed" ProgID="Equation.DSMT4" ShapeID="_x0000_i1041" DrawAspect="Content" ObjectID="_1468075741" r:id="rId48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C. 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34.8pt;width:19.8pt;" o:ole="t" filled="f" o:preferrelative="t" stroked="f" coordsize="21600,21600">
            <v:path/>
            <v:fill on="f" focussize="0,0"/>
            <v:stroke on="f" joinstyle="miter"/>
            <v:imagedata r:id="rId51" o:title="eqIde4d58f42bad9461b93d451da718fc6f4"/>
            <o:lock v:ext="edit" aspectratio="t"/>
            <w10:wrap type="none"/>
            <w10:anchorlock/>
          </v:shape>
          <o:OLEObject Type="Embed" ProgID="Equation.DSMT4" ShapeID="_x0000_i1042" DrawAspect="Content" ObjectID="_1468075742" r:id="rId50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D. 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3" o:title="eqIda2a0ce3781fa4c26b624f5966b7dee44"/>
            <o:lock v:ext="edit" aspectratio="t"/>
            <w10:wrap type="none"/>
            <w10:anchorlock/>
          </v:shape>
          <o:OLEObject Type="Embed" ProgID="Equation.DSMT4" ShapeID="_x0000_i1043" DrawAspect="Content" ObjectID="_1468075743" r:id="rId52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</w:rPr>
        <w:t>医学治疗中常用放射性核素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5pt;width:24.6pt;" o:ole="t" filled="f" o:preferrelative="t" stroked="f" coordsize="21600,21600">
            <v:path/>
            <v:fill on="f" focussize="0,0"/>
            <v:stroke on="f" joinstyle="miter"/>
            <v:imagedata r:id="rId55" o:title="eqId15bd28787dc54b10982c6d846d8ff0b6"/>
            <o:lock v:ext="edit" aspectratio="t"/>
            <w10:wrap type="none"/>
            <w10:anchorlock/>
          </v:shape>
          <o:OLEObject Type="Embed" ProgID="Equation.DSMT4" ShapeID="_x0000_i1044" DrawAspect="Content" ObjectID="_1468075744" r:id="rId54">
            <o:LockedField>false</o:LockedField>
          </o:OLEObject>
        </w:object>
      </w:r>
      <w:r>
        <w:rPr>
          <w:rFonts w:ascii="宋体" w:hAnsi="宋体" w:cs="宋体"/>
          <w:color w:val="000000"/>
        </w:rPr>
        <w:t>产生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12.6pt;width:11.4pt;" o:ole="t" filled="f" o:preferrelative="t" stroked="f" coordsize="21600,21600">
            <v:path/>
            <v:fill on="f" focussize="0,0"/>
            <v:stroke on="f" joinstyle="miter"/>
            <v:imagedata r:id="rId57" o:title="eqIdc28299e9e3614830b0a053c043667711"/>
            <o:lock v:ext="edit" aspectratio="t"/>
            <w10:wrap type="none"/>
            <w10:anchorlock/>
          </v:shape>
          <o:OLEObject Type="Embed" ProgID="Equation.DSMT4" ShapeID="_x0000_i1045" DrawAspect="Content" ObjectID="_1468075745" r:id="rId56">
            <o:LockedField>false</o:LockedField>
          </o:OLEObject>
        </w:object>
      </w:r>
      <w:r>
        <w:rPr>
          <w:rFonts w:ascii="宋体" w:hAnsi="宋体" w:cs="宋体"/>
          <w:color w:val="000000"/>
        </w:rPr>
        <w:t>射线，而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5pt;width:24.6pt;" o:ole="t" filled="f" o:preferrelative="t" stroked="f" coordsize="21600,21600">
            <v:path/>
            <v:fill on="f" focussize="0,0"/>
            <v:stroke on="f" joinstyle="miter"/>
            <v:imagedata r:id="rId55" o:title="eqId15bd28787dc54b10982c6d846d8ff0b6"/>
            <o:lock v:ext="edit" aspectratio="t"/>
            <w10:wrap type="none"/>
            <w10:anchorlock/>
          </v:shape>
          <o:OLEObject Type="Embed" ProgID="Equation.DSMT4" ShapeID="_x0000_i1046" DrawAspect="Content" ObjectID="_1468075746" r:id="rId58">
            <o:LockedField>false</o:LockedField>
          </o:OLEObject>
        </w:object>
      </w:r>
      <w:r>
        <w:rPr>
          <w:rFonts w:ascii="宋体" w:hAnsi="宋体" w:cs="宋体"/>
          <w:color w:val="000000"/>
        </w:rPr>
        <w:t>是由半衰期相对较长的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6.8pt;width:27.6pt;" o:ole="t" filled="f" o:preferrelative="t" stroked="f" coordsize="21600,21600">
            <v:path/>
            <v:fill on="f" focussize="0,0"/>
            <v:stroke on="f" joinstyle="miter"/>
            <v:imagedata r:id="rId60" o:title="eqId16c6b007b65244dcba2af03d831b43f9"/>
            <o:lock v:ext="edit" aspectratio="t"/>
            <w10:wrap type="none"/>
            <w10:anchorlock/>
          </v:shape>
          <o:OLEObject Type="Embed" ProgID="Equation.DSMT4" ShapeID="_x0000_i1047" DrawAspect="Content" ObjectID="_1468075747" r:id="rId59">
            <o:LockedField>false</o:LockedField>
          </o:OLEObject>
        </w:object>
      </w:r>
      <w:r>
        <w:rPr>
          <w:rFonts w:ascii="宋体" w:hAnsi="宋体" w:cs="宋体"/>
          <w:color w:val="000000"/>
        </w:rPr>
        <w:t>衰变产生的。对于质量为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8pt;width:16.8pt;" o:ole="t" filled="f" o:preferrelative="t" stroked="f" coordsize="21600,21600">
            <v:path/>
            <v:fill on="f" focussize="0,0"/>
            <v:stroke on="f" joinstyle="miter"/>
            <v:imagedata r:id="rId62" o:title="eqId156e096faee640958b92b87a6d464c45"/>
            <o:lock v:ext="edit" aspectratio="t"/>
            <w10:wrap type="none"/>
            <w10:anchorlock/>
          </v:shape>
          <o:OLEObject Type="Embed" ProgID="Equation.DSMT4" ShapeID="_x0000_i1048" DrawAspect="Content" ObjectID="_1468075748" r:id="rId61">
            <o:LockedField>false</o:LockedField>
          </o:OLEObject>
        </w:object>
      </w:r>
      <w:r>
        <w:rPr>
          <w:rFonts w:ascii="宋体" w:hAnsi="宋体" w:cs="宋体"/>
          <w:color w:val="000000"/>
        </w:rPr>
        <w:t>的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6.8pt;width:27.6pt;" o:ole="t" filled="f" o:preferrelative="t" stroked="f" coordsize="21600,21600">
            <v:path/>
            <v:fill on="f" focussize="0,0"/>
            <v:stroke on="f" joinstyle="miter"/>
            <v:imagedata r:id="rId60" o:title="eqId16c6b007b65244dcba2af03d831b43f9"/>
            <o:lock v:ext="edit" aspectratio="t"/>
            <w10:wrap type="none"/>
            <w10:anchorlock/>
          </v:shape>
          <o:OLEObject Type="Embed" ProgID="Equation.DSMT4" ShapeID="_x0000_i1049" DrawAspect="Content" ObjectID="_1468075749" r:id="rId63">
            <o:LockedField>false</o:LockedField>
          </o:OLEObject>
        </w:object>
      </w:r>
      <w:r>
        <w:rPr>
          <w:rFonts w:ascii="宋体" w:hAnsi="宋体" w:cs="宋体"/>
          <w:color w:val="000000"/>
        </w:rPr>
        <w:t>，经过时间</w:t>
      </w:r>
      <w:r>
        <w:rPr>
          <w:rFonts w:eastAsia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后剩余的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6.8pt;width:27.6pt;" o:ole="t" filled="f" o:preferrelative="t" stroked="f" coordsize="21600,21600">
            <v:path/>
            <v:fill on="f" focussize="0,0"/>
            <v:stroke on="f" joinstyle="miter"/>
            <v:imagedata r:id="rId60" o:title="eqId16c6b007b65244dcba2af03d831b43f9"/>
            <o:lock v:ext="edit" aspectratio="t"/>
            <w10:wrap type="none"/>
            <w10:anchorlock/>
          </v:shape>
          <o:OLEObject Type="Embed" ProgID="Equation.DSMT4" ShapeID="_x0000_i1050" DrawAspect="Content" ObjectID="_1468075750" r:id="rId64">
            <o:LockedField>false</o:LockedField>
          </o:OLEObject>
        </w:object>
      </w:r>
      <w:r>
        <w:rPr>
          <w:rFonts w:ascii="宋体" w:hAnsi="宋体" w:cs="宋体"/>
          <w:color w:val="000000"/>
        </w:rPr>
        <w:t>质量为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，其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34.8pt;width:33pt;" o:ole="t" filled="f" o:preferrelative="t" stroked="f" coordsize="21600,21600">
            <v:path/>
            <v:fill on="f" focussize="0,0"/>
            <v:stroke on="f" joinstyle="miter"/>
            <v:imagedata r:id="rId66" o:title="eqId765cd99b20b0438ab0fea7c885c12d3d"/>
            <o:lock v:ext="edit" aspectratio="t"/>
            <w10:wrap type="none"/>
            <w10:anchorlock/>
          </v:shape>
          <o:OLEObject Type="Embed" ProgID="Equation.DSMT4" ShapeID="_x0000_i1051" DrawAspect="Content" ObjectID="_1468075751" r:id="rId65">
            <o:LockedField>false</o:LockedField>
          </o:OLEObject>
        </w:object>
      </w:r>
      <w:r>
        <w:rPr>
          <w:rFonts w:ascii="宋体" w:hAnsi="宋体" w:cs="宋体"/>
          <w:color w:val="000000"/>
        </w:rPr>
        <w:t>图线如图所示。从图中可以得到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6.8pt;width:27.6pt;" o:ole="t" filled="f" o:preferrelative="t" stroked="f" coordsize="21600,21600">
            <v:path/>
            <v:fill on="f" focussize="0,0"/>
            <v:stroke on="f" joinstyle="miter"/>
            <v:imagedata r:id="rId60" o:title="eqId16c6b007b65244dcba2af03d831b43f9"/>
            <o:lock v:ext="edit" aspectratio="t"/>
            <w10:wrap type="none"/>
            <w10:anchorlock/>
          </v:shape>
          <o:OLEObject Type="Embed" ProgID="Equation.DSMT4" ShapeID="_x0000_i1052" DrawAspect="Content" ObjectID="_1468075752" r:id="rId67">
            <o:LockedField>false</o:LockedField>
          </o:OLEObject>
        </w:object>
      </w:r>
      <w:r>
        <w:rPr>
          <w:rFonts w:ascii="宋体" w:hAnsi="宋体" w:cs="宋体"/>
          <w:color w:val="000000"/>
        </w:rPr>
        <w:t>的半衰期为（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1590675" cy="1304925"/>
            <wp:effectExtent l="0" t="0" r="9525" b="9525"/>
            <wp:docPr id="42" name="图片 4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14.4pt;width:31.8pt;" o:ole="t" filled="f" o:preferrelative="t" stroked="f" coordsize="21600,21600">
            <v:path/>
            <v:fill on="f" focussize="0,0"/>
            <v:stroke on="f" joinstyle="miter"/>
            <v:imagedata r:id="rId70" o:title="eqId6615f82a733b4317a84f348bd64ac233"/>
            <o:lock v:ext="edit" aspectratio="t"/>
            <w10:wrap type="none"/>
            <w10:anchorlock/>
          </v:shape>
          <o:OLEObject Type="Embed" ProgID="Equation.DSMT4" ShapeID="_x0000_i1053" DrawAspect="Content" ObjectID="_1468075753" r:id="rId69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B. 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72" o:title="eqIdd5676f83650b44d882d169aa629957f8"/>
            <o:lock v:ext="edit" aspectratio="t"/>
            <w10:wrap type="none"/>
            <w10:anchorlock/>
          </v:shape>
          <o:OLEObject Type="Embed" ProgID="Equation.DSMT4" ShapeID="_x0000_i1054" DrawAspect="Content" ObjectID="_1468075754" r:id="rId71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C. 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74" o:title="eqIdb681305f6e014d9290bd8e5221bf33fa"/>
            <o:lock v:ext="edit" aspectratio="t"/>
            <w10:wrap type="none"/>
            <w10:anchorlock/>
          </v:shape>
          <o:OLEObject Type="Embed" ProgID="Equation.DSMT4" ShapeID="_x0000_i1055" DrawAspect="Content" ObjectID="_1468075755" r:id="rId73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D. 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4.4pt;width:36pt;" o:ole="t" filled="f" o:preferrelative="t" stroked="f" coordsize="21600,21600">
            <v:path/>
            <v:fill on="f" focussize="0,0"/>
            <v:stroke on="f" joinstyle="miter"/>
            <v:imagedata r:id="rId76" o:title="eqIdc83dd5044a964164a061eea78a0c7ba0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科学家对银河系中心附近的恒星</w:t>
      </w:r>
      <w:r>
        <w:rPr>
          <w:rFonts w:eastAsia="Times New Roman"/>
          <w:color w:val="000000"/>
        </w:rPr>
        <w:t>S2</w:t>
      </w:r>
      <w:r>
        <w:rPr>
          <w:rFonts w:ascii="宋体" w:hAnsi="宋体" w:cs="宋体"/>
          <w:color w:val="000000"/>
        </w:rPr>
        <w:t>进行了多年的持续观测，给出</w:t>
      </w:r>
      <w:r>
        <w:rPr>
          <w:rFonts w:eastAsia="Times New Roman"/>
          <w:color w:val="000000"/>
        </w:rPr>
        <w:t>1994</w:t>
      </w:r>
      <w:r>
        <w:rPr>
          <w:rFonts w:ascii="宋体" w:hAnsi="宋体" w:cs="宋体"/>
          <w:color w:val="000000"/>
        </w:rPr>
        <w:t>年到</w:t>
      </w:r>
      <w:r>
        <w:rPr>
          <w:rFonts w:eastAsia="Times New Roman"/>
          <w:color w:val="000000"/>
        </w:rPr>
        <w:t>2002</w:t>
      </w:r>
      <w:r>
        <w:rPr>
          <w:rFonts w:ascii="宋体" w:hAnsi="宋体" w:cs="宋体"/>
          <w:color w:val="000000"/>
        </w:rPr>
        <w:t>年间</w:t>
      </w:r>
      <w:r>
        <w:rPr>
          <w:rFonts w:eastAsia="Times New Roman"/>
          <w:color w:val="000000"/>
        </w:rPr>
        <w:t>S2</w:t>
      </w:r>
      <w:r>
        <w:rPr>
          <w:rFonts w:ascii="宋体" w:hAnsi="宋体" w:cs="宋体"/>
          <w:color w:val="000000"/>
        </w:rPr>
        <w:t>的位置如图所示。科学家认为</w:t>
      </w:r>
      <w:r>
        <w:rPr>
          <w:rFonts w:eastAsia="Times New Roman"/>
          <w:color w:val="000000"/>
        </w:rPr>
        <w:t>S2</w:t>
      </w:r>
      <w:r>
        <w:rPr>
          <w:rFonts w:ascii="宋体" w:hAnsi="宋体" w:cs="宋体"/>
          <w:color w:val="000000"/>
        </w:rPr>
        <w:t>的运动轨迹是半长轴约为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14.4pt;width:43.8pt;" o:ole="t" filled="f" o:preferrelative="t" stroked="f" coordsize="21600,21600">
            <v:path/>
            <v:fill on="f" focussize="0,0"/>
            <v:stroke on="f" joinstyle="miter"/>
            <v:imagedata r:id="rId78" o:title="eqId8f7639a3ee284893bbe4aff954c55af6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  <w:r>
        <w:rPr>
          <w:rFonts w:ascii="宋体" w:hAnsi="宋体" w:cs="宋体"/>
          <w:color w:val="000000"/>
        </w:rPr>
        <w:t>（太阳到地球的距离为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14.4pt;width:25.8pt;" o:ole="t" filled="f" o:preferrelative="t" stroked="f" coordsize="21600,21600">
            <v:path/>
            <v:fill on="f" focussize="0,0"/>
            <v:stroke on="f" joinstyle="miter"/>
            <v:imagedata r:id="rId80" o:title="eqIdea2cc856782640cda94041919bf6ec0e"/>
            <o:lock v:ext="edit" aspectratio="t"/>
            <w10:wrap type="none"/>
            <w10:anchorlock/>
          </v:shape>
          <o:OLEObject Type="Embed" ProgID="Equation.DSMT4" ShapeID="_x0000_i1058" DrawAspect="Content" ObjectID="_1468075758" r:id="rId79">
            <o:LockedField>false</o:LockedField>
          </o:OLEObject>
        </w:object>
      </w:r>
      <w:r>
        <w:rPr>
          <w:rFonts w:ascii="宋体" w:hAnsi="宋体" w:cs="宋体"/>
          <w:color w:val="000000"/>
        </w:rPr>
        <w:t>）的椭圆，银河系中心可能存在超大质量黑洞。这项研究工作获得了</w:t>
      </w:r>
      <w:r>
        <w:rPr>
          <w:rFonts w:eastAsia="Times New Roman"/>
          <w:color w:val="000000"/>
        </w:rPr>
        <w:t>2020</w:t>
      </w:r>
      <w:r>
        <w:rPr>
          <w:rFonts w:ascii="宋体" w:hAnsi="宋体" w:cs="宋体"/>
          <w:color w:val="000000"/>
        </w:rPr>
        <w:t>年诺贝尔物理学奖。若认为</w:t>
      </w:r>
      <w:r>
        <w:rPr>
          <w:rFonts w:eastAsia="Times New Roman"/>
          <w:color w:val="000000"/>
        </w:rPr>
        <w:t>S2</w:t>
      </w:r>
      <w:r>
        <w:rPr>
          <w:rFonts w:ascii="宋体" w:hAnsi="宋体" w:cs="宋体"/>
          <w:color w:val="000000"/>
        </w:rPr>
        <w:t>所受的作用力主要为该大质量黑洞的引力，设太阳的质量为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，可以推测出该黑洞质量约为（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1628775" cy="1952625"/>
            <wp:effectExtent l="0" t="0" r="9525" b="9525"/>
            <wp:docPr id="41" name="图片 4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6.8pt;width:48pt;" o:ole="t" filled="f" o:preferrelative="t" stroked="f" coordsize="21600,21600">
            <v:path/>
            <v:fill on="f" focussize="0,0"/>
            <v:stroke on="f" joinstyle="miter"/>
            <v:imagedata r:id="rId83" o:title="eqIdc5649fd8956b4afa9656f8725f2ba7d1"/>
            <o:lock v:ext="edit" aspectratio="t"/>
            <w10:wrap type="none"/>
            <w10:anchorlock/>
          </v:shape>
          <o:OLEObject Type="Embed" ProgID="Equation.DSMT4" ShapeID="_x0000_i1059" DrawAspect="Content" ObjectID="_1468075759" r:id="rId82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B. 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6.8pt;width:48pt;" o:ole="t" filled="f" o:preferrelative="t" stroked="f" coordsize="21600,21600">
            <v:path/>
            <v:fill on="f" focussize="0,0"/>
            <v:stroke on="f" joinstyle="miter"/>
            <v:imagedata r:id="rId85" o:title="eqId79a2586c66254329b96f8e801b8fed76"/>
            <o:lock v:ext="edit" aspectratio="t"/>
            <w10:wrap type="none"/>
            <w10:anchorlock/>
          </v:shape>
          <o:OLEObject Type="Embed" ProgID="Equation.DSMT4" ShapeID="_x0000_i1060" DrawAspect="Content" ObjectID="_1468075760" r:id="rId84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C. 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6.8pt;width:48pt;" o:ole="t" filled="f" o:preferrelative="t" stroked="f" coordsize="21600,21600">
            <v:path/>
            <v:fill on="f" focussize="0,0"/>
            <v:stroke on="f" joinstyle="miter"/>
            <v:imagedata r:id="rId87" o:title="eqId189689ff933d480da0dd10b186544ee9"/>
            <o:lock v:ext="edit" aspectratio="t"/>
            <w10:wrap type="none"/>
            <w10:anchorlock/>
          </v:shape>
          <o:OLEObject Type="Embed" ProgID="Equation.DSMT4" ShapeID="_x0000_i1061" DrawAspect="Content" ObjectID="_1468075761" r:id="rId86">
            <o:LockedField>false</o:LockedField>
          </o:OLEObject>
        </w:object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 xml:space="preserve">D. 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6.8pt;width:51pt;" o:ole="t" filled="f" o:preferrelative="t" stroked="f" coordsize="21600,21600">
            <v:path/>
            <v:fill on="f" focussize="0,0"/>
            <v:stroke on="f" joinstyle="miter"/>
            <v:imagedata r:id="rId89" o:title="eqId4b7bd2c7e0c1447db8e9cdb55a1bfda1"/>
            <o:lock v:ext="edit" aspectratio="t"/>
            <w10:wrap type="none"/>
            <w10:anchorlock/>
          </v:shape>
          <o:OLEObject Type="Embed" ProgID="Equation.DSMT4" ShapeID="_x0000_i1062" DrawAspect="Content" ObjectID="_1468075762" r:id="rId88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</w:rPr>
        <w:t>水平桌面上，一质量为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的物体在水平恒力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拉动下从静止开始运动，物体通过的路程等于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1" o:title="eqId391707c6a90e4781aee571d9481555a4"/>
            <o:lock v:ext="edit" aspectratio="t"/>
            <w10:wrap type="none"/>
            <w10:anchorlock/>
          </v:shape>
          <o:OLEObject Type="Embed" ProgID="Equation.DSMT4" ShapeID="_x0000_i1063" DrawAspect="Content" ObjectID="_1468075763" r:id="rId90">
            <o:LockedField>false</o:LockedField>
          </o:OLEObject>
        </w:object>
      </w:r>
      <w:r>
        <w:rPr>
          <w:rFonts w:ascii="宋体" w:hAnsi="宋体" w:cs="宋体"/>
          <w:color w:val="000000"/>
        </w:rPr>
        <w:t>时，速度的大小为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93" o:title="eqId01e4e3ba2b884bf7a2ffa5254dc2b70c"/>
            <o:lock v:ext="edit" aspectratio="t"/>
            <w10:wrap type="none"/>
            <w10:anchorlock/>
          </v:shape>
          <o:OLEObject Type="Embed" ProgID="Equation.DSMT4" ShapeID="_x0000_i1064" DrawAspect="Content" ObjectID="_1468075764" r:id="rId92">
            <o:LockedField>false</o:LockedField>
          </o:OLEObject>
        </w:object>
      </w:r>
      <w:r>
        <w:rPr>
          <w:rFonts w:ascii="宋体" w:hAnsi="宋体" w:cs="宋体"/>
          <w:color w:val="000000"/>
        </w:rPr>
        <w:t>，此时撤去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，物体继续滑行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5.6pt;width:17.4pt;" o:ole="t" filled="f" o:preferrelative="t" stroked="f" coordsize="21600,21600">
            <v:path/>
            <v:fill on="f" focussize="0,0"/>
            <v:stroke on="f" joinstyle="miter"/>
            <v:imagedata r:id="rId95" o:title="eqIdfdfad9c50fa044198d34de6025e679bf"/>
            <o:lock v:ext="edit" aspectratio="t"/>
            <w10:wrap type="none"/>
            <w10:anchorlock/>
          </v:shape>
          <o:OLEObject Type="Embed" ProgID="Equation.DSMT4" ShapeID="_x0000_i1065" DrawAspect="Content" ObjectID="_1468075765" r:id="rId94">
            <o:LockedField>false</o:LockedField>
          </o:OLEObject>
        </w:object>
      </w:r>
      <w:r>
        <w:rPr>
          <w:rFonts w:ascii="宋体" w:hAnsi="宋体" w:cs="宋体"/>
          <w:color w:val="000000"/>
        </w:rPr>
        <w:t>的路程后停止运动，重力加速度大小为</w:t>
      </w:r>
      <w:r>
        <w:rPr>
          <w:rFonts w:eastAsia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，则（　　）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A. 在此过程中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所做的功为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97" o:title="eqIdb87992fb5696444490b9080144b4d162"/>
            <o:lock v:ext="edit" aspectratio="t"/>
            <w10:wrap type="none"/>
            <w10:anchorlock/>
          </v:shape>
          <o:OLEObject Type="Embed" ProgID="Equation.DSMT4" ShapeID="_x0000_i1066" DrawAspect="Content" ObjectID="_1468075766" r:id="rId96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B. 在此过中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的冲量大小等于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27.6pt;width:27pt;" o:ole="t" filled="f" o:preferrelative="t" stroked="f" coordsize="21600,21600">
            <v:path/>
            <v:fill on="f" focussize="0,0"/>
            <v:stroke on="f" joinstyle="miter"/>
            <v:imagedata r:id="rId99" o:title="eqIdb24ea558cd934dae81475bd43ef78f2d"/>
            <o:lock v:ext="edit" aspectratio="t"/>
            <w10:wrap type="none"/>
            <w10:anchorlock/>
          </v:shape>
          <o:OLEObject Type="Embed" ProgID="Equation.DSMT4" ShapeID="_x0000_i1067" DrawAspect="Content" ObjectID="_1468075767" r:id="rId98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C. 物体与桌面间的动摩擦因数等于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36pt;width:28.8pt;" o:ole="t" filled="f" o:preferrelative="t" stroked="f" coordsize="21600,21600">
            <v:path/>
            <v:fill on="f" focussize="0,0"/>
            <v:stroke on="f" joinstyle="miter"/>
            <v:imagedata r:id="rId101" o:title="eqId4fea33b598a54ef3b272680521f61a87"/>
            <o:lock v:ext="edit" aspectratio="t"/>
            <w10:wrap type="none"/>
            <w10:anchorlock/>
          </v:shape>
          <o:OLEObject Type="Embed" ProgID="Equation.DSMT4" ShapeID="_x0000_i1068" DrawAspect="Content" ObjectID="_1468075768" r:id="rId100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D. 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的大小等于物体所受滑动摩擦力大小的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倍</w:t>
      </w: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cs="宋体"/>
          <w:color w:val="000000"/>
        </w:rPr>
        <w:t>四个带电粒子的电荷量和质量分别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103" o:title="eqIdd7900528ba674b3a8c0d289045aeb3e5"/>
            <o:lock v:ext="edit" aspectratio="t"/>
            <w10:wrap type="none"/>
            <w10:anchorlock/>
          </v:shape>
          <o:OLEObject Type="Embed" ProgID="Equation.DSMT4" ShapeID="_x0000_i1069" DrawAspect="Content" ObjectID="_1468075769" r:id="rId102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5.6pt;width:42.6pt;" o:ole="t" filled="f" o:preferrelative="t" stroked="f" coordsize="21600,21600">
            <v:path/>
            <v:fill on="f" focussize="0,0"/>
            <v:stroke on="f" joinstyle="miter"/>
            <v:imagedata r:id="rId105" o:title="eqIda757be509d084fc9a1c1b4f34727d2fa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4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107" o:title="eqIdd827e9fcc2a648e1a761b37e25d6d3f8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6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109" o:title="eqIdfc1fe7fe224f43eba1f4b843f01a1a50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8">
            <o:LockedField>false</o:LockedField>
          </o:OLEObject>
        </w:object>
      </w:r>
      <w:r>
        <w:rPr>
          <w:rFonts w:ascii="宋体" w:hAnsi="宋体" w:cs="宋体"/>
          <w:color w:val="000000"/>
        </w:rPr>
        <w:t>它们先后以相同的速度从坐标原点沿</w:t>
      </w:r>
      <w:r>
        <w:rPr>
          <w:rFonts w:eastAsia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轴正方向射入一匀强电场中，电场方向与</w:t>
      </w:r>
      <w:r>
        <w:rPr>
          <w:rFonts w:eastAsia="Times New Roman"/>
          <w:i/>
          <w:color w:val="000000"/>
        </w:rPr>
        <w:t>y</w:t>
      </w:r>
      <w:r>
        <w:rPr>
          <w:rFonts w:ascii="宋体" w:hAnsi="宋体" w:cs="宋体"/>
          <w:color w:val="000000"/>
        </w:rPr>
        <w:t>轴平行，不计重力，下列描绘这四个粒子运动轨迹的图像中，可能正确的是（　　）</w:t>
      </w:r>
    </w:p>
    <w:p>
      <w:pPr>
        <w:pStyle w:val="21"/>
        <w:tabs>
          <w:tab w:val="left" w:pos="4873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62025" cy="971550"/>
            <wp:effectExtent l="0" t="0" r="9525" b="0"/>
            <wp:docPr id="40" name="图片 4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  <w:r>
        <w:rPr>
          <w:rFonts w:ascii="宋体" w:hAnsi="宋体" w:cs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62025" cy="952500"/>
            <wp:effectExtent l="0" t="0" r="13335" b="7620"/>
            <wp:docPr id="39" name="图片 3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tabs>
          <w:tab w:val="left" w:pos="4873"/>
        </w:tabs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90600" cy="1000125"/>
            <wp:effectExtent l="0" t="0" r="0" b="9525"/>
            <wp:docPr id="38" name="图片 3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  <w:r>
        <w:rPr>
          <w:rFonts w:ascii="宋体" w:hAnsi="宋体" w:cs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42975" cy="942975"/>
            <wp:effectExtent l="0" t="0" r="9525" b="9525"/>
            <wp:docPr id="37" name="图片 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cs="宋体"/>
          <w:color w:val="000000"/>
        </w:rPr>
        <w:t>水平地面上有一质量为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15" o:title="eqId09119f761ea040489756f13631603ea9"/>
            <o:lock v:ext="edit" aspectratio="t"/>
            <w10:wrap type="none"/>
            <w10:anchorlock/>
          </v:shape>
          <o:OLEObject Type="Embed" ProgID="Equation.DSMT4" ShapeID="_x0000_i1073" DrawAspect="Content" ObjectID="_1468075773" r:id="rId114">
            <o:LockedField>false</o:LockedField>
          </o:OLEObject>
        </w:object>
      </w:r>
      <w:r>
        <w:rPr>
          <w:rFonts w:ascii="宋体" w:hAnsi="宋体" w:cs="宋体"/>
          <w:color w:val="000000"/>
        </w:rPr>
        <w:t>的长木板，木板的左明上有一质量为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117" o:title="eqIdadf87e48a7144d82891738fd49d09faa"/>
            <o:lock v:ext="edit" aspectratio="t"/>
            <w10:wrap type="none"/>
            <w10:anchorlock/>
          </v:shape>
          <o:OLEObject Type="Embed" ProgID="Equation.DSMT4" ShapeID="_x0000_i1074" DrawAspect="Content" ObjectID="_1468075774" r:id="rId116">
            <o:LockedField>false</o:LockedField>
          </o:OLEObject>
        </w:object>
      </w:r>
      <w:r>
        <w:rPr>
          <w:rFonts w:ascii="宋体" w:hAnsi="宋体" w:cs="宋体"/>
          <w:color w:val="000000"/>
        </w:rPr>
        <w:t>的物块，如图（</w:t>
      </w:r>
      <w:r>
        <w:rPr>
          <w:rFonts w:eastAsia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）所示。用水平向右的拉力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作用在物块上，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随时间</w:t>
      </w:r>
      <w:r>
        <w:rPr>
          <w:rFonts w:eastAsia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的变化关系如图（</w:t>
      </w:r>
      <w:r>
        <w:rPr>
          <w:rFonts w:eastAsia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）所示，其中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119" o:title="eqId0aa72756ed0c4c7a89f26aa94f43e47d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8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121" o:title="eqIdde963a24921f4ee7a991bf9d4f43a42e"/>
            <o:lock v:ext="edit" aspectratio="t"/>
            <w10:wrap type="none"/>
            <w10:anchorlock/>
          </v:shape>
          <o:OLEObject Type="Embed" ProgID="Equation.DSMT4" ShapeID="_x0000_i1076" DrawAspect="Content" ObjectID="_1468075776" r:id="rId120">
            <o:LockedField>false</o:LockedField>
          </o:OLEObject>
        </w:object>
      </w:r>
      <w:r>
        <w:rPr>
          <w:rFonts w:ascii="宋体" w:hAnsi="宋体" w:cs="宋体"/>
          <w:color w:val="000000"/>
        </w:rPr>
        <w:t>分别为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123" o:title="eqIde1cb772285904e998c8627aa8dcd181b"/>
            <o:lock v:ext="edit" aspectratio="t"/>
            <w10:wrap type="none"/>
            <w10:anchorlock/>
          </v:shape>
          <o:OLEObject Type="Embed" ProgID="Equation.DSMT4" ShapeID="_x0000_i1077" DrawAspect="Content" ObjectID="_1468075777" r:id="rId122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8pt;width:11.4pt;" o:ole="t" filled="f" o:preferrelative="t" stroked="f" coordsize="21600,21600">
            <v:path/>
            <v:fill on="f" focussize="0,0"/>
            <v:stroke on="f" joinstyle="miter"/>
            <v:imagedata r:id="rId125" o:title="eqId05c690d602c1425dbb13d6c11e9712af"/>
            <o:lock v:ext="edit" aspectratio="t"/>
            <w10:wrap type="none"/>
            <w10:anchorlock/>
          </v:shape>
          <o:OLEObject Type="Embed" ProgID="Equation.DSMT4" ShapeID="_x0000_i1078" DrawAspect="Content" ObjectID="_1468075778" r:id="rId124">
            <o:LockedField>false</o:LockedField>
          </o:OLEObject>
        </w:object>
      </w:r>
      <w:r>
        <w:rPr>
          <w:rFonts w:ascii="宋体" w:hAnsi="宋体" w:cs="宋体"/>
          <w:color w:val="000000"/>
        </w:rPr>
        <w:t>时刻</w:t>
      </w:r>
      <w:r>
        <w:rPr>
          <w:rFonts w:eastAsia="Times New Roman"/>
          <w:i/>
          <w:color w:val="000000"/>
        </w:rPr>
        <w:t>F</w:t>
      </w:r>
      <w:r>
        <w:rPr>
          <w:rFonts w:ascii="宋体" w:hAnsi="宋体" w:cs="宋体"/>
          <w:color w:val="000000"/>
        </w:rPr>
        <w:t>的大小。木板的加速度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27" o:title="eqId75691f28a5bb4c8287401017aa3a2d29"/>
            <o:lock v:ext="edit" aspectratio="t"/>
            <w10:wrap type="none"/>
            <w10:anchorlock/>
          </v:shape>
          <o:OLEObject Type="Embed" ProgID="Equation.DSMT4" ShapeID="_x0000_i1079" DrawAspect="Content" ObjectID="_1468075779" r:id="rId126">
            <o:LockedField>false</o:LockedField>
          </o:OLEObject>
        </w:object>
      </w:r>
      <w:r>
        <w:rPr>
          <w:rFonts w:ascii="宋体" w:hAnsi="宋体" w:cs="宋体"/>
          <w:color w:val="000000"/>
        </w:rPr>
        <w:t>随时间</w:t>
      </w:r>
      <w:r>
        <w:rPr>
          <w:rFonts w:eastAsia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的变化关系如图（</w:t>
      </w:r>
      <w:r>
        <w:rPr>
          <w:rFonts w:eastAsia="Times New Roman"/>
          <w:i/>
          <w:color w:val="000000"/>
        </w:rPr>
        <w:t>c</w:t>
      </w:r>
      <w:r>
        <w:rPr>
          <w:rFonts w:ascii="宋体" w:hAnsi="宋体" w:cs="宋体"/>
          <w:color w:val="000000"/>
        </w:rPr>
        <w:t>）所示。已知木板与地面间的动摩擦因数为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129" o:title="eqId612cea992210418bb5bbfab5fee4d923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8">
            <o:LockedField>false</o:LockedField>
          </o:OLEObject>
        </w:object>
      </w:r>
      <w:r>
        <w:rPr>
          <w:rFonts w:ascii="宋体" w:hAnsi="宋体" w:cs="宋体"/>
          <w:color w:val="000000"/>
        </w:rPr>
        <w:t>，物块与木板间的动摩擦因数为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31" o:title="eqId53a0e5e68c514096b158b83d5cbb33a0"/>
            <o:lock v:ext="edit" aspectratio="t"/>
            <w10:wrap type="none"/>
            <w10:anchorlock/>
          </v:shape>
          <o:OLEObject Type="Embed" ProgID="Equation.DSMT4" ShapeID="_x0000_i1081" DrawAspect="Content" ObjectID="_1468075781" r:id="rId130">
            <o:LockedField>false</o:LockedField>
          </o:OLEObject>
        </w:object>
      </w:r>
      <w:r>
        <w:rPr>
          <w:rFonts w:ascii="宋体" w:hAnsi="宋体" w:cs="宋体"/>
          <w:color w:val="000000"/>
        </w:rPr>
        <w:t>，假设最大静摩擦力均与相应的滑动摩擦力相等，重力加速度大小为</w:t>
      </w:r>
      <w:r>
        <w:rPr>
          <w:rFonts w:eastAsia="Times New Roman"/>
          <w:i/>
          <w:color w:val="000000"/>
        </w:rPr>
        <w:t>g</w:t>
      </w:r>
      <w:r>
        <w:rPr>
          <w:rFonts w:ascii="宋体" w:hAnsi="宋体" w:cs="宋体"/>
          <w:color w:val="000000"/>
        </w:rPr>
        <w:t>。则（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5849620" cy="1428750"/>
            <wp:effectExtent l="0" t="0" r="2540" b="3810"/>
            <wp:docPr id="36" name="图片 3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A. 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18pt;width:54.6pt;" o:ole="t" filled="f" o:preferrelative="t" stroked="f" coordsize="21600,21600">
            <v:path/>
            <v:fill on="f" focussize="0,0"/>
            <v:stroke on="f" joinstyle="miter"/>
            <v:imagedata r:id="rId134" o:title="eqIdc66637709d0b4f908302d939cfb2b299"/>
            <o:lock v:ext="edit" aspectratio="t"/>
            <w10:wrap type="none"/>
            <w10:anchorlock/>
          </v:shape>
          <o:OLEObject Type="Embed" ProgID="Equation.DSMT4" ShapeID="_x0000_i1082" DrawAspect="Content" ObjectID="_1468075782" r:id="rId133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B. 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34.8pt;width:139.8pt;" o:ole="t" filled="f" o:preferrelative="t" stroked="f" coordsize="21600,21600">
            <v:path/>
            <v:fill on="f" focussize="0,0"/>
            <v:stroke on="f" joinstyle="miter"/>
            <v:imagedata r:id="rId136" o:title="eqId13ddefd8964042979d5d15dd2da998d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35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t xml:space="preserve">C. 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34.8pt;width:76.8pt;" o:ole="t" filled="f" o:preferrelative="t" stroked="f" coordsize="21600,21600">
            <v:path/>
            <v:fill on="f" focussize="0,0"/>
            <v:stroke on="f" joinstyle="miter"/>
            <v:imagedata r:id="rId138" o:title="eqId151f69bbfa874036855e31ccfe7d7c12"/>
            <o:lock v:ext="edit" aspectratio="t"/>
            <w10:wrap type="none"/>
            <w10:anchorlock/>
          </v:shape>
          <o:OLEObject Type="Embed" ProgID="Equation.DSMT4" ShapeID="_x0000_i1084" DrawAspect="Content" ObjectID="_1468075784" r:id="rId137">
            <o:LockedField>false</o:LockedField>
          </o:OLEObject>
        </w:objec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 xml:space="preserve">D. </w:t>
      </w:r>
      <w:r>
        <w:rPr>
          <w:rFonts w:ascii="宋体" w:hAnsi="宋体" w:cs="宋体"/>
          <w:color w:val="000000"/>
          <w:position w:val="-1"/>
        </w:rPr>
        <w:drawing>
          <wp:inline distT="0" distB="0" distL="0" distR="0">
            <wp:extent cx="142875" cy="1905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18pt;width:29.4pt;" o:ole="t" filled="f" o:preferrelative="t" stroked="f" coordsize="21600,21600">
            <v:path/>
            <v:fill on="f" focussize="0,0"/>
            <v:stroke on="f" joinstyle="miter"/>
            <v:imagedata r:id="rId141" o:title="eqId48e5363d35674881bcdd842bab16f6bf"/>
            <o:lock v:ext="edit" aspectratio="t"/>
            <w10:wrap type="none"/>
            <w10:anchorlock/>
          </v:shape>
          <o:OLEObject Type="Embed" ProgID="Equation.DSMT4" ShapeID="_x0000_i1085" DrawAspect="Content" ObjectID="_1468075785" r:id="rId140">
            <o:LockedField>false</o:LockedField>
          </o:OLEObject>
        </w:object>
      </w:r>
      <w:r>
        <w:rPr>
          <w:rFonts w:ascii="宋体" w:hAnsi="宋体" w:cs="宋体"/>
          <w:color w:val="000000"/>
        </w:rPr>
        <w:t>时间段物块与木板加速度相等</w:t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三、非选择题：第</w:t>
      </w:r>
      <w:r>
        <w:rPr>
          <w:rFonts w:eastAsia="Times New Roman"/>
          <w:b/>
          <w:color w:val="000000"/>
          <w:sz w:val="24"/>
        </w:rPr>
        <w:t>9</w:t>
      </w:r>
      <w:r>
        <w:rPr>
          <w:rFonts w:ascii="宋体" w:hAnsi="宋体" w:cs="宋体"/>
          <w:b/>
          <w:color w:val="000000"/>
          <w:sz w:val="24"/>
        </w:rPr>
        <w:t>～1</w:t>
      </w:r>
      <w:r>
        <w:rPr>
          <w:rFonts w:eastAsia="Times New Roman"/>
          <w:b/>
          <w:color w:val="000000"/>
          <w:sz w:val="24"/>
        </w:rPr>
        <w:t>2</w:t>
      </w:r>
      <w:r>
        <w:rPr>
          <w:rFonts w:ascii="宋体" w:hAnsi="宋体" w:cs="宋体"/>
          <w:b/>
          <w:color w:val="000000"/>
          <w:sz w:val="24"/>
        </w:rPr>
        <w:t>题为必考题，每个试题考生都必须作答。第1</w:t>
      </w:r>
      <w:r>
        <w:rPr>
          <w:rFonts w:eastAsia="Times New Roman"/>
          <w:b/>
          <w:color w:val="000000"/>
          <w:sz w:val="24"/>
        </w:rPr>
        <w:t>3~16</w:t>
      </w:r>
      <w:r>
        <w:rPr>
          <w:rFonts w:ascii="宋体" w:hAnsi="宋体" w:cs="宋体"/>
          <w:b/>
          <w:color w:val="000000"/>
          <w:sz w:val="24"/>
        </w:rPr>
        <w:t>题为选考题，考生根据要求作答。</w:t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（一）必考题：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cs="宋体"/>
          <w:color w:val="000000"/>
        </w:rPr>
        <w:t>某同学利用图（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）所示装置研究平抛运动的规律。实验时该同学使用频闪仪和照相机对做平抛运动的小球进行拍摄，频闪仪每隔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13.8pt;width:29.4pt;" o:ole="t" filled="f" o:preferrelative="t" stroked="f" coordsize="21600,21600">
            <v:path/>
            <v:fill on="f" focussize="0,0"/>
            <v:stroke on="f" joinstyle="miter"/>
            <v:imagedata r:id="rId143" o:title="eqId20a7a9451197437484712e0fcd242342"/>
            <o:lock v:ext="edit" aspectratio="t"/>
            <w10:wrap type="none"/>
            <w10:anchorlock/>
          </v:shape>
          <o:OLEObject Type="Embed" ProgID="Equation.DSMT4" ShapeID="_x0000_i1086" DrawAspect="Content" ObjectID="_1468075786" r:id="rId142">
            <o:LockedField>false</o:LockedField>
          </o:OLEObject>
        </w:object>
      </w:r>
      <w:r>
        <w:rPr>
          <w:rFonts w:ascii="宋体" w:hAnsi="宋体" w:cs="宋体"/>
          <w:color w:val="000000"/>
        </w:rPr>
        <w:t>发出一次闪光，某次拍摄后得到的照片如图（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）所示（图中未包括小球刚离开轨道的影像）。图中的背景是放在竖直平面内的带有方格的纸板，纸板与小球轨迹所在平面平行，其上每个方格的边长为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14.4pt;width:24pt;" o:ole="t" filled="f" o:preferrelative="t" stroked="f" coordsize="21600,21600">
            <v:path/>
            <v:fill on="f" focussize="0,0"/>
            <v:stroke on="f" joinstyle="miter"/>
            <v:imagedata r:id="rId145" o:title="eqId3a827227ff7848e792c14b907b3f93ba"/>
            <o:lock v:ext="edit" aspectratio="t"/>
            <w10:wrap type="none"/>
            <w10:anchorlock/>
          </v:shape>
          <o:OLEObject Type="Embed" ProgID="Equation.DSMT4" ShapeID="_x0000_i1087" DrawAspect="Content" ObjectID="_1468075787" r:id="rId144">
            <o:LockedField>false</o:LockedField>
          </o:OLEObject>
        </w:object>
      </w:r>
      <w:r>
        <w:rPr>
          <w:rFonts w:ascii="宋体" w:hAnsi="宋体" w:cs="宋体"/>
          <w:color w:val="000000"/>
        </w:rPr>
        <w:t>。该同学在实验中测得的小球影像的高度差已经在图（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）中标出。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3800475" cy="3457575"/>
            <wp:effectExtent l="0" t="0" r="9525" b="9525"/>
            <wp:docPr id="34" name="图片 3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drawing>
          <wp:inline distT="0" distB="0" distL="0" distR="0">
            <wp:extent cx="2828925" cy="3448050"/>
            <wp:effectExtent l="0" t="0" r="9525" b="0"/>
            <wp:docPr id="33" name="图片 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完成下列填空：（结果均保留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位有效数字）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）小球运动到图（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）中位置</w:t>
      </w:r>
      <w:r>
        <w:rPr>
          <w:rFonts w:eastAsia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时，其速度的水平分量大小为___________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14.4pt;width:21pt;" o:ole="t" filled="f" o:preferrelative="t" stroked="f" coordsize="21600,21600">
            <v:path/>
            <v:fill on="f" focussize="0,0"/>
            <v:stroke on="f" joinstyle="miter"/>
            <v:imagedata r:id="rId149" o:title="eqId02235576f10d4fb991ead66bd50eda7e"/>
            <o:lock v:ext="edit" aspectratio="t"/>
            <w10:wrap type="none"/>
            <w10:anchorlock/>
          </v:shape>
          <o:OLEObject Type="Embed" ProgID="Equation.DSMT4" ShapeID="_x0000_i1088" DrawAspect="Content" ObjectID="_1468075788" r:id="rId148">
            <o:LockedField>false</o:LockedField>
          </o:OLEObject>
        </w:object>
      </w:r>
      <w:r>
        <w:rPr>
          <w:rFonts w:ascii="宋体" w:hAnsi="宋体" w:cs="宋体"/>
          <w:color w:val="000000"/>
        </w:rPr>
        <w:t>，竖直分量大小为___________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14.4pt;width:21pt;" o:ole="t" filled="f" o:preferrelative="t" stroked="f" coordsize="21600,21600">
            <v:path/>
            <v:fill on="f" focussize="0,0"/>
            <v:stroke on="f" joinstyle="miter"/>
            <v:imagedata r:id="rId149" o:title="eqId02235576f10d4fb991ead66bd50eda7e"/>
            <o:lock v:ext="edit" aspectratio="t"/>
            <w10:wrap type="none"/>
            <w10:anchorlock/>
          </v:shape>
          <o:OLEObject Type="Embed" ProgID="Equation.DSMT4" ShapeID="_x0000_i1089" DrawAspect="Content" ObjectID="_1468075789" r:id="rId150">
            <o:LockedField>false</o:LockedField>
          </o:OLEObject>
        </w:object>
      </w:r>
      <w:r>
        <w:rPr>
          <w:rFonts w:ascii="宋体" w:hAnsi="宋体" w:cs="宋体"/>
          <w:color w:val="000000"/>
        </w:rPr>
        <w:t>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）根据图（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）中数据可得，当地重力加速度的大小为___________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152" o:title="eqId7c10aa108ebe4fdea70edbd75405e4db"/>
            <o:lock v:ext="edit" aspectratio="t"/>
            <w10:wrap type="none"/>
            <w10:anchorlock/>
          </v:shape>
          <o:OLEObject Type="Embed" ProgID="Equation.DSMT4" ShapeID="_x0000_i1090" DrawAspect="Content" ObjectID="_1468075790" r:id="rId151">
            <o:LockedField>false</o:LockedField>
          </o:OLEObject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cs="宋体"/>
          <w:color w:val="000000"/>
        </w:rPr>
        <w:t>一实验小组利用图（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）所示的电路测量</w:t>
      </w:r>
      <w:r>
        <w:rPr>
          <w:rFonts w:eastAsia="Times New Roman"/>
          <w:color w:val="000000"/>
        </w:rPr>
        <w:t>—</w:t>
      </w:r>
      <w:r>
        <w:rPr>
          <w:rFonts w:ascii="宋体" w:hAnsi="宋体" w:cs="宋体"/>
          <w:color w:val="000000"/>
        </w:rPr>
        <w:t>电池的电动势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 w:cs="宋体"/>
          <w:color w:val="000000"/>
        </w:rPr>
        <w:t>（约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3.8pt;width:26.4pt;" o:ole="t" filled="f" o:preferrelative="t" stroked="f" coordsize="21600,21600">
            <v:path/>
            <v:fill on="f" focussize="0,0"/>
            <v:stroke on="f" joinstyle="miter"/>
            <v:imagedata r:id="rId154" o:title="eqId9b20c1bcd5f34a8da43ace46a65d8656"/>
            <o:lock v:ext="edit" aspectratio="t"/>
            <w10:wrap type="none"/>
            <w10:anchorlock/>
          </v:shape>
          <o:OLEObject Type="Embed" ProgID="Equation.DSMT4" ShapeID="_x0000_i1091" DrawAspect="Content" ObjectID="_1468075791" r:id="rId153">
            <o:LockedField>false</o:LockedField>
          </o:OLEObject>
        </w:object>
      </w:r>
      <w:r>
        <w:rPr>
          <w:rFonts w:ascii="宋体" w:hAnsi="宋体" w:cs="宋体"/>
          <w:color w:val="000000"/>
        </w:rPr>
        <w:t>）和内阻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（小于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156" o:title="eqId7b22cec2a8034d71bf5ec0a2232fce6f"/>
            <o:lock v:ext="edit" aspectratio="t"/>
            <w10:wrap type="none"/>
            <w10:anchorlock/>
          </v:shape>
          <o:OLEObject Type="Embed" ProgID="Equation.DSMT4" ShapeID="_x0000_i1092" DrawAspect="Content" ObjectID="_1468075792" r:id="rId155">
            <o:LockedField>false</o:LockedField>
          </o:OLEObject>
        </w:object>
      </w:r>
      <w:r>
        <w:rPr>
          <w:rFonts w:ascii="宋体" w:hAnsi="宋体" w:cs="宋体"/>
          <w:color w:val="000000"/>
        </w:rPr>
        <w:t>）。图中电压表量程为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4.4pt;width:17.4pt;" o:ole="t" filled="f" o:preferrelative="t" stroked="f" coordsize="21600,21600">
            <v:path/>
            <v:fill on="f" focussize="0,0"/>
            <v:stroke on="f" joinstyle="miter"/>
            <v:imagedata r:id="rId158" o:title="eqId9adee558b2ad4eeeaa514e3ba57ef02d"/>
            <o:lock v:ext="edit" aspectratio="t"/>
            <w10:wrap type="none"/>
            <w10:anchorlock/>
          </v:shape>
          <o:OLEObject Type="Embed" ProgID="Equation.DSMT4" ShapeID="_x0000_i1093" DrawAspect="Content" ObjectID="_1468075793" r:id="rId157">
            <o:LockedField>false</o:LockedField>
          </o:OLEObject>
        </w:object>
      </w:r>
      <w:r>
        <w:rPr>
          <w:rFonts w:ascii="宋体" w:hAnsi="宋体" w:cs="宋体"/>
          <w:color w:val="000000"/>
        </w:rPr>
        <w:t>，内阻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8pt;width:65.4pt;" o:ole="t" filled="f" o:preferrelative="t" stroked="f" coordsize="21600,21600">
            <v:path/>
            <v:fill on="f" focussize="0,0"/>
            <v:stroke on="f" joinstyle="miter"/>
            <v:imagedata r:id="rId160" o:title="eqId21beccd0114a4b37bc4c6e436d20e8e6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9">
            <o:LockedField>false</o:LockedField>
          </o:OLEObject>
        </w:object>
      </w:r>
      <w:r>
        <w:rPr>
          <w:rFonts w:ascii="宋体" w:hAnsi="宋体" w:cs="宋体"/>
          <w:color w:val="000000"/>
        </w:rPr>
        <w:t>：定值电阻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8pt;width:57.6pt;" o:ole="t" filled="f" o:preferrelative="t" stroked="f" coordsize="21600,21600">
            <v:path/>
            <v:fill on="f" focussize="0,0"/>
            <v:stroke on="f" joinstyle="miter"/>
            <v:imagedata r:id="rId162" o:title="eqId9b1b249b3cb945f980e320f4333f9592"/>
            <o:lock v:ext="edit" aspectratio="t"/>
            <w10:wrap type="none"/>
            <w10:anchorlock/>
          </v:shape>
          <o:OLEObject Type="Embed" ProgID="Equation.DSMT4" ShapeID="_x0000_i1095" DrawAspect="Content" ObjectID="_1468075795" r:id="rId161">
            <o:LockedField>false</o:LockedField>
          </o:OLEObject>
        </w:object>
      </w:r>
      <w:r>
        <w:rPr>
          <w:rFonts w:ascii="宋体" w:hAnsi="宋体" w:cs="宋体"/>
          <w:color w:val="000000"/>
        </w:rPr>
        <w:t>；电阻箱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，最大阻值为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4.4pt;width:39.6pt;" o:ole="t" filled="f" o:preferrelative="t" stroked="f" coordsize="21600,21600">
            <v:path/>
            <v:fill on="f" focussize="0,0"/>
            <v:stroke on="f" joinstyle="miter"/>
            <v:imagedata r:id="rId164" o:title="eqIdfceb63aa8ad749298189ec63db3cee23"/>
            <o:lock v:ext="edit" aspectratio="t"/>
            <w10:wrap type="none"/>
            <w10:anchorlock/>
          </v:shape>
          <o:OLEObject Type="Embed" ProgID="Equation.DSMT4" ShapeID="_x0000_i1096" DrawAspect="Content" ObjectID="_1468075796" r:id="rId163">
            <o:LockedField>false</o:LockedField>
          </o:OLEObject>
        </w:object>
      </w:r>
      <w:r>
        <w:rPr>
          <w:rFonts w:ascii="宋体" w:hAnsi="宋体" w:cs="宋体"/>
          <w:color w:val="000000"/>
        </w:rPr>
        <w:t>；</w:t>
      </w:r>
      <w:r>
        <w:rPr>
          <w:rFonts w:eastAsia="Times New Roman"/>
          <w:color w:val="000000"/>
        </w:rPr>
        <w:t>S</w:t>
      </w:r>
      <w:r>
        <w:rPr>
          <w:rFonts w:ascii="宋体" w:hAnsi="宋体" w:cs="宋体"/>
          <w:color w:val="000000"/>
        </w:rPr>
        <w:t>为开关。按电路图连接电路。完成下列填空：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62125" cy="1457325"/>
            <wp:effectExtent l="0" t="0" r="9525" b="9525"/>
            <wp:docPr id="32" name="图片 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）为保护电压表，闭合开关前，电阻箱接入电路的电阻值可以选</w:t>
      </w:r>
      <w:r>
        <w:rPr>
          <w:color w:val="000000"/>
        </w:rPr>
        <w:t>___________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67" o:title="eqId0f26bfb110c94bd1b3673e811954b06e"/>
            <o:lock v:ext="edit" aspectratio="t"/>
            <w10:wrap type="none"/>
            <w10:anchorlock/>
          </v:shape>
          <o:OLEObject Type="Embed" ProgID="Equation.DSMT4" ShapeID="_x0000_i1097" DrawAspect="Content" ObjectID="_1468075797" r:id="rId166">
            <o:LockedField>false</o:LockedField>
          </o:OLEObject>
        </w:object>
      </w:r>
      <w:r>
        <w:rPr>
          <w:rFonts w:ascii="宋体" w:hAnsi="宋体" w:cs="宋体"/>
          <w:color w:val="000000"/>
        </w:rPr>
        <w:t>（填“</w:t>
      </w:r>
      <w:r>
        <w:rPr>
          <w:rFonts w:eastAsia="Times New Roman"/>
          <w:color w:val="000000"/>
        </w:rPr>
        <w:t>5.0</w:t>
      </w:r>
      <w:r>
        <w:rPr>
          <w:rFonts w:ascii="宋体" w:hAnsi="宋体" w:cs="宋体"/>
          <w:color w:val="000000"/>
        </w:rPr>
        <w:t>”或“</w:t>
      </w:r>
      <w:r>
        <w:rPr>
          <w:rFonts w:eastAsia="Times New Roman"/>
          <w:color w:val="000000"/>
        </w:rPr>
        <w:t>15.0</w:t>
      </w:r>
      <w:r>
        <w:rPr>
          <w:rFonts w:ascii="宋体" w:hAnsi="宋体" w:cs="宋体"/>
          <w:color w:val="000000"/>
        </w:rPr>
        <w:t>”）；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）闭合开关，多次调节电阻箱，记录下阻值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和电压表的相应读数</w:t>
      </w:r>
      <w:r>
        <w:rPr>
          <w:rFonts w:eastAsia="Times New Roman"/>
          <w:i/>
          <w:color w:val="000000"/>
        </w:rPr>
        <w:t>U</w:t>
      </w:r>
      <w:r>
        <w:rPr>
          <w:rFonts w:ascii="宋体" w:hAnsi="宋体" w:cs="宋体"/>
          <w:color w:val="000000"/>
        </w:rPr>
        <w:t>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3</w:t>
      </w:r>
      <w:r>
        <w:rPr>
          <w:rFonts w:ascii="宋体" w:hAnsi="宋体" w:cs="宋体"/>
          <w:color w:val="000000"/>
        </w:rPr>
        <w:t>）根据图（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）所示电路，用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、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69" o:title="eqId750a77d0e9bd45f2a33fbb8fd24ef8ec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8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8pt;width:15.6pt;" o:ole="t" filled="f" o:preferrelative="t" stroked="f" coordsize="21600,21600">
            <v:path/>
            <v:fill on="f" focussize="0,0"/>
            <v:stroke on="f" joinstyle="miter"/>
            <v:imagedata r:id="rId171" o:title="eqId68dcff156d234174bcd90994cbdbb68f"/>
            <o:lock v:ext="edit" aspectratio="t"/>
            <w10:wrap type="none"/>
            <w10:anchorlock/>
          </v:shape>
          <o:OLEObject Type="Embed" ProgID="Equation.DSMT4" ShapeID="_x0000_i1099" DrawAspect="Content" ObjectID="_1468075799" r:id="rId170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i/>
          <w:color w:val="000000"/>
        </w:rPr>
        <w:t>E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/>
          <w:i/>
          <w:color w:val="000000"/>
        </w:rPr>
        <w:t>r</w:t>
      </w:r>
      <w:r>
        <w:rPr>
          <w:rFonts w:ascii="宋体" w:hAnsi="宋体" w:cs="宋体"/>
          <w:color w:val="000000"/>
        </w:rPr>
        <w:t>表示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30.6pt;width:15pt;" o:ole="t" filled="f" o:preferrelative="t" stroked="f" coordsize="21600,21600">
            <v:path/>
            <v:fill on="f" focussize="0,0"/>
            <v:stroke on="f" joinstyle="miter"/>
            <v:imagedata r:id="rId173" o:title="eqId8b80bf6105354b4cb4fc99f866aaa8fe"/>
            <o:lock v:ext="edit" aspectratio="t"/>
            <w10:wrap type="none"/>
            <w10:anchorlock/>
          </v:shape>
          <o:OLEObject Type="Embed" ProgID="Equation.DSMT4" ShapeID="_x0000_i1100" DrawAspect="Content" ObjectID="_1468075800" r:id="rId172">
            <o:LockedField>false</o:LockedField>
          </o:OLEObject>
        </w:object>
      </w:r>
      <w:r>
        <w:rPr>
          <w:rFonts w:ascii="宋体" w:hAnsi="宋体" w:cs="宋体"/>
          <w:color w:val="000000"/>
        </w:rPr>
        <w:t>，得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30.6pt;width:24pt;" o:ole="t" filled="f" o:preferrelative="t" stroked="f" coordsize="21600,21600">
            <v:path/>
            <v:fill on="f" focussize="0,0"/>
            <v:stroke on="f" joinstyle="miter"/>
            <v:imagedata r:id="rId175" o:title="eqId4e4dc2b5051b44558200d77efc8b0566"/>
            <o:lock v:ext="edit" aspectratio="t"/>
            <w10:wrap type="none"/>
            <w10:anchorlock/>
          </v:shape>
          <o:OLEObject Type="Embed" ProgID="Equation.DSMT4" ShapeID="_x0000_i1101" DrawAspect="Content" ObjectID="_1468075801" r:id="rId174">
            <o:LockedField>false</o:LockedField>
          </o:OLEObject>
        </w:object>
      </w:r>
      <w:r>
        <w:rPr>
          <w:color w:val="000000"/>
        </w:rPr>
        <w:t>___________</w:t>
      </w:r>
      <w:r>
        <w:rPr>
          <w:rFonts w:ascii="宋体" w:hAnsi="宋体" w:cs="宋体"/>
          <w:color w:val="000000"/>
        </w:rPr>
        <w:t>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4</w:t>
      </w:r>
      <w:r>
        <w:rPr>
          <w:rFonts w:ascii="宋体" w:hAnsi="宋体" w:cs="宋体"/>
          <w:color w:val="000000"/>
        </w:rPr>
        <w:t>）利用测量数据，做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30.6pt;width:33pt;" o:ole="t" filled="f" o:preferrelative="t" stroked="f" coordsize="21600,21600">
            <v:path/>
            <v:fill on="f" focussize="0,0"/>
            <v:stroke on="f" joinstyle="miter"/>
            <v:imagedata r:id="rId177" o:title="eqId84c7c38ba7e1447ca05a1b2bb71e4ccf"/>
            <o:lock v:ext="edit" aspectratio="t"/>
            <w10:wrap type="none"/>
            <w10:anchorlock/>
          </v:shape>
          <o:OLEObject Type="Embed" ProgID="Equation.DSMT4" ShapeID="_x0000_i1102" DrawAspect="Content" ObjectID="_1468075802" r:id="rId176">
            <o:LockedField>false</o:LockedField>
          </o:OLEObject>
        </w:object>
      </w:r>
      <w:r>
        <w:rPr>
          <w:rFonts w:ascii="宋体" w:hAnsi="宋体" w:cs="宋体"/>
          <w:color w:val="000000"/>
        </w:rPr>
        <w:t>图线，如图（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）所示：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447925" cy="2295525"/>
            <wp:effectExtent l="0" t="0" r="9525" b="9525"/>
            <wp:docPr id="31" name="图片 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5</w:t>
      </w:r>
      <w:r>
        <w:rPr>
          <w:rFonts w:ascii="宋体" w:hAnsi="宋体" w:cs="宋体"/>
          <w:color w:val="000000"/>
        </w:rPr>
        <w:t>）通过图（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）可得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12.6pt;width:21.6pt;" o:ole="t" filled="f" o:preferrelative="t" stroked="f" coordsize="21600,21600">
            <v:path/>
            <v:fill on="f" focussize="0,0"/>
            <v:stroke on="f" joinstyle="miter"/>
            <v:imagedata r:id="rId180" o:title="eqIda0b49356f7884fac9d2a52a6c74c201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9">
            <o:LockedField>false</o:LockedField>
          </o:OLEObject>
        </w:object>
      </w:r>
      <w:r>
        <w:rPr>
          <w:color w:val="000000"/>
        </w:rPr>
        <w:t>___________</w:t>
      </w:r>
      <w:r>
        <w:rPr>
          <w:rFonts w:eastAsia="Times New Roman"/>
          <w:color w:val="000000"/>
        </w:rPr>
        <w:t>V</w:t>
      </w:r>
      <w:r>
        <w:rPr>
          <w:rFonts w:ascii="宋体" w:hAnsi="宋体" w:cs="宋体"/>
          <w:color w:val="000000"/>
        </w:rPr>
        <w:t>（保留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位小数），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9.6pt;width:18.6pt;" o:ole="t" filled="f" o:preferrelative="t" stroked="f" coordsize="21600,21600">
            <v:path/>
            <v:fill on="f" focussize="0,0"/>
            <v:stroke on="f" joinstyle="miter"/>
            <v:imagedata r:id="rId182" o:title="eqId87d9ccf5f0f74d4c8ea81a00cdbff901"/>
            <o:lock v:ext="edit" aspectratio="t"/>
            <w10:wrap type="none"/>
            <w10:anchorlock/>
          </v:shape>
          <o:OLEObject Type="Embed" ProgID="Equation.DSMT4" ShapeID="_x0000_i1104" DrawAspect="Content" ObjectID="_1468075804" r:id="rId181">
            <o:LockedField>false</o:LockedField>
          </o:OLEObject>
        </w:object>
      </w:r>
      <w:r>
        <w:rPr>
          <w:color w:val="000000"/>
        </w:rPr>
        <w:t>___________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67" o:title="eqId0f26bfb110c94bd1b3673e811954b06e"/>
            <o:lock v:ext="edit" aspectratio="t"/>
            <w10:wrap type="none"/>
            <w10:anchorlock/>
          </v:shape>
          <o:OLEObject Type="Embed" ProgID="Equation.DSMT4" ShapeID="_x0000_i1105" DrawAspect="Content" ObjectID="_1468075805" r:id="rId183">
            <o:LockedField>false</o:LockedField>
          </o:OLEObject>
        </w:object>
      </w:r>
      <w:r>
        <w:rPr>
          <w:rFonts w:ascii="宋体" w:hAnsi="宋体" w:cs="宋体"/>
          <w:color w:val="000000"/>
        </w:rPr>
        <w:t>（保留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位小数）；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6</w:t>
      </w:r>
      <w:r>
        <w:rPr>
          <w:rFonts w:ascii="宋体" w:hAnsi="宋体" w:cs="宋体"/>
          <w:color w:val="000000"/>
        </w:rPr>
        <w:t>）若将图（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）中的电压表当成理想电表，得到的电源电动势为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2.6pt;width:15pt;" o:ole="t" filled="f" o:preferrelative="t" stroked="f" coordsize="21600,21600">
            <v:path/>
            <v:fill on="f" focussize="0,0"/>
            <v:stroke on="f" joinstyle="miter"/>
            <v:imagedata r:id="rId185" o:title="eqIdbe4add0045e34ed2a88c99a01b23df3e"/>
            <o:lock v:ext="edit" aspectratio="t"/>
            <w10:wrap type="none"/>
            <w10:anchorlock/>
          </v:shape>
          <o:OLEObject Type="Embed" ProgID="Equation.DSMT4" ShapeID="_x0000_i1106" DrawAspect="Content" ObjectID="_1468075806" r:id="rId184">
            <o:LockedField>false</o:LockedField>
          </o:OLEObject>
        </w:object>
      </w:r>
      <w:r>
        <w:rPr>
          <w:rFonts w:ascii="宋体" w:hAnsi="宋体" w:cs="宋体"/>
          <w:color w:val="000000"/>
        </w:rPr>
        <w:t>，由此产生的误差为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34.8pt;width:87pt;" o:ole="t" filled="f" o:preferrelative="t" stroked="f" coordsize="21600,21600">
            <v:path/>
            <v:fill on="f" focussize="0,0"/>
            <v:stroke on="f" joinstyle="miter"/>
            <v:imagedata r:id="rId187" o:title="eqId7ee3ee926fff4518a5a638306c16aa0b"/>
            <o:lock v:ext="edit" aspectratio="t"/>
            <w10:wrap type="none"/>
            <w10:anchorlock/>
          </v:shape>
          <o:OLEObject Type="Embed" ProgID="Equation.DSMT4" ShapeID="_x0000_i1107" DrawAspect="Content" ObjectID="_1468075807" r:id="rId186">
            <o:LockedField>false</o:LockedField>
          </o:OLEObject>
        </w:object>
      </w:r>
      <w:r>
        <w:rPr>
          <w:color w:val="000000"/>
        </w:rPr>
        <w:t>___________</w:t>
      </w:r>
      <w:r>
        <w:rPr>
          <w:rFonts w:eastAsia="Times New Roman"/>
          <w:color w:val="000000"/>
        </w:rPr>
        <w:t>%</w:t>
      </w:r>
      <w:r>
        <w:rPr>
          <w:rFonts w:ascii="宋体" w:hAnsi="宋体" w:cs="宋体"/>
          <w:color w:val="000000"/>
        </w:rPr>
        <w:t>。</w:t>
      </w: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cs="宋体"/>
          <w:color w:val="000000"/>
        </w:rPr>
        <w:t>一篮球质量为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189" o:title="eqIdc2c9e09704e542f4b16668ed3dda700b"/>
            <o:lock v:ext="edit" aspectratio="t"/>
            <w10:wrap type="none"/>
            <w10:anchorlock/>
          </v:shape>
          <o:OLEObject Type="Embed" ProgID="Equation.DSMT4" ShapeID="_x0000_i1108" DrawAspect="Content" ObjectID="_1468075808" r:id="rId188">
            <o:LockedField>false</o:LockedField>
          </o:OLEObject>
        </w:object>
      </w:r>
      <w:r>
        <w:rPr>
          <w:rFonts w:ascii="宋体" w:hAnsi="宋体" w:cs="宋体"/>
          <w:color w:val="000000"/>
        </w:rPr>
        <w:t>，一运动员使其从距地面高度为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91" o:title="eqId9d931dc23abd4e4988759d4cd0fb32cd"/>
            <o:lock v:ext="edit" aspectratio="t"/>
            <w10:wrap type="none"/>
            <w10:anchorlock/>
          </v:shape>
          <o:OLEObject Type="Embed" ProgID="Equation.DSMT4" ShapeID="_x0000_i1109" DrawAspect="Content" ObjectID="_1468075809" r:id="rId190">
            <o:LockedField>false</o:LockedField>
          </o:OLEObject>
        </w:object>
      </w:r>
      <w:r>
        <w:rPr>
          <w:rFonts w:ascii="宋体" w:hAnsi="宋体" w:cs="宋体"/>
          <w:color w:val="000000"/>
        </w:rPr>
        <w:t>处由静止自由落下，反弹高度为</w:t>
      </w:r>
      <w:r>
        <w:object>
          <v:shape id="_x0000_i1110" o:spt="75" alt="学科网(www.zxxk.com)--教育资源门户，提供试卷、教案、课件、论文、素材以及各类教学资源下载，还有大量而丰富的教学相关资讯！" type="#_x0000_t75" style="height:18pt;width:48.6pt;" o:ole="t" filled="f" o:preferrelative="t" stroked="f" coordsize="21600,21600">
            <v:path/>
            <v:fill on="f" focussize="0,0"/>
            <v:stroke on="f" joinstyle="miter"/>
            <v:imagedata r:id="rId193" o:title="eqIdd093ae41d6e44fe7931a571c9e0352f7"/>
            <o:lock v:ext="edit" aspectratio="t"/>
            <w10:wrap type="none"/>
            <w10:anchorlock/>
          </v:shape>
          <o:OLEObject Type="Embed" ProgID="Equation.DSMT4" ShapeID="_x0000_i1110" DrawAspect="Content" ObjectID="_1468075810" r:id="rId192">
            <o:LockedField>false</o:LockedField>
          </o:OLEObject>
        </w:object>
      </w:r>
      <w:r>
        <w:rPr>
          <w:rFonts w:ascii="宋体" w:hAnsi="宋体" w:cs="宋体"/>
          <w:color w:val="000000"/>
        </w:rPr>
        <w:t>。若使篮球从距地面</w:t>
      </w:r>
      <w:r>
        <w:object>
          <v:shape id="_x0000_i1111" o:spt="75" alt="学科网(www.zxxk.com)--教育资源门户，提供试卷、教案、课件、论文、素材以及各类教学资源下载，还有大量而丰富的教学相关资讯！" type="#_x0000_t75" style="height:18pt;width:49.8pt;" o:ole="t" filled="f" o:preferrelative="t" stroked="f" coordsize="21600,21600">
            <v:path/>
            <v:fill on="f" focussize="0,0"/>
            <v:stroke on="f" joinstyle="miter"/>
            <v:imagedata r:id="rId195" o:title="eqIdfe8e0d56567245428d3bcd5ce53791a2"/>
            <o:lock v:ext="edit" aspectratio="t"/>
            <w10:wrap type="none"/>
            <w10:anchorlock/>
          </v:shape>
          <o:OLEObject Type="Embed" ProgID="Equation.DSMT4" ShapeID="_x0000_i1111" DrawAspect="Content" ObjectID="_1468075811" r:id="rId194">
            <o:LockedField>false</o:LockedField>
          </o:OLEObject>
        </w:object>
      </w:r>
      <w:r>
        <w:rPr>
          <w:rFonts w:ascii="宋体" w:hAnsi="宋体" w:cs="宋体"/>
          <w:color w:val="000000"/>
        </w:rPr>
        <w:t>的高度由静止下落，并在开始下落的同时向下拍球、球落地后反弹的高度也为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197" o:title="eqId630ebdd2c5f2403484bb7e12a27ff070"/>
            <o:lock v:ext="edit" aspectratio="t"/>
            <w10:wrap type="none"/>
            <w10:anchorlock/>
          </v:shape>
          <o:OLEObject Type="Embed" ProgID="Equation.DSMT4" ShapeID="_x0000_i1112" DrawAspect="Content" ObjectID="_1468075812" r:id="rId196">
            <o:LockedField>false</o:LockedField>
          </o:OLEObject>
        </w:object>
      </w:r>
      <w:r>
        <w:rPr>
          <w:rFonts w:ascii="宋体" w:hAnsi="宋体" w:cs="宋体"/>
          <w:color w:val="000000"/>
        </w:rPr>
        <w:t>。假设运动员拍球时对球的作用力为恒力，作用时间为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12.6pt;width:39.6pt;" o:ole="t" filled="f" o:preferrelative="t" stroked="f" coordsize="21600,21600">
            <v:path/>
            <v:fill on="f" focussize="0,0"/>
            <v:stroke on="f" joinstyle="miter"/>
            <v:imagedata r:id="rId199" o:title="eqId1f5fc5696f3c47018ce15d648d9f934d"/>
            <o:lock v:ext="edit" aspectratio="t"/>
            <w10:wrap type="none"/>
            <w10:anchorlock/>
          </v:shape>
          <o:OLEObject Type="Embed" ProgID="Equation.DSMT4" ShapeID="_x0000_i1113" DrawAspect="Content" ObjectID="_1468075813" r:id="rId198">
            <o:LockedField>false</o:LockedField>
          </o:OLEObject>
        </w:object>
      </w:r>
      <w:r>
        <w:rPr>
          <w:rFonts w:ascii="宋体" w:hAnsi="宋体" w:cs="宋体"/>
          <w:color w:val="000000"/>
        </w:rPr>
        <w:t>；该篮球每次与地面碰撞前后的动能的比值不变。重力加速度大小取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18.6pt;width:57pt;" o:ole="t" filled="f" o:preferrelative="t" stroked="f" coordsize="21600,21600">
            <v:path/>
            <v:fill on="f" focussize="0,0"/>
            <v:stroke on="f" joinstyle="miter"/>
            <v:imagedata r:id="rId201" o:title="eqIda267975f104d49c683a3df4fefb19fbd"/>
            <o:lock v:ext="edit" aspectratio="t"/>
            <w10:wrap type="none"/>
            <w10:anchorlock/>
          </v:shape>
          <o:OLEObject Type="Embed" ProgID="Equation.DSMT4" ShapeID="_x0000_i1114" DrawAspect="Content" ObjectID="_1468075814" r:id="rId200">
            <o:LockedField>false</o:LockedField>
          </o:OLEObject>
        </w:object>
      </w:r>
      <w:r>
        <w:rPr>
          <w:rFonts w:ascii="宋体" w:hAnsi="宋体" w:cs="宋体"/>
          <w:color w:val="000000"/>
        </w:rPr>
        <w:t>，不计空气阻力。求：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）运动员拍球过程中对篮球所做的功；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）运动员拍球时对篮球的作用力的大小。</w:t>
      </w: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color w:val="000000"/>
        </w:rPr>
      </w:pPr>
    </w:p>
    <w:p>
      <w:pPr>
        <w:pStyle w:val="21"/>
        <w:spacing w:line="360" w:lineRule="auto"/>
        <w:textAlignment w:val="center"/>
        <w:rPr>
          <w:rFonts w:eastAsia="Times New Roman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cs="宋体"/>
          <w:color w:val="000000"/>
        </w:rPr>
        <w:t>如图，一倾角为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11.4pt;width:12pt;" o:ole="t" filled="f" o:preferrelative="t" stroked="f" coordsize="21600,21600">
            <v:path/>
            <v:fill on="f" focussize="0,0"/>
            <v:stroke on="f" joinstyle="miter"/>
            <v:imagedata r:id="rId203" o:title="eqIdc13953f2514e4c8f9c8aaaf5241c33ac"/>
            <o:lock v:ext="edit" aspectratio="t"/>
            <w10:wrap type="none"/>
            <w10:anchorlock/>
          </v:shape>
          <o:OLEObject Type="Embed" ProgID="Equation.DSMT4" ShapeID="_x0000_i1115" DrawAspect="Content" ObjectID="_1468075815" r:id="rId202">
            <o:LockedField>false</o:LockedField>
          </o:OLEObject>
        </w:object>
      </w:r>
      <w:r>
        <w:rPr>
          <w:rFonts w:ascii="宋体" w:hAnsi="宋体" w:cs="宋体"/>
          <w:color w:val="000000"/>
        </w:rPr>
        <w:t>的光滑固定斜面的顶端放有质量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6.8pt;width:60.6pt;" o:ole="t" filled="f" o:preferrelative="t" stroked="f" coordsize="21600,21600">
            <v:path/>
            <v:fill on="f" focussize="0,0"/>
            <v:stroke on="f" joinstyle="miter"/>
            <v:imagedata r:id="rId205" o:title="eqId96344750ff1a4dba8832f612b1436f02"/>
            <o:lock v:ext="edit" aspectratio="t"/>
            <w10:wrap type="none"/>
            <w10:anchorlock/>
          </v:shape>
          <o:OLEObject Type="Embed" ProgID="Equation.DSMT4" ShapeID="_x0000_i1116" DrawAspect="Content" ObjectID="_1468075816" r:id="rId204">
            <o:LockedField>false</o:LockedField>
          </o:OLEObject>
        </w:object>
      </w:r>
      <w:r>
        <w:rPr>
          <w:rFonts w:ascii="宋体" w:hAnsi="宋体" w:cs="宋体"/>
          <w:color w:val="000000"/>
        </w:rPr>
        <w:t>的</w:t>
      </w:r>
      <w:r>
        <w:rPr>
          <w:rFonts w:eastAsia="Times New Roman"/>
          <w:color w:val="000000"/>
        </w:rPr>
        <w:t>U</w:t>
      </w:r>
      <w:r>
        <w:rPr>
          <w:rFonts w:ascii="宋体" w:hAnsi="宋体" w:cs="宋体"/>
          <w:color w:val="000000"/>
        </w:rPr>
        <w:t>型导体框，导体框的电阻忽略不计；一电阻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3.8pt;width:38.4pt;" o:ole="t" filled="f" o:preferrelative="t" stroked="f" coordsize="21600,21600">
            <v:path/>
            <v:fill on="f" focussize="0,0"/>
            <v:stroke on="f" joinstyle="miter"/>
            <v:imagedata r:id="rId207" o:title="eqId3ae24d792f2f44ff985b9edad36a20db"/>
            <o:lock v:ext="edit" aspectratio="t"/>
            <w10:wrap type="none"/>
            <w10:anchorlock/>
          </v:shape>
          <o:OLEObject Type="Embed" ProgID="Equation.DSMT4" ShapeID="_x0000_i1117" DrawAspect="Content" ObjectID="_1468075817" r:id="rId206">
            <o:LockedField>false</o:LockedField>
          </o:OLEObject>
        </w:object>
      </w:r>
      <w:r>
        <w:rPr>
          <w:rFonts w:ascii="宋体" w:hAnsi="宋体" w:cs="宋体"/>
          <w:color w:val="000000"/>
        </w:rPr>
        <w:t>的金属棒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4.4pt;width:21.6pt;" o:ole="t" filled="f" o:preferrelative="t" stroked="f" coordsize="21600,21600">
            <v:path/>
            <v:fill on="f" focussize="0,0"/>
            <v:stroke on="f" joinstyle="miter"/>
            <v:imagedata r:id="rId209" o:title="eqId34c6b6e427744abfb88dc90b8c7c2111"/>
            <o:lock v:ext="edit" aspectratio="t"/>
            <w10:wrap type="none"/>
            <w10:anchorlock/>
          </v:shape>
          <o:OLEObject Type="Embed" ProgID="Equation.DSMT4" ShapeID="_x0000_i1118" DrawAspect="Content" ObjectID="_1468075818" r:id="rId208">
            <o:LockedField>false</o:LockedField>
          </o:OLEObject>
        </w:object>
      </w:r>
      <w:r>
        <w:rPr>
          <w:rFonts w:ascii="宋体" w:hAnsi="宋体" w:cs="宋体"/>
          <w:color w:val="000000"/>
        </w:rPr>
        <w:t>的两端置于导体框上，与导体框构成矩形回路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11" o:title="eqId58a45d8f70474d8f94ea62d64c7c1815"/>
            <o:lock v:ext="edit" aspectratio="t"/>
            <w10:wrap type="none"/>
            <w10:anchorlock/>
          </v:shape>
          <o:OLEObject Type="Embed" ProgID="Equation.DSMT4" ShapeID="_x0000_i1119" DrawAspect="Content" ObjectID="_1468075819" r:id="rId210">
            <o:LockedField>false</o:LockedField>
          </o:OLEObject>
        </w:object>
      </w:r>
      <w:r>
        <w:rPr>
          <w:rFonts w:ascii="宋体" w:hAnsi="宋体" w:cs="宋体"/>
          <w:color w:val="000000"/>
        </w:rPr>
        <w:t>；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2.6pt;width:19.8pt;" o:ole="t" filled="f" o:preferrelative="t" stroked="f" coordsize="21600,21600">
            <v:path/>
            <v:fill on="f" focussize="0,0"/>
            <v:stroke on="f" joinstyle="miter"/>
            <v:imagedata r:id="rId213" o:title="eqId1a0830891ff846de8422ea80714ecab4"/>
            <o:lock v:ext="edit" aspectratio="t"/>
            <w10:wrap type="none"/>
            <w10:anchorlock/>
          </v:shape>
          <o:OLEObject Type="Embed" ProgID="Equation.DSMT4" ShapeID="_x0000_i1120" DrawAspect="Content" ObjectID="_1468075820" r:id="rId212">
            <o:LockedField>false</o:LockedField>
          </o:OLEObject>
        </w:object>
      </w:r>
      <w:r>
        <w:rPr>
          <w:rFonts w:ascii="宋体" w:hAnsi="宋体" w:cs="宋体"/>
          <w:color w:val="000000"/>
        </w:rPr>
        <w:t>与斜面底边平行，长度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2.6pt;width:42pt;" o:ole="t" filled="f" o:preferrelative="t" stroked="f" coordsize="21600,21600">
            <v:path/>
            <v:fill on="f" focussize="0,0"/>
            <v:stroke on="f" joinstyle="miter"/>
            <v:imagedata r:id="rId215" o:title="eqId14f0d46296ec475da3dd0aa570f0d937"/>
            <o:lock v:ext="edit" aspectratio="t"/>
            <w10:wrap type="none"/>
            <w10:anchorlock/>
          </v:shape>
          <o:OLEObject Type="Embed" ProgID="Equation.DSMT4" ShapeID="_x0000_i1121" DrawAspect="Content" ObjectID="_1468075821" r:id="rId214">
            <o:LockedField>false</o:LockedField>
          </o:OLEObject>
        </w:object>
      </w:r>
      <w:r>
        <w:rPr>
          <w:rFonts w:ascii="宋体" w:hAnsi="宋体" w:cs="宋体"/>
          <w:color w:val="000000"/>
        </w:rPr>
        <w:t>。初始时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4.4pt;width:21.6pt;" o:ole="t" filled="f" o:preferrelative="t" stroked="f" coordsize="21600,21600">
            <v:path/>
            <v:fill on="f" focussize="0,0"/>
            <v:stroke on="f" joinstyle="miter"/>
            <v:imagedata r:id="rId209" o:title="eqId34c6b6e427744abfb88dc90b8c7c2111"/>
            <o:lock v:ext="edit" aspectratio="t"/>
            <w10:wrap type="none"/>
            <w10:anchorlock/>
          </v:shape>
          <o:OLEObject Type="Embed" ProgID="Equation.DSMT4" ShapeID="_x0000_i1122" DrawAspect="Content" ObjectID="_1468075822" r:id="rId216">
            <o:LockedField>false</o:LockedField>
          </o:OLEObject>
        </w:object>
      </w:r>
      <w:r>
        <w:rPr>
          <w:rFonts w:ascii="宋体" w:hAnsi="宋体" w:cs="宋体"/>
          <w:color w:val="000000"/>
        </w:rPr>
        <w:t>与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2.6pt;width:19.8pt;" o:ole="t" filled="f" o:preferrelative="t" stroked="f" coordsize="21600,21600">
            <v:path/>
            <v:fill on="f" focussize="0,0"/>
            <v:stroke on="f" joinstyle="miter"/>
            <v:imagedata r:id="rId213" o:title="eqId1a0830891ff846de8422ea80714ecab4"/>
            <o:lock v:ext="edit" aspectratio="t"/>
            <w10:wrap type="none"/>
            <w10:anchorlock/>
          </v:shape>
          <o:OLEObject Type="Embed" ProgID="Equation.DSMT4" ShapeID="_x0000_i1123" DrawAspect="Content" ObjectID="_1468075823" r:id="rId217">
            <o:LockedField>false</o:LockedField>
          </o:OLEObject>
        </w:object>
      </w:r>
      <w:r>
        <w:rPr>
          <w:rFonts w:ascii="宋体" w:hAnsi="宋体" w:cs="宋体"/>
          <w:color w:val="000000"/>
        </w:rPr>
        <w:t>相距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219" o:title="eqId73f7145af7a34a62be59da15a0ea1c5d"/>
            <o:lock v:ext="edit" aspectratio="t"/>
            <w10:wrap type="none"/>
            <w10:anchorlock/>
          </v:shape>
          <o:OLEObject Type="Embed" ProgID="Equation.DSMT4" ShapeID="_x0000_i1124" DrawAspect="Content" ObjectID="_1468075824" r:id="rId218">
            <o:LockedField>false</o:LockedField>
          </o:OLEObject>
        </w:object>
      </w:r>
      <w:r>
        <w:rPr>
          <w:rFonts w:ascii="宋体" w:hAnsi="宋体" w:cs="宋体"/>
          <w:color w:val="000000"/>
        </w:rPr>
        <w:t>，金属棒与导体框同时由静止开始下滑，金属棒下滑距离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31.8pt;width:48pt;" o:ole="t" filled="f" o:preferrelative="t" stroked="f" coordsize="21600,21600">
            <v:path/>
            <v:fill on="f" focussize="0,0"/>
            <v:stroke on="f" joinstyle="miter"/>
            <v:imagedata r:id="rId221" o:title="eqId958714c9c7024556a1892e10d702be4e"/>
            <o:lock v:ext="edit" aspectratio="t"/>
            <w10:wrap type="none"/>
            <w10:anchorlock/>
          </v:shape>
          <o:OLEObject Type="Embed" ProgID="Equation.DSMT4" ShapeID="_x0000_i1125" DrawAspect="Content" ObjectID="_1468075825" r:id="rId220">
            <o:LockedField>false</o:LockedField>
          </o:OLEObject>
        </w:object>
      </w:r>
      <w:r>
        <w:rPr>
          <w:rFonts w:ascii="宋体" w:hAnsi="宋体" w:cs="宋体"/>
          <w:color w:val="000000"/>
        </w:rPr>
        <w:t>后进入一方向垂直于斜面的匀强磁场区域，磁场边界（图中虚线）与斜面底边平行；金属棒在磁场中做匀速运动，直至离开磁场区域。当金属棒离开磁场的瞬间，导体框的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2.6pt;width:19.8pt;" o:ole="t" filled="f" o:preferrelative="t" stroked="f" coordsize="21600,21600">
            <v:path/>
            <v:fill on="f" focussize="0,0"/>
            <v:stroke on="f" joinstyle="miter"/>
            <v:imagedata r:id="rId213" o:title="eqId1a0830891ff846de8422ea80714ecab4"/>
            <o:lock v:ext="edit" aspectratio="t"/>
            <w10:wrap type="none"/>
            <w10:anchorlock/>
          </v:shape>
          <o:OLEObject Type="Embed" ProgID="Equation.DSMT4" ShapeID="_x0000_i1126" DrawAspect="Content" ObjectID="_1468075826" r:id="rId222">
            <o:LockedField>false</o:LockedField>
          </o:OLEObject>
        </w:object>
      </w:r>
      <w:r>
        <w:rPr>
          <w:rFonts w:ascii="宋体" w:hAnsi="宋体" w:cs="宋体"/>
          <w:color w:val="000000"/>
        </w:rPr>
        <w:t>边正好进入磁场，并在匀速运动一段距离后开始加速。已知金属棒与导体框之间始终接触良好，磁场的磁感应强度大小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2.6pt;width:36.6pt;" o:ole="t" filled="f" o:preferrelative="t" stroked="f" coordsize="21600,21600">
            <v:path/>
            <v:fill on="f" focussize="0,0"/>
            <v:stroke on="f" joinstyle="miter"/>
            <v:imagedata r:id="rId224" o:title="eqId1bdbb27877f44e2192520681c46664d8"/>
            <o:lock v:ext="edit" aspectratio="t"/>
            <w10:wrap type="none"/>
            <w10:anchorlock/>
          </v:shape>
          <o:OLEObject Type="Embed" ProgID="Equation.DSMT4" ShapeID="_x0000_i1127" DrawAspect="Content" ObjectID="_1468075827" r:id="rId223">
            <o:LockedField>false</o:LockedField>
          </o:OLEObject>
        </w:object>
      </w:r>
      <w:r>
        <w:rPr>
          <w:rFonts w:ascii="宋体" w:hAnsi="宋体" w:cs="宋体"/>
          <w:color w:val="000000"/>
        </w:rPr>
        <w:t>，重力加速度大小取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226" o:title="eqId754f5d106fc24731bf5002263e595dd2"/>
            <o:lock v:ext="edit" aspectratio="t"/>
            <w10:wrap type="none"/>
            <w10:anchorlock/>
          </v:shape>
          <o:OLEObject Type="Embed" ProgID="Equation.DSMT4" ShapeID="_x0000_i1128" DrawAspect="Content" ObjectID="_1468075828" r:id="rId225">
            <o:LockedField>false</o:LockedField>
          </o:OLEObject>
        </w:object>
      </w:r>
      <w:r>
        <w:rPr>
          <w:rFonts w:ascii="宋体" w:hAnsi="宋体" w:cs="宋体"/>
          <w:color w:val="000000"/>
        </w:rPr>
        <w:t>。求：</w:t>
      </w:r>
      <w:r>
        <w:rPr>
          <w:rFonts w:eastAsia="Times New Roman"/>
          <w:color w:val="000000"/>
        </w:rPr>
        <w:t xml:space="preserve"> 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1</w:t>
      </w:r>
      <w:r>
        <w:rPr>
          <w:rFonts w:ascii="宋体" w:hAnsi="宋体" w:cs="宋体"/>
          <w:color w:val="000000"/>
        </w:rPr>
        <w:t>）金属棒在磁场中运动时所受安培力的大小；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2</w:t>
      </w:r>
      <w:r>
        <w:rPr>
          <w:rFonts w:ascii="宋体" w:hAnsi="宋体" w:cs="宋体"/>
          <w:color w:val="000000"/>
        </w:rPr>
        <w:t>）金属棒的质量以及金属棒与导体框之间的动摩擦因数；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3</w:t>
      </w:r>
      <w:r>
        <w:rPr>
          <w:rFonts w:ascii="宋体" w:hAnsi="宋体" w:cs="宋体"/>
          <w:color w:val="000000"/>
        </w:rPr>
        <w:t>）导体框匀速运动的距离。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2105025" cy="876300"/>
            <wp:effectExtent l="0" t="0" r="9525" b="0"/>
            <wp:docPr id="29" name="图片 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（二）选考题：</w:t>
      </w:r>
    </w:p>
    <w:p>
      <w:pPr>
        <w:pStyle w:val="21"/>
        <w:spacing w:line="360" w:lineRule="auto"/>
        <w:textAlignment w:val="center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[</w:t>
      </w:r>
      <w:r>
        <w:rPr>
          <w:rFonts w:ascii="宋体" w:hAnsi="宋体" w:cs="宋体"/>
          <w:b/>
          <w:color w:val="000000"/>
          <w:sz w:val="24"/>
        </w:rPr>
        <w:t>物理</w:t>
      </w:r>
      <w:r>
        <w:rPr>
          <w:rFonts w:eastAsia="Times New Roman"/>
          <w:b/>
          <w:color w:val="000000"/>
          <w:sz w:val="24"/>
        </w:rPr>
        <w:t>—</w:t>
      </w:r>
      <w:r>
        <w:rPr>
          <w:rFonts w:ascii="宋体" w:hAnsi="宋体" w:cs="宋体"/>
          <w:b/>
          <w:color w:val="000000"/>
          <w:sz w:val="24"/>
        </w:rPr>
        <w:t>选修</w:t>
      </w:r>
      <w:r>
        <w:rPr>
          <w:rFonts w:eastAsia="Times New Roman"/>
          <w:b/>
          <w:color w:val="000000"/>
          <w:sz w:val="24"/>
        </w:rPr>
        <w:t>3-3]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cs="宋体"/>
          <w:color w:val="000000"/>
        </w:rPr>
        <w:t>如图，一定量的理想气体从状态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20.4pt;width:75pt;" o:ole="t" filled="f" o:preferrelative="t" stroked="f" coordsize="21600,21600">
            <v:path/>
            <v:fill on="f" focussize="0,0"/>
            <v:stroke on="f" joinstyle="miter"/>
            <v:imagedata r:id="rId229" o:title="eqId3e15032022d2471194826088f6d8303e"/>
            <o:lock v:ext="edit" aspectratio="t"/>
            <w10:wrap type="none"/>
            <w10:anchorlock/>
          </v:shape>
          <o:OLEObject Type="Embed" ProgID="Equation.DSMT4" ShapeID="_x0000_i1129" DrawAspect="Content" ObjectID="_1468075829" r:id="rId228">
            <o:LockedField>false</o:LockedField>
          </o:OLEObject>
        </w:object>
      </w:r>
      <w:r>
        <w:rPr>
          <w:rFonts w:ascii="宋体" w:hAnsi="宋体" w:cs="宋体"/>
          <w:color w:val="000000"/>
        </w:rPr>
        <w:t>经热力学过程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14.4pt;width:16.8pt;" o:ole="t" filled="f" o:preferrelative="t" stroked="f" coordsize="21600,21600">
            <v:path/>
            <v:fill on="f" focussize="0,0"/>
            <v:stroke on="f" joinstyle="miter"/>
            <v:imagedata r:id="rId231" o:title="eqId342df0dfc2674dd49ab14fff4513c105"/>
            <o:lock v:ext="edit" aspectratio="t"/>
            <w10:wrap type="none"/>
            <w10:anchorlock/>
          </v:shape>
          <o:OLEObject Type="Embed" ProgID="Equation.DSMT4" ShapeID="_x0000_i1130" DrawAspect="Content" ObjectID="_1468075830" r:id="rId230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33" o:title="eqId854a9c9f2d4a4ee597c24ba7a55da315"/>
            <o:lock v:ext="edit" aspectratio="t"/>
            <w10:wrap type="none"/>
            <w10:anchorlock/>
          </v:shape>
          <o:OLEObject Type="Embed" ProgID="Equation.DSMT4" ShapeID="_x0000_i1131" DrawAspect="Content" ObjectID="_1468075831" r:id="rId232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1.4pt;width:15pt;" o:ole="t" filled="f" o:preferrelative="t" stroked="f" coordsize="21600,21600">
            <v:path/>
            <v:fill on="f" focussize="0,0"/>
            <v:stroke on="f" joinstyle="miter"/>
            <v:imagedata r:id="rId235" o:title="eqIddfd9a155dee74c1292eaafe6b19f5309"/>
            <o:lock v:ext="edit" aspectratio="t"/>
            <w10:wrap type="none"/>
            <w10:anchorlock/>
          </v:shape>
          <o:OLEObject Type="Embed" ProgID="Equation.DSMT4" ShapeID="_x0000_i1132" DrawAspect="Content" ObjectID="_1468075832" r:id="rId234">
            <o:LockedField>false</o:LockedField>
          </o:OLEObject>
        </w:object>
      </w:r>
      <w:r>
        <w:rPr>
          <w:rFonts w:ascii="宋体" w:hAnsi="宋体" w:cs="宋体"/>
          <w:color w:val="000000"/>
        </w:rPr>
        <w:t>后又回到状态</w:t>
      </w:r>
      <w:r>
        <w:rPr>
          <w:rFonts w:eastAsia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。对于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14.4pt;width:16.8pt;" o:ole="t" filled="f" o:preferrelative="t" stroked="f" coordsize="21600,21600">
            <v:path/>
            <v:fill on="f" focussize="0,0"/>
            <v:stroke on="f" joinstyle="miter"/>
            <v:imagedata r:id="rId231" o:title="eqId342df0dfc2674dd49ab14fff4513c105"/>
            <o:lock v:ext="edit" aspectratio="t"/>
            <w10:wrap type="none"/>
            <w10:anchorlock/>
          </v:shape>
          <o:OLEObject Type="Embed" ProgID="Equation.DSMT4" ShapeID="_x0000_i1133" DrawAspect="Content" ObjectID="_1468075833" r:id="rId236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33" o:title="eqId854a9c9f2d4a4ee597c24ba7a55da315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7">
            <o:LockedField>false</o:LockedField>
          </o:OLEObject>
        </w:object>
      </w:r>
      <w:r>
        <w:rPr>
          <w:rFonts w:ascii="宋体" w:hAnsi="宋体" w:cs="宋体"/>
          <w:color w:val="000000"/>
        </w:rPr>
        <w:t>、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11.4pt;width:15pt;" o:ole="t" filled="f" o:preferrelative="t" stroked="f" coordsize="21600,21600">
            <v:path/>
            <v:fill on="f" focussize="0,0"/>
            <v:stroke on="f" joinstyle="miter"/>
            <v:imagedata r:id="rId235" o:title="eqIddfd9a155dee74c1292eaafe6b19f5309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8">
            <o:LockedField>false</o:LockedField>
          </o:OLEObject>
        </w:object>
      </w:r>
      <w:r>
        <w:rPr>
          <w:rFonts w:ascii="宋体" w:hAnsi="宋体" w:cs="宋体"/>
          <w:color w:val="000000"/>
        </w:rPr>
        <w:t>三个过程，下列说法正确的是（　　）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85925" cy="1495425"/>
            <wp:effectExtent l="0" t="0" r="9525" b="9525"/>
            <wp:docPr id="28" name="图片 2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4.4pt;width:16.8pt;" o:ole="t" filled="f" o:preferrelative="t" stroked="f" coordsize="21600,21600">
            <v:path/>
            <v:fill on="f" focussize="0,0"/>
            <v:stroke on="f" joinstyle="miter"/>
            <v:imagedata r:id="rId231" o:title="eqId342df0dfc2674dd49ab14fff4513c105"/>
            <o:lock v:ext="edit" aspectratio="t"/>
            <w10:wrap type="none"/>
            <w10:anchorlock/>
          </v:shape>
          <o:OLEObject Type="Embed" ProgID="Equation.DSMT4" ShapeID="_x0000_i1136" DrawAspect="Content" ObjectID="_1468075836" r:id="rId240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过程中，气体始终吸热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1.4pt;width:15pt;" o:ole="t" filled="f" o:preferrelative="t" stroked="f" coordsize="21600,21600">
            <v:path/>
            <v:fill on="f" focussize="0,0"/>
            <v:stroke on="f" joinstyle="miter"/>
            <v:imagedata r:id="rId235" o:title="eqIddfd9a155dee74c1292eaafe6b19f5309"/>
            <o:lock v:ext="edit" aspectratio="t"/>
            <w10:wrap type="none"/>
            <w10:anchorlock/>
          </v:shape>
          <o:OLEObject Type="Embed" ProgID="Equation.DSMT4" ShapeID="_x0000_i1137" DrawAspect="Content" ObjectID="_1468075837" r:id="rId241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过程中，气体始终放热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11.4pt;width:15pt;" o:ole="t" filled="f" o:preferrelative="t" stroked="f" coordsize="21600,21600">
            <v:path/>
            <v:fill on="f" focussize="0,0"/>
            <v:stroke on="f" joinstyle="miter"/>
            <v:imagedata r:id="rId235" o:title="eqIddfd9a155dee74c1292eaafe6b19f5309"/>
            <o:lock v:ext="edit" aspectratio="t"/>
            <w10:wrap type="none"/>
            <w10:anchorlock/>
          </v:shape>
          <o:OLEObject Type="Embed" ProgID="Equation.DSMT4" ShapeID="_x0000_i1138" DrawAspect="Content" ObjectID="_1468075838" r:id="rId242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过程中，气体对外界做功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33" o:title="eqId854a9c9f2d4a4ee597c24ba7a55da315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3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过程中，气体的温度先降低后升高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E. 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33" o:title="eqId854a9c9f2d4a4ee597c24ba7a55da315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4">
            <o:LockedField>false</o:LockedField>
          </o:OLEObject>
        </w:object>
      </w:r>
      <w:r>
        <w:rPr>
          <w:rFonts w:ascii="宋体" w:hAnsi="宋体" w:cs="宋体"/>
          <w:color w:val="000000"/>
        </w:rPr>
        <w:t>过程中，气体的温度先升高后降低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cs="宋体"/>
          <w:color w:val="000000"/>
        </w:rPr>
        <w:t>如图，一玻璃装置放在水平桌面上，竖直玻璃管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粗细均匀，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两管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809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上端封闭，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管上端开口，三管的下端在同一水平面内且相互连通。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两管的长度分别为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47" o:title="eqIda7f4c40624fe4decb5248a614e3b883e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6">
            <o:LockedField>false</o:LockedField>
          </o:OLEObject>
        </w:object>
      </w:r>
      <w:r>
        <w:rPr>
          <w:rFonts w:ascii="宋体" w:hAnsi="宋体" w:cs="宋体"/>
          <w:color w:val="000000"/>
        </w:rPr>
        <w:t>，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49" o:title="eqIdb51b74266d254a42ae6ab65654167726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8">
            <o:LockedField>false</o:LockedField>
          </o:OLEObject>
        </w:object>
      </w:r>
      <w:r>
        <w:rPr>
          <w:rFonts w:ascii="宋体" w:hAnsi="宋体" w:cs="宋体"/>
          <w:color w:val="000000"/>
        </w:rPr>
        <w:t>。将水银从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管缓慢注入，直至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两管内水银柱的高度差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2.6pt;width:36pt;" o:ole="t" filled="f" o:preferrelative="t" stroked="f" coordsize="21600,21600">
            <v:path/>
            <v:fill on="f" focussize="0,0"/>
            <v:stroke on="f" joinstyle="miter"/>
            <v:imagedata r:id="rId251" o:title="eqId53388c0ae28b4a9eb2bfe33841c8a5ee"/>
            <o:lock v:ext="edit" aspectratio="t"/>
            <w10:wrap type="none"/>
            <w10:anchorlock/>
          </v:shape>
          <o:OLEObject Type="Embed" ProgID="Equation.DSMT4" ShapeID="_x0000_i1143" DrawAspect="Content" ObjectID="_1468075843" r:id="rId250">
            <o:LockedField>false</o:LockedField>
          </o:OLEObject>
        </w:object>
      </w:r>
      <w:r>
        <w:rPr>
          <w:rFonts w:ascii="宋体" w:hAnsi="宋体" w:cs="宋体"/>
          <w:color w:val="000000"/>
        </w:rPr>
        <w:t>。已知外界大气压为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18.6pt;width:71.4pt;" o:ole="t" filled="f" o:preferrelative="t" stroked="f" coordsize="21600,21600">
            <v:path/>
            <v:fill on="f" focussize="0,0"/>
            <v:stroke on="f" joinstyle="miter"/>
            <v:imagedata r:id="rId253" o:title="eqIddc3b36031b104cd0be773a2a155e9be9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2">
            <o:LockedField>false</o:LockedField>
          </o:OLEObject>
        </w:object>
      </w:r>
      <w:r>
        <w:rPr>
          <w:rFonts w:ascii="宋体" w:hAnsi="宋体" w:cs="宋体"/>
          <w:color w:val="000000"/>
        </w:rPr>
        <w:t>。求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两管内水银柱的高度差。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rFonts w:ascii="宋体" w:hAnsi="宋体" w:cs="宋体"/>
          <w:color w:val="000000"/>
        </w:rPr>
        <w:drawing>
          <wp:inline distT="0" distB="0" distL="0" distR="0">
            <wp:extent cx="1076325" cy="1876425"/>
            <wp:effectExtent l="0" t="0" r="9525" b="9525"/>
            <wp:docPr id="26" name="图片 2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</w:p>
    <w:p>
      <w:pPr>
        <w:pStyle w:val="21"/>
        <w:spacing w:line="360" w:lineRule="auto"/>
        <w:textAlignment w:val="center"/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>【物理</w:t>
      </w:r>
      <w:r>
        <w:rPr>
          <w:rFonts w:eastAsia="Times New Roman"/>
          <w:b/>
          <w:color w:val="000000"/>
        </w:rPr>
        <w:t>——</w:t>
      </w:r>
      <w:r>
        <w:rPr>
          <w:rFonts w:ascii="宋体" w:hAnsi="宋体" w:cs="宋体"/>
          <w:b/>
          <w:color w:val="000000"/>
        </w:rPr>
        <w:t>选修</w:t>
      </w:r>
      <w:r>
        <w:rPr>
          <w:rFonts w:eastAsia="Times New Roman"/>
          <w:b/>
          <w:color w:val="000000"/>
        </w:rPr>
        <w:t>3-4</w:t>
      </w:r>
      <w:r>
        <w:rPr>
          <w:rFonts w:ascii="宋体" w:hAnsi="宋体" w:cs="宋体"/>
          <w:b/>
          <w:color w:val="000000"/>
        </w:rPr>
        <w:t>】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cs="宋体"/>
          <w:color w:val="000000"/>
        </w:rPr>
        <w:t>图中实线为一列简谐横波在某一时刻的波形曲线，经过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14.4pt;width:23.4pt;" o:ole="t" filled="f" o:preferrelative="t" stroked="f" coordsize="21600,21600">
            <v:path/>
            <v:fill on="f" focussize="0,0"/>
            <v:stroke on="f" joinstyle="miter"/>
            <v:imagedata r:id="rId256" o:title="eqIdf7431eeb20514965b9824e87724e5784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5">
            <o:LockedField>false</o:LockedField>
          </o:OLEObject>
        </w:object>
      </w:r>
      <w:r>
        <w:rPr>
          <w:rFonts w:ascii="宋体" w:hAnsi="宋体" w:cs="宋体"/>
          <w:color w:val="000000"/>
        </w:rPr>
        <w:t>后，其波形曲线如图中虚线所示。已知该波的周期</w:t>
      </w:r>
      <w:r>
        <w:rPr>
          <w:rFonts w:eastAsia="Times New Roman"/>
          <w:i/>
          <w:color w:val="000000"/>
        </w:rPr>
        <w:t>T</w:t>
      </w:r>
      <w:r>
        <w:rPr>
          <w:rFonts w:ascii="宋体" w:hAnsi="宋体" w:cs="宋体"/>
          <w:color w:val="000000"/>
        </w:rPr>
        <w:t>大于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4.4pt;width:23.4pt;" o:ole="t" filled="f" o:preferrelative="t" stroked="f" coordsize="21600,21600">
            <v:path/>
            <v:fill on="f" focussize="0,0"/>
            <v:stroke on="f" joinstyle="miter"/>
            <v:imagedata r:id="rId256" o:title="eqIdf7431eeb20514965b9824e87724e5784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7">
            <o:LockedField>false</o:LockedField>
          </o:OLEObject>
        </w:object>
      </w:r>
      <w:r>
        <w:rPr>
          <w:rFonts w:ascii="宋体" w:hAnsi="宋体" w:cs="宋体"/>
          <w:color w:val="000000"/>
        </w:rPr>
        <w:t>，若波是沿</w:t>
      </w:r>
      <w:r>
        <w:rPr>
          <w:rFonts w:eastAsia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轴正方向传播的，则该波的速度大小为</w:t>
      </w:r>
      <w:r>
        <w:rPr>
          <w:color w:val="000000"/>
        </w:rPr>
        <w:t>___________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14.4pt;width:21pt;" o:ole="t" filled="f" o:preferrelative="t" stroked="f" coordsize="21600,21600">
            <v:path/>
            <v:fill on="f" focussize="0,0"/>
            <v:stroke on="f" joinstyle="miter"/>
            <v:imagedata r:id="rId149" o:title="eqId02235576f10d4fb991ead66bd50eda7e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8">
            <o:LockedField>false</o:LockedField>
          </o:OLEObject>
        </w:object>
      </w:r>
      <w:r>
        <w:rPr>
          <w:rFonts w:ascii="宋体" w:hAnsi="宋体" w:cs="宋体"/>
          <w:color w:val="000000"/>
        </w:rPr>
        <w:t>，周期为</w:t>
      </w:r>
      <w:r>
        <w:rPr>
          <w:color w:val="000000"/>
        </w:rPr>
        <w:t>___________</w:t>
      </w:r>
      <w:r>
        <w:rPr>
          <w:rFonts w:eastAsia="Times New Roman"/>
          <w:color w:val="000000"/>
        </w:rPr>
        <w:t>s</w:t>
      </w:r>
      <w:r>
        <w:rPr>
          <w:rFonts w:ascii="宋体" w:hAnsi="宋体" w:cs="宋体"/>
          <w:color w:val="000000"/>
        </w:rPr>
        <w:t>，若波是沿</w:t>
      </w:r>
      <w:r>
        <w:rPr>
          <w:rFonts w:eastAsia="Times New Roman"/>
          <w:i/>
          <w:color w:val="000000"/>
        </w:rPr>
        <w:t>x</w:t>
      </w:r>
      <w:r>
        <w:rPr>
          <w:rFonts w:ascii="宋体" w:hAnsi="宋体" w:cs="宋体"/>
          <w:color w:val="000000"/>
        </w:rPr>
        <w:t>轴负方向传播的，该波的周期为</w:t>
      </w:r>
      <w:r>
        <w:rPr>
          <w:color w:val="000000"/>
        </w:rPr>
        <w:t>___________</w:t>
      </w:r>
      <w:r>
        <w:rPr>
          <w:rFonts w:eastAsia="Times New Roman"/>
          <w:color w:val="000000"/>
        </w:rPr>
        <w:t>s</w:t>
      </w:r>
      <w:r>
        <w:rPr>
          <w:rFonts w:ascii="宋体" w:hAnsi="宋体" w:cs="宋体"/>
          <w:color w:val="000000"/>
        </w:rPr>
        <w:t>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267075" cy="1276350"/>
            <wp:effectExtent l="0" t="0" r="9525" b="0"/>
            <wp:docPr id="25" name="图片 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cs="宋体"/>
          <w:color w:val="000000"/>
        </w:rPr>
        <w:t>用插针法测量上、下表面平行的玻璃砖的折射率。实验中用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B</w:t>
      </w:r>
      <w:r>
        <w:rPr>
          <w:rFonts w:ascii="宋体" w:hAnsi="宋体" w:cs="宋体"/>
          <w:color w:val="000000"/>
        </w:rPr>
        <w:t>两个大头针确定入射光路、</w:t>
      </w:r>
      <w:r>
        <w:rPr>
          <w:rFonts w:eastAsia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/>
          <w:color w:val="000000"/>
        </w:rPr>
        <w:t>D</w:t>
      </w:r>
      <w:r>
        <w:rPr>
          <w:rFonts w:ascii="宋体" w:hAnsi="宋体" w:cs="宋体"/>
          <w:color w:val="000000"/>
        </w:rPr>
        <w:t>两个大头针确定出射光路，</w:t>
      </w:r>
      <w:r>
        <w:rPr>
          <w:rFonts w:eastAsia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和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4.4pt;width:15pt;" o:ole="t" filled="f" o:preferrelative="t" stroked="f" coordsize="21600,21600">
            <v:path/>
            <v:fill on="f" focussize="0,0"/>
            <v:stroke on="f" joinstyle="miter"/>
            <v:imagedata r:id="rId261" o:title="eqIda566dadc6811464aad77af03084bd733"/>
            <o:lock v:ext="edit" aspectratio="t"/>
            <w10:wrap type="none"/>
            <w10:anchorlock/>
          </v:shape>
          <o:OLEObject Type="Embed" ProgID="Equation.DSMT4" ShapeID="_x0000_i1148" DrawAspect="Content" ObjectID="_1468075848" r:id="rId260">
            <o:LockedField>false</o:LockedField>
          </o:OLEObject>
        </w:object>
      </w:r>
      <w:r>
        <w:rPr>
          <w:rFonts w:ascii="宋体" w:hAnsi="宋体" w:cs="宋体"/>
          <w:color w:val="000000"/>
        </w:rPr>
        <w:t>分别是入射点和出射点，如图（</w:t>
      </w:r>
      <w:r>
        <w:rPr>
          <w:rFonts w:eastAsia="Times New Roman"/>
          <w:i/>
          <w:color w:val="000000"/>
        </w:rPr>
        <w:t>a</w:t>
      </w:r>
      <w:r>
        <w:rPr>
          <w:rFonts w:ascii="宋体" w:hAnsi="宋体" w:cs="宋体"/>
          <w:color w:val="000000"/>
        </w:rPr>
        <w:t>）所示。测得玻璃砖厚度为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4.4pt;width:60.6pt;" o:ole="t" filled="f" o:preferrelative="t" stroked="f" coordsize="21600,21600">
            <v:path/>
            <v:fill on="f" focussize="0,0"/>
            <v:stroke on="f" joinstyle="miter"/>
            <v:imagedata r:id="rId263" o:title="eqIddea5a4bb3a5043f7b369aaca1353e815"/>
            <o:lock v:ext="edit" aspectratio="t"/>
            <w10:wrap type="none"/>
            <w10:anchorlock/>
          </v:shape>
          <o:OLEObject Type="Embed" ProgID="Equation.DSMT4" ShapeID="_x0000_i1149" DrawAspect="Content" ObjectID="_1468075849" r:id="rId262">
            <o:LockedField>false</o:LockedField>
          </o:OLEObject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/>
          <w:color w:val="000000"/>
        </w:rPr>
        <w:t>A</w:t>
      </w:r>
      <w:r>
        <w:rPr>
          <w:rFonts w:ascii="宋体" w:hAnsi="宋体" w:cs="宋体"/>
          <w:color w:val="000000"/>
        </w:rPr>
        <w:t>到过</w:t>
      </w:r>
      <w:r>
        <w:rPr>
          <w:rFonts w:eastAsia="Times New Roman"/>
          <w:i/>
          <w:color w:val="000000"/>
        </w:rPr>
        <w:t>O</w:t>
      </w:r>
      <w:r>
        <w:rPr>
          <w:rFonts w:ascii="宋体" w:hAnsi="宋体" w:cs="宋体"/>
          <w:color w:val="000000"/>
        </w:rPr>
        <w:t>点的法线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12.6pt;width:22.8pt;" o:ole="t" filled="f" o:preferrelative="t" stroked="f" coordsize="21600,21600">
            <v:path/>
            <v:fill on="f" focussize="0,0"/>
            <v:stroke on="f" joinstyle="miter"/>
            <v:imagedata r:id="rId265" o:title="eqIdb948d8e112cd4a0f996872a13421359b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4">
            <o:LockedField>false</o:LockedField>
          </o:OLEObject>
        </w:object>
      </w:r>
      <w:r>
        <w:rPr>
          <w:rFonts w:ascii="宋体" w:hAnsi="宋体" w:cs="宋体"/>
          <w:color w:val="000000"/>
        </w:rPr>
        <w:t>的距离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14.4pt;width:75pt;" o:ole="t" filled="f" o:preferrelative="t" stroked="f" coordsize="21600,21600">
            <v:path/>
            <v:fill on="f" focussize="0,0"/>
            <v:stroke on="f" joinstyle="miter"/>
            <v:imagedata r:id="rId267" o:title="eqId2cddf1a2bf0d47e8b85d5fa4aadf55b4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6">
            <o:LockedField>false</o:LockedField>
          </o:OLEObject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/>
          <w:i/>
          <w:color w:val="000000"/>
        </w:rPr>
        <w:t>M</w:t>
      </w:r>
      <w:r>
        <w:rPr>
          <w:rFonts w:ascii="宋体" w:hAnsi="宋体" w:cs="宋体"/>
          <w:color w:val="000000"/>
        </w:rPr>
        <w:t>到玻璃砖的距离</w:t>
      </w:r>
      <w:r>
        <w:object>
          <v:shape id="_x0000_i1152" o:spt="75" alt="学科网(www.zxxk.com)--教育资源门户，提供试卷、教案、课件、论文、素材以及各类教学资源下载，还有大量而丰富的教学相关资讯！" type="#_x0000_t75" style="height:14.4pt;width:75pt;" o:ole="t" filled="f" o:preferrelative="t" stroked="f" coordsize="21600,21600">
            <v:path/>
            <v:fill on="f" focussize="0,0"/>
            <v:stroke on="f" joinstyle="miter"/>
            <v:imagedata r:id="rId269" o:title="eqId3e3025dadcad42729ea76a792741009e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8">
            <o:LockedField>false</o:LockedField>
          </o:OLEObject>
        </w:object>
      </w:r>
      <w:r>
        <w:rPr>
          <w:rFonts w:ascii="宋体" w:hAnsi="宋体" w:cs="宋体"/>
          <w:color w:val="000000"/>
        </w:rPr>
        <w:t>，</w:t>
      </w:r>
      <w:r>
        <w:object>
          <v:shape id="_x0000_i1153" o:spt="75" alt="学科网(www.zxxk.com)--教育资源门户，提供试卷、教案、课件、论文、素材以及各类教学资源下载，还有大量而丰富的教学相关资讯！" type="#_x0000_t75" style="height:14.4pt;width:15pt;" o:ole="t" filled="f" o:preferrelative="t" stroked="f" coordsize="21600,21600">
            <v:path/>
            <v:fill on="f" focussize="0,0"/>
            <v:stroke on="f" joinstyle="miter"/>
            <v:imagedata r:id="rId261" o:title="eqIda566dadc6811464aad77af03084bd733"/>
            <o:lock v:ext="edit" aspectratio="t"/>
            <w10:wrap type="none"/>
            <w10:anchorlock/>
          </v:shape>
          <o:OLEObject Type="Embed" ProgID="Equation.DSMT4" ShapeID="_x0000_i1153" DrawAspect="Content" ObjectID="_1468075853" r:id="rId270">
            <o:LockedField>false</o:LockedField>
          </o:OLEObject>
        </w:object>
      </w:r>
      <w:r>
        <w:rPr>
          <w:rFonts w:ascii="宋体" w:hAnsi="宋体" w:cs="宋体"/>
          <w:color w:val="000000"/>
        </w:rPr>
        <w:t>到</w:t>
      </w:r>
      <w:r>
        <w:object>
          <v:shape id="_x0000_i1154" o:spt="75" alt="学科网(www.zxxk.com)--教育资源门户，提供试卷、教案、课件、论文、素材以及各类教学资源下载，还有大量而丰富的教学相关资讯！" type="#_x0000_t75" style="height:12.6pt;width:22.8pt;" o:ole="t" filled="f" o:preferrelative="t" stroked="f" coordsize="21600,21600">
            <v:path/>
            <v:fill on="f" focussize="0,0"/>
            <v:stroke on="f" joinstyle="miter"/>
            <v:imagedata r:id="rId265" o:title="eqIdb948d8e112cd4a0f996872a13421359b"/>
            <o:lock v:ext="edit" aspectratio="t"/>
            <w10:wrap type="none"/>
            <w10:anchorlock/>
          </v:shape>
          <o:OLEObject Type="Embed" ProgID="Equation.DSMT4" ShapeID="_x0000_i1154" DrawAspect="Content" ObjectID="_1468075854" r:id="rId271">
            <o:LockedField>false</o:LockedField>
          </o:OLEObject>
        </w:object>
      </w:r>
      <w:r>
        <w:rPr>
          <w:rFonts w:ascii="宋体" w:hAnsi="宋体" w:cs="宋体"/>
          <w:color w:val="000000"/>
        </w:rPr>
        <w:t>的距离为</w:t>
      </w:r>
      <w:r>
        <w:object>
          <v:shape id="_x0000_i1155" o:spt="75" alt="学科网(www.zxxk.com)--教育资源门户，提供试卷、教案、课件、论文、素材以及各类教学资源下载，还有大量而丰富的教学相关资讯！" type="#_x0000_t75" style="height:14.4pt;width:54.6pt;" o:ole="t" filled="f" o:preferrelative="t" stroked="f" coordsize="21600,21600">
            <v:path/>
            <v:fill on="f" focussize="0,0"/>
            <v:stroke on="f" joinstyle="miter"/>
            <v:imagedata r:id="rId273" o:title="eqId067e8522f8834d11853bfeaed3fc4377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2">
            <o:LockedField>false</o:LockedField>
          </o:OLEObject>
        </w:object>
      </w:r>
      <w:r>
        <w:rPr>
          <w:rFonts w:ascii="宋体" w:hAnsi="宋体" w:cs="宋体"/>
          <w:color w:val="000000"/>
        </w:rPr>
        <w:t>。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ⅰ</w:t>
      </w:r>
      <w:r>
        <w:rPr>
          <w:rFonts w:ascii="宋体" w:hAnsi="宋体" w:cs="宋体"/>
          <w:color w:val="000000"/>
        </w:rPr>
        <w:t>）求玻璃砖的折射率；</w:t>
      </w:r>
    </w:p>
    <w:p>
      <w:pPr>
        <w:pStyle w:val="21"/>
        <w:spacing w:line="36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eastAsia="Times New Roman"/>
          <w:color w:val="000000"/>
        </w:rPr>
        <w:t>ⅱ</w:t>
      </w:r>
      <w:r>
        <w:rPr>
          <w:rFonts w:ascii="宋体" w:hAnsi="宋体" w:cs="宋体"/>
          <w:color w:val="000000"/>
        </w:rPr>
        <w:t>）用另一块材料相同，但上下两表面不平行的玻璃砖继续实验，玻璃砖的截面如图（</w:t>
      </w:r>
      <w:r>
        <w:rPr>
          <w:rFonts w:eastAsia="Times New Roman"/>
          <w:i/>
          <w:color w:val="000000"/>
        </w:rPr>
        <w:t>b</w:t>
      </w:r>
      <w:r>
        <w:rPr>
          <w:rFonts w:ascii="宋体" w:hAnsi="宋体" w:cs="宋体"/>
          <w:color w:val="000000"/>
        </w:rPr>
        <w:t>）所示。光从上表面入射，入时角从</w:t>
      </w:r>
      <w:r>
        <w:rPr>
          <w:rFonts w:eastAsia="Times New Roman"/>
          <w:color w:val="000000"/>
        </w:rPr>
        <w:t>0</w:t>
      </w:r>
      <w:r>
        <w:rPr>
          <w:rFonts w:ascii="宋体" w:hAnsi="宋体" w:cs="宋体"/>
          <w:color w:val="000000"/>
        </w:rPr>
        <w:t>逐渐增大，达到</w:t>
      </w:r>
      <w:r>
        <w:object>
          <v:shape id="_x0000_i1156" o:spt="75" alt="学科网(www.zxxk.com)--教育资源门户，提供试卷、教案、课件、论文、素材以及各类教学资源下载，还有大量而丰富的教学相关资讯！" type="#_x0000_t75" style="height:14.4pt;width:20.4pt;" o:ole="t" filled="f" o:preferrelative="t" stroked="f" coordsize="21600,21600">
            <v:path/>
            <v:fill on="f" focussize="0,0"/>
            <v:stroke on="f" joinstyle="miter"/>
            <v:imagedata r:id="rId275" o:title="eqIdd01b7918993a412cb774dea127f210b6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4">
            <o:LockedField>false</o:LockedField>
          </o:OLEObject>
        </w:object>
      </w:r>
      <w:r>
        <w:rPr>
          <w:rFonts w:ascii="宋体" w:hAnsi="宋体" w:cs="宋体"/>
          <w:color w:val="000000"/>
        </w:rPr>
        <w:t>时、玻璃砖下表面的出射光线恰好消失。求此玻璃砖上下表面的夹角。</w:t>
      </w:r>
    </w:p>
    <w:p>
      <w:pPr>
        <w:pStyle w:val="21"/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486400" cy="2333625"/>
            <wp:effectExtent l="0" t="0" r="0" b="9525"/>
            <wp:docPr id="24" name="图片 2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701" w:right="1440" w:bottom="1701" w:left="1440" w:header="851" w:footer="992" w:gutter="0"/>
      <w:pgNumType w:fmt="numberInDash" w:chapSep="emDash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fldChar w:fldCharType="end"/>
    </w:r>
  </w:p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7" o:spid="_x0000_s2049" o:spt="75" type="#_x0000_t75" style="position:absolute;left:0pt;height:49.7pt;width:415.1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10292406" o:spid="_x0000_s2052" o:spt="75" type="#_x0000_t75" style="position:absolute;left:0pt;height:49.7pt;width:415.1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e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67CCF"/>
    <w:rsid w:val="0003132F"/>
    <w:rsid w:val="00CA52A8"/>
    <w:rsid w:val="00D67CCF"/>
    <w:rsid w:val="00EE3DFA"/>
    <w:rsid w:val="31CF1C55"/>
    <w:rsid w:val="5858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paragraph" w:customStyle="1" w:styleId="18">
    <w:name w:val="MTDisplayEquation"/>
    <w:basedOn w:val="1"/>
    <w:next w:val="1"/>
    <w:uiPriority w:val="0"/>
    <w:pPr>
      <w:tabs>
        <w:tab w:val="center" w:pos="4820"/>
        <w:tab w:val="right" w:pos="9640"/>
      </w:tabs>
    </w:pPr>
    <w:rPr>
      <w:rFonts w:ascii="Times New Roman" w:hAnsi="Times New Roman"/>
      <w:szCs w:val="24"/>
    </w:rPr>
  </w:style>
  <w:style w:type="paragraph" w:customStyle="1" w:styleId="19">
    <w:name w:val="_Style 17"/>
    <w:basedOn w:val="1"/>
    <w:uiPriority w:val="0"/>
    <w:pPr>
      <w:widowControl/>
      <w:spacing w:line="300" w:lineRule="auto"/>
      <w:ind w:firstLine="200"/>
    </w:pPr>
    <w:rPr>
      <w:rFonts w:ascii="Verdana" w:hAnsi="Verdana"/>
      <w:kern w:val="0"/>
      <w:szCs w:val="20"/>
      <w:lang w:eastAsia="en-US"/>
    </w:rPr>
  </w:style>
  <w:style w:type="character" w:customStyle="1" w:styleId="20">
    <w:name w:val="p141"/>
    <w:basedOn w:val="10"/>
    <w:uiPriority w:val="0"/>
    <w:rPr>
      <w:sz w:val="24"/>
      <w:szCs w:val="24"/>
    </w:rPr>
  </w:style>
  <w:style w:type="paragraph" w:customStyle="1" w:styleId="21">
    <w:name w:val="正文1"/>
    <w:qFormat/>
    <w:uiPriority w:val="0"/>
    <w:pPr>
      <w:spacing w:line="288" w:lineRule="auto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3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2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1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0" Type="http://schemas.openxmlformats.org/officeDocument/2006/relationships/oleObject" Target="embeddings/oleObject39.bin"/><Relationship Id="rId9" Type="http://schemas.openxmlformats.org/officeDocument/2006/relationships/theme" Target="theme/theme1.xml"/><Relationship Id="rId89" Type="http://schemas.openxmlformats.org/officeDocument/2006/relationships/image" Target="media/image43.wmf"/><Relationship Id="rId88" Type="http://schemas.openxmlformats.org/officeDocument/2006/relationships/oleObject" Target="embeddings/oleObject38.bin"/><Relationship Id="rId87" Type="http://schemas.openxmlformats.org/officeDocument/2006/relationships/image" Target="media/image42.wmf"/><Relationship Id="rId86" Type="http://schemas.openxmlformats.org/officeDocument/2006/relationships/oleObject" Target="embeddings/oleObject37.bin"/><Relationship Id="rId85" Type="http://schemas.openxmlformats.org/officeDocument/2006/relationships/image" Target="media/image41.wmf"/><Relationship Id="rId84" Type="http://schemas.openxmlformats.org/officeDocument/2006/relationships/oleObject" Target="embeddings/oleObject36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5.bin"/><Relationship Id="rId81" Type="http://schemas.openxmlformats.org/officeDocument/2006/relationships/image" Target="media/image39.png"/><Relationship Id="rId80" Type="http://schemas.openxmlformats.org/officeDocument/2006/relationships/image" Target="media/image38.wmf"/><Relationship Id="rId8" Type="http://schemas.openxmlformats.org/officeDocument/2006/relationships/footer" Target="footer3.xml"/><Relationship Id="rId79" Type="http://schemas.openxmlformats.org/officeDocument/2006/relationships/oleObject" Target="embeddings/oleObject34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3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3.wmf"/><Relationship Id="rId7" Type="http://schemas.openxmlformats.org/officeDocument/2006/relationships/footer" Target="footer2.xml"/><Relationship Id="rId69" Type="http://schemas.openxmlformats.org/officeDocument/2006/relationships/oleObject" Target="embeddings/oleObject29.bin"/><Relationship Id="rId68" Type="http://schemas.openxmlformats.org/officeDocument/2006/relationships/image" Target="media/image32.png"/><Relationship Id="rId67" Type="http://schemas.openxmlformats.org/officeDocument/2006/relationships/oleObject" Target="embeddings/oleObject28.bin"/><Relationship Id="rId66" Type="http://schemas.openxmlformats.org/officeDocument/2006/relationships/image" Target="media/image31.wmf"/><Relationship Id="rId65" Type="http://schemas.openxmlformats.org/officeDocument/2006/relationships/oleObject" Target="embeddings/oleObject27.bin"/><Relationship Id="rId64" Type="http://schemas.openxmlformats.org/officeDocument/2006/relationships/oleObject" Target="embeddings/oleObject26.bin"/><Relationship Id="rId63" Type="http://schemas.openxmlformats.org/officeDocument/2006/relationships/oleObject" Target="embeddings/oleObject25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" Type="http://schemas.openxmlformats.org/officeDocument/2006/relationships/footer" Target="footer1.xml"/><Relationship Id="rId59" Type="http://schemas.openxmlformats.org/officeDocument/2006/relationships/oleObject" Target="embeddings/oleObject23.bin"/><Relationship Id="rId58" Type="http://schemas.openxmlformats.org/officeDocument/2006/relationships/oleObject" Target="embeddings/oleObject22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1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0.bin"/><Relationship Id="rId53" Type="http://schemas.openxmlformats.org/officeDocument/2006/relationships/image" Target="media/image26.wmf"/><Relationship Id="rId52" Type="http://schemas.openxmlformats.org/officeDocument/2006/relationships/oleObject" Target="embeddings/oleObject19.bin"/><Relationship Id="rId51" Type="http://schemas.openxmlformats.org/officeDocument/2006/relationships/image" Target="media/image25.wmf"/><Relationship Id="rId50" Type="http://schemas.openxmlformats.org/officeDocument/2006/relationships/oleObject" Target="embeddings/oleObject18.bin"/><Relationship Id="rId5" Type="http://schemas.openxmlformats.org/officeDocument/2006/relationships/header" Target="header3.xml"/><Relationship Id="rId49" Type="http://schemas.openxmlformats.org/officeDocument/2006/relationships/image" Target="media/image24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3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2.png"/><Relationship Id="rId44" Type="http://schemas.openxmlformats.org/officeDocument/2006/relationships/image" Target="media/image21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" Type="http://schemas.openxmlformats.org/officeDocument/2006/relationships/header" Target="header2.xml"/><Relationship Id="rId39" Type="http://schemas.openxmlformats.org/officeDocument/2006/relationships/oleObject" Target="embeddings/oleObject13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2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1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1" Type="http://schemas.openxmlformats.org/officeDocument/2006/relationships/oleObject" Target="embeddings/oleObject9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3.wmf"/><Relationship Id="rId278" Type="http://schemas.openxmlformats.org/officeDocument/2006/relationships/fontTable" Target="fontTable.xml"/><Relationship Id="rId277" Type="http://schemas.openxmlformats.org/officeDocument/2006/relationships/customXml" Target="../customXml/item1.xml"/><Relationship Id="rId276" Type="http://schemas.openxmlformats.org/officeDocument/2006/relationships/image" Target="media/image136.png"/><Relationship Id="rId275" Type="http://schemas.openxmlformats.org/officeDocument/2006/relationships/image" Target="media/image135.wmf"/><Relationship Id="rId274" Type="http://schemas.openxmlformats.org/officeDocument/2006/relationships/oleObject" Target="embeddings/oleObject132.bin"/><Relationship Id="rId273" Type="http://schemas.openxmlformats.org/officeDocument/2006/relationships/image" Target="media/image134.wmf"/><Relationship Id="rId272" Type="http://schemas.openxmlformats.org/officeDocument/2006/relationships/oleObject" Target="embeddings/oleObject131.bin"/><Relationship Id="rId271" Type="http://schemas.openxmlformats.org/officeDocument/2006/relationships/oleObject" Target="embeddings/oleObject130.bin"/><Relationship Id="rId270" Type="http://schemas.openxmlformats.org/officeDocument/2006/relationships/oleObject" Target="embeddings/oleObject129.bin"/><Relationship Id="rId27" Type="http://schemas.openxmlformats.org/officeDocument/2006/relationships/oleObject" Target="embeddings/oleObject7.bin"/><Relationship Id="rId269" Type="http://schemas.openxmlformats.org/officeDocument/2006/relationships/image" Target="media/image133.wmf"/><Relationship Id="rId268" Type="http://schemas.openxmlformats.org/officeDocument/2006/relationships/oleObject" Target="embeddings/oleObject128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27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26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25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4.bin"/><Relationship Id="rId26" Type="http://schemas.openxmlformats.org/officeDocument/2006/relationships/image" Target="media/image12.wmf"/><Relationship Id="rId259" Type="http://schemas.openxmlformats.org/officeDocument/2006/relationships/image" Target="media/image128.png"/><Relationship Id="rId258" Type="http://schemas.openxmlformats.org/officeDocument/2006/relationships/oleObject" Target="embeddings/oleObject123.bin"/><Relationship Id="rId257" Type="http://schemas.openxmlformats.org/officeDocument/2006/relationships/oleObject" Target="embeddings/oleObject122.bin"/><Relationship Id="rId256" Type="http://schemas.openxmlformats.org/officeDocument/2006/relationships/image" Target="media/image127.wmf"/><Relationship Id="rId255" Type="http://schemas.openxmlformats.org/officeDocument/2006/relationships/oleObject" Target="embeddings/oleObject121.bin"/><Relationship Id="rId254" Type="http://schemas.openxmlformats.org/officeDocument/2006/relationships/image" Target="media/image126.png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0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19.bin"/><Relationship Id="rId25" Type="http://schemas.openxmlformats.org/officeDocument/2006/relationships/oleObject" Target="embeddings/oleObject6.bin"/><Relationship Id="rId249" Type="http://schemas.openxmlformats.org/officeDocument/2006/relationships/image" Target="media/image123.wmf"/><Relationship Id="rId248" Type="http://schemas.openxmlformats.org/officeDocument/2006/relationships/oleObject" Target="embeddings/oleObject118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17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16.bin"/><Relationship Id="rId243" Type="http://schemas.openxmlformats.org/officeDocument/2006/relationships/oleObject" Target="embeddings/oleObject115.bin"/><Relationship Id="rId242" Type="http://schemas.openxmlformats.org/officeDocument/2006/relationships/oleObject" Target="embeddings/oleObject114.bin"/><Relationship Id="rId241" Type="http://schemas.openxmlformats.org/officeDocument/2006/relationships/oleObject" Target="embeddings/oleObject113.bin"/><Relationship Id="rId240" Type="http://schemas.openxmlformats.org/officeDocument/2006/relationships/oleObject" Target="embeddings/oleObject112.bin"/><Relationship Id="rId24" Type="http://schemas.openxmlformats.org/officeDocument/2006/relationships/image" Target="media/image11.wmf"/><Relationship Id="rId239" Type="http://schemas.openxmlformats.org/officeDocument/2006/relationships/image" Target="media/image120.png"/><Relationship Id="rId238" Type="http://schemas.openxmlformats.org/officeDocument/2006/relationships/oleObject" Target="embeddings/oleObject111.bin"/><Relationship Id="rId237" Type="http://schemas.openxmlformats.org/officeDocument/2006/relationships/oleObject" Target="embeddings/oleObject110.bin"/><Relationship Id="rId236" Type="http://schemas.openxmlformats.org/officeDocument/2006/relationships/oleObject" Target="embeddings/oleObject109.bin"/><Relationship Id="rId235" Type="http://schemas.openxmlformats.org/officeDocument/2006/relationships/image" Target="media/image119.wmf"/><Relationship Id="rId234" Type="http://schemas.openxmlformats.org/officeDocument/2006/relationships/oleObject" Target="embeddings/oleObject108.bin"/><Relationship Id="rId233" Type="http://schemas.openxmlformats.org/officeDocument/2006/relationships/image" Target="media/image118.wmf"/><Relationship Id="rId232" Type="http://schemas.openxmlformats.org/officeDocument/2006/relationships/oleObject" Target="embeddings/oleObject107.bin"/><Relationship Id="rId231" Type="http://schemas.openxmlformats.org/officeDocument/2006/relationships/image" Target="media/image117.wmf"/><Relationship Id="rId230" Type="http://schemas.openxmlformats.org/officeDocument/2006/relationships/oleObject" Target="embeddings/oleObject106.bin"/><Relationship Id="rId23" Type="http://schemas.openxmlformats.org/officeDocument/2006/relationships/image" Target="media/image10.wmf"/><Relationship Id="rId229" Type="http://schemas.openxmlformats.org/officeDocument/2006/relationships/image" Target="media/image116.wmf"/><Relationship Id="rId228" Type="http://schemas.openxmlformats.org/officeDocument/2006/relationships/oleObject" Target="embeddings/oleObject105.bin"/><Relationship Id="rId227" Type="http://schemas.openxmlformats.org/officeDocument/2006/relationships/image" Target="media/image115.png"/><Relationship Id="rId226" Type="http://schemas.openxmlformats.org/officeDocument/2006/relationships/image" Target="media/image114.wmf"/><Relationship Id="rId225" Type="http://schemas.openxmlformats.org/officeDocument/2006/relationships/oleObject" Target="embeddings/oleObject104.bin"/><Relationship Id="rId224" Type="http://schemas.openxmlformats.org/officeDocument/2006/relationships/image" Target="media/image113.wmf"/><Relationship Id="rId223" Type="http://schemas.openxmlformats.org/officeDocument/2006/relationships/oleObject" Target="embeddings/oleObject103.bin"/><Relationship Id="rId222" Type="http://schemas.openxmlformats.org/officeDocument/2006/relationships/oleObject" Target="embeddings/oleObject102.bin"/><Relationship Id="rId221" Type="http://schemas.openxmlformats.org/officeDocument/2006/relationships/image" Target="media/image112.wmf"/><Relationship Id="rId220" Type="http://schemas.openxmlformats.org/officeDocument/2006/relationships/oleObject" Target="embeddings/oleObject101.bin"/><Relationship Id="rId22" Type="http://schemas.openxmlformats.org/officeDocument/2006/relationships/oleObject" Target="embeddings/oleObject5.bin"/><Relationship Id="rId219" Type="http://schemas.openxmlformats.org/officeDocument/2006/relationships/image" Target="media/image111.wmf"/><Relationship Id="rId218" Type="http://schemas.openxmlformats.org/officeDocument/2006/relationships/oleObject" Target="embeddings/oleObject100.bin"/><Relationship Id="rId217" Type="http://schemas.openxmlformats.org/officeDocument/2006/relationships/oleObject" Target="embeddings/oleObject99.bin"/><Relationship Id="rId216" Type="http://schemas.openxmlformats.org/officeDocument/2006/relationships/oleObject" Target="embeddings/oleObject98.bin"/><Relationship Id="rId215" Type="http://schemas.openxmlformats.org/officeDocument/2006/relationships/image" Target="media/image110.wmf"/><Relationship Id="rId214" Type="http://schemas.openxmlformats.org/officeDocument/2006/relationships/oleObject" Target="embeddings/oleObject97.bin"/><Relationship Id="rId213" Type="http://schemas.openxmlformats.org/officeDocument/2006/relationships/image" Target="media/image109.wmf"/><Relationship Id="rId212" Type="http://schemas.openxmlformats.org/officeDocument/2006/relationships/oleObject" Target="embeddings/oleObject96.bin"/><Relationship Id="rId211" Type="http://schemas.openxmlformats.org/officeDocument/2006/relationships/image" Target="media/image108.wmf"/><Relationship Id="rId210" Type="http://schemas.openxmlformats.org/officeDocument/2006/relationships/oleObject" Target="embeddings/oleObject95.bin"/><Relationship Id="rId21" Type="http://schemas.openxmlformats.org/officeDocument/2006/relationships/image" Target="media/image9.png"/><Relationship Id="rId209" Type="http://schemas.openxmlformats.org/officeDocument/2006/relationships/image" Target="media/image107.wmf"/><Relationship Id="rId208" Type="http://schemas.openxmlformats.org/officeDocument/2006/relationships/oleObject" Target="embeddings/oleObject94.bin"/><Relationship Id="rId207" Type="http://schemas.openxmlformats.org/officeDocument/2006/relationships/image" Target="media/image106.wmf"/><Relationship Id="rId206" Type="http://schemas.openxmlformats.org/officeDocument/2006/relationships/oleObject" Target="embeddings/oleObject93.bin"/><Relationship Id="rId205" Type="http://schemas.openxmlformats.org/officeDocument/2006/relationships/image" Target="media/image105.wmf"/><Relationship Id="rId204" Type="http://schemas.openxmlformats.org/officeDocument/2006/relationships/oleObject" Target="embeddings/oleObject92.bin"/><Relationship Id="rId203" Type="http://schemas.openxmlformats.org/officeDocument/2006/relationships/image" Target="media/image104.wmf"/><Relationship Id="rId202" Type="http://schemas.openxmlformats.org/officeDocument/2006/relationships/oleObject" Target="embeddings/oleObject91.bin"/><Relationship Id="rId201" Type="http://schemas.openxmlformats.org/officeDocument/2006/relationships/image" Target="media/image103.wmf"/><Relationship Id="rId200" Type="http://schemas.openxmlformats.org/officeDocument/2006/relationships/oleObject" Target="embeddings/oleObject9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102.wmf"/><Relationship Id="rId198" Type="http://schemas.openxmlformats.org/officeDocument/2006/relationships/oleObject" Target="embeddings/oleObject89.bin"/><Relationship Id="rId197" Type="http://schemas.openxmlformats.org/officeDocument/2006/relationships/image" Target="media/image101.wmf"/><Relationship Id="rId196" Type="http://schemas.openxmlformats.org/officeDocument/2006/relationships/oleObject" Target="embeddings/oleObject88.bin"/><Relationship Id="rId195" Type="http://schemas.openxmlformats.org/officeDocument/2006/relationships/image" Target="media/image100.wmf"/><Relationship Id="rId194" Type="http://schemas.openxmlformats.org/officeDocument/2006/relationships/oleObject" Target="embeddings/oleObject87.bin"/><Relationship Id="rId193" Type="http://schemas.openxmlformats.org/officeDocument/2006/relationships/image" Target="media/image99.wmf"/><Relationship Id="rId192" Type="http://schemas.openxmlformats.org/officeDocument/2006/relationships/oleObject" Target="embeddings/oleObject86.bin"/><Relationship Id="rId191" Type="http://schemas.openxmlformats.org/officeDocument/2006/relationships/image" Target="media/image98.wmf"/><Relationship Id="rId190" Type="http://schemas.openxmlformats.org/officeDocument/2006/relationships/oleObject" Target="embeddings/oleObject85.bin"/><Relationship Id="rId19" Type="http://schemas.openxmlformats.org/officeDocument/2006/relationships/oleObject" Target="embeddings/oleObject4.bin"/><Relationship Id="rId189" Type="http://schemas.openxmlformats.org/officeDocument/2006/relationships/image" Target="media/image97.wmf"/><Relationship Id="rId188" Type="http://schemas.openxmlformats.org/officeDocument/2006/relationships/oleObject" Target="embeddings/oleObject84.bin"/><Relationship Id="rId187" Type="http://schemas.openxmlformats.org/officeDocument/2006/relationships/image" Target="media/image96.wmf"/><Relationship Id="rId186" Type="http://schemas.openxmlformats.org/officeDocument/2006/relationships/oleObject" Target="embeddings/oleObject83.bin"/><Relationship Id="rId185" Type="http://schemas.openxmlformats.org/officeDocument/2006/relationships/image" Target="media/image95.wmf"/><Relationship Id="rId184" Type="http://schemas.openxmlformats.org/officeDocument/2006/relationships/oleObject" Target="embeddings/oleObject82.bin"/><Relationship Id="rId183" Type="http://schemas.openxmlformats.org/officeDocument/2006/relationships/oleObject" Target="embeddings/oleObject81.bin"/><Relationship Id="rId182" Type="http://schemas.openxmlformats.org/officeDocument/2006/relationships/image" Target="media/image94.wmf"/><Relationship Id="rId181" Type="http://schemas.openxmlformats.org/officeDocument/2006/relationships/oleObject" Target="embeddings/oleObject80.bin"/><Relationship Id="rId180" Type="http://schemas.openxmlformats.org/officeDocument/2006/relationships/image" Target="media/image93.wmf"/><Relationship Id="rId18" Type="http://schemas.openxmlformats.org/officeDocument/2006/relationships/image" Target="media/image7.wmf"/><Relationship Id="rId179" Type="http://schemas.openxmlformats.org/officeDocument/2006/relationships/oleObject" Target="embeddings/oleObject79.bin"/><Relationship Id="rId178" Type="http://schemas.openxmlformats.org/officeDocument/2006/relationships/image" Target="media/image92.png"/><Relationship Id="rId177" Type="http://schemas.openxmlformats.org/officeDocument/2006/relationships/image" Target="media/image91.wmf"/><Relationship Id="rId176" Type="http://schemas.openxmlformats.org/officeDocument/2006/relationships/oleObject" Target="embeddings/oleObject78.bin"/><Relationship Id="rId175" Type="http://schemas.openxmlformats.org/officeDocument/2006/relationships/image" Target="media/image90.wmf"/><Relationship Id="rId174" Type="http://schemas.openxmlformats.org/officeDocument/2006/relationships/oleObject" Target="embeddings/oleObject77.bin"/><Relationship Id="rId173" Type="http://schemas.openxmlformats.org/officeDocument/2006/relationships/image" Target="media/image89.wmf"/><Relationship Id="rId172" Type="http://schemas.openxmlformats.org/officeDocument/2006/relationships/oleObject" Target="embeddings/oleObject76.bin"/><Relationship Id="rId171" Type="http://schemas.openxmlformats.org/officeDocument/2006/relationships/image" Target="media/image88.wmf"/><Relationship Id="rId170" Type="http://schemas.openxmlformats.org/officeDocument/2006/relationships/oleObject" Target="embeddings/oleObject75.bin"/><Relationship Id="rId17" Type="http://schemas.openxmlformats.org/officeDocument/2006/relationships/oleObject" Target="embeddings/oleObject3.bin"/><Relationship Id="rId169" Type="http://schemas.openxmlformats.org/officeDocument/2006/relationships/image" Target="media/image87.wmf"/><Relationship Id="rId168" Type="http://schemas.openxmlformats.org/officeDocument/2006/relationships/oleObject" Target="embeddings/oleObject74.bin"/><Relationship Id="rId167" Type="http://schemas.openxmlformats.org/officeDocument/2006/relationships/image" Target="media/image86.wmf"/><Relationship Id="rId166" Type="http://schemas.openxmlformats.org/officeDocument/2006/relationships/oleObject" Target="embeddings/oleObject73.bin"/><Relationship Id="rId165" Type="http://schemas.openxmlformats.org/officeDocument/2006/relationships/image" Target="media/image85.png"/><Relationship Id="rId164" Type="http://schemas.openxmlformats.org/officeDocument/2006/relationships/image" Target="media/image84.wmf"/><Relationship Id="rId163" Type="http://schemas.openxmlformats.org/officeDocument/2006/relationships/oleObject" Target="embeddings/oleObject72.bin"/><Relationship Id="rId162" Type="http://schemas.openxmlformats.org/officeDocument/2006/relationships/image" Target="media/image83.wmf"/><Relationship Id="rId161" Type="http://schemas.openxmlformats.org/officeDocument/2006/relationships/oleObject" Target="embeddings/oleObject71.bin"/><Relationship Id="rId160" Type="http://schemas.openxmlformats.org/officeDocument/2006/relationships/image" Target="media/image82.wmf"/><Relationship Id="rId16" Type="http://schemas.openxmlformats.org/officeDocument/2006/relationships/image" Target="media/image6.wmf"/><Relationship Id="rId159" Type="http://schemas.openxmlformats.org/officeDocument/2006/relationships/oleObject" Target="embeddings/oleObject70.bin"/><Relationship Id="rId158" Type="http://schemas.openxmlformats.org/officeDocument/2006/relationships/image" Target="media/image81.wmf"/><Relationship Id="rId157" Type="http://schemas.openxmlformats.org/officeDocument/2006/relationships/oleObject" Target="embeddings/oleObject69.bin"/><Relationship Id="rId156" Type="http://schemas.openxmlformats.org/officeDocument/2006/relationships/image" Target="media/image80.wmf"/><Relationship Id="rId155" Type="http://schemas.openxmlformats.org/officeDocument/2006/relationships/oleObject" Target="embeddings/oleObject68.bin"/><Relationship Id="rId154" Type="http://schemas.openxmlformats.org/officeDocument/2006/relationships/image" Target="media/image79.wmf"/><Relationship Id="rId153" Type="http://schemas.openxmlformats.org/officeDocument/2006/relationships/oleObject" Target="embeddings/oleObject67.bin"/><Relationship Id="rId152" Type="http://schemas.openxmlformats.org/officeDocument/2006/relationships/image" Target="media/image78.wmf"/><Relationship Id="rId151" Type="http://schemas.openxmlformats.org/officeDocument/2006/relationships/oleObject" Target="embeddings/oleObject66.bin"/><Relationship Id="rId150" Type="http://schemas.openxmlformats.org/officeDocument/2006/relationships/oleObject" Target="embeddings/oleObject65.bin"/><Relationship Id="rId15" Type="http://schemas.openxmlformats.org/officeDocument/2006/relationships/oleObject" Target="embeddings/oleObject2.bin"/><Relationship Id="rId149" Type="http://schemas.openxmlformats.org/officeDocument/2006/relationships/image" Target="media/image77.wmf"/><Relationship Id="rId148" Type="http://schemas.openxmlformats.org/officeDocument/2006/relationships/oleObject" Target="embeddings/oleObject64.bin"/><Relationship Id="rId147" Type="http://schemas.openxmlformats.org/officeDocument/2006/relationships/image" Target="media/image76.png"/><Relationship Id="rId146" Type="http://schemas.openxmlformats.org/officeDocument/2006/relationships/image" Target="media/image75.png"/><Relationship Id="rId145" Type="http://schemas.openxmlformats.org/officeDocument/2006/relationships/image" Target="media/image74.wmf"/><Relationship Id="rId144" Type="http://schemas.openxmlformats.org/officeDocument/2006/relationships/oleObject" Target="embeddings/oleObject63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2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1.bin"/><Relationship Id="rId14" Type="http://schemas.openxmlformats.org/officeDocument/2006/relationships/image" Target="media/image5.wmf"/><Relationship Id="rId139" Type="http://schemas.openxmlformats.org/officeDocument/2006/relationships/image" Target="media/image71.wmf"/><Relationship Id="rId138" Type="http://schemas.openxmlformats.org/officeDocument/2006/relationships/image" Target="media/image70.wmf"/><Relationship Id="rId137" Type="http://schemas.openxmlformats.org/officeDocument/2006/relationships/oleObject" Target="embeddings/oleObject60.bin"/><Relationship Id="rId136" Type="http://schemas.openxmlformats.org/officeDocument/2006/relationships/image" Target="media/image69.wmf"/><Relationship Id="rId135" Type="http://schemas.openxmlformats.org/officeDocument/2006/relationships/oleObject" Target="embeddings/oleObject59.bin"/><Relationship Id="rId134" Type="http://schemas.openxmlformats.org/officeDocument/2006/relationships/image" Target="media/image68.wmf"/><Relationship Id="rId133" Type="http://schemas.openxmlformats.org/officeDocument/2006/relationships/oleObject" Target="embeddings/oleObject58.bin"/><Relationship Id="rId132" Type="http://schemas.openxmlformats.org/officeDocument/2006/relationships/image" Target="media/image67.png"/><Relationship Id="rId131" Type="http://schemas.openxmlformats.org/officeDocument/2006/relationships/image" Target="media/image66.wmf"/><Relationship Id="rId130" Type="http://schemas.openxmlformats.org/officeDocument/2006/relationships/oleObject" Target="embeddings/oleObject57.bin"/><Relationship Id="rId13" Type="http://schemas.openxmlformats.org/officeDocument/2006/relationships/oleObject" Target="embeddings/oleObject1.bin"/><Relationship Id="rId129" Type="http://schemas.openxmlformats.org/officeDocument/2006/relationships/image" Target="media/image65.wmf"/><Relationship Id="rId128" Type="http://schemas.openxmlformats.org/officeDocument/2006/relationships/oleObject" Target="embeddings/oleObject56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4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3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2.bin"/><Relationship Id="rId12" Type="http://schemas.openxmlformats.org/officeDocument/2006/relationships/image" Target="media/image4.png"/><Relationship Id="rId119" Type="http://schemas.openxmlformats.org/officeDocument/2006/relationships/image" Target="media/image60.wmf"/><Relationship Id="rId118" Type="http://schemas.openxmlformats.org/officeDocument/2006/relationships/oleObject" Target="embeddings/oleObject51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0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49.bin"/><Relationship Id="rId113" Type="http://schemas.openxmlformats.org/officeDocument/2006/relationships/image" Target="media/image57.png"/><Relationship Id="rId112" Type="http://schemas.openxmlformats.org/officeDocument/2006/relationships/image" Target="media/image56.png"/><Relationship Id="rId111" Type="http://schemas.openxmlformats.org/officeDocument/2006/relationships/image" Target="media/image55.png"/><Relationship Id="rId110" Type="http://schemas.openxmlformats.org/officeDocument/2006/relationships/image" Target="media/image54.png"/><Relationship Id="rId11" Type="http://schemas.openxmlformats.org/officeDocument/2006/relationships/image" Target="media/image3.png"/><Relationship Id="rId109" Type="http://schemas.openxmlformats.org/officeDocument/2006/relationships/image" Target="media/image53.wmf"/><Relationship Id="rId108" Type="http://schemas.openxmlformats.org/officeDocument/2006/relationships/oleObject" Target="embeddings/oleObject48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46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5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4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2"/>
    <customShpInfo spid="_x0000_s12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【品优教学整理：vx19906847632】</Manager>
  <Company>【品优教学整理：vx19906847632】</Company>
  <Pages>2</Pages>
  <Words>2049</Words>
  <Characters>11680</Characters>
  <Lines>97</Lines>
  <Paragraphs>27</Paragraphs>
  <TotalTime>2</TotalTime>
  <ScaleCrop>false</ScaleCrop>
  <LinksUpToDate>false</LinksUpToDate>
  <CharactersWithSpaces>13702</CharactersWithSpaces>
  <HyperlinkBase>http://www.ks5u.com</HyperlinkBas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2009-03-27T08:43:00Z</dcterms:created>
  <dc:creator>【品优教学整理：vx19906847632】; ks5u</dc:creator>
  <dc:description>【品优教学整理：vx19906847632】</dc:description>
  <cp:keywords>【品优教学整理：vx19906847632】; 高考 考试无忧 高考资源网</cp:keywords>
  <cp:lastModifiedBy>永不言败19812011620</cp:lastModifiedBy>
  <dcterms:modified xsi:type="dcterms:W3CDTF">2021-06-16T05:07:55Z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KSOProductBuildVer">
    <vt:lpwstr>2052-11.1.0.10495</vt:lpwstr>
  </property>
  <property fmtid="{D5CDD505-2E9C-101B-9397-08002B2CF9AE}" pid="5" name="ICV">
    <vt:lpwstr>9A8AD028F4AC48339B8CCC5DD4A046C6</vt:lpwstr>
  </property>
</Properties>
</file>