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auto"/>
        <w:jc w:val="center"/>
        <w:rPr>
          <w:b/>
          <w:sz w:val="28"/>
        </w:rPr>
      </w:pPr>
      <w:r>
        <w:rPr>
          <w:rFonts w:hint="eastAsia"/>
          <w:b/>
          <w:sz w:val="28"/>
        </w:rPr>
        <w:pict>
          <v:shape id="_x0000_s1025" o:spid="_x0000_s1025" o:spt="75" type="#_x0000_t75" style="position:absolute;left:0pt;margin-left:935pt;margin-top:937pt;height:33pt;width:33pt;mso-position-horizontal-relative:page;mso-position-vertical-relative:page;z-index:251659264;mso-width-relative:page;mso-height-relative:page;" filled="f" o:preferrelative="t" stroked="f" coordsize="21600,21600">
            <v:path/>
            <v:fill on="f" focussize="0,0"/>
            <v:stroke on="f" joinstyle="miter"/>
            <v:imagedata r:id="rId7" o:title=""/>
            <o:lock v:ext="edit" aspectratio="t"/>
          </v:shape>
        </w:pict>
      </w:r>
      <w:r>
        <w:rPr>
          <w:rFonts w:hint="eastAsia"/>
          <w:b/>
          <w:sz w:val="28"/>
        </w:rPr>
        <w:t>2019年1月浙江省学业水平考试</w:t>
      </w:r>
    </w:p>
    <w:p>
      <w:pPr>
        <w:spacing w:line="300" w:lineRule="auto"/>
        <w:jc w:val="center"/>
        <w:rPr>
          <w:rFonts w:hint="eastAsia"/>
          <w:b/>
          <w:sz w:val="28"/>
        </w:rPr>
      </w:pPr>
      <w:r>
        <w:rPr>
          <w:rFonts w:hint="eastAsia"/>
          <w:b/>
          <w:sz w:val="28"/>
        </w:rPr>
        <w:t xml:space="preserve">生物 </w:t>
      </w:r>
      <w:r>
        <w:rPr>
          <w:b/>
          <w:sz w:val="28"/>
        </w:rPr>
        <w:t xml:space="preserve"> </w:t>
      </w:r>
      <w:r>
        <w:rPr>
          <w:rFonts w:hint="eastAsia"/>
          <w:b/>
          <w:sz w:val="28"/>
        </w:rPr>
        <w:t>试题</w:t>
      </w:r>
    </w:p>
    <w:p>
      <w:pPr>
        <w:spacing w:line="300" w:lineRule="auto"/>
        <w:ind w:left="422" w:hanging="422" w:hangingChars="200"/>
        <w:rPr>
          <w:rFonts w:hint="eastAsia"/>
        </w:rPr>
      </w:pPr>
      <w:r>
        <w:rPr>
          <w:rFonts w:hint="eastAsia"/>
          <w:b/>
        </w:rPr>
        <w:t>一、选择题</w:t>
      </w:r>
      <w:r>
        <w:rPr>
          <w:rFonts w:hint="eastAsia"/>
        </w:rPr>
        <w:t>（本大题共25小题，每小题2分，共50分，每小题列出的四个备选项中只有一个是符合题目要求的，不选、多选、错选均不得分）</w:t>
      </w:r>
    </w:p>
    <w:p>
      <w:pPr>
        <w:spacing w:line="300" w:lineRule="auto"/>
        <w:rPr>
          <w:rFonts w:hint="eastAsia"/>
        </w:rPr>
      </w:pPr>
      <w:r>
        <w:rPr>
          <w:rFonts w:hint="eastAsia"/>
        </w:rPr>
        <w:t>1．下列各组化合物中，都属于脂质的是</w:t>
      </w:r>
    </w:p>
    <w:p>
      <w:pPr>
        <w:spacing w:line="300" w:lineRule="auto"/>
        <w:ind w:firstLine="284"/>
        <w:rPr>
          <w:rFonts w:hint="eastAsia"/>
        </w:rPr>
      </w:pPr>
      <w:r>
        <w:t>A</w:t>
      </w:r>
      <w:r>
        <w:rPr>
          <w:rFonts w:hint="eastAsia"/>
        </w:rPr>
        <w:t>．</w:t>
      </w:r>
      <w:r>
        <w:t>DNA</w:t>
      </w:r>
      <w:r>
        <w:rPr>
          <w:rFonts w:hint="eastAsia"/>
        </w:rPr>
        <w:t>与</w:t>
      </w:r>
      <w:r>
        <w:t>RNA</w:t>
      </w:r>
      <w:r>
        <w:tab/>
      </w:r>
      <w:r>
        <w:tab/>
      </w:r>
      <w:r>
        <w:tab/>
      </w:r>
      <w:r>
        <w:tab/>
      </w:r>
      <w:r>
        <w:tab/>
      </w:r>
      <w:r>
        <w:tab/>
      </w:r>
      <w:r>
        <w:tab/>
      </w:r>
      <w:r>
        <w:rPr>
          <w:rFonts w:hint="eastAsia"/>
        </w:rPr>
        <w:t>B．糖元与淀粉</w:t>
      </w:r>
    </w:p>
    <w:p>
      <w:pPr>
        <w:spacing w:line="300" w:lineRule="auto"/>
        <w:ind w:firstLine="284"/>
        <w:rPr>
          <w:rFonts w:hint="eastAsia"/>
        </w:rPr>
      </w:pPr>
      <w:r>
        <w:rPr>
          <w:rFonts w:hint="eastAsia"/>
        </w:rPr>
        <w:t>C．油脂与磷脂</w:t>
      </w:r>
      <w:r>
        <w:tab/>
      </w:r>
      <w:r>
        <w:tab/>
      </w:r>
      <w:r>
        <w:tab/>
      </w:r>
      <w:r>
        <w:tab/>
      </w:r>
      <w:r>
        <w:tab/>
      </w:r>
      <w:r>
        <w:tab/>
      </w:r>
      <w:r>
        <w:tab/>
      </w:r>
      <w:r>
        <w:rPr>
          <w:rFonts w:hint="eastAsia"/>
        </w:rPr>
        <w:t>D．丙氨酸与甘氨酸</w:t>
      </w:r>
    </w:p>
    <w:p>
      <w:pPr>
        <w:spacing w:line="300" w:lineRule="auto"/>
      </w:pPr>
      <w:r>
        <w:rPr>
          <w:rFonts w:hint="eastAsia"/>
        </w:rPr>
        <w:t>2．浅海海域生活着海藻、节肢动物、软体动物鱼类、微生物等生物。这些生物构成了</w:t>
      </w:r>
    </w:p>
    <w:p>
      <w:pPr>
        <w:spacing w:line="300" w:lineRule="auto"/>
        <w:ind w:firstLine="284"/>
        <w:rPr>
          <w:rFonts w:hint="eastAsia"/>
        </w:rPr>
      </w:pPr>
      <w:r>
        <w:rPr>
          <w:rFonts w:hint="eastAsia"/>
        </w:rPr>
        <w:t>A．种群</w:t>
      </w:r>
      <w:r>
        <w:tab/>
      </w:r>
      <w:r>
        <w:tab/>
      </w:r>
      <w:r>
        <w:tab/>
      </w:r>
      <w:r>
        <w:tab/>
      </w:r>
      <w:r>
        <w:rPr>
          <w:rFonts w:hint="eastAsia"/>
        </w:rPr>
        <w:t>B．群落</w:t>
      </w:r>
      <w:r>
        <w:tab/>
      </w:r>
      <w:r>
        <w:tab/>
      </w:r>
      <w:r>
        <w:tab/>
      </w:r>
      <w:r>
        <w:tab/>
      </w:r>
      <w:r>
        <w:rPr>
          <w:rFonts w:hint="eastAsia"/>
        </w:rPr>
        <w:t>C．生态系统</w:t>
      </w:r>
      <w:r>
        <w:tab/>
      </w:r>
      <w:r>
        <w:tab/>
      </w:r>
      <w:r>
        <w:tab/>
      </w:r>
      <w:r>
        <w:rPr>
          <w:rFonts w:hint="eastAsia"/>
        </w:rPr>
        <w:t>D．生物圈</w:t>
      </w:r>
    </w:p>
    <w:p>
      <w:pPr>
        <w:spacing w:line="300" w:lineRule="auto"/>
        <w:rPr>
          <w:rFonts w:hint="eastAsia"/>
        </w:rPr>
      </w:pPr>
      <w:r>
        <w:rPr>
          <w:rFonts w:hint="eastAsia"/>
        </w:rPr>
        <w:t>3．下列各项中，互为相对性状的是</w:t>
      </w:r>
    </w:p>
    <w:p>
      <w:pPr>
        <w:spacing w:line="300" w:lineRule="auto"/>
        <w:ind w:firstLine="284"/>
        <w:rPr>
          <w:rFonts w:hint="eastAsia"/>
        </w:rPr>
      </w:pPr>
      <w:r>
        <w:rPr>
          <w:rFonts w:hint="eastAsia"/>
        </w:rPr>
        <w:t>A．猫的长毛与鼠的黑毛</w:t>
      </w:r>
      <w:r>
        <w:tab/>
      </w:r>
      <w:r>
        <w:tab/>
      </w:r>
      <w:r>
        <w:tab/>
      </w:r>
      <w:r>
        <w:tab/>
      </w:r>
      <w:r>
        <w:tab/>
      </w:r>
      <w:r>
        <w:rPr>
          <w:rFonts w:hint="eastAsia"/>
        </w:rPr>
        <w:t>B．豌豆的紫花与白花</w:t>
      </w:r>
    </w:p>
    <w:p>
      <w:pPr>
        <w:spacing w:line="300" w:lineRule="auto"/>
        <w:ind w:firstLine="284"/>
        <w:rPr>
          <w:rFonts w:hint="eastAsia"/>
        </w:rPr>
      </w:pPr>
      <w:r>
        <w:rPr>
          <w:rFonts w:hint="eastAsia"/>
        </w:rPr>
        <w:t>C．牛的有角与羊的有角</w:t>
      </w:r>
      <w:r>
        <w:tab/>
      </w:r>
      <w:r>
        <w:tab/>
      </w:r>
      <w:r>
        <w:tab/>
      </w:r>
      <w:r>
        <w:tab/>
      </w:r>
      <w:r>
        <w:tab/>
      </w:r>
      <w:r>
        <w:rPr>
          <w:rFonts w:hint="eastAsia"/>
        </w:rPr>
        <w:t>D．茉莉的白花与绿叶</w:t>
      </w:r>
    </w:p>
    <w:p>
      <w:pPr>
        <w:spacing w:line="300" w:lineRule="auto"/>
        <w:rPr>
          <w:rFonts w:hint="eastAsia"/>
        </w:rPr>
      </w:pPr>
      <w:r>
        <w:rPr>
          <w:rFonts w:hint="eastAsia"/>
        </w:rPr>
        <w:t>4．下列物质不属于内环境组成成分的是</w:t>
      </w:r>
    </w:p>
    <w:p>
      <w:pPr>
        <w:spacing w:line="300" w:lineRule="auto"/>
        <w:ind w:firstLine="284"/>
        <w:rPr>
          <w:rFonts w:hint="eastAsia"/>
        </w:rPr>
      </w:pPr>
      <w:r>
        <w:rPr>
          <w:rFonts w:hint="eastAsia"/>
        </w:rPr>
        <w:t>A．水</w:t>
      </w:r>
      <w:r>
        <w:tab/>
      </w:r>
      <w:r>
        <w:tab/>
      </w:r>
      <w:r>
        <w:tab/>
      </w:r>
      <w:r>
        <w:tab/>
      </w:r>
      <w:r>
        <w:rPr>
          <w:rFonts w:hint="eastAsia"/>
        </w:rPr>
        <w:t>B．无机盐</w:t>
      </w:r>
      <w:r>
        <w:tab/>
      </w:r>
      <w:r>
        <w:tab/>
      </w:r>
      <w:r>
        <w:tab/>
      </w:r>
      <w:r>
        <w:rPr>
          <w:rFonts w:hint="eastAsia"/>
        </w:rPr>
        <w:t>C．氨基酸</w:t>
      </w:r>
      <w:r>
        <w:tab/>
      </w:r>
      <w:r>
        <w:tab/>
      </w:r>
      <w:r>
        <w:tab/>
      </w:r>
      <w:r>
        <w:rPr>
          <w:rFonts w:hint="eastAsia"/>
        </w:rPr>
        <w:t>D．纤维素</w:t>
      </w:r>
    </w:p>
    <w:p>
      <w:pPr>
        <w:spacing w:line="300" w:lineRule="auto"/>
        <w:ind w:left="210" w:hanging="210" w:hangingChars="100"/>
        <w:rPr>
          <w:rFonts w:hint="eastAsia"/>
        </w:rPr>
      </w:pPr>
      <w:r>
        <w:rPr>
          <w:rFonts w:hint="eastAsia"/>
        </w:rPr>
        <w:t>5．某染色体结构变异的示意图如下（字母表示染色体片段，“↑”所指位置表示染色体断裂处）。该图表示的变异为</w:t>
      </w:r>
    </w:p>
    <w:p>
      <w:pPr>
        <w:spacing w:line="300" w:lineRule="auto"/>
        <w:jc w:val="center"/>
      </w:pPr>
      <w:r>
        <w:drawing>
          <wp:inline distT="0" distB="0" distL="0" distR="0">
            <wp:extent cx="4114165" cy="41846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4286" cy="419048"/>
                    </a:xfrm>
                    <a:prstGeom prst="rect">
                      <a:avLst/>
                    </a:prstGeom>
                  </pic:spPr>
                </pic:pic>
              </a:graphicData>
            </a:graphic>
          </wp:inline>
        </w:drawing>
      </w:r>
    </w:p>
    <w:p>
      <w:pPr>
        <w:spacing w:line="300" w:lineRule="auto"/>
        <w:jc w:val="center"/>
        <w:rPr>
          <w:rFonts w:hint="eastAsia"/>
        </w:rPr>
      </w:pPr>
      <w:r>
        <w:rPr>
          <w:rFonts w:hint="eastAsia"/>
        </w:rPr>
        <w:t>第5题图</w:t>
      </w:r>
    </w:p>
    <w:p>
      <w:pPr>
        <w:spacing w:line="300" w:lineRule="auto"/>
        <w:ind w:firstLine="284"/>
        <w:rPr>
          <w:rFonts w:hint="eastAsia"/>
        </w:rPr>
      </w:pPr>
      <w:r>
        <w:rPr>
          <w:rFonts w:hint="eastAsia"/>
        </w:rPr>
        <w:t>A．易位</w:t>
      </w:r>
      <w:r>
        <w:tab/>
      </w:r>
      <w:r>
        <w:tab/>
      </w:r>
      <w:r>
        <w:tab/>
      </w:r>
      <w:r>
        <w:tab/>
      </w:r>
      <w:r>
        <w:rPr>
          <w:rFonts w:hint="eastAsia"/>
        </w:rPr>
        <w:t>B．倒位</w:t>
      </w:r>
      <w:r>
        <w:tab/>
      </w:r>
      <w:r>
        <w:tab/>
      </w:r>
      <w:r>
        <w:tab/>
      </w:r>
      <w:r>
        <w:tab/>
      </w:r>
      <w:r>
        <w:rPr>
          <w:rFonts w:hint="eastAsia"/>
        </w:rPr>
        <w:t>C．重复</w:t>
      </w:r>
      <w:r>
        <w:tab/>
      </w:r>
      <w:r>
        <w:tab/>
      </w:r>
      <w:r>
        <w:tab/>
      </w:r>
      <w:r>
        <w:tab/>
      </w:r>
      <w:r>
        <w:rPr>
          <w:rFonts w:hint="eastAsia"/>
        </w:rPr>
        <w:t>D．缺失</w:t>
      </w:r>
    </w:p>
    <w:p>
      <w:pPr>
        <w:spacing w:line="300" w:lineRule="auto"/>
        <w:rPr>
          <w:rFonts w:hint="eastAsia"/>
        </w:rPr>
      </w:pPr>
      <w:r>
        <w:rPr>
          <w:rFonts w:hint="eastAsia"/>
        </w:rPr>
        <w:t>6．细菌、真菌和动植物都共用一套遗传密码。这说明生物具有</w:t>
      </w:r>
    </w:p>
    <w:p>
      <w:pPr>
        <w:spacing w:line="300" w:lineRule="auto"/>
        <w:ind w:firstLine="284"/>
        <w:rPr>
          <w:rFonts w:hint="eastAsia"/>
        </w:rPr>
      </w:pPr>
      <w:r>
        <w:rPr>
          <w:rFonts w:hint="eastAsia"/>
        </w:rPr>
        <w:t>A．适应性</w:t>
      </w:r>
      <w:r>
        <w:tab/>
      </w:r>
      <w:r>
        <w:tab/>
      </w:r>
      <w:r>
        <w:tab/>
      </w:r>
      <w:r>
        <w:rPr>
          <w:rFonts w:hint="eastAsia"/>
        </w:rPr>
        <w:t>B．变异性</w:t>
      </w:r>
      <w:r>
        <w:tab/>
      </w:r>
      <w:r>
        <w:tab/>
      </w:r>
      <w:r>
        <w:tab/>
      </w:r>
      <w:r>
        <w:rPr>
          <w:rFonts w:hint="eastAsia"/>
        </w:rPr>
        <w:t>C．统一性</w:t>
      </w:r>
      <w:r>
        <w:tab/>
      </w:r>
      <w:r>
        <w:tab/>
      </w:r>
      <w:r>
        <w:tab/>
      </w:r>
      <w:r>
        <w:rPr>
          <w:rFonts w:hint="eastAsia"/>
        </w:rPr>
        <w:t>D．多样性</w:t>
      </w:r>
    </w:p>
    <w:p>
      <w:pPr>
        <w:spacing w:line="300" w:lineRule="auto"/>
        <w:rPr>
          <w:rFonts w:hint="eastAsia"/>
        </w:rPr>
      </w:pPr>
      <w:r>
        <w:rPr>
          <w:rFonts w:hint="eastAsia"/>
        </w:rPr>
        <w:t>7．下列关于艾滋病的叙述，错误的是</w:t>
      </w:r>
    </w:p>
    <w:p>
      <w:pPr>
        <w:spacing w:line="300" w:lineRule="auto"/>
        <w:ind w:firstLine="284"/>
        <w:rPr>
          <w:rFonts w:hint="eastAsia"/>
        </w:rPr>
      </w:pPr>
      <w:r>
        <w:rPr>
          <w:rFonts w:hint="eastAsia"/>
        </w:rPr>
        <w:t>A．由流感病毒感染引起</w:t>
      </w:r>
      <w:r>
        <w:tab/>
      </w:r>
      <w:r>
        <w:tab/>
      </w:r>
      <w:r>
        <w:tab/>
      </w:r>
      <w:r>
        <w:tab/>
      </w:r>
      <w:r>
        <w:tab/>
      </w:r>
      <w:r>
        <w:rPr>
          <w:rFonts w:hint="eastAsia"/>
        </w:rPr>
        <w:t>B．患者免疫力会减弱</w:t>
      </w:r>
    </w:p>
    <w:p>
      <w:pPr>
        <w:spacing w:line="300" w:lineRule="auto"/>
        <w:ind w:firstLine="284"/>
        <w:rPr>
          <w:rFonts w:hint="eastAsia"/>
        </w:rPr>
      </w:pPr>
      <w:r>
        <w:rPr>
          <w:rFonts w:hint="eastAsia"/>
        </w:rPr>
        <w:t>C．会通过性接触或血液传播</w:t>
      </w:r>
      <w:r>
        <w:tab/>
      </w:r>
      <w:r>
        <w:tab/>
      </w:r>
      <w:r>
        <w:tab/>
      </w:r>
      <w:r>
        <w:tab/>
      </w:r>
      <w:r>
        <w:rPr>
          <w:rFonts w:hint="eastAsia"/>
        </w:rPr>
        <w:t>D．远离毒品可降低感染几率</w:t>
      </w:r>
    </w:p>
    <w:p>
      <w:pPr>
        <w:spacing w:line="300" w:lineRule="auto"/>
        <w:rPr>
          <w:rFonts w:hint="eastAsia"/>
        </w:rPr>
      </w:pPr>
      <w:r>
        <w:rPr>
          <w:rFonts w:hint="eastAsia"/>
        </w:rPr>
        <w:t>8．利用二倍体西瓜培育出三倍体无籽西瓜。这种育种方法属于</w:t>
      </w:r>
    </w:p>
    <w:p>
      <w:pPr>
        <w:spacing w:line="300" w:lineRule="auto"/>
        <w:ind w:firstLine="284"/>
        <w:rPr>
          <w:rFonts w:hint="eastAsia"/>
        </w:rPr>
      </w:pPr>
      <w:r>
        <w:rPr>
          <w:rFonts w:hint="eastAsia"/>
        </w:rPr>
        <w:t>A．诱变育种</w:t>
      </w:r>
      <w:r>
        <w:tab/>
      </w:r>
      <w:r>
        <w:tab/>
      </w:r>
      <w:r>
        <w:tab/>
      </w:r>
      <w:r>
        <w:tab/>
      </w:r>
      <w:r>
        <w:tab/>
      </w:r>
      <w:r>
        <w:tab/>
      </w:r>
      <w:r>
        <w:tab/>
      </w:r>
      <w:r>
        <w:tab/>
      </w:r>
      <w:r>
        <w:rPr>
          <w:rFonts w:hint="eastAsia"/>
        </w:rPr>
        <w:t>B．单倍体育种</w:t>
      </w:r>
    </w:p>
    <w:p>
      <w:pPr>
        <w:spacing w:line="300" w:lineRule="auto"/>
        <w:ind w:firstLine="284"/>
        <w:rPr>
          <w:rFonts w:hint="eastAsia"/>
        </w:rPr>
      </w:pPr>
      <w:r>
        <w:rPr>
          <w:rFonts w:hint="eastAsia"/>
        </w:rPr>
        <w:t>C．转基因技术</w:t>
      </w:r>
      <w:r>
        <w:tab/>
      </w:r>
      <w:r>
        <w:tab/>
      </w:r>
      <w:r>
        <w:tab/>
      </w:r>
      <w:r>
        <w:tab/>
      </w:r>
      <w:r>
        <w:tab/>
      </w:r>
      <w:r>
        <w:tab/>
      </w:r>
      <w:r>
        <w:tab/>
      </w:r>
      <w:r>
        <w:rPr>
          <w:rFonts w:hint="eastAsia"/>
        </w:rPr>
        <w:t>D．多倍体育种</w:t>
      </w:r>
    </w:p>
    <w:p>
      <w:pPr>
        <w:spacing w:line="300" w:lineRule="auto"/>
        <w:rPr>
          <w:rFonts w:hint="eastAsia"/>
        </w:rPr>
      </w:pPr>
      <w:r>
        <w:rPr>
          <w:rFonts w:hint="eastAsia"/>
        </w:rPr>
        <w:t>9．下列结构中，蓝细菌与酵母菌都具有的是</w:t>
      </w:r>
    </w:p>
    <w:p>
      <w:pPr>
        <w:spacing w:line="300" w:lineRule="auto"/>
        <w:ind w:firstLine="210" w:firstLineChars="100"/>
        <w:rPr>
          <w:rFonts w:hint="eastAsia"/>
        </w:rPr>
      </w:pPr>
      <w:r>
        <w:rPr>
          <w:rFonts w:hint="eastAsia"/>
        </w:rPr>
        <w:t>A．细胞壁</w:t>
      </w:r>
      <w:r>
        <w:tab/>
      </w:r>
      <w:r>
        <w:tab/>
      </w:r>
      <w:r>
        <w:tab/>
      </w:r>
      <w:r>
        <w:rPr>
          <w:rFonts w:hint="eastAsia"/>
        </w:rPr>
        <w:t>B．核被膜</w:t>
      </w:r>
      <w:r>
        <w:tab/>
      </w:r>
      <w:r>
        <w:tab/>
      </w:r>
      <w:r>
        <w:tab/>
      </w:r>
      <w:r>
        <w:rPr>
          <w:rFonts w:hint="eastAsia"/>
        </w:rPr>
        <w:t>C．线粒体</w:t>
      </w:r>
      <w:r>
        <w:tab/>
      </w:r>
      <w:r>
        <w:tab/>
      </w:r>
      <w:r>
        <w:tab/>
      </w:r>
      <w:r>
        <w:rPr>
          <w:rFonts w:hint="eastAsia"/>
        </w:rPr>
        <w:t>D．内质网</w:t>
      </w:r>
    </w:p>
    <w:p>
      <w:pPr>
        <w:spacing w:line="300" w:lineRule="auto"/>
      </w:pPr>
      <w:r>
        <w:rPr>
          <w:rFonts w:hint="eastAsia"/>
        </w:rPr>
        <w:t>10．葡萄糖分子在载体蛋白的协助下，顺浓度梯度进入哺乳动物红细胞。这种转运方式为</w:t>
      </w:r>
    </w:p>
    <w:p>
      <w:pPr>
        <w:spacing w:line="300" w:lineRule="auto"/>
        <w:ind w:firstLine="210" w:firstLineChars="100"/>
      </w:pPr>
      <w:r>
        <w:rPr>
          <w:rFonts w:hint="eastAsia"/>
        </w:rPr>
        <w:t>A．渗透作用</w:t>
      </w:r>
      <w:r>
        <w:tab/>
      </w:r>
      <w:r>
        <w:tab/>
      </w:r>
      <w:r>
        <w:tab/>
      </w:r>
      <w:r>
        <w:rPr>
          <w:rFonts w:hint="eastAsia"/>
        </w:rPr>
        <w:t>B．易化扩散</w:t>
      </w:r>
      <w:r>
        <w:tab/>
      </w:r>
      <w:r>
        <w:tab/>
      </w:r>
      <w:r>
        <w:tab/>
      </w:r>
      <w:r>
        <w:rPr>
          <w:rFonts w:hint="eastAsia"/>
        </w:rPr>
        <w:t>C．胞吞作用</w:t>
      </w:r>
      <w:r>
        <w:tab/>
      </w:r>
      <w:r>
        <w:tab/>
      </w:r>
      <w:r>
        <w:tab/>
      </w:r>
      <w:r>
        <w:rPr>
          <w:rFonts w:hint="eastAsia"/>
        </w:rPr>
        <w:t>D．主动转运</w:t>
      </w:r>
    </w:p>
    <w:p>
      <w:pPr>
        <w:spacing w:line="300" w:lineRule="auto"/>
        <w:ind w:left="420" w:hanging="420" w:hangingChars="200"/>
      </w:pPr>
    </w:p>
    <w:p>
      <w:pPr>
        <w:spacing w:line="300" w:lineRule="auto"/>
        <w:ind w:left="420" w:hanging="420" w:hangingChars="200"/>
      </w:pPr>
    </w:p>
    <w:p>
      <w:pPr>
        <w:spacing w:line="300" w:lineRule="auto"/>
        <w:ind w:left="420" w:hanging="420" w:hangingChars="200"/>
        <w:rPr>
          <w:rFonts w:hint="eastAsia"/>
        </w:rPr>
      </w:pPr>
      <w:r>
        <w:rPr>
          <w:rFonts w:hint="eastAsia"/>
        </w:rPr>
        <w:t>11．某农田弃耕后，经历了如下变化:农田阶段→草本植物阶段→灌木阶段→森林阶段。下列叙述错误的是</w:t>
      </w:r>
    </w:p>
    <w:p>
      <w:pPr>
        <w:spacing w:line="300" w:lineRule="auto"/>
        <w:ind w:firstLine="420"/>
        <w:rPr>
          <w:rFonts w:hint="eastAsia"/>
        </w:rPr>
      </w:pPr>
      <w:r>
        <w:rPr>
          <w:rFonts w:hint="eastAsia"/>
        </w:rPr>
        <w:t>A．该变化过程属于次生演替</w:t>
      </w:r>
    </w:p>
    <w:p>
      <w:pPr>
        <w:spacing w:line="300" w:lineRule="auto"/>
        <w:ind w:firstLine="420"/>
        <w:rPr>
          <w:rFonts w:hint="eastAsia"/>
        </w:rPr>
      </w:pPr>
      <w:r>
        <w:rPr>
          <w:rFonts w:hint="eastAsia"/>
        </w:rPr>
        <w:t>B．草本植物阶段没有群落的季相变化</w:t>
      </w:r>
    </w:p>
    <w:p>
      <w:pPr>
        <w:spacing w:line="300" w:lineRule="auto"/>
        <w:ind w:firstLine="420"/>
        <w:rPr>
          <w:rFonts w:hint="eastAsia"/>
        </w:rPr>
      </w:pPr>
      <w:r>
        <w:rPr>
          <w:rFonts w:hint="eastAsia"/>
        </w:rPr>
        <w:t>C．森林阶段的垂直结构受树冠层的影响最大</w:t>
      </w:r>
    </w:p>
    <w:p>
      <w:pPr>
        <w:spacing w:line="300" w:lineRule="auto"/>
        <w:ind w:firstLine="420"/>
        <w:rPr>
          <w:rFonts w:hint="eastAsia"/>
        </w:rPr>
      </w:pPr>
      <w:r>
        <w:rPr>
          <w:rFonts w:hint="eastAsia"/>
        </w:rPr>
        <w:t>D．该变化过程在环境相似的地段可重复出现</w:t>
      </w:r>
    </w:p>
    <w:p>
      <w:pPr>
        <w:spacing w:line="300" w:lineRule="auto"/>
      </w:pPr>
      <w:r>
        <w:drawing>
          <wp:anchor distT="0" distB="0" distL="114300" distR="114300" simplePos="0" relativeHeight="251660288" behindDoc="0" locked="0" layoutInCell="1" allowOverlap="1">
            <wp:simplePos x="0" y="0"/>
            <wp:positionH relativeFrom="column">
              <wp:posOffset>3390900</wp:posOffset>
            </wp:positionH>
            <wp:positionV relativeFrom="paragraph">
              <wp:posOffset>50800</wp:posOffset>
            </wp:positionV>
            <wp:extent cx="2046605" cy="147193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BEBA8EAE-BF5A-486C-A8C5-ECC9F3942E4B}">
                          <a14:imgProps xmlns:a14="http://schemas.microsoft.com/office/drawing/2010/main">
                            <a14:imgLayer r:embed="rId10">
                              <a14:imgEffect>
                                <a14:brightnessContrast contrast="-40000"/>
                              </a14:imgEffect>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6605" cy="1471930"/>
                    </a:xfrm>
                    <a:prstGeom prst="rect">
                      <a:avLst/>
                    </a:prstGeom>
                  </pic:spPr>
                </pic:pic>
              </a:graphicData>
            </a:graphic>
          </wp:anchor>
        </w:drawing>
      </w:r>
      <w:r>
        <w:rPr>
          <w:rFonts w:hint="eastAsia"/>
        </w:rPr>
        <w:t>12．温特利用幼苗进行实验，其部分操作及结果如图所示。</w:t>
      </w:r>
    </w:p>
    <w:p>
      <w:pPr>
        <w:spacing w:line="300" w:lineRule="auto"/>
        <w:ind w:firstLine="420" w:firstLineChars="200"/>
      </w:pPr>
      <w:r>
        <w:rPr>
          <w:rFonts w:hint="eastAsia"/>
        </w:rPr>
        <w:t>据此分析，可得出的结论是</w:t>
      </w:r>
    </w:p>
    <w:p>
      <w:pPr>
        <w:spacing w:line="300" w:lineRule="auto"/>
        <w:ind w:firstLine="420"/>
        <w:rPr>
          <w:rFonts w:hint="eastAsia"/>
        </w:rPr>
      </w:pPr>
      <w:r>
        <w:rPr>
          <w:rFonts w:hint="eastAsia"/>
        </w:rPr>
        <w:t>A．苗尖与幼苗的向光性有关</w:t>
      </w:r>
    </w:p>
    <w:p>
      <w:pPr>
        <w:spacing w:line="300" w:lineRule="auto"/>
        <w:ind w:firstLine="420"/>
        <w:rPr>
          <w:rFonts w:hint="eastAsia"/>
        </w:rPr>
      </w:pPr>
      <w:r>
        <w:rPr>
          <w:rFonts w:hint="eastAsia"/>
        </w:rPr>
        <w:t>B．生长素具有促进幼苗生长的作用</w:t>
      </w:r>
    </w:p>
    <w:p>
      <w:pPr>
        <w:spacing w:line="300" w:lineRule="auto"/>
        <w:ind w:firstLine="420"/>
        <w:rPr>
          <w:rFonts w:hint="eastAsia"/>
        </w:rPr>
      </w:pPr>
      <w:r>
        <w:rPr>
          <w:rFonts w:hint="eastAsia"/>
        </w:rPr>
        <w:t>C．苗尖能产生促进生长的物质</w:t>
      </w:r>
    </w:p>
    <w:p>
      <w:pPr>
        <w:spacing w:line="300" w:lineRule="auto"/>
        <w:ind w:firstLine="420"/>
        <w:rPr>
          <w:rFonts w:hint="eastAsia"/>
        </w:rPr>
      </w:pPr>
      <w:r>
        <w:rPr>
          <w:rFonts w:hint="eastAsia"/>
        </w:rPr>
        <w:t>D．空白琼脂块能够抑制幼苗的生长</w:t>
      </w:r>
    </w:p>
    <w:p>
      <w:pPr>
        <w:spacing w:line="300" w:lineRule="auto"/>
        <w:rPr>
          <w:rFonts w:hint="eastAsia"/>
        </w:rPr>
      </w:pPr>
      <w:r>
        <w:rPr>
          <w:rFonts w:hint="eastAsia"/>
        </w:rPr>
        <w:t>13．下列关于溶酶体的叙述，错误的是</w:t>
      </w:r>
    </w:p>
    <w:p>
      <w:pPr>
        <w:spacing w:line="300" w:lineRule="auto"/>
        <w:ind w:firstLine="420"/>
        <w:rPr>
          <w:rFonts w:hint="eastAsia"/>
        </w:rPr>
      </w:pPr>
      <w:r>
        <w:rPr>
          <w:rFonts w:hint="eastAsia"/>
        </w:rPr>
        <w:t>A．溶酶体存在于所有的真核细胞中</w:t>
      </w:r>
    </w:p>
    <w:p>
      <w:pPr>
        <w:spacing w:line="300" w:lineRule="auto"/>
        <w:ind w:firstLine="420"/>
        <w:rPr>
          <w:rFonts w:hint="eastAsia"/>
        </w:rPr>
      </w:pPr>
      <w:r>
        <w:rPr>
          <w:rFonts w:hint="eastAsia"/>
        </w:rPr>
        <w:t>B．溶酶体是由一层单位膜包被的小泡</w:t>
      </w:r>
    </w:p>
    <w:p>
      <w:pPr>
        <w:spacing w:line="300" w:lineRule="auto"/>
        <w:ind w:firstLine="420"/>
        <w:rPr>
          <w:rFonts w:hint="eastAsia"/>
        </w:rPr>
      </w:pPr>
      <w:r>
        <w:rPr>
          <w:rFonts w:hint="eastAsia"/>
        </w:rPr>
        <w:t>C．溶酶体内的水解酶原来存在于高尔基体中</w:t>
      </w:r>
    </w:p>
    <w:p>
      <w:pPr>
        <w:spacing w:line="300" w:lineRule="auto"/>
        <w:ind w:firstLine="420"/>
        <w:rPr>
          <w:rFonts w:hint="eastAsia"/>
        </w:rPr>
      </w:pPr>
      <w:r>
        <w:rPr>
          <w:rFonts w:hint="eastAsia"/>
        </w:rPr>
        <w:t>D．溶酶体内的水解酶能消化细胞从外界吞入的颗粒</w:t>
      </w:r>
    </w:p>
    <w:p>
      <w:pPr>
        <w:spacing w:line="300" w:lineRule="auto"/>
      </w:pPr>
      <w:r>
        <w:rPr>
          <w:rFonts w:hint="eastAsia"/>
        </w:rPr>
        <w:t>14．下图是ATP的结构示意图，其中①、②、③表示化学键。下列叙述错误的是</w:t>
      </w:r>
    </w:p>
    <w:p>
      <w:pPr>
        <w:spacing w:line="300" w:lineRule="auto"/>
        <w:jc w:val="center"/>
        <w:rPr>
          <w:rFonts w:hint="eastAsia"/>
        </w:rPr>
      </w:pPr>
      <w:r>
        <w:drawing>
          <wp:inline distT="0" distB="0" distL="0" distR="0">
            <wp:extent cx="1904365" cy="837565"/>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tretch>
                      <a:fillRect/>
                    </a:stretch>
                  </pic:blipFill>
                  <pic:spPr>
                    <a:xfrm>
                      <a:off x="0" y="0"/>
                      <a:ext cx="1904762" cy="838095"/>
                    </a:xfrm>
                    <a:prstGeom prst="rect">
                      <a:avLst/>
                    </a:prstGeom>
                  </pic:spPr>
                </pic:pic>
              </a:graphicData>
            </a:graphic>
          </wp:inline>
        </w:drawing>
      </w:r>
    </w:p>
    <w:p>
      <w:pPr>
        <w:spacing w:line="300" w:lineRule="auto"/>
        <w:jc w:val="center"/>
        <w:rPr>
          <w:rFonts w:hint="eastAsia"/>
        </w:rPr>
      </w:pPr>
      <w:r>
        <w:rPr>
          <w:rFonts w:hint="eastAsia"/>
        </w:rPr>
        <w:t>第14题图</w:t>
      </w:r>
    </w:p>
    <w:p>
      <w:pPr>
        <w:spacing w:line="300" w:lineRule="auto"/>
        <w:ind w:firstLine="420"/>
        <w:rPr>
          <w:rFonts w:hint="eastAsia"/>
        </w:rPr>
      </w:pPr>
      <w:r>
        <w:rPr>
          <w:rFonts w:hint="eastAsia"/>
        </w:rPr>
        <w:t>A．①、②和③均为磷酸键，其中①所含的能量最少</w:t>
      </w:r>
    </w:p>
    <w:p>
      <w:pPr>
        <w:spacing w:line="300" w:lineRule="auto"/>
        <w:ind w:firstLine="420"/>
        <w:rPr>
          <w:rFonts w:hint="eastAsia"/>
        </w:rPr>
      </w:pPr>
      <w:r>
        <w:rPr>
          <w:rFonts w:hint="eastAsia"/>
        </w:rPr>
        <w:t>B．形成③所需的能量可来源于光能也可来源于化学能</w:t>
      </w:r>
    </w:p>
    <w:p>
      <w:pPr>
        <w:spacing w:line="300" w:lineRule="auto"/>
        <w:ind w:firstLine="420"/>
        <w:rPr>
          <w:rFonts w:hint="eastAsia"/>
        </w:rPr>
      </w:pPr>
      <w:r>
        <w:rPr>
          <w:rFonts w:hint="eastAsia"/>
        </w:rPr>
        <w:t>C．细胞内的吸能反应所需能量都是由③断裂后直接提供</w:t>
      </w:r>
    </w:p>
    <w:p>
      <w:pPr>
        <w:spacing w:line="300" w:lineRule="auto"/>
        <w:ind w:firstLine="420"/>
        <w:rPr>
          <w:rFonts w:hint="eastAsia"/>
        </w:rPr>
      </w:pPr>
      <w:r>
        <w:rPr>
          <w:rFonts w:hint="eastAsia"/>
        </w:rPr>
        <w:t>D．②和③都断裂后所形成的产物中有RNA的基本组成单位</w:t>
      </w:r>
    </w:p>
    <w:p>
      <w:pPr>
        <w:spacing w:line="300" w:lineRule="auto"/>
        <w:rPr>
          <w:rFonts w:hint="eastAsia"/>
        </w:rPr>
      </w:pPr>
      <w:r>
        <w:rPr>
          <w:rFonts w:hint="eastAsia"/>
        </w:rPr>
        <w:t>15．真核生物厌氧呼吸过程中葡萄糖分解的两个途径如图所示。下列叙述错误的是</w:t>
      </w:r>
    </w:p>
    <w:p>
      <w:pPr>
        <w:spacing w:line="300" w:lineRule="auto"/>
        <w:jc w:val="center"/>
      </w:pPr>
      <w:r>
        <w:drawing>
          <wp:inline distT="0" distB="0" distL="0" distR="0">
            <wp:extent cx="2571750" cy="5676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extLst>
                        <a:ext uri="{BEBA8EAE-BF5A-486C-A8C5-ECC9F3942E4B}">
                          <a14:imgProps xmlns:a14="http://schemas.microsoft.com/office/drawing/2010/main">
                            <a14:imgLayer r:embed="rId14">
                              <a14:imgEffect>
                                <a14:sharpenSoften amount="50000"/>
                              </a14:imgEffect>
                            </a14:imgLayer>
                          </a14:imgProps>
                        </a:ext>
                      </a:extLst>
                    </a:blip>
                    <a:stretch>
                      <a:fillRect/>
                    </a:stretch>
                  </pic:blipFill>
                  <pic:spPr>
                    <a:xfrm>
                      <a:off x="0" y="0"/>
                      <a:ext cx="2630076" cy="580775"/>
                    </a:xfrm>
                    <a:prstGeom prst="rect">
                      <a:avLst/>
                    </a:prstGeom>
                  </pic:spPr>
                </pic:pic>
              </a:graphicData>
            </a:graphic>
          </wp:inline>
        </w:drawing>
      </w:r>
    </w:p>
    <w:p>
      <w:pPr>
        <w:spacing w:line="300" w:lineRule="auto"/>
        <w:jc w:val="center"/>
        <w:rPr>
          <w:rFonts w:hint="eastAsia"/>
        </w:rPr>
      </w:pPr>
      <w:r>
        <w:rPr>
          <w:rFonts w:hint="eastAsia"/>
        </w:rPr>
        <w:t>第15题图</w:t>
      </w:r>
    </w:p>
    <w:p>
      <w:pPr>
        <w:spacing w:line="300" w:lineRule="auto"/>
        <w:ind w:firstLine="420"/>
        <w:rPr>
          <w:rFonts w:hint="eastAsia"/>
        </w:rPr>
      </w:pPr>
      <w:r>
        <w:rPr>
          <w:rFonts w:hint="eastAsia"/>
        </w:rPr>
        <w:t>A．甲过程中有ATP的生成</w:t>
      </w:r>
    </w:p>
    <w:p>
      <w:pPr>
        <w:spacing w:line="300" w:lineRule="auto"/>
        <w:ind w:firstLine="420"/>
        <w:rPr>
          <w:rFonts w:hint="eastAsia"/>
        </w:rPr>
      </w:pPr>
      <w:r>
        <w:rPr>
          <w:rFonts w:hint="eastAsia"/>
        </w:rPr>
        <w:t>B．乙过程需要乳酸脱氢酶参与</w:t>
      </w:r>
    </w:p>
    <w:p>
      <w:pPr>
        <w:spacing w:line="300" w:lineRule="auto"/>
        <w:ind w:firstLine="420"/>
        <w:rPr>
          <w:rFonts w:hint="eastAsia"/>
        </w:rPr>
      </w:pPr>
      <w:r>
        <w:rPr>
          <w:rFonts w:hint="eastAsia"/>
        </w:rPr>
        <w:t>C．丙过程可发生在人体肌肉细胞中</w:t>
      </w:r>
    </w:p>
    <w:p>
      <w:pPr>
        <w:spacing w:line="300" w:lineRule="auto"/>
        <w:ind w:firstLine="420"/>
        <w:rPr>
          <w:rFonts w:hint="eastAsia"/>
        </w:rPr>
      </w:pPr>
      <w:r>
        <w:rPr>
          <w:rFonts w:hint="eastAsia"/>
        </w:rPr>
        <w:t>D．甲过程为乙、丙过程提供还原剂</w:t>
      </w:r>
    </w:p>
    <w:p>
      <w:pPr>
        <w:spacing w:line="300" w:lineRule="auto"/>
        <w:rPr>
          <w:rFonts w:hint="eastAsia"/>
        </w:rPr>
      </w:pPr>
      <w:r>
        <w:rPr>
          <w:rFonts w:hint="eastAsia"/>
        </w:rPr>
        <w:t>16．下列关于“探究2，4-D对插枝生根的作用”活动的叙述，错误的是</w:t>
      </w:r>
    </w:p>
    <w:p>
      <w:pPr>
        <w:spacing w:line="300" w:lineRule="auto"/>
        <w:ind w:firstLine="420"/>
      </w:pPr>
      <w:r>
        <w:rPr>
          <w:rFonts w:hint="eastAsia"/>
        </w:rPr>
        <w:t>A．测量指标是根的总长度</w:t>
      </w:r>
      <w:r>
        <w:tab/>
      </w:r>
      <w:r>
        <w:tab/>
      </w:r>
      <w:r>
        <w:tab/>
      </w:r>
      <w:r>
        <w:tab/>
      </w:r>
      <w:r>
        <w:tab/>
      </w:r>
      <w:r>
        <w:rPr>
          <w:rFonts w:hint="eastAsia"/>
        </w:rPr>
        <w:t>B．需要配置不同浓度2，4-D溶液</w:t>
      </w:r>
    </w:p>
    <w:p>
      <w:pPr>
        <w:spacing w:line="300" w:lineRule="auto"/>
        <w:ind w:firstLine="420"/>
      </w:pPr>
      <w:r>
        <w:rPr>
          <w:rFonts w:hint="eastAsia"/>
        </w:rPr>
        <w:t>C．通常设置蒸馏水组为对照</w:t>
      </w:r>
      <w:r>
        <w:tab/>
      </w:r>
      <w:r>
        <w:tab/>
      </w:r>
      <w:r>
        <w:tab/>
      </w:r>
      <w:r>
        <w:tab/>
      </w:r>
      <w:r>
        <w:rPr>
          <w:rFonts w:hint="eastAsia"/>
        </w:rPr>
        <w:t>D．需要选用生长状况不同的枝条</w:t>
      </w:r>
    </w:p>
    <w:p>
      <w:pPr>
        <w:spacing w:line="300" w:lineRule="auto"/>
        <w:rPr>
          <w:rFonts w:hint="eastAsia"/>
        </w:rPr>
      </w:pPr>
      <w:r>
        <w:rPr>
          <w:rFonts w:hint="eastAsia"/>
        </w:rPr>
        <w:t>17．遗传病在人体不同发育阶段的发病风险如图所示，下列叙述正确的是</w:t>
      </w:r>
    </w:p>
    <w:p>
      <w:pPr>
        <w:spacing w:line="300" w:lineRule="auto"/>
        <w:jc w:val="center"/>
        <w:rPr>
          <w:rFonts w:hint="eastAsia"/>
        </w:rPr>
      </w:pPr>
      <w:r>
        <w:drawing>
          <wp:inline distT="0" distB="0" distL="0" distR="0">
            <wp:extent cx="1844675" cy="125730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BEBA8EAE-BF5A-486C-A8C5-ECC9F3942E4B}">
                          <a14:imgProps xmlns:a14="http://schemas.microsoft.com/office/drawing/2010/main">
                            <a14:imgLayer r:embed="rId16">
                              <a14:imgEffect>
                                <a14:sharpenSoften amount="50000"/>
                              </a14:imgEffect>
                            </a14:imgLayer>
                          </a14:imgProps>
                        </a:ext>
                      </a:extLst>
                    </a:blip>
                    <a:stretch>
                      <a:fillRect/>
                    </a:stretch>
                  </pic:blipFill>
                  <pic:spPr>
                    <a:xfrm>
                      <a:off x="0" y="0"/>
                      <a:ext cx="1849507" cy="1260204"/>
                    </a:xfrm>
                    <a:prstGeom prst="rect">
                      <a:avLst/>
                    </a:prstGeom>
                  </pic:spPr>
                </pic:pic>
              </a:graphicData>
            </a:graphic>
          </wp:inline>
        </w:drawing>
      </w:r>
    </w:p>
    <w:p>
      <w:pPr>
        <w:spacing w:line="300" w:lineRule="auto"/>
        <w:jc w:val="center"/>
        <w:rPr>
          <w:rFonts w:hint="eastAsia"/>
        </w:rPr>
      </w:pPr>
      <w:r>
        <w:rPr>
          <w:rFonts w:hint="eastAsia"/>
        </w:rPr>
        <w:t>第17题图</w:t>
      </w:r>
    </w:p>
    <w:p>
      <w:pPr>
        <w:spacing w:line="300" w:lineRule="auto"/>
        <w:ind w:firstLine="420"/>
        <w:rPr>
          <w:rFonts w:hint="eastAsia"/>
        </w:rPr>
      </w:pPr>
      <w:r>
        <w:rPr>
          <w:rFonts w:hint="eastAsia"/>
        </w:rPr>
        <w:t>A．甲乙两类遗传病均由致病基因引起</w:t>
      </w:r>
    </w:p>
    <w:p>
      <w:pPr>
        <w:spacing w:line="300" w:lineRule="auto"/>
        <w:ind w:firstLine="420"/>
        <w:rPr>
          <w:rFonts w:hint="eastAsia"/>
        </w:rPr>
      </w:pPr>
      <w:r>
        <w:rPr>
          <w:rFonts w:hint="eastAsia"/>
        </w:rPr>
        <w:t>B．遗传咨询可杜绝甲乙两类遗传病的发生</w:t>
      </w:r>
    </w:p>
    <w:p>
      <w:pPr>
        <w:spacing w:line="300" w:lineRule="auto"/>
        <w:ind w:firstLine="420"/>
        <w:rPr>
          <w:rFonts w:hint="eastAsia"/>
        </w:rPr>
      </w:pPr>
      <w:r>
        <w:rPr>
          <w:rFonts w:hint="eastAsia"/>
        </w:rPr>
        <w:t>C．高血压病属于甲类遗传病，其子女不一定患病</w:t>
      </w:r>
    </w:p>
    <w:p>
      <w:pPr>
        <w:spacing w:line="300" w:lineRule="auto"/>
        <w:ind w:firstLine="420"/>
        <w:rPr>
          <w:rFonts w:hint="eastAsia"/>
        </w:rPr>
      </w:pPr>
      <w:r>
        <w:rPr>
          <w:rFonts w:hint="eastAsia"/>
        </w:rPr>
        <w:t>D．健康的生活方式可降低乙类遗传病的发病风险</w:t>
      </w:r>
    </w:p>
    <w:p>
      <w:pPr>
        <w:spacing w:line="300" w:lineRule="auto"/>
        <w:jc w:val="left"/>
      </w:pPr>
      <w:r>
        <w:rPr>
          <w:rFonts w:hint="eastAsia"/>
        </w:rPr>
        <w:t>18．某湿地生态系统能量流动的定量分析如图所示，其中数据为能量值（cal·c</w:t>
      </w:r>
      <w:r>
        <w:t>m</w:t>
      </w:r>
      <w:r>
        <w:rPr>
          <w:vertAlign w:val="superscript"/>
        </w:rPr>
        <w:t>-2</w:t>
      </w:r>
      <w:r>
        <w:rPr>
          <w:rFonts w:hint="eastAsia"/>
        </w:rPr>
        <w:t>·a</w:t>
      </w:r>
      <w:r>
        <w:rPr>
          <w:rFonts w:hint="eastAsia"/>
          <w:vertAlign w:val="superscript"/>
        </w:rPr>
        <w:t>-</w:t>
      </w:r>
      <w:r>
        <w:rPr>
          <w:vertAlign w:val="superscript"/>
        </w:rPr>
        <w:t>1</w:t>
      </w:r>
      <w:r>
        <w:rPr>
          <w:rFonts w:hint="eastAsia"/>
        </w:rPr>
        <w:t>）</w:t>
      </w:r>
    </w:p>
    <w:p>
      <w:pPr>
        <w:spacing w:line="300" w:lineRule="auto"/>
        <w:jc w:val="center"/>
      </w:pPr>
      <w:r>
        <w:drawing>
          <wp:inline distT="0" distB="0" distL="0" distR="0">
            <wp:extent cx="3867150" cy="12115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extLst>
                        <a:ext uri="{BEBA8EAE-BF5A-486C-A8C5-ECC9F3942E4B}">
                          <a14:imgProps xmlns:a14="http://schemas.microsoft.com/office/drawing/2010/main">
                            <a14:imgLayer r:embed="rId18">
                              <a14:imgEffect>
                                <a14:sharpenSoften amount="50000"/>
                              </a14:imgEffect>
                            </a14:imgLayer>
                          </a14:imgProps>
                        </a:ext>
                      </a:extLst>
                    </a:blip>
                    <a:stretch>
                      <a:fillRect/>
                    </a:stretch>
                  </pic:blipFill>
                  <pic:spPr>
                    <a:xfrm>
                      <a:off x="0" y="0"/>
                      <a:ext cx="3896981" cy="1221302"/>
                    </a:xfrm>
                    <a:prstGeom prst="rect">
                      <a:avLst/>
                    </a:prstGeom>
                  </pic:spPr>
                </pic:pic>
              </a:graphicData>
            </a:graphic>
          </wp:inline>
        </w:drawing>
      </w:r>
    </w:p>
    <w:p>
      <w:pPr>
        <w:spacing w:line="300" w:lineRule="auto"/>
        <w:jc w:val="center"/>
        <w:rPr>
          <w:rFonts w:hint="eastAsia"/>
        </w:rPr>
      </w:pPr>
      <w:r>
        <w:rPr>
          <w:rFonts w:hint="eastAsia"/>
        </w:rPr>
        <w:t>第18题图</w:t>
      </w:r>
    </w:p>
    <w:p>
      <w:pPr>
        <w:spacing w:line="300" w:lineRule="auto"/>
        <w:ind w:firstLine="420" w:firstLineChars="200"/>
        <w:rPr>
          <w:rFonts w:hint="eastAsia"/>
        </w:rPr>
      </w:pPr>
      <w:r>
        <w:rPr>
          <w:rFonts w:hint="eastAsia"/>
        </w:rPr>
        <w:t>据图分析，下列叙述正确的是</w:t>
      </w:r>
    </w:p>
    <w:p>
      <w:pPr>
        <w:spacing w:line="300" w:lineRule="auto"/>
        <w:ind w:firstLine="420"/>
        <w:rPr>
          <w:rFonts w:hint="eastAsia"/>
        </w:rPr>
      </w:pPr>
      <w:r>
        <w:rPr>
          <w:rFonts w:hint="eastAsia"/>
        </w:rPr>
        <w:t>A．能量从昆虫向食虫鸟的传递效率明显高于食虫鸟向猛禽的传递效率</w:t>
      </w:r>
    </w:p>
    <w:p>
      <w:pPr>
        <w:spacing w:line="300" w:lineRule="auto"/>
        <w:ind w:firstLine="420"/>
        <w:rPr>
          <w:rFonts w:hint="eastAsia"/>
        </w:rPr>
      </w:pPr>
      <w:r>
        <w:rPr>
          <w:rFonts w:hint="eastAsia"/>
        </w:rPr>
        <w:t>B．能量的单向流动使得三级消费者同化的能量最少</w:t>
      </w:r>
    </w:p>
    <w:p>
      <w:pPr>
        <w:spacing w:line="300" w:lineRule="auto"/>
        <w:ind w:firstLine="420"/>
        <w:rPr>
          <w:rFonts w:hint="eastAsia"/>
        </w:rPr>
      </w:pPr>
      <w:r>
        <w:rPr>
          <w:rFonts w:hint="eastAsia"/>
        </w:rPr>
        <w:t>C．鼠同化的能量除流向猛禽外其余能量均用于自身呼吸</w:t>
      </w:r>
    </w:p>
    <w:p>
      <w:pPr>
        <w:spacing w:line="300" w:lineRule="auto"/>
        <w:ind w:firstLine="420"/>
        <w:rPr>
          <w:rFonts w:hint="eastAsia"/>
        </w:rPr>
      </w:pPr>
      <w:r>
        <w:rPr>
          <w:rFonts w:hint="eastAsia"/>
        </w:rPr>
        <w:t>D．生产者同化能量多的原因是将太阳能转化为化学能的效率高</w:t>
      </w:r>
    </w:p>
    <w:p>
      <w:pPr>
        <w:spacing w:line="300" w:lineRule="auto"/>
        <w:rPr>
          <w:rFonts w:hint="eastAsia"/>
        </w:rPr>
      </w:pPr>
      <w:r>
        <w:rPr>
          <w:rFonts w:hint="eastAsia"/>
        </w:rPr>
        <w:t>19．利用光学显微镜观察的活动中，下列叙述正确的是</w:t>
      </w:r>
    </w:p>
    <w:p>
      <w:pPr>
        <w:spacing w:line="300" w:lineRule="auto"/>
        <w:ind w:firstLine="420"/>
        <w:rPr>
          <w:rFonts w:hint="eastAsia"/>
        </w:rPr>
      </w:pPr>
      <w:r>
        <w:rPr>
          <w:rFonts w:hint="eastAsia"/>
        </w:rPr>
        <w:t>A．“观察叶绿体”的活动中，能观察到叶绿体主要分布在液泡周围</w:t>
      </w:r>
    </w:p>
    <w:p>
      <w:pPr>
        <w:spacing w:line="300" w:lineRule="auto"/>
        <w:ind w:firstLine="420"/>
        <w:rPr>
          <w:rFonts w:hint="eastAsia"/>
        </w:rPr>
      </w:pPr>
      <w:r>
        <w:rPr>
          <w:rFonts w:hint="eastAsia"/>
        </w:rPr>
        <w:t>B．“检测生物组织中的油脂”的活功中，不可能观察到细胞间的脂滴</w:t>
      </w:r>
    </w:p>
    <w:p>
      <w:pPr>
        <w:spacing w:line="300" w:lineRule="auto"/>
        <w:ind w:firstLine="420"/>
        <w:rPr>
          <w:rFonts w:hint="eastAsia"/>
        </w:rPr>
      </w:pPr>
      <w:r>
        <w:rPr>
          <w:rFonts w:hint="eastAsia"/>
        </w:rPr>
        <w:t>C．“观察多种多样的细胞”的活动中，能观察到动物细胞内的核糖体</w:t>
      </w:r>
    </w:p>
    <w:p>
      <w:pPr>
        <w:spacing w:line="300" w:lineRule="auto"/>
        <w:ind w:firstLine="420"/>
      </w:pPr>
      <w:r>
        <w:rPr>
          <w:rFonts w:hint="eastAsia"/>
        </w:rPr>
        <w:t>D．“观察植物细胞有丝分裂的临时装片”的活动中，能观察到囊泡聚集成细胞板的过程</w:t>
      </w:r>
    </w:p>
    <w:p>
      <w:pPr>
        <w:spacing w:line="300" w:lineRule="auto"/>
        <w:ind w:left="420" w:hanging="420" w:hangingChars="200"/>
      </w:pPr>
      <w:r>
        <w:drawing>
          <wp:anchor distT="0" distB="0" distL="114300" distR="114300" simplePos="0" relativeHeight="251661312" behindDoc="0" locked="0" layoutInCell="1" allowOverlap="1">
            <wp:simplePos x="0" y="0"/>
            <wp:positionH relativeFrom="column">
              <wp:posOffset>3608705</wp:posOffset>
            </wp:positionH>
            <wp:positionV relativeFrom="paragraph">
              <wp:posOffset>266700</wp:posOffset>
            </wp:positionV>
            <wp:extent cx="1656715" cy="1253490"/>
            <wp:effectExtent l="0" t="0" r="635"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1656715" cy="1253490"/>
                    </a:xfrm>
                    <a:prstGeom prst="rect">
                      <a:avLst/>
                    </a:prstGeom>
                  </pic:spPr>
                </pic:pic>
              </a:graphicData>
            </a:graphic>
          </wp:anchor>
        </w:drawing>
      </w:r>
      <w:r>
        <w:rPr>
          <w:rFonts w:hint="eastAsia"/>
        </w:rPr>
        <w:t>20．根据每个细胞中核DNA含量不同，将胡萝卜根尖细胞分成三组，每组细胞的数目如图。据此分析，正确的是</w:t>
      </w:r>
    </w:p>
    <w:p>
      <w:pPr>
        <w:spacing w:line="300" w:lineRule="auto"/>
        <w:ind w:firstLine="420"/>
        <w:rPr>
          <w:rFonts w:hint="eastAsia"/>
        </w:rPr>
      </w:pPr>
      <w:r>
        <w:rPr>
          <w:rFonts w:hint="eastAsia"/>
        </w:rPr>
        <w:t>A．甲组的每个细胞都有1对中心体</w:t>
      </w:r>
    </w:p>
    <w:p>
      <w:pPr>
        <w:spacing w:line="300" w:lineRule="auto"/>
        <w:ind w:firstLine="420"/>
        <w:rPr>
          <w:rFonts w:hint="eastAsia"/>
        </w:rPr>
      </w:pPr>
      <w:r>
        <w:rPr>
          <w:rFonts w:hint="eastAsia"/>
        </w:rPr>
        <w:t>B．乙组细胞处于间隙期，正在进行DNA复制</w:t>
      </w:r>
    </w:p>
    <w:p>
      <w:pPr>
        <w:spacing w:line="300" w:lineRule="auto"/>
        <w:ind w:firstLine="420"/>
        <w:rPr>
          <w:rFonts w:hint="eastAsia"/>
        </w:rPr>
      </w:pPr>
      <w:r>
        <w:rPr>
          <w:rFonts w:hint="eastAsia"/>
        </w:rPr>
        <w:t>C．丙组中有部分细胞处于染色体加倍状态</w:t>
      </w:r>
    </w:p>
    <w:p>
      <w:pPr>
        <w:spacing w:line="300" w:lineRule="auto"/>
        <w:ind w:firstLine="420"/>
        <w:rPr>
          <w:rFonts w:hint="eastAsia"/>
        </w:rPr>
      </w:pPr>
      <w:r>
        <w:rPr>
          <w:rFonts w:hint="eastAsia"/>
        </w:rPr>
        <w:t>D．甲、乙、丙三组细胞均可作为染色体组型分析的材料</w:t>
      </w:r>
    </w:p>
    <w:p>
      <w:pPr>
        <w:spacing w:line="300" w:lineRule="auto"/>
      </w:pPr>
    </w:p>
    <w:p>
      <w:pPr>
        <w:spacing w:line="300" w:lineRule="auto"/>
        <w:ind w:left="420" w:hanging="420" w:hangingChars="200"/>
      </w:pPr>
      <w:r>
        <w:drawing>
          <wp:anchor distT="0" distB="0" distL="114300" distR="114300" simplePos="0" relativeHeight="251662336" behindDoc="0" locked="0" layoutInCell="1" allowOverlap="1">
            <wp:simplePos x="0" y="0"/>
            <wp:positionH relativeFrom="column">
              <wp:posOffset>3405505</wp:posOffset>
            </wp:positionH>
            <wp:positionV relativeFrom="paragraph">
              <wp:posOffset>54610</wp:posOffset>
            </wp:positionV>
            <wp:extent cx="2044700" cy="857250"/>
            <wp:effectExtent l="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1">
                      <a:extLst>
                        <a:ext uri="{BEBA8EAE-BF5A-486C-A8C5-ECC9F3942E4B}">
                          <a14:imgProps xmlns:a14="http://schemas.microsoft.com/office/drawing/2010/main">
                            <a14:imgLayer r:embed="rId20">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2044700" cy="857250"/>
                    </a:xfrm>
                    <a:prstGeom prst="rect">
                      <a:avLst/>
                    </a:prstGeom>
                  </pic:spPr>
                </pic:pic>
              </a:graphicData>
            </a:graphic>
          </wp:anchor>
        </w:drawing>
      </w:r>
      <w:r>
        <w:rPr>
          <w:rFonts w:hint="eastAsia"/>
        </w:rPr>
        <w:t>21．已知神经纤维受刺激后产生的动作电位向两侧传播且速度相同。在图甲a处给予适宜刺激，测得电位变化如图乙所示，那么刺激b处所测得的电位变化是</w:t>
      </w:r>
    </w:p>
    <w:p>
      <w:pPr>
        <w:spacing w:line="300" w:lineRule="auto"/>
        <w:jc w:val="center"/>
      </w:pPr>
      <w:r>
        <w:drawing>
          <wp:inline distT="0" distB="0" distL="0" distR="0">
            <wp:extent cx="4829175" cy="891540"/>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2">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998381" cy="923396"/>
                    </a:xfrm>
                    <a:prstGeom prst="rect">
                      <a:avLst/>
                    </a:prstGeom>
                  </pic:spPr>
                </pic:pic>
              </a:graphicData>
            </a:graphic>
          </wp:inline>
        </w:drawing>
      </w:r>
    </w:p>
    <w:p>
      <w:pPr>
        <w:spacing w:line="300" w:lineRule="auto"/>
        <w:ind w:left="420" w:hanging="420" w:hangingChars="200"/>
        <w:rPr>
          <w:rFonts w:hint="eastAsia"/>
        </w:rPr>
      </w:pPr>
      <w:r>
        <w:rPr>
          <w:rFonts w:hint="eastAsia"/>
        </w:rPr>
        <w:t>22．某高等动物的基因型为AaBb，其一个卵原细胞减数分裂过程中的两个不同时期细胞的示意图如下。下列叙述正确的是</w:t>
      </w:r>
    </w:p>
    <w:p>
      <w:pPr>
        <w:spacing w:line="300" w:lineRule="auto"/>
        <w:jc w:val="center"/>
      </w:pPr>
      <w:r>
        <w:drawing>
          <wp:inline distT="0" distB="0" distL="0" distR="0">
            <wp:extent cx="2356485" cy="1485900"/>
            <wp:effectExtent l="0" t="0" r="571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2380306" cy="1500803"/>
                    </a:xfrm>
                    <a:prstGeom prst="rect">
                      <a:avLst/>
                    </a:prstGeom>
                  </pic:spPr>
                </pic:pic>
              </a:graphicData>
            </a:graphic>
          </wp:inline>
        </w:drawing>
      </w:r>
    </w:p>
    <w:p>
      <w:pPr>
        <w:spacing w:line="300" w:lineRule="auto"/>
        <w:jc w:val="center"/>
        <w:rPr>
          <w:rFonts w:hint="eastAsia"/>
        </w:rPr>
      </w:pPr>
      <w:r>
        <w:rPr>
          <w:rFonts w:hint="eastAsia"/>
        </w:rPr>
        <w:t>第22题图</w:t>
      </w:r>
    </w:p>
    <w:p>
      <w:pPr>
        <w:spacing w:line="300" w:lineRule="auto"/>
        <w:ind w:firstLine="420"/>
        <w:rPr>
          <w:rFonts w:hint="eastAsia"/>
        </w:rPr>
      </w:pPr>
      <w:r>
        <w:rPr>
          <w:rFonts w:hint="eastAsia"/>
        </w:rPr>
        <w:t>A．甲细胞处于后期I且含有2个四分体</w:t>
      </w:r>
    </w:p>
    <w:p>
      <w:pPr>
        <w:spacing w:line="300" w:lineRule="auto"/>
        <w:ind w:firstLine="420"/>
        <w:rPr>
          <w:rFonts w:hint="eastAsia"/>
        </w:rPr>
      </w:pPr>
      <w:r>
        <w:rPr>
          <w:rFonts w:hint="eastAsia"/>
        </w:rPr>
        <w:t>B．乙细胞表示含有2个染色体组的次级卵母细胞</w:t>
      </w:r>
    </w:p>
    <w:p>
      <w:pPr>
        <w:spacing w:line="300" w:lineRule="auto"/>
        <w:ind w:firstLine="420"/>
        <w:rPr>
          <w:rFonts w:hint="eastAsia"/>
        </w:rPr>
      </w:pPr>
      <w:r>
        <w:rPr>
          <w:rFonts w:hint="eastAsia"/>
        </w:rPr>
        <w:t>C．该卵原细胞形成甲细胞过程中发生了基因重组</w:t>
      </w:r>
    </w:p>
    <w:p>
      <w:pPr>
        <w:spacing w:line="300" w:lineRule="auto"/>
        <w:ind w:firstLine="420"/>
        <w:rPr>
          <w:rFonts w:hint="eastAsia"/>
        </w:rPr>
      </w:pPr>
      <w:r>
        <w:rPr>
          <w:rFonts w:hint="eastAsia"/>
        </w:rPr>
        <w:t>D．该卵原细胞分裂产生4种不同基因型的卵细胞</w:t>
      </w:r>
    </w:p>
    <w:p>
      <w:pPr>
        <w:spacing w:line="300" w:lineRule="auto"/>
      </w:pPr>
      <w:r>
        <w:rPr>
          <w:rFonts w:hint="eastAsia"/>
        </w:rPr>
        <w:t>23．人体内细胞免疫的部分过程如图所示，其中甲、乙和丙表示相应的物质。下列叙述错误的是</w:t>
      </w:r>
    </w:p>
    <w:p>
      <w:pPr>
        <w:spacing w:line="300" w:lineRule="auto"/>
        <w:jc w:val="center"/>
        <w:rPr>
          <w:rFonts w:hint="eastAsia"/>
        </w:rPr>
      </w:pPr>
      <w:r>
        <w:drawing>
          <wp:inline distT="0" distB="0" distL="0" distR="0">
            <wp:extent cx="4608830" cy="13144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4">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4625892" cy="1319203"/>
                    </a:xfrm>
                    <a:prstGeom prst="rect">
                      <a:avLst/>
                    </a:prstGeom>
                  </pic:spPr>
                </pic:pic>
              </a:graphicData>
            </a:graphic>
          </wp:inline>
        </w:drawing>
      </w:r>
    </w:p>
    <w:p>
      <w:pPr>
        <w:spacing w:line="300" w:lineRule="auto"/>
        <w:jc w:val="center"/>
        <w:rPr>
          <w:rFonts w:hint="eastAsia"/>
        </w:rPr>
      </w:pPr>
      <w:r>
        <w:rPr>
          <w:rFonts w:hint="eastAsia"/>
        </w:rPr>
        <w:t>第23题图</w:t>
      </w:r>
    </w:p>
    <w:p>
      <w:pPr>
        <w:spacing w:line="300" w:lineRule="auto"/>
        <w:ind w:firstLine="420"/>
        <w:rPr>
          <w:rFonts w:hint="eastAsia"/>
        </w:rPr>
      </w:pPr>
      <w:r>
        <w:rPr>
          <w:rFonts w:hint="eastAsia"/>
        </w:rPr>
        <w:t>A．图中所示的细胞均由淋巴干细胞分化而来</w:t>
      </w:r>
    </w:p>
    <w:p>
      <w:pPr>
        <w:spacing w:line="300" w:lineRule="auto"/>
        <w:ind w:firstLine="420"/>
        <w:rPr>
          <w:rFonts w:hint="eastAsia"/>
        </w:rPr>
      </w:pPr>
      <w:r>
        <w:rPr>
          <w:rFonts w:hint="eastAsia"/>
        </w:rPr>
        <w:t>B．巨噬细胞具有吞噬、处理病原体并呈递抗原的功能</w:t>
      </w:r>
    </w:p>
    <w:p>
      <w:pPr>
        <w:spacing w:line="300" w:lineRule="auto"/>
        <w:ind w:firstLine="420"/>
        <w:rPr>
          <w:rFonts w:hint="eastAsia"/>
        </w:rPr>
      </w:pPr>
      <w:r>
        <w:rPr>
          <w:rFonts w:hint="eastAsia"/>
        </w:rPr>
        <w:t>C．甲为巨噬细胞的MHC，乙为抗原-MHC受体</w:t>
      </w:r>
    </w:p>
    <w:p>
      <w:pPr>
        <w:spacing w:line="300" w:lineRule="auto"/>
        <w:ind w:firstLine="420"/>
        <w:rPr>
          <w:rFonts w:hint="eastAsia"/>
        </w:rPr>
      </w:pPr>
      <w:r>
        <w:rPr>
          <w:rFonts w:hint="eastAsia"/>
        </w:rPr>
        <w:t>D．仅在丙的作用下，细胞毒性T细胞不能大量增殖</w:t>
      </w:r>
    </w:p>
    <w:p>
      <w:pPr>
        <w:spacing w:line="300" w:lineRule="auto"/>
        <w:ind w:left="420" w:hanging="420" w:hangingChars="200"/>
        <w:rPr>
          <w:rFonts w:hint="eastAsia"/>
        </w:rPr>
      </w:pPr>
      <w:r>
        <w:rPr>
          <w:rFonts w:hint="eastAsia"/>
        </w:rPr>
        <w:t>24．假设T</w:t>
      </w:r>
      <w:r>
        <w:rPr>
          <w:rFonts w:hint="eastAsia"/>
          <w:vertAlign w:val="subscript"/>
        </w:rPr>
        <w:t>2</w:t>
      </w:r>
      <w:r>
        <w:rPr>
          <w:rFonts w:hint="eastAsia"/>
        </w:rPr>
        <w:t>噬菌体的DNA含1000个碱基对，其中胞嘧啶占全部碱基的30%。一个</w:t>
      </w:r>
      <w:r>
        <w:rPr>
          <w:rFonts w:hint="eastAsia"/>
          <w:vertAlign w:val="superscript"/>
        </w:rPr>
        <w:t>32</w:t>
      </w:r>
      <w:r>
        <w:rPr>
          <w:rFonts w:hint="eastAsia"/>
        </w:rPr>
        <w:t>P标记的T</w:t>
      </w:r>
      <w:r>
        <w:rPr>
          <w:rFonts w:hint="eastAsia"/>
          <w:vertAlign w:val="subscript"/>
        </w:rPr>
        <w:t>2</w:t>
      </w:r>
      <w:r>
        <w:rPr>
          <w:rFonts w:hint="eastAsia"/>
        </w:rPr>
        <w:t>噬菌体侵染细菌，释放出50个子代噬菌体。下列叙述正确的是</w:t>
      </w:r>
    </w:p>
    <w:p>
      <w:pPr>
        <w:spacing w:line="300" w:lineRule="auto"/>
        <w:ind w:firstLine="420"/>
        <w:rPr>
          <w:rFonts w:hint="eastAsia"/>
        </w:rPr>
      </w:pPr>
      <w:r>
        <w:rPr>
          <w:rFonts w:hint="eastAsia"/>
        </w:rPr>
        <w:t>A．子代噬菌体中最多有2个</w:t>
      </w:r>
      <w:r>
        <w:rPr>
          <w:rFonts w:hint="eastAsia"/>
          <w:vertAlign w:val="superscript"/>
        </w:rPr>
        <w:t>32</w:t>
      </w:r>
      <w:r>
        <w:rPr>
          <w:rFonts w:hint="eastAsia"/>
        </w:rPr>
        <w:t>P标记的噬菌体</w:t>
      </w:r>
    </w:p>
    <w:p>
      <w:pPr>
        <w:spacing w:line="300" w:lineRule="auto"/>
        <w:ind w:firstLine="420"/>
        <w:rPr>
          <w:rFonts w:hint="eastAsia"/>
        </w:rPr>
      </w:pPr>
      <w:r>
        <w:rPr>
          <w:rFonts w:hint="eastAsia"/>
        </w:rPr>
        <w:t>B．噬菌体增殖过程所需的原料、模板、酶等全部由细菌提供</w:t>
      </w:r>
    </w:p>
    <w:p>
      <w:pPr>
        <w:spacing w:line="300" w:lineRule="auto"/>
        <w:ind w:firstLine="420"/>
        <w:rPr>
          <w:rFonts w:hint="eastAsia"/>
        </w:rPr>
      </w:pPr>
      <w:r>
        <w:rPr>
          <w:rFonts w:hint="eastAsia"/>
        </w:rPr>
        <w:t>C．用含</w:t>
      </w:r>
      <w:r>
        <w:rPr>
          <w:rFonts w:hint="eastAsia"/>
          <w:vertAlign w:val="superscript"/>
        </w:rPr>
        <w:t>32</w:t>
      </w:r>
      <w:r>
        <w:rPr>
          <w:rFonts w:hint="eastAsia"/>
        </w:rPr>
        <w:t>P的培养基可直接培养出</w:t>
      </w:r>
      <w:r>
        <w:rPr>
          <w:rFonts w:hint="eastAsia"/>
          <w:vertAlign w:val="superscript"/>
        </w:rPr>
        <w:t>32</w:t>
      </w:r>
      <w:r>
        <w:rPr>
          <w:rFonts w:hint="eastAsia"/>
        </w:rPr>
        <w:t>P标记的T</w:t>
      </w:r>
      <w:r>
        <w:rPr>
          <w:rFonts w:hint="eastAsia"/>
          <w:vertAlign w:val="subscript"/>
        </w:rPr>
        <w:t>2</w:t>
      </w:r>
      <w:r>
        <w:rPr>
          <w:rFonts w:hint="eastAsia"/>
        </w:rPr>
        <w:t>噬菌体</w:t>
      </w:r>
    </w:p>
    <w:p>
      <w:pPr>
        <w:spacing w:line="300" w:lineRule="auto"/>
        <w:ind w:firstLine="420"/>
        <w:rPr>
          <w:rFonts w:hint="eastAsia"/>
        </w:rPr>
      </w:pPr>
      <w:r>
        <w:rPr>
          <w:rFonts w:hint="eastAsia"/>
        </w:rPr>
        <w:t>D．产生这些子代噬菌体共消耗了9800个胸腺嘧啶脱氧核苷酸</w:t>
      </w:r>
    </w:p>
    <w:p>
      <w:pPr>
        <w:spacing w:line="300" w:lineRule="auto"/>
        <w:rPr>
          <w:rFonts w:hint="eastAsia"/>
        </w:rPr>
      </w:pPr>
      <w:r>
        <w:rPr>
          <w:rFonts w:hint="eastAsia"/>
        </w:rPr>
        <w:t>25．真核生物的细胞核中，某基因的转录过程如图所示。下列叙述正确的是</w:t>
      </w:r>
    </w:p>
    <w:p>
      <w:pPr>
        <w:spacing w:line="300" w:lineRule="auto"/>
        <w:jc w:val="center"/>
        <w:rPr>
          <w:rFonts w:hint="eastAsia"/>
        </w:rPr>
      </w:pPr>
      <w:r>
        <w:drawing>
          <wp:inline distT="0" distB="0" distL="0" distR="0">
            <wp:extent cx="1628775" cy="9982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5">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1639711" cy="1005483"/>
                    </a:xfrm>
                    <a:prstGeom prst="rect">
                      <a:avLst/>
                    </a:prstGeom>
                  </pic:spPr>
                </pic:pic>
              </a:graphicData>
            </a:graphic>
          </wp:inline>
        </w:drawing>
      </w:r>
    </w:p>
    <w:p>
      <w:pPr>
        <w:spacing w:line="300" w:lineRule="auto"/>
        <w:jc w:val="center"/>
        <w:rPr>
          <w:rFonts w:hint="eastAsia"/>
        </w:rPr>
      </w:pPr>
      <w:r>
        <w:rPr>
          <w:rFonts w:hint="eastAsia"/>
        </w:rPr>
        <w:t>第25题图</w:t>
      </w:r>
    </w:p>
    <w:p>
      <w:pPr>
        <w:spacing w:line="300" w:lineRule="auto"/>
        <w:ind w:firstLine="420"/>
        <w:rPr>
          <w:rFonts w:hint="eastAsia"/>
        </w:rPr>
      </w:pPr>
      <w:r>
        <w:rPr>
          <w:rFonts w:hint="eastAsia"/>
        </w:rPr>
        <w:t>A．转录的产物可不经加工直接作为翻译的模板</w:t>
      </w:r>
    </w:p>
    <w:p>
      <w:pPr>
        <w:spacing w:line="300" w:lineRule="auto"/>
        <w:ind w:firstLine="420"/>
        <w:rPr>
          <w:rFonts w:hint="eastAsia"/>
        </w:rPr>
      </w:pPr>
      <w:r>
        <w:rPr>
          <w:rFonts w:hint="eastAsia"/>
        </w:rPr>
        <w:t>B．转录出的RNA链与编码链对应区域的碱基互补</w:t>
      </w:r>
    </w:p>
    <w:p>
      <w:pPr>
        <w:spacing w:line="300" w:lineRule="auto"/>
        <w:ind w:firstLine="420"/>
        <w:rPr>
          <w:rFonts w:hint="eastAsia"/>
        </w:rPr>
      </w:pPr>
      <w:r>
        <w:rPr>
          <w:rFonts w:hint="eastAsia"/>
        </w:rPr>
        <w:t>C．该基因的多个部位可同时启动转录过程，从而提高转录效率</w:t>
      </w:r>
    </w:p>
    <w:p>
      <w:pPr>
        <w:spacing w:line="300" w:lineRule="auto"/>
        <w:ind w:firstLine="420"/>
      </w:pPr>
      <w:r>
        <w:rPr>
          <w:rFonts w:hint="eastAsia"/>
        </w:rPr>
        <w:t>D．RNA聚合酶可使DNA双螺旋解开，也能使双螺旋重新形成</w:t>
      </w:r>
    </w:p>
    <w:p>
      <w:pPr>
        <w:spacing w:line="300" w:lineRule="auto"/>
        <w:ind w:firstLine="420"/>
        <w:rPr>
          <w:rFonts w:hint="eastAsia"/>
        </w:rPr>
      </w:pPr>
    </w:p>
    <w:p>
      <w:pPr>
        <w:spacing w:line="300" w:lineRule="auto"/>
        <w:rPr>
          <w:rFonts w:hint="eastAsia"/>
        </w:rPr>
      </w:pPr>
      <w:r>
        <w:rPr>
          <w:rFonts w:hint="eastAsia"/>
          <w:b/>
        </w:rPr>
        <w:t>二、非选择题</w:t>
      </w:r>
      <w:r>
        <w:rPr>
          <w:rFonts w:hint="eastAsia"/>
        </w:rPr>
        <w:t>（本大题共3小题，共20分）</w:t>
      </w:r>
    </w:p>
    <w:p>
      <w:pPr>
        <w:spacing w:line="300" w:lineRule="auto"/>
        <w:ind w:left="420" w:hanging="420" w:hangingChars="200"/>
        <w:rPr>
          <w:rFonts w:hint="eastAsia"/>
        </w:rPr>
      </w:pPr>
      <w:r>
        <w:rPr>
          <w:rFonts w:hint="eastAsia"/>
        </w:rPr>
        <w:t>26．（6分）某淡水湖曾因污染物排入和过度养鱼，导致水质严重恶化。近几年经过生态治理，水质基本恢复。据此分析回答下列问题：</w:t>
      </w:r>
    </w:p>
    <w:p>
      <w:pPr>
        <w:spacing w:line="300" w:lineRule="auto"/>
        <w:ind w:left="840" w:leftChars="200" w:hanging="420" w:hangingChars="200"/>
        <w:rPr>
          <w:rFonts w:hint="eastAsia"/>
        </w:rPr>
      </w:pPr>
      <w:r>
        <w:rPr>
          <w:rFonts w:hint="eastAsia"/>
        </w:rPr>
        <w:t>（1）该淡水湖中，鱼类呈现一定的分层现象，造成这种分层现象的主要因素有温度、光、氧气和_</w:t>
      </w:r>
      <w:r>
        <w:t>_________</w:t>
      </w:r>
      <w:r>
        <w:rPr>
          <w:rFonts w:hint="eastAsia"/>
        </w:rPr>
        <w:t>。从生态系统组成成分看，鱼类属于_</w:t>
      </w:r>
      <w:r>
        <w:t>_________</w:t>
      </w:r>
      <w:r>
        <w:rPr>
          <w:rFonts w:hint="eastAsia"/>
        </w:rPr>
        <w:t>。</w:t>
      </w:r>
    </w:p>
    <w:p>
      <w:pPr>
        <w:spacing w:line="300" w:lineRule="auto"/>
        <w:ind w:left="840" w:leftChars="200" w:hanging="420" w:hangingChars="200"/>
        <w:rPr>
          <w:rFonts w:hint="eastAsia"/>
        </w:rPr>
      </w:pPr>
      <w:r>
        <w:rPr>
          <w:rFonts w:hint="eastAsia"/>
        </w:rPr>
        <w:t>（2）治理前，通常需要调查该淡水湖中不同种类生物的_</w:t>
      </w:r>
      <w:r>
        <w:t>_________</w:t>
      </w:r>
      <w:r>
        <w:rPr>
          <w:rFonts w:hint="eastAsia"/>
        </w:rPr>
        <w:t>，为评估污染情况和制定治理方案提供科学依据。</w:t>
      </w:r>
    </w:p>
    <w:p>
      <w:pPr>
        <w:spacing w:line="300" w:lineRule="auto"/>
        <w:ind w:left="840" w:leftChars="200" w:hanging="420" w:hangingChars="200"/>
        <w:rPr>
          <w:rFonts w:hint="eastAsia"/>
        </w:rPr>
      </w:pPr>
      <w:r>
        <w:rPr>
          <w:rFonts w:hint="eastAsia"/>
        </w:rPr>
        <w:t>（3）在生态治理过程中，向该淡水湖引入挺水植物和浮叶植物，并放养适量的滤食性鱼类这样的治理提高了该生态系统的_</w:t>
      </w:r>
      <w:r>
        <w:t>_________</w:t>
      </w:r>
      <w:r>
        <w:rPr>
          <w:rFonts w:hint="eastAsia"/>
        </w:rPr>
        <w:t>能力。水质基本恢复后，为兼顾经济效益、社会效益和_</w:t>
      </w:r>
      <w:r>
        <w:t>_________</w:t>
      </w:r>
      <w:r>
        <w:rPr>
          <w:rFonts w:hint="eastAsia"/>
        </w:rPr>
        <w:t>效益，常选用网眼大小合适的鱼网捕捞，鱼类种群处于_</w:t>
      </w:r>
      <w:r>
        <w:t>_________</w:t>
      </w:r>
      <w:r>
        <w:rPr>
          <w:rFonts w:hint="eastAsia"/>
        </w:rPr>
        <w:t>型的年龄结构，实现可持续发展。</w:t>
      </w:r>
    </w:p>
    <w:p>
      <w:pPr>
        <w:spacing w:line="300" w:lineRule="auto"/>
        <w:ind w:left="420" w:hanging="420" w:hangingChars="200"/>
        <w:rPr>
          <w:rFonts w:hint="eastAsia"/>
        </w:rPr>
      </w:pPr>
      <w:r>
        <w:rPr>
          <w:rFonts w:hint="eastAsia"/>
        </w:rPr>
        <w:t>27．（7分）某同学利用小球藻（一种单细胞真核生物）为实验材料，进行了“探究环境因素对光合作用的影响”的活动，他设计的实验装置如图所示。</w:t>
      </w:r>
    </w:p>
    <w:p>
      <w:pPr>
        <w:spacing w:line="300" w:lineRule="auto"/>
        <w:jc w:val="center"/>
        <w:rPr>
          <w:rFonts w:hint="eastAsia"/>
        </w:rPr>
      </w:pPr>
      <w:r>
        <w:drawing>
          <wp:inline distT="0" distB="0" distL="0" distR="0">
            <wp:extent cx="3114040" cy="1676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6">
                      <a:extLst>
                        <a:ext uri="{BEBA8EAE-BF5A-486C-A8C5-ECC9F3942E4B}">
                          <a14:imgProps xmlns:a14="http://schemas.microsoft.com/office/drawing/2010/main">
                            <a14:imgLayer r:embed="rId20">
                              <a14:imgEffect>
                                <a14:sharpenSoften amount="50000"/>
                              </a14:imgEffect>
                            </a14:imgLayer>
                          </a14:imgProps>
                        </a:ext>
                      </a:extLst>
                    </a:blip>
                    <a:stretch>
                      <a:fillRect/>
                    </a:stretch>
                  </pic:blipFill>
                  <pic:spPr>
                    <a:xfrm>
                      <a:off x="0" y="0"/>
                      <a:ext cx="3160344" cy="1701059"/>
                    </a:xfrm>
                    <a:prstGeom prst="rect">
                      <a:avLst/>
                    </a:prstGeom>
                  </pic:spPr>
                </pic:pic>
              </a:graphicData>
            </a:graphic>
          </wp:inline>
        </w:drawing>
      </w:r>
    </w:p>
    <w:p>
      <w:pPr>
        <w:spacing w:line="300" w:lineRule="auto"/>
        <w:jc w:val="center"/>
        <w:rPr>
          <w:rFonts w:hint="eastAsia"/>
        </w:rPr>
      </w:pPr>
      <w:r>
        <w:rPr>
          <w:rFonts w:hint="eastAsia"/>
        </w:rPr>
        <w:t>第27题图</w:t>
      </w:r>
    </w:p>
    <w:p>
      <w:pPr>
        <w:spacing w:line="300" w:lineRule="auto"/>
        <w:ind w:firstLine="420" w:firstLineChars="200"/>
        <w:rPr>
          <w:rFonts w:hint="eastAsia"/>
        </w:rPr>
      </w:pPr>
      <w:r>
        <w:rPr>
          <w:rFonts w:hint="eastAsia"/>
        </w:rPr>
        <w:t>回答下列问题：</w:t>
      </w:r>
    </w:p>
    <w:p>
      <w:pPr>
        <w:spacing w:line="300" w:lineRule="auto"/>
        <w:ind w:left="840" w:leftChars="200" w:hanging="420" w:hangingChars="200"/>
        <w:rPr>
          <w:rFonts w:hint="eastAsia"/>
        </w:rPr>
      </w:pPr>
      <w:r>
        <w:rPr>
          <w:rFonts w:hint="eastAsia"/>
        </w:rPr>
        <w:t>（1）小球藻进行光合作用时，利用_</w:t>
      </w:r>
      <w:r>
        <w:t>_________</w:t>
      </w:r>
      <w:r>
        <w:rPr>
          <w:rFonts w:hint="eastAsia"/>
        </w:rPr>
        <w:t>范围内的光进行光反应，形成了ATP和NADPH。在叶绿体的_</w:t>
      </w:r>
      <w:r>
        <w:t>_________</w:t>
      </w:r>
      <w:r>
        <w:rPr>
          <w:rFonts w:hint="eastAsia"/>
        </w:rPr>
        <w:t>中，NADPH为三碳酸的还原提供了_</w:t>
      </w:r>
      <w:r>
        <w:t>_________</w:t>
      </w:r>
      <w:r>
        <w:rPr>
          <w:rFonts w:hint="eastAsia"/>
        </w:rPr>
        <w:t>。</w:t>
      </w:r>
    </w:p>
    <w:p>
      <w:pPr>
        <w:spacing w:line="300" w:lineRule="auto"/>
        <w:ind w:left="840" w:leftChars="200" w:hanging="420" w:hangingChars="200"/>
        <w:rPr>
          <w:rFonts w:hint="eastAsia"/>
        </w:rPr>
      </w:pPr>
      <w:r>
        <w:rPr>
          <w:rFonts w:hint="eastAsia"/>
        </w:rPr>
        <w:t>（2）该同学研究了不同光强度和不同浓度的Na</w:t>
      </w:r>
      <w:r>
        <w:t>H</w:t>
      </w:r>
      <w:r>
        <w:rPr>
          <w:rFonts w:hint="eastAsia"/>
        </w:rPr>
        <w:t>CO</w:t>
      </w:r>
      <w:r>
        <w:rPr>
          <w:rFonts w:hint="eastAsia"/>
          <w:vertAlign w:val="subscript"/>
        </w:rPr>
        <w:t>3</w:t>
      </w:r>
      <w:r>
        <w:rPr>
          <w:rFonts w:hint="eastAsia"/>
        </w:rPr>
        <w:t>溶液对小球藻光合作用的影响，得到实验数据如下：</w:t>
      </w:r>
    </w:p>
    <w:p>
      <w:pPr>
        <w:spacing w:line="300" w:lineRule="auto"/>
        <w:ind w:firstLine="1050" w:firstLineChars="500"/>
        <w:rPr>
          <w:rFonts w:hint="eastAsia"/>
        </w:rPr>
      </w:pPr>
      <w:r>
        <w:rPr>
          <w:rFonts w:hint="eastAsia"/>
        </w:rPr>
        <w:t>表：不同实验条件下实验装置中氧气的相对浓度与时间的关系</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464"/>
        <w:gridCol w:w="660"/>
        <w:gridCol w:w="661"/>
        <w:gridCol w:w="660"/>
        <w:gridCol w:w="661"/>
        <w:gridCol w:w="660"/>
        <w:gridCol w:w="66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gridSpan w:val="2"/>
            <w:tcBorders>
              <w:tl2br w:val="single" w:color="auto" w:sz="4" w:space="0"/>
            </w:tcBorders>
            <w:vAlign w:val="center"/>
          </w:tcPr>
          <w:p>
            <w:pPr>
              <w:spacing w:line="300" w:lineRule="auto"/>
              <w:ind w:firstLine="1470" w:firstLineChars="700"/>
            </w:pPr>
            <w:r>
              <w:rPr>
                <w:rFonts w:hint="eastAsia"/>
              </w:rPr>
              <w:t>培养时间（d）</w:t>
            </w:r>
          </w:p>
          <w:p>
            <w:pPr>
              <w:spacing w:line="300" w:lineRule="auto"/>
              <w:ind w:firstLine="210" w:firstLineChars="100"/>
              <w:rPr>
                <w:rFonts w:hint="eastAsia"/>
              </w:rPr>
            </w:pPr>
            <w:r>
              <w:rPr>
                <w:rFonts w:hint="eastAsia"/>
              </w:rPr>
              <w:t>实验条件</w:t>
            </w:r>
          </w:p>
        </w:tc>
        <w:tc>
          <w:tcPr>
            <w:tcW w:w="660" w:type="dxa"/>
            <w:vAlign w:val="center"/>
          </w:tcPr>
          <w:p>
            <w:pPr>
              <w:spacing w:line="300" w:lineRule="auto"/>
              <w:jc w:val="center"/>
            </w:pPr>
            <w:r>
              <w:rPr>
                <w:rFonts w:hint="eastAsia"/>
              </w:rPr>
              <w:t>0</w:t>
            </w:r>
          </w:p>
        </w:tc>
        <w:tc>
          <w:tcPr>
            <w:tcW w:w="661" w:type="dxa"/>
            <w:vAlign w:val="center"/>
          </w:tcPr>
          <w:p>
            <w:pPr>
              <w:spacing w:line="300" w:lineRule="auto"/>
              <w:jc w:val="center"/>
            </w:pPr>
            <w:r>
              <w:rPr>
                <w:rFonts w:hint="eastAsia"/>
              </w:rPr>
              <w:t>2</w:t>
            </w:r>
          </w:p>
        </w:tc>
        <w:tc>
          <w:tcPr>
            <w:tcW w:w="660" w:type="dxa"/>
            <w:vAlign w:val="center"/>
          </w:tcPr>
          <w:p>
            <w:pPr>
              <w:spacing w:line="300" w:lineRule="auto"/>
              <w:jc w:val="center"/>
            </w:pPr>
            <w:r>
              <w:rPr>
                <w:rFonts w:hint="eastAsia"/>
              </w:rPr>
              <w:t>4</w:t>
            </w:r>
          </w:p>
        </w:tc>
        <w:tc>
          <w:tcPr>
            <w:tcW w:w="661" w:type="dxa"/>
            <w:vAlign w:val="center"/>
          </w:tcPr>
          <w:p>
            <w:pPr>
              <w:spacing w:line="300" w:lineRule="auto"/>
              <w:jc w:val="center"/>
            </w:pPr>
            <w:r>
              <w:rPr>
                <w:rFonts w:hint="eastAsia"/>
              </w:rPr>
              <w:t>6</w:t>
            </w:r>
          </w:p>
        </w:tc>
        <w:tc>
          <w:tcPr>
            <w:tcW w:w="660" w:type="dxa"/>
            <w:vAlign w:val="center"/>
          </w:tcPr>
          <w:p>
            <w:pPr>
              <w:spacing w:line="300" w:lineRule="auto"/>
              <w:jc w:val="center"/>
            </w:pPr>
            <w:r>
              <w:rPr>
                <w:rFonts w:hint="eastAsia"/>
              </w:rPr>
              <w:t>8</w:t>
            </w:r>
          </w:p>
        </w:tc>
        <w:tc>
          <w:tcPr>
            <w:tcW w:w="661"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低光强度</w:t>
            </w:r>
          </w:p>
        </w:tc>
        <w:tc>
          <w:tcPr>
            <w:tcW w:w="2464" w:type="dxa"/>
            <w:vAlign w:val="center"/>
          </w:tcPr>
          <w:p>
            <w:pPr>
              <w:spacing w:line="300" w:lineRule="auto"/>
              <w:jc w:val="center"/>
            </w:pPr>
            <w:r>
              <w:rPr>
                <w:rFonts w:hint="eastAsia"/>
              </w:rPr>
              <w:t>高浓度NaHC</w:t>
            </w:r>
            <w:r>
              <w:t>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0.6</w:t>
            </w:r>
          </w:p>
        </w:tc>
        <w:tc>
          <w:tcPr>
            <w:tcW w:w="661" w:type="dxa"/>
            <w:vAlign w:val="center"/>
          </w:tcPr>
          <w:p>
            <w:pPr>
              <w:spacing w:line="300" w:lineRule="auto"/>
              <w:jc w:val="center"/>
            </w:pPr>
            <w:r>
              <w:rPr>
                <w:rFonts w:hint="eastAsia"/>
              </w:rPr>
              <w:t>0</w:t>
            </w:r>
            <w:r>
              <w:t>.</w:t>
            </w:r>
            <w:r>
              <w:rPr>
                <w:rFonts w:hint="eastAsia"/>
              </w:rPr>
              <w:t>9</w:t>
            </w:r>
          </w:p>
        </w:tc>
        <w:tc>
          <w:tcPr>
            <w:tcW w:w="660" w:type="dxa"/>
            <w:vAlign w:val="center"/>
          </w:tcPr>
          <w:p>
            <w:pPr>
              <w:spacing w:line="300" w:lineRule="auto"/>
              <w:jc w:val="center"/>
            </w:pPr>
            <w:r>
              <w:rPr>
                <w:rFonts w:hint="eastAsia"/>
              </w:rPr>
              <w:t>1.5</w:t>
            </w:r>
          </w:p>
        </w:tc>
        <w:tc>
          <w:tcPr>
            <w:tcW w:w="661" w:type="dxa"/>
            <w:vAlign w:val="center"/>
          </w:tcPr>
          <w:p>
            <w:pPr>
              <w:spacing w:line="300" w:lineRule="auto"/>
              <w:jc w:val="center"/>
            </w:pPr>
            <w:r>
              <w:rPr>
                <w:rFonts w:hint="eastAsia"/>
              </w:rPr>
              <w:t>1.8</w:t>
            </w:r>
          </w:p>
        </w:tc>
        <w:tc>
          <w:tcPr>
            <w:tcW w:w="661" w:type="dxa"/>
            <w:vAlign w:val="center"/>
          </w:tcPr>
          <w:p>
            <w:pPr>
              <w:spacing w:line="300" w:lineRule="auto"/>
              <w:jc w:val="center"/>
            </w:pPr>
            <w:r>
              <w:rPr>
                <w:rFonts w:hint="eastAsia"/>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低液度NaHCO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w:t>
            </w:r>
            <w:r>
              <w:t>.</w:t>
            </w:r>
            <w:r>
              <w:rPr>
                <w:rFonts w:hint="eastAsia"/>
              </w:rPr>
              <w:t>2</w:t>
            </w:r>
          </w:p>
        </w:tc>
        <w:tc>
          <w:tcPr>
            <w:tcW w:w="660" w:type="dxa"/>
            <w:vAlign w:val="center"/>
          </w:tcPr>
          <w:p>
            <w:pPr>
              <w:spacing w:line="300" w:lineRule="auto"/>
              <w:jc w:val="center"/>
            </w:pPr>
            <w:r>
              <w:rPr>
                <w:rFonts w:hint="eastAsia"/>
              </w:rPr>
              <w:t>0.5</w:t>
            </w:r>
          </w:p>
        </w:tc>
        <w:tc>
          <w:tcPr>
            <w:tcW w:w="661" w:type="dxa"/>
            <w:vAlign w:val="center"/>
          </w:tcPr>
          <w:p>
            <w:pPr>
              <w:spacing w:line="300" w:lineRule="auto"/>
              <w:jc w:val="center"/>
            </w:pPr>
            <w:r>
              <w:rPr>
                <w:rFonts w:hint="eastAsia"/>
              </w:rPr>
              <w:t>0.7</w:t>
            </w:r>
          </w:p>
        </w:tc>
        <w:tc>
          <w:tcPr>
            <w:tcW w:w="660" w:type="dxa"/>
            <w:vAlign w:val="center"/>
          </w:tcPr>
          <w:p>
            <w:pPr>
              <w:spacing w:line="300" w:lineRule="auto"/>
              <w:jc w:val="center"/>
            </w:pPr>
            <w:r>
              <w:rPr>
                <w:rFonts w:hint="eastAsia"/>
              </w:rPr>
              <w:t>1</w:t>
            </w:r>
            <w:r>
              <w:t>.</w:t>
            </w:r>
            <w:r>
              <w:rPr>
                <w:rFonts w:hint="eastAsia"/>
              </w:rPr>
              <w:t>4</w:t>
            </w:r>
          </w:p>
        </w:tc>
        <w:tc>
          <w:tcPr>
            <w:tcW w:w="661" w:type="dxa"/>
            <w:vAlign w:val="center"/>
          </w:tcPr>
          <w:p>
            <w:pPr>
              <w:spacing w:line="300" w:lineRule="auto"/>
              <w:jc w:val="center"/>
            </w:pPr>
            <w:r>
              <w:rPr>
                <w:rFonts w:hint="eastAsia"/>
              </w:rPr>
              <w:t>1.7</w:t>
            </w:r>
          </w:p>
        </w:tc>
        <w:tc>
          <w:tcPr>
            <w:tcW w:w="661" w:type="dxa"/>
            <w:vAlign w:val="center"/>
          </w:tcPr>
          <w:p>
            <w:pPr>
              <w:spacing w:line="300" w:lineRule="auto"/>
              <w:jc w:val="center"/>
            </w:pPr>
            <w:r>
              <w:rPr>
                <w:rFonts w:hint="eastAsia"/>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line="300" w:lineRule="auto"/>
              <w:jc w:val="center"/>
            </w:pPr>
            <w:r>
              <w:rPr>
                <w:rFonts w:hint="eastAsia"/>
              </w:rPr>
              <w:t>高光强度</w:t>
            </w:r>
          </w:p>
        </w:tc>
        <w:tc>
          <w:tcPr>
            <w:tcW w:w="2464" w:type="dxa"/>
            <w:vAlign w:val="center"/>
          </w:tcPr>
          <w:p>
            <w:pPr>
              <w:spacing w:line="300" w:lineRule="auto"/>
              <w:jc w:val="center"/>
              <w:rPr>
                <w:vertAlign w:val="subscript"/>
              </w:rPr>
            </w:pPr>
            <w:r>
              <w:rPr>
                <w:rFonts w:hint="eastAsia"/>
              </w:rPr>
              <w:t>高浓度NaHCO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1.1</w:t>
            </w:r>
          </w:p>
        </w:tc>
        <w:tc>
          <w:tcPr>
            <w:tcW w:w="661" w:type="dxa"/>
            <w:vAlign w:val="center"/>
          </w:tcPr>
          <w:p>
            <w:pPr>
              <w:spacing w:line="300" w:lineRule="auto"/>
              <w:jc w:val="center"/>
            </w:pPr>
            <w:r>
              <w:rPr>
                <w:rFonts w:hint="eastAsia"/>
              </w:rPr>
              <w:t>1.4</w:t>
            </w:r>
          </w:p>
        </w:tc>
        <w:tc>
          <w:tcPr>
            <w:tcW w:w="660" w:type="dxa"/>
            <w:vAlign w:val="center"/>
          </w:tcPr>
          <w:p>
            <w:pPr>
              <w:spacing w:line="300" w:lineRule="auto"/>
              <w:jc w:val="center"/>
            </w:pPr>
            <w:r>
              <w:rPr>
                <w:rFonts w:hint="eastAsia"/>
              </w:rPr>
              <w:t>2.8</w:t>
            </w:r>
          </w:p>
        </w:tc>
        <w:tc>
          <w:tcPr>
            <w:tcW w:w="661" w:type="dxa"/>
            <w:vAlign w:val="center"/>
          </w:tcPr>
          <w:p>
            <w:pPr>
              <w:spacing w:line="300" w:lineRule="auto"/>
              <w:jc w:val="center"/>
            </w:pPr>
            <w:r>
              <w:rPr>
                <w:rFonts w:hint="eastAsia"/>
              </w:rPr>
              <w:t>3.5</w:t>
            </w:r>
          </w:p>
        </w:tc>
        <w:tc>
          <w:tcPr>
            <w:tcW w:w="661" w:type="dxa"/>
            <w:vAlign w:val="center"/>
          </w:tcPr>
          <w:p>
            <w:pPr>
              <w:spacing w:line="300" w:lineRule="auto"/>
              <w:jc w:val="center"/>
            </w:pPr>
            <w:r>
              <w:rPr>
                <w:rFonts w:hint="eastAsia"/>
              </w:rPr>
              <w:t>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continue"/>
            <w:vAlign w:val="center"/>
          </w:tcPr>
          <w:p>
            <w:pPr>
              <w:spacing w:line="300" w:lineRule="auto"/>
              <w:jc w:val="center"/>
            </w:pPr>
          </w:p>
        </w:tc>
        <w:tc>
          <w:tcPr>
            <w:tcW w:w="2464" w:type="dxa"/>
            <w:vAlign w:val="center"/>
          </w:tcPr>
          <w:p>
            <w:pPr>
              <w:spacing w:line="300" w:lineRule="auto"/>
              <w:jc w:val="center"/>
            </w:pPr>
            <w:r>
              <w:rPr>
                <w:rFonts w:hint="eastAsia"/>
              </w:rPr>
              <w:t>低浓度NaHCO</w:t>
            </w:r>
            <w:r>
              <w:rPr>
                <w:vertAlign w:val="subscript"/>
              </w:rPr>
              <w:t>3</w:t>
            </w:r>
            <w:r>
              <w:rPr>
                <w:rFonts w:hint="eastAsia"/>
              </w:rPr>
              <w:t>溶液</w:t>
            </w:r>
          </w:p>
        </w:tc>
        <w:tc>
          <w:tcPr>
            <w:tcW w:w="660" w:type="dxa"/>
            <w:vAlign w:val="center"/>
          </w:tcPr>
          <w:p>
            <w:pPr>
              <w:spacing w:line="300" w:lineRule="auto"/>
              <w:jc w:val="center"/>
            </w:pPr>
            <w:r>
              <w:rPr>
                <w:rFonts w:hint="eastAsia"/>
              </w:rPr>
              <w:t>0.1</w:t>
            </w:r>
          </w:p>
        </w:tc>
        <w:tc>
          <w:tcPr>
            <w:tcW w:w="661" w:type="dxa"/>
            <w:vAlign w:val="center"/>
          </w:tcPr>
          <w:p>
            <w:pPr>
              <w:spacing w:line="300" w:lineRule="auto"/>
              <w:jc w:val="center"/>
            </w:pPr>
            <w:r>
              <w:rPr>
                <w:rFonts w:hint="eastAsia"/>
              </w:rPr>
              <w:t>0.3</w:t>
            </w:r>
          </w:p>
        </w:tc>
        <w:tc>
          <w:tcPr>
            <w:tcW w:w="660" w:type="dxa"/>
            <w:vAlign w:val="center"/>
          </w:tcPr>
          <w:p>
            <w:pPr>
              <w:spacing w:line="300" w:lineRule="auto"/>
              <w:jc w:val="center"/>
            </w:pPr>
            <w:r>
              <w:rPr>
                <w:rFonts w:hint="eastAsia"/>
              </w:rPr>
              <w:t>1.0</w:t>
            </w:r>
          </w:p>
        </w:tc>
        <w:tc>
          <w:tcPr>
            <w:tcW w:w="661" w:type="dxa"/>
            <w:vAlign w:val="center"/>
          </w:tcPr>
          <w:p>
            <w:pPr>
              <w:spacing w:line="300" w:lineRule="auto"/>
              <w:jc w:val="center"/>
            </w:pPr>
            <w:r>
              <w:rPr>
                <w:rFonts w:hint="eastAsia"/>
              </w:rPr>
              <w:t>1.2</w:t>
            </w:r>
          </w:p>
        </w:tc>
        <w:tc>
          <w:tcPr>
            <w:tcW w:w="660" w:type="dxa"/>
            <w:vAlign w:val="center"/>
          </w:tcPr>
          <w:p>
            <w:pPr>
              <w:spacing w:line="300" w:lineRule="auto"/>
              <w:jc w:val="center"/>
            </w:pPr>
            <w:r>
              <w:rPr>
                <w:rFonts w:hint="eastAsia"/>
              </w:rPr>
              <w:t>1.9</w:t>
            </w:r>
          </w:p>
        </w:tc>
        <w:tc>
          <w:tcPr>
            <w:tcW w:w="661" w:type="dxa"/>
            <w:vAlign w:val="center"/>
          </w:tcPr>
          <w:p>
            <w:pPr>
              <w:spacing w:line="300" w:lineRule="auto"/>
              <w:jc w:val="center"/>
            </w:pPr>
            <w:r>
              <w:rPr>
                <w:rFonts w:hint="eastAsia"/>
              </w:rPr>
              <w:t>2.2</w:t>
            </w:r>
          </w:p>
        </w:tc>
        <w:tc>
          <w:tcPr>
            <w:tcW w:w="661" w:type="dxa"/>
            <w:vAlign w:val="center"/>
          </w:tcPr>
          <w:p>
            <w:pPr>
              <w:spacing w:line="300" w:lineRule="auto"/>
              <w:jc w:val="center"/>
            </w:pPr>
            <w:r>
              <w:rPr>
                <w:rFonts w:hint="eastAsia"/>
              </w:rPr>
              <w:t>2.7</w:t>
            </w:r>
          </w:p>
        </w:tc>
      </w:tr>
    </w:tbl>
    <w:p>
      <w:pPr>
        <w:spacing w:line="300" w:lineRule="auto"/>
        <w:ind w:left="630" w:leftChars="200" w:hanging="210" w:hangingChars="100"/>
        <w:rPr>
          <w:rFonts w:hint="eastAsia"/>
        </w:rPr>
      </w:pPr>
      <w:r>
        <w:rPr>
          <w:rFonts w:hint="eastAsia"/>
        </w:rPr>
        <w:t>①该实验的自变量是_</w:t>
      </w:r>
      <w:r>
        <w:t>_________</w:t>
      </w:r>
      <w:r>
        <w:rPr>
          <w:rFonts w:hint="eastAsia"/>
        </w:rPr>
        <w:t>；在实验操作过程中，需要保持温度、_</w:t>
      </w:r>
      <w:r>
        <w:t>_________</w:t>
      </w:r>
      <w:r>
        <w:rPr>
          <w:rFonts w:hint="eastAsia"/>
        </w:rPr>
        <w:t>等无关变量一致（答出1点即可）。</w:t>
      </w:r>
    </w:p>
    <w:p>
      <w:pPr>
        <w:spacing w:line="300" w:lineRule="auto"/>
        <w:ind w:left="630" w:leftChars="200" w:hanging="210" w:hangingChars="100"/>
        <w:rPr>
          <w:rFonts w:hint="eastAsia"/>
        </w:rPr>
      </w:pPr>
      <w:r>
        <w:rPr>
          <w:rFonts w:hint="eastAsia"/>
        </w:rPr>
        <w:t>②第2</w:t>
      </w:r>
      <w:r>
        <w:t>~</w:t>
      </w:r>
      <w:r>
        <w:rPr>
          <w:rFonts w:hint="eastAsia"/>
        </w:rPr>
        <w:t>4d，在高浓度NaHCO</w:t>
      </w:r>
      <w:r>
        <w:rPr>
          <w:rFonts w:hint="eastAsia"/>
          <w:vertAlign w:val="subscript"/>
        </w:rPr>
        <w:t>3</w:t>
      </w:r>
      <w:r>
        <w:rPr>
          <w:rFonts w:hint="eastAsia"/>
        </w:rPr>
        <w:t>溶液条件下，高光强度组比低光强度组氧气的相对浓度上升快，其主要原因是_</w:t>
      </w:r>
      <w:r>
        <w:t>_________</w:t>
      </w:r>
      <w:r>
        <w:rPr>
          <w:rFonts w:hint="eastAsia"/>
        </w:rPr>
        <w:t>；第6d后高浓度NaHCO</w:t>
      </w:r>
      <w:r>
        <w:rPr>
          <w:vertAlign w:val="subscript"/>
        </w:rPr>
        <w:t>3</w:t>
      </w:r>
      <w:r>
        <w:rPr>
          <w:rFonts w:hint="eastAsia"/>
        </w:rPr>
        <w:t>溶液和高光强度组氧气的相对浓度上升显著加快，除上述原因外，还可能的原因是_</w:t>
      </w:r>
      <w:r>
        <w:t>_________</w:t>
      </w:r>
      <w:r>
        <w:rPr>
          <w:rFonts w:hint="eastAsia"/>
        </w:rPr>
        <w:t>。</w:t>
      </w:r>
    </w:p>
    <w:p>
      <w:pPr>
        <w:spacing w:line="300" w:lineRule="auto"/>
        <w:ind w:left="420" w:hanging="420" w:hangingChars="200"/>
        <w:rPr>
          <w:rFonts w:hint="eastAsia"/>
        </w:rPr>
      </w:pPr>
      <w:r>
        <w:rPr>
          <w:rFonts w:hint="eastAsia"/>
        </w:rPr>
        <w:t>28．（7分）已知某昆虫的性别决定方式为XY型，该昆虫的正常翅与残翅、红眼与朱红眼分别由基因A（a）、B（b）控制，两对等位基因位于两对同源染色体上，且这两对基因均不位于Y染色体上。为研究其遗传机制，某同学选取一只正常翅朱红眼雄性个体与一只正常翅红眼雌性个体交配，得到的F</w:t>
      </w:r>
      <w:r>
        <w:rPr>
          <w:rFonts w:hint="eastAsia"/>
          <w:vertAlign w:val="subscript"/>
        </w:rPr>
        <w:t>1</w:t>
      </w:r>
      <w:r>
        <w:rPr>
          <w:rFonts w:hint="eastAsia"/>
        </w:rPr>
        <w:t>表现型及其比例见下表。</w:t>
      </w:r>
    </w:p>
    <w:tbl>
      <w:tblPr>
        <w:tblStyle w:val="5"/>
        <w:tblW w:w="0" w:type="auto"/>
        <w:tblInd w:w="85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417"/>
        <w:gridCol w:w="1418"/>
        <w:gridCol w:w="1843"/>
        <w:gridCol w:w="1111"/>
        <w:gridCol w:w="1341"/>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表现型</w:t>
            </w:r>
          </w:p>
        </w:tc>
        <w:tc>
          <w:tcPr>
            <w:tcW w:w="1418" w:type="dxa"/>
            <w:vAlign w:val="center"/>
          </w:tcPr>
          <w:p>
            <w:pPr>
              <w:spacing w:line="300" w:lineRule="auto"/>
              <w:jc w:val="center"/>
            </w:pPr>
            <w:r>
              <w:rPr>
                <w:rFonts w:hint="eastAsia"/>
              </w:rPr>
              <w:t>正常翅红眼</w:t>
            </w:r>
          </w:p>
        </w:tc>
        <w:tc>
          <w:tcPr>
            <w:tcW w:w="1843" w:type="dxa"/>
            <w:vAlign w:val="center"/>
          </w:tcPr>
          <w:p>
            <w:pPr>
              <w:spacing w:line="300" w:lineRule="auto"/>
              <w:jc w:val="center"/>
            </w:pPr>
            <w:r>
              <w:rPr>
                <w:rFonts w:hint="eastAsia"/>
              </w:rPr>
              <w:t>正常翅未红眼</w:t>
            </w:r>
          </w:p>
        </w:tc>
        <w:tc>
          <w:tcPr>
            <w:tcW w:w="1111" w:type="dxa"/>
            <w:vAlign w:val="center"/>
          </w:tcPr>
          <w:p>
            <w:pPr>
              <w:spacing w:line="300" w:lineRule="auto"/>
              <w:jc w:val="center"/>
            </w:pPr>
            <w:r>
              <w:rPr>
                <w:rFonts w:hint="eastAsia"/>
              </w:rPr>
              <w:t>残翅红眼</w:t>
            </w:r>
          </w:p>
        </w:tc>
        <w:tc>
          <w:tcPr>
            <w:tcW w:w="1341" w:type="dxa"/>
            <w:vAlign w:val="center"/>
          </w:tcPr>
          <w:p>
            <w:pPr>
              <w:spacing w:line="300" w:lineRule="auto"/>
              <w:jc w:val="center"/>
              <w:rPr>
                <w:rFonts w:hint="eastAsia"/>
              </w:rPr>
            </w:pPr>
            <w:r>
              <w:rPr>
                <w:rFonts w:hint="eastAsia"/>
              </w:rPr>
              <w:t>残翅朱红眼</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417" w:type="dxa"/>
            <w:vAlign w:val="center"/>
          </w:tcPr>
          <w:p>
            <w:pPr>
              <w:spacing w:line="300" w:lineRule="auto"/>
              <w:jc w:val="center"/>
              <w:rPr>
                <w:rFonts w:hint="eastAsia"/>
              </w:rPr>
            </w:pPr>
            <w:r>
              <w:rPr>
                <w:rFonts w:hint="eastAsia"/>
              </w:rPr>
              <w:t>比例</w:t>
            </w:r>
          </w:p>
        </w:tc>
        <w:tc>
          <w:tcPr>
            <w:tcW w:w="1418" w:type="dxa"/>
            <w:vAlign w:val="center"/>
          </w:tcPr>
          <w:p>
            <w:pPr>
              <w:spacing w:line="300" w:lineRule="auto"/>
              <w:jc w:val="center"/>
            </w:pPr>
            <w:r>
              <w:t>3/8</w:t>
            </w:r>
          </w:p>
        </w:tc>
        <w:tc>
          <w:tcPr>
            <w:tcW w:w="1843" w:type="dxa"/>
            <w:vAlign w:val="center"/>
          </w:tcPr>
          <w:p>
            <w:pPr>
              <w:spacing w:line="300" w:lineRule="auto"/>
              <w:jc w:val="center"/>
            </w:pPr>
            <w:r>
              <w:t>3/8</w:t>
            </w:r>
          </w:p>
        </w:tc>
        <w:tc>
          <w:tcPr>
            <w:tcW w:w="1111" w:type="dxa"/>
            <w:vAlign w:val="center"/>
          </w:tcPr>
          <w:p>
            <w:pPr>
              <w:spacing w:line="300" w:lineRule="auto"/>
              <w:jc w:val="center"/>
            </w:pPr>
            <w:r>
              <w:t>1/8</w:t>
            </w:r>
          </w:p>
        </w:tc>
        <w:tc>
          <w:tcPr>
            <w:tcW w:w="1341" w:type="dxa"/>
            <w:vAlign w:val="center"/>
          </w:tcPr>
          <w:p>
            <w:pPr>
              <w:spacing w:line="300" w:lineRule="auto"/>
              <w:jc w:val="center"/>
              <w:rPr>
                <w:rFonts w:hint="eastAsia"/>
              </w:rPr>
            </w:pPr>
            <w:r>
              <w:rPr>
                <w:rFonts w:hint="eastAsia"/>
              </w:rPr>
              <w:t>1/8</w:t>
            </w:r>
          </w:p>
        </w:tc>
      </w:tr>
    </w:tbl>
    <w:p>
      <w:pPr>
        <w:spacing w:line="300" w:lineRule="auto"/>
        <w:ind w:firstLine="840" w:firstLineChars="400"/>
        <w:rPr>
          <w:rFonts w:hint="eastAsia"/>
        </w:rPr>
      </w:pPr>
      <w:r>
        <w:rPr>
          <w:rFonts w:hint="eastAsia"/>
        </w:rPr>
        <w:t>（注：无突变和致死现象）</w:t>
      </w:r>
    </w:p>
    <w:p>
      <w:pPr>
        <w:spacing w:line="300" w:lineRule="auto"/>
        <w:ind w:firstLine="420" w:firstLineChars="200"/>
        <w:rPr>
          <w:rFonts w:hint="eastAsia"/>
        </w:rPr>
      </w:pPr>
      <w:r>
        <w:rPr>
          <w:rFonts w:hint="eastAsia"/>
        </w:rPr>
        <w:t>据此分析回答下列问题：</w:t>
      </w:r>
    </w:p>
    <w:p>
      <w:pPr>
        <w:spacing w:line="300" w:lineRule="auto"/>
        <w:ind w:left="840" w:leftChars="200" w:hanging="420" w:hangingChars="200"/>
        <w:rPr>
          <w:rFonts w:hint="eastAsia"/>
        </w:rPr>
      </w:pPr>
      <w:r>
        <w:rPr>
          <w:rFonts w:hint="eastAsia"/>
        </w:rPr>
        <w:t>（1）这两对相对性状的遗传遵循_</w:t>
      </w:r>
      <w:r>
        <w:t>_________</w:t>
      </w:r>
      <w:r>
        <w:rPr>
          <w:rFonts w:hint="eastAsia"/>
        </w:rPr>
        <w:t>定律，其中翅形的显性性状为_</w:t>
      </w:r>
      <w:r>
        <w:t>_________</w:t>
      </w:r>
      <w:r>
        <w:rPr>
          <w:rFonts w:hint="eastAsia"/>
        </w:rPr>
        <w:t>。翅形的这种显性现象的表现形式称为_</w:t>
      </w:r>
      <w:r>
        <w:t>_________</w:t>
      </w:r>
      <w:r>
        <w:rPr>
          <w:rFonts w:hint="eastAsia"/>
        </w:rPr>
        <w:t>。</w:t>
      </w:r>
    </w:p>
    <w:p>
      <w:pPr>
        <w:spacing w:line="300" w:lineRule="auto"/>
        <w:ind w:left="840" w:leftChars="200" w:hanging="420" w:hangingChars="200"/>
        <w:rPr>
          <w:rFonts w:hint="eastAsia"/>
        </w:rPr>
      </w:pPr>
      <w:r>
        <w:rPr>
          <w:rFonts w:hint="eastAsia"/>
        </w:rPr>
        <w:t>（2）为解释上述杂交结果，该同学提出了一种假设：基因A（a）位于常染色体上，基因B（b）位于X染色体上，红眼对朱红眼为显性。则雌性亲本的基因型为_</w:t>
      </w:r>
      <w:r>
        <w:t>_________</w:t>
      </w:r>
      <w:r>
        <w:rPr>
          <w:rFonts w:hint="eastAsia"/>
        </w:rPr>
        <w:t>。除该种假设外，符合上述杂交结果的合理假设还有_</w:t>
      </w:r>
      <w:r>
        <w:t>_________</w:t>
      </w:r>
      <w:r>
        <w:rPr>
          <w:rFonts w:hint="eastAsia"/>
        </w:rPr>
        <w:t>种。</w:t>
      </w:r>
    </w:p>
    <w:p>
      <w:pPr>
        <w:spacing w:line="300" w:lineRule="auto"/>
        <w:ind w:left="840" w:leftChars="200" w:hanging="420" w:hangingChars="200"/>
        <w:sectPr>
          <w:headerReference r:id="rId3" w:type="default"/>
          <w:footerReference r:id="rId4" w:type="default"/>
          <w:pgSz w:w="11906" w:h="16838"/>
          <w:pgMar w:top="1474" w:right="1531" w:bottom="1440" w:left="1701" w:header="851" w:footer="992" w:gutter="0"/>
          <w:cols w:space="425" w:num="1"/>
          <w:docGrid w:type="lines" w:linePitch="312" w:charSpace="0"/>
        </w:sectPr>
      </w:pPr>
      <w:r>
        <w:rPr>
          <w:rFonts w:hint="eastAsia"/>
        </w:rPr>
        <w:t>（3）现已确定基因A（a）位于常染色体上，基因B（b）位于X染色体上，则理论上，F</w:t>
      </w:r>
      <w:r>
        <w:rPr>
          <w:rFonts w:hint="eastAsia"/>
          <w:vertAlign w:val="subscript"/>
        </w:rPr>
        <w:t>2</w:t>
      </w:r>
      <w:r>
        <w:rPr>
          <w:rFonts w:hint="eastAsia"/>
        </w:rPr>
        <w:t>正常翅朱红眼雌性个体中纯合子占_</w:t>
      </w:r>
      <w:r>
        <w:t>_________</w:t>
      </w:r>
      <w:r>
        <w:rPr>
          <w:rFonts w:hint="eastAsia"/>
        </w:rPr>
        <w:t>。现欲判断红眼是否为显性，该同学将F</w:t>
      </w:r>
      <w:r>
        <w:rPr>
          <w:rFonts w:hint="eastAsia"/>
          <w:vertAlign w:val="subscript"/>
        </w:rPr>
        <w:t>1</w:t>
      </w:r>
      <w:r>
        <w:rPr>
          <w:rFonts w:hint="eastAsia"/>
        </w:rPr>
        <w:t>残翅个体随机交配得F</w:t>
      </w:r>
      <w:r>
        <w:rPr>
          <w:rFonts w:hint="eastAsia"/>
          <w:vertAlign w:val="subscript"/>
        </w:rPr>
        <w:t>2</w:t>
      </w:r>
      <w:r>
        <w:rPr>
          <w:rFonts w:hint="eastAsia"/>
        </w:rPr>
        <w:t>，若F</w:t>
      </w:r>
      <w:r>
        <w:rPr>
          <w:rFonts w:hint="eastAsia"/>
          <w:vertAlign w:val="subscript"/>
        </w:rPr>
        <w:t>2</w:t>
      </w:r>
      <w:r>
        <w:rPr>
          <w:rFonts w:hint="eastAsia"/>
        </w:rPr>
        <w:t>表现型及比例为红眼：朱红眼=_</w:t>
      </w:r>
      <w:r>
        <w:t>_________</w:t>
      </w:r>
      <w:r>
        <w:rPr>
          <w:rFonts w:hint="eastAsia"/>
        </w:rPr>
        <w:t>，则红眼为显性性状。</w:t>
      </w:r>
      <w:bookmarkStart w:id="0" w:name="_GoBack"/>
      <w:bookmarkEnd w:id="0"/>
    </w:p>
    <w:p>
      <w:pPr>
        <w:spacing w:line="300" w:lineRule="auto"/>
      </w:pPr>
    </w:p>
    <w:sectPr>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51195539"/>
      <w:docPartObj>
        <w:docPartGallery w:val="autotext"/>
      </w:docPartObj>
    </w:sdtPr>
    <w:sdtContent>
      <w:p>
        <w:pPr>
          <w:pStyle w:val="2"/>
          <w:jc w:val="center"/>
          <w:rPr>
            <w:rFonts w:hint="eastAsia"/>
          </w:rPr>
        </w:pPr>
        <w:r>
          <w:fldChar w:fldCharType="begin"/>
        </w:r>
        <w:r>
          <w:instrText xml:space="preserve">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FF44587"/>
    <w:rsid w:val="6F925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nhideWhenUsed="0" w:uiPriority="99" w:semiHidden="0"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5.png"/><Relationship Id="rId25" Type="http://schemas.openxmlformats.org/officeDocument/2006/relationships/image" Target="media/image10.png"/><Relationship Id="rId24" Type="http://schemas.openxmlformats.org/officeDocument/2006/relationships/image" Target="media/image14.png"/><Relationship Id="rId23" Type="http://schemas.openxmlformats.org/officeDocument/2006/relationships/image" Target="media/image9.png"/><Relationship Id="rId22" Type="http://schemas.openxmlformats.org/officeDocument/2006/relationships/image" Target="media/image13.png"/><Relationship Id="rId21" Type="http://schemas.openxmlformats.org/officeDocument/2006/relationships/image" Target="media/image7.png"/><Relationship Id="rId20" Type="http://schemas.microsoft.com/office/2007/relationships/hdphoto" Target="../NULL"/><Relationship Id="rId2" Type="http://schemas.openxmlformats.org/officeDocument/2006/relationships/settings" Target="settings.xml"/><Relationship Id="rId19" Type="http://schemas.openxmlformats.org/officeDocument/2006/relationships/image" Target="media/image11.png"/><Relationship Id="rId18" Type="http://schemas.microsoft.com/office/2007/relationships/hdphoto" Target="media/image10.png"/><Relationship Id="rId17" Type="http://schemas.openxmlformats.org/officeDocument/2006/relationships/image" Target="media/image6.png"/><Relationship Id="rId16" Type="http://schemas.microsoft.com/office/2007/relationships/hdphoto" Target="media/image9.png"/><Relationship Id="rId15" Type="http://schemas.openxmlformats.org/officeDocument/2006/relationships/image" Target="media/image8.png"/><Relationship Id="rId14" Type="http://schemas.microsoft.com/office/2007/relationships/hdphoto" Target="media/image7.png"/><Relationship Id="rId13" Type="http://schemas.openxmlformats.org/officeDocument/2006/relationships/image" Target="media/image4.png"/><Relationship Id="rId12" Type="http://schemas.microsoft.com/office/2007/relationships/hdphoto" Target="media/image6.png"/><Relationship Id="rId11" Type="http://schemas.openxmlformats.org/officeDocument/2006/relationships/image" Target="media/image5.png"/><Relationship Id="rId10" Type="http://schemas.microsoft.com/office/2007/relationships/hdphoto"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706</Words>
  <Characters>4029</Characters>
  <Lines>33</Lines>
  <Paragraphs>9</Paragraphs>
  <TotalTime>171</TotalTime>
  <ScaleCrop>false</ScaleCrop>
  <LinksUpToDate>false</LinksUpToDate>
  <CharactersWithSpaces>4726</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2019-01-17T11:22:00Z</dcterms:created>
  <dc:creator>巽 欧</dc:creator>
  <cp:lastModifiedBy>mi</cp:lastModifiedBy>
  <dcterms:modified xsi:type="dcterms:W3CDTF">2021-05-09T08:24:11Z</dcterms:modified>
  <cp:revision>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D9E00DF66FE44E10927163A46CE23FFA</vt:lpwstr>
  </property>
</Properties>
</file>