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ascii="Times New Roman" w:hAnsi="Times New Roman"/>
          <w:color w:val="000000"/>
        </w:rPr>
      </w:pPr>
      <w:bookmarkStart w:id="0" w:name="_GoBack"/>
      <w:r>
        <w:rPr>
          <w:rFonts w:ascii="Times New Roman" w:hAnsi="Times New Roman"/>
          <w:color w:val="000000"/>
        </w:rPr>
        <w:drawing>
          <wp:anchor distT="0" distB="0" distL="114300" distR="114300" simplePos="0" relativeHeight="1024" behindDoc="0" locked="0" layoutInCell="1" allowOverlap="1">
            <wp:simplePos x="0" y="0"/>
            <wp:positionH relativeFrom="page">
              <wp:posOffset>11836400</wp:posOffset>
            </wp:positionH>
            <wp:positionV relativeFrom="page">
              <wp:posOffset>12344400</wp:posOffset>
            </wp:positionV>
            <wp:extent cx="419100" cy="469900"/>
            <wp:effectExtent l="0" t="0" r="7620" b="254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419100" cy="469900"/>
                    </a:xfrm>
                    <a:prstGeom prst="rect">
                      <a:avLst/>
                    </a:prstGeom>
                    <a:noFill/>
                    <a:ln>
                      <a:noFill/>
                    </a:ln>
                  </pic:spPr>
                </pic:pic>
              </a:graphicData>
            </a:graphic>
          </wp:anchor>
        </w:drawing>
      </w:r>
      <w:bookmarkEnd w:id="0"/>
      <w:r>
        <w:rPr>
          <w:rFonts w:ascii="Times New Roman" w:hAnsi="Times New Roman"/>
          <w:color w:val="000000"/>
        </w:rPr>
        <w:t>2020年全国2卷&amp;3卷&amp;江苏卷</w:t>
      </w:r>
    </w:p>
    <w:p>
      <w:pPr>
        <w:tabs>
          <w:tab w:val="left" w:pos="0"/>
        </w:tabs>
        <w:spacing w:line="360" w:lineRule="auto"/>
        <w:rPr>
          <w:rFonts w:cs="Arial"/>
          <w:bCs/>
          <w:color w:val="000000"/>
          <w:szCs w:val="21"/>
        </w:rPr>
      </w:pPr>
      <w:r>
        <w:rPr>
          <w:rFonts w:hint="eastAsia" w:eastAsia="黑体" w:cs="Arial"/>
          <w:bCs/>
          <w:color w:val="000000"/>
          <w:szCs w:val="21"/>
        </w:rPr>
        <w:t xml:space="preserve">答案 </w:t>
      </w:r>
      <w:r>
        <w:rPr>
          <w:rFonts w:hint="eastAsia" w:cs="Arial"/>
          <w:bCs/>
          <w:color w:val="000000"/>
          <w:szCs w:val="21"/>
        </w:rPr>
        <w:t xml:space="preserve"> 1.</w:t>
      </w:r>
      <w:r>
        <w:rPr>
          <w:color w:val="000000"/>
          <w:spacing w:val="7"/>
          <w:shd w:val="clear" w:color="auto" w:fill="FFFFFF"/>
        </w:rPr>
        <w:t>C</w:t>
      </w:r>
      <w:r>
        <w:rPr>
          <w:rFonts w:hint="eastAsia" w:cs="Arial"/>
          <w:bCs/>
          <w:color w:val="000000"/>
          <w:szCs w:val="21"/>
        </w:rPr>
        <w:t xml:space="preserve">  2.</w:t>
      </w:r>
      <w:r>
        <w:rPr>
          <w:color w:val="000000"/>
          <w:spacing w:val="7"/>
          <w:shd w:val="clear" w:color="auto" w:fill="FFFFFF"/>
        </w:rPr>
        <w:t>B</w:t>
      </w:r>
      <w:r>
        <w:rPr>
          <w:rFonts w:hint="eastAsia" w:cs="Arial"/>
          <w:bCs/>
          <w:color w:val="000000"/>
          <w:szCs w:val="21"/>
        </w:rPr>
        <w:t xml:space="preserve">  3.</w:t>
      </w:r>
      <w:r>
        <w:rPr>
          <w:color w:val="000000"/>
          <w:spacing w:val="7"/>
          <w:shd w:val="clear" w:color="auto" w:fill="FFFFFF"/>
        </w:rPr>
        <w:t>A</w:t>
      </w:r>
      <w:r>
        <w:rPr>
          <w:rFonts w:hint="eastAsia" w:cs="Arial"/>
          <w:bCs/>
          <w:color w:val="000000"/>
          <w:szCs w:val="21"/>
        </w:rPr>
        <w:t xml:space="preserve">  4.C  5.A  6.</w:t>
      </w:r>
      <w:r>
        <w:rPr>
          <w:color w:val="000000"/>
          <w:spacing w:val="7"/>
          <w:shd w:val="clear" w:color="auto" w:fill="FFFFFF"/>
        </w:rPr>
        <w:t>B</w:t>
      </w:r>
      <w:r>
        <w:rPr>
          <w:rFonts w:hint="eastAsia" w:cs="Arial"/>
          <w:bCs/>
          <w:color w:val="000000"/>
          <w:szCs w:val="21"/>
        </w:rPr>
        <w:t xml:space="preserve">  7.B  8.</w:t>
      </w:r>
      <w:r>
        <w:rPr>
          <w:color w:val="000000"/>
          <w:spacing w:val="7"/>
          <w:shd w:val="clear" w:color="auto" w:fill="FFFFFF"/>
        </w:rPr>
        <w:t>C</w:t>
      </w:r>
      <w:r>
        <w:rPr>
          <w:rFonts w:hint="eastAsia" w:cs="Arial"/>
          <w:bCs/>
          <w:color w:val="000000"/>
          <w:szCs w:val="21"/>
        </w:rPr>
        <w:t xml:space="preserve">  9.C  10.</w:t>
      </w:r>
      <w:r>
        <w:rPr>
          <w:color w:val="000000"/>
          <w:spacing w:val="7"/>
          <w:shd w:val="clear" w:color="auto" w:fill="FFFFFF"/>
        </w:rPr>
        <w:t>B</w:t>
      </w:r>
      <w:r>
        <w:rPr>
          <w:rFonts w:hint="eastAsia" w:cs="Arial"/>
          <w:bCs/>
          <w:color w:val="000000"/>
          <w:szCs w:val="21"/>
        </w:rPr>
        <w:t xml:space="preserve">  11.</w:t>
      </w:r>
      <w:r>
        <w:rPr>
          <w:color w:val="000000"/>
          <w:spacing w:val="7"/>
          <w:shd w:val="clear" w:color="auto" w:fill="FFFFFF"/>
        </w:rPr>
        <w:t>A</w:t>
      </w:r>
      <w:r>
        <w:rPr>
          <w:rFonts w:hint="eastAsia" w:cs="Arial"/>
          <w:bCs/>
          <w:color w:val="000000"/>
          <w:szCs w:val="21"/>
        </w:rPr>
        <w:t xml:space="preserve">  12.</w:t>
      </w:r>
      <w:r>
        <w:rPr>
          <w:color w:val="000000"/>
          <w:spacing w:val="7"/>
          <w:shd w:val="clear" w:color="auto" w:fill="FFFFFF"/>
        </w:rPr>
        <w:t>C</w:t>
      </w:r>
      <w:r>
        <w:rPr>
          <w:rFonts w:hint="eastAsia" w:cs="Arial"/>
          <w:bCs/>
          <w:color w:val="000000"/>
          <w:szCs w:val="21"/>
        </w:rPr>
        <w:t xml:space="preserve">  13.C  14.A  15.B  16.A  17.</w:t>
      </w:r>
      <w:r>
        <w:rPr>
          <w:color w:val="000000"/>
          <w:spacing w:val="7"/>
          <w:shd w:val="clear" w:color="auto" w:fill="FFFFFF"/>
        </w:rPr>
        <w:t xml:space="preserve"> B</w:t>
      </w:r>
      <w:r>
        <w:rPr>
          <w:rFonts w:hint="eastAsia" w:cs="Arial"/>
          <w:bCs/>
          <w:color w:val="000000"/>
          <w:szCs w:val="21"/>
        </w:rPr>
        <w:t xml:space="preserve">  18.</w:t>
      </w:r>
      <w:r>
        <w:rPr>
          <w:color w:val="000000"/>
          <w:spacing w:val="7"/>
          <w:shd w:val="clear" w:color="auto" w:fill="FFFFFF"/>
        </w:rPr>
        <w:t xml:space="preserve"> C</w:t>
      </w:r>
      <w:r>
        <w:rPr>
          <w:rFonts w:hint="eastAsia" w:cs="Arial"/>
          <w:bCs/>
          <w:color w:val="000000"/>
          <w:szCs w:val="21"/>
        </w:rPr>
        <w:t xml:space="preserve">  19.</w:t>
      </w:r>
      <w:r>
        <w:rPr>
          <w:color w:val="000000"/>
          <w:spacing w:val="7"/>
          <w:shd w:val="clear" w:color="auto" w:fill="FFFFFF"/>
        </w:rPr>
        <w:t xml:space="preserve"> B</w:t>
      </w:r>
      <w:r>
        <w:rPr>
          <w:rFonts w:hint="eastAsia" w:cs="Arial"/>
          <w:bCs/>
          <w:color w:val="000000"/>
          <w:szCs w:val="21"/>
        </w:rPr>
        <w:t xml:space="preserve">  20.</w:t>
      </w:r>
      <w:r>
        <w:rPr>
          <w:color w:val="000000"/>
          <w:spacing w:val="7"/>
          <w:shd w:val="clear" w:color="auto" w:fill="FFFFFF"/>
        </w:rPr>
        <w:t xml:space="preserve"> A</w:t>
      </w:r>
    </w:p>
    <w:p>
      <w:pPr>
        <w:spacing w:line="360" w:lineRule="auto"/>
        <w:rPr>
          <w:color w:val="000000"/>
          <w:szCs w:val="21"/>
        </w:rPr>
      </w:pPr>
      <w:r>
        <w:rPr>
          <w:color w:val="000000"/>
          <w:szCs w:val="21"/>
        </w:rPr>
        <w:t>录音原文</w:t>
      </w:r>
    </w:p>
    <w:p>
      <w:pPr>
        <w:spacing w:line="360" w:lineRule="auto"/>
        <w:rPr>
          <w:color w:val="000000"/>
          <w:szCs w:val="21"/>
        </w:rPr>
      </w:pPr>
      <w:r>
        <w:rPr>
          <w:color w:val="000000"/>
          <w:szCs w:val="21"/>
        </w:rPr>
        <w:t xml:space="preserve">Text 1 </w:t>
      </w:r>
    </w:p>
    <w:p>
      <w:pPr>
        <w:spacing w:line="360" w:lineRule="auto"/>
        <w:rPr>
          <w:color w:val="000000"/>
          <w:szCs w:val="21"/>
        </w:rPr>
      </w:pPr>
      <w:r>
        <w:rPr>
          <w:color w:val="000000"/>
          <w:szCs w:val="21"/>
        </w:rPr>
        <w:t>M: Excuse me. How can I get to the nearest supermarket?</w:t>
      </w:r>
      <w:r>
        <w:rPr>
          <w:color w:val="000000"/>
          <w:szCs w:val="21"/>
        </w:rPr>
        <w:br w:type="textWrapping"/>
      </w:r>
      <w:r>
        <w:rPr>
          <w:color w:val="000000"/>
          <w:szCs w:val="21"/>
        </w:rPr>
        <w:t>W: It’s on Pennings Road. Go past the post office and it’s on your left.</w:t>
      </w:r>
    </w:p>
    <w:p>
      <w:pPr>
        <w:spacing w:line="360" w:lineRule="auto"/>
        <w:rPr>
          <w:color w:val="000000"/>
          <w:szCs w:val="21"/>
        </w:rPr>
      </w:pPr>
      <w:r>
        <w:rPr>
          <w:color w:val="000000"/>
          <w:szCs w:val="21"/>
        </w:rPr>
        <w:t xml:space="preserve">Text 2 </w:t>
      </w:r>
    </w:p>
    <w:p>
      <w:pPr>
        <w:spacing w:line="360" w:lineRule="auto"/>
        <w:rPr>
          <w:color w:val="000000"/>
          <w:szCs w:val="21"/>
        </w:rPr>
      </w:pPr>
      <w:r>
        <w:rPr>
          <w:color w:val="000000"/>
          <w:szCs w:val="21"/>
        </w:rPr>
        <w:t>W: I don’t know how you did it, Carl! But the TV works beautifully now. You should get a medal for your work.</w:t>
      </w:r>
    </w:p>
    <w:p>
      <w:pPr>
        <w:spacing w:line="360" w:lineRule="auto"/>
        <w:rPr>
          <w:color w:val="000000"/>
          <w:szCs w:val="21"/>
        </w:rPr>
      </w:pPr>
      <w:r>
        <w:rPr>
          <w:color w:val="000000"/>
          <w:szCs w:val="21"/>
        </w:rPr>
        <w:t>M: It wasn’t hard at all. It was much easier than preparing for the test.</w:t>
      </w:r>
    </w:p>
    <w:p>
      <w:pPr>
        <w:spacing w:line="360" w:lineRule="auto"/>
        <w:rPr>
          <w:color w:val="000000"/>
          <w:szCs w:val="21"/>
        </w:rPr>
      </w:pPr>
      <w:r>
        <w:rPr>
          <w:color w:val="000000"/>
          <w:szCs w:val="21"/>
        </w:rPr>
        <w:t xml:space="preserve">Text 3 </w:t>
      </w:r>
    </w:p>
    <w:p>
      <w:pPr>
        <w:spacing w:line="360" w:lineRule="auto"/>
        <w:rPr>
          <w:color w:val="000000"/>
          <w:szCs w:val="21"/>
        </w:rPr>
      </w:pPr>
      <w:r>
        <w:rPr>
          <w:color w:val="000000"/>
          <w:szCs w:val="21"/>
        </w:rPr>
        <w:t>M: Good morning, madam. What can I do for you?</w:t>
      </w:r>
    </w:p>
    <w:p>
      <w:pPr>
        <w:spacing w:line="360" w:lineRule="auto"/>
        <w:rPr>
          <w:color w:val="000000"/>
          <w:szCs w:val="21"/>
        </w:rPr>
      </w:pPr>
      <w:r>
        <w:rPr>
          <w:color w:val="000000"/>
          <w:szCs w:val="21"/>
        </w:rPr>
        <w:t>W: Well, the sleeves of this jacket are too long. Can you make them shorter?</w:t>
      </w:r>
      <w:r>
        <w:rPr>
          <w:color w:val="000000"/>
          <w:szCs w:val="21"/>
        </w:rPr>
        <w:br w:type="textWrapping"/>
      </w:r>
      <w:r>
        <w:rPr>
          <w:color w:val="000000"/>
          <w:szCs w:val="21"/>
        </w:rPr>
        <w:t>M: Let me take a look. Okay, I can do it for 20 dollars.</w:t>
      </w:r>
    </w:p>
    <w:p>
      <w:pPr>
        <w:spacing w:line="360" w:lineRule="auto"/>
        <w:rPr>
          <w:color w:val="000000"/>
          <w:szCs w:val="21"/>
        </w:rPr>
      </w:pPr>
      <w:r>
        <w:rPr>
          <w:color w:val="000000"/>
          <w:szCs w:val="21"/>
        </w:rPr>
        <w:t xml:space="preserve">Text 4 </w:t>
      </w:r>
    </w:p>
    <w:p>
      <w:pPr>
        <w:spacing w:line="360" w:lineRule="auto"/>
        <w:rPr>
          <w:color w:val="000000"/>
          <w:szCs w:val="21"/>
        </w:rPr>
      </w:pPr>
      <w:r>
        <w:rPr>
          <w:color w:val="000000"/>
          <w:szCs w:val="21"/>
        </w:rPr>
        <w:t>W: Excuse me. Could you tell me what time Flight AF35 gets in?</w:t>
      </w:r>
    </w:p>
    <w:p>
      <w:pPr>
        <w:spacing w:line="360" w:lineRule="auto"/>
        <w:rPr>
          <w:color w:val="000000"/>
          <w:szCs w:val="21"/>
        </w:rPr>
      </w:pPr>
      <w:r>
        <w:rPr>
          <w:color w:val="000000"/>
          <w:szCs w:val="21"/>
        </w:rPr>
        <w:t>M: Well, it’s due in at 6:20 p.m. But the announcement said just now that it has a 30-minute delay because of the bad weather.</w:t>
      </w:r>
    </w:p>
    <w:p>
      <w:pPr>
        <w:spacing w:line="360" w:lineRule="auto"/>
        <w:rPr>
          <w:color w:val="000000"/>
          <w:szCs w:val="21"/>
        </w:rPr>
      </w:pPr>
      <w:r>
        <w:rPr>
          <w:color w:val="000000"/>
          <w:szCs w:val="21"/>
        </w:rPr>
        <w:t xml:space="preserve">Text 5 </w:t>
      </w:r>
    </w:p>
    <w:p>
      <w:pPr>
        <w:spacing w:line="360" w:lineRule="auto"/>
        <w:rPr>
          <w:color w:val="000000"/>
          <w:szCs w:val="21"/>
        </w:rPr>
      </w:pPr>
      <w:r>
        <w:rPr>
          <w:color w:val="000000"/>
          <w:szCs w:val="21"/>
        </w:rPr>
        <w:t>M: Ms. Miller, could you tell me how I can improve this article? I got a B plus.</w:t>
      </w:r>
    </w:p>
    <w:p>
      <w:pPr>
        <w:spacing w:line="360" w:lineRule="auto"/>
        <w:rPr>
          <w:color w:val="000000"/>
          <w:szCs w:val="21"/>
        </w:rPr>
      </w:pPr>
      <w:r>
        <w:rPr>
          <w:color w:val="000000"/>
          <w:szCs w:val="21"/>
        </w:rPr>
        <w:t>W: It’s quite good, actually. The language use is good and the main points are covered. There’s just too much repetition. You could have said everything within two pages.</w:t>
      </w:r>
    </w:p>
    <w:p>
      <w:pPr>
        <w:spacing w:line="360" w:lineRule="auto"/>
        <w:rPr>
          <w:color w:val="000000"/>
          <w:szCs w:val="21"/>
        </w:rPr>
      </w:pPr>
      <w:r>
        <w:rPr>
          <w:color w:val="000000"/>
          <w:szCs w:val="21"/>
        </w:rPr>
        <w:t xml:space="preserve">Text 6 </w:t>
      </w:r>
    </w:p>
    <w:p>
      <w:pPr>
        <w:spacing w:line="360" w:lineRule="auto"/>
        <w:rPr>
          <w:color w:val="000000"/>
          <w:szCs w:val="21"/>
        </w:rPr>
      </w:pPr>
      <w:r>
        <w:rPr>
          <w:color w:val="000000"/>
          <w:szCs w:val="21"/>
        </w:rPr>
        <w:t>W: So Bill, what do you usually do on the weekend?</w:t>
      </w:r>
    </w:p>
    <w:p>
      <w:pPr>
        <w:spacing w:line="360" w:lineRule="auto"/>
        <w:rPr>
          <w:color w:val="000000"/>
          <w:szCs w:val="21"/>
        </w:rPr>
      </w:pPr>
      <w:r>
        <w:rPr>
          <w:color w:val="000000"/>
          <w:szCs w:val="21"/>
        </w:rPr>
        <w:t>M: I often go to the movies with friends on Friday night. How about you, Sarah?</w:t>
      </w:r>
    </w:p>
    <w:p>
      <w:pPr>
        <w:spacing w:line="360" w:lineRule="auto"/>
        <w:rPr>
          <w:color w:val="000000"/>
          <w:szCs w:val="21"/>
        </w:rPr>
      </w:pPr>
      <w:r>
        <w:rPr>
          <w:color w:val="000000"/>
          <w:szCs w:val="21"/>
        </w:rPr>
        <w:t>W: Well, I love seeing musical plays on Broadway with my friends. Have you been to many?</w:t>
      </w:r>
    </w:p>
    <w:p>
      <w:pPr>
        <w:spacing w:line="360" w:lineRule="auto"/>
        <w:rPr>
          <w:color w:val="000000"/>
          <w:szCs w:val="21"/>
        </w:rPr>
      </w:pPr>
      <w:r>
        <w:rPr>
          <w:color w:val="000000"/>
          <w:szCs w:val="21"/>
        </w:rPr>
        <w:t>M: Not really. I saw one when I moved to New York and another when my parents came to visit, but none ever since.</w:t>
      </w:r>
    </w:p>
    <w:p>
      <w:pPr>
        <w:spacing w:line="360" w:lineRule="auto"/>
        <w:rPr>
          <w:color w:val="000000"/>
          <w:szCs w:val="21"/>
        </w:rPr>
      </w:pPr>
      <w:r>
        <w:rPr>
          <w:color w:val="000000"/>
          <w:szCs w:val="21"/>
        </w:rPr>
        <w:t xml:space="preserve">Text 7 </w:t>
      </w:r>
    </w:p>
    <w:p>
      <w:pPr>
        <w:spacing w:line="360" w:lineRule="auto"/>
        <w:rPr>
          <w:color w:val="000000"/>
          <w:szCs w:val="21"/>
        </w:rPr>
      </w:pPr>
      <w:r>
        <w:rPr>
          <w:color w:val="000000"/>
          <w:szCs w:val="21"/>
        </w:rPr>
        <w:t>W: Hello, Helen Smith speaking. Can I help you?</w:t>
      </w:r>
    </w:p>
    <w:p>
      <w:pPr>
        <w:spacing w:line="360" w:lineRule="auto"/>
        <w:rPr>
          <w:color w:val="000000"/>
          <w:szCs w:val="21"/>
        </w:rPr>
      </w:pPr>
      <w:r>
        <w:rPr>
          <w:color w:val="000000"/>
          <w:szCs w:val="21"/>
        </w:rPr>
        <w:t>M: Hello, this is David. Could I speak to Mike, please?</w:t>
      </w:r>
    </w:p>
    <w:p>
      <w:pPr>
        <w:spacing w:line="360" w:lineRule="auto"/>
        <w:rPr>
          <w:color w:val="000000"/>
          <w:szCs w:val="21"/>
        </w:rPr>
      </w:pPr>
      <w:r>
        <w:rPr>
          <w:color w:val="000000"/>
          <w:szCs w:val="21"/>
        </w:rPr>
        <w:t>W: I’m afraid he’s not available at the moment. Would you leave a message?</w:t>
      </w:r>
    </w:p>
    <w:p>
      <w:pPr>
        <w:spacing w:line="360" w:lineRule="auto"/>
        <w:rPr>
          <w:color w:val="000000"/>
          <w:szCs w:val="21"/>
        </w:rPr>
      </w:pPr>
      <w:r>
        <w:rPr>
          <w:color w:val="000000"/>
          <w:szCs w:val="21"/>
        </w:rPr>
        <w:t>M: Yes. I’m calling to cancel a meeting we scheduled for this afternoon.</w:t>
      </w:r>
    </w:p>
    <w:p>
      <w:pPr>
        <w:spacing w:line="360" w:lineRule="auto"/>
        <w:rPr>
          <w:color w:val="000000"/>
          <w:szCs w:val="21"/>
        </w:rPr>
      </w:pPr>
      <w:r>
        <w:rPr>
          <w:color w:val="000000"/>
          <w:szCs w:val="21"/>
        </w:rPr>
        <w:t>W: Okay. Let me take this down. Could I have your name again?</w:t>
      </w:r>
    </w:p>
    <w:p>
      <w:pPr>
        <w:spacing w:line="360" w:lineRule="auto"/>
        <w:rPr>
          <w:color w:val="000000"/>
          <w:szCs w:val="21"/>
        </w:rPr>
      </w:pPr>
      <w:r>
        <w:rPr>
          <w:color w:val="000000"/>
          <w:szCs w:val="21"/>
        </w:rPr>
        <w:t>M: Certainly. It’s David Stone.</w:t>
      </w:r>
    </w:p>
    <w:p>
      <w:pPr>
        <w:spacing w:line="360" w:lineRule="auto"/>
        <w:rPr>
          <w:color w:val="000000"/>
          <w:szCs w:val="21"/>
        </w:rPr>
      </w:pPr>
      <w:r>
        <w:rPr>
          <w:color w:val="000000"/>
          <w:szCs w:val="21"/>
        </w:rPr>
        <w:t xml:space="preserve">Text 8 </w:t>
      </w:r>
    </w:p>
    <w:p>
      <w:pPr>
        <w:spacing w:line="360" w:lineRule="auto"/>
        <w:rPr>
          <w:color w:val="000000"/>
          <w:szCs w:val="21"/>
        </w:rPr>
      </w:pPr>
      <w:r>
        <w:rPr>
          <w:color w:val="000000"/>
          <w:szCs w:val="21"/>
        </w:rPr>
        <w:t>W: Can I help you, sir?</w:t>
      </w:r>
    </w:p>
    <w:p>
      <w:pPr>
        <w:spacing w:line="360" w:lineRule="auto"/>
        <w:rPr>
          <w:color w:val="000000"/>
          <w:szCs w:val="21"/>
        </w:rPr>
      </w:pPr>
      <w:r>
        <w:rPr>
          <w:color w:val="000000"/>
          <w:szCs w:val="21"/>
        </w:rPr>
        <w:t>M: I’d like to buy a camera.</w:t>
      </w:r>
    </w:p>
    <w:p>
      <w:pPr>
        <w:spacing w:line="360" w:lineRule="auto"/>
        <w:rPr>
          <w:color w:val="000000"/>
          <w:szCs w:val="21"/>
        </w:rPr>
      </w:pPr>
      <w:r>
        <w:rPr>
          <w:color w:val="000000"/>
          <w:szCs w:val="21"/>
        </w:rPr>
        <w:t>W: Right. We have ordinary cameras, movie cameras and video cameras. They’re all digital.</w:t>
      </w:r>
    </w:p>
    <w:p>
      <w:pPr>
        <w:spacing w:line="360" w:lineRule="auto"/>
        <w:rPr>
          <w:color w:val="000000"/>
          <w:szCs w:val="21"/>
        </w:rPr>
      </w:pPr>
      <w:r>
        <w:rPr>
          <w:color w:val="000000"/>
          <w:szCs w:val="21"/>
        </w:rPr>
        <w:t>M: Well, I am thinking of a video camera.</w:t>
      </w:r>
    </w:p>
    <w:p>
      <w:pPr>
        <w:spacing w:line="360" w:lineRule="auto"/>
        <w:rPr>
          <w:color w:val="000000"/>
          <w:szCs w:val="21"/>
        </w:rPr>
      </w:pPr>
      <w:r>
        <w:rPr>
          <w:color w:val="000000"/>
          <w:szCs w:val="21"/>
        </w:rPr>
        <w:t>W: Let’s see. How much do you want to spend, sir?</w:t>
      </w:r>
    </w:p>
    <w:p>
      <w:pPr>
        <w:spacing w:line="360" w:lineRule="auto"/>
        <w:rPr>
          <w:color w:val="000000"/>
          <w:szCs w:val="21"/>
        </w:rPr>
      </w:pPr>
      <w:r>
        <w:rPr>
          <w:color w:val="000000"/>
          <w:szCs w:val="21"/>
        </w:rPr>
        <w:t>M: Oh, I’m not really sure. What is the price?</w:t>
      </w:r>
    </w:p>
    <w:p>
      <w:pPr>
        <w:spacing w:line="360" w:lineRule="auto"/>
        <w:rPr>
          <w:color w:val="000000"/>
          <w:szCs w:val="21"/>
        </w:rPr>
      </w:pPr>
      <w:r>
        <w:rPr>
          <w:color w:val="000000"/>
          <w:szCs w:val="21"/>
        </w:rPr>
        <w:t>W: Well, that depends on the model and anything else you want to have with it.</w:t>
      </w:r>
    </w:p>
    <w:p>
      <w:pPr>
        <w:spacing w:line="360" w:lineRule="auto"/>
        <w:rPr>
          <w:color w:val="000000"/>
          <w:szCs w:val="21"/>
        </w:rPr>
      </w:pPr>
      <w:r>
        <w:rPr>
          <w:color w:val="000000"/>
          <w:szCs w:val="21"/>
        </w:rPr>
        <w:t>M: I see.</w:t>
      </w:r>
    </w:p>
    <w:p>
      <w:pPr>
        <w:spacing w:line="360" w:lineRule="auto"/>
        <w:rPr>
          <w:color w:val="000000"/>
          <w:szCs w:val="21"/>
        </w:rPr>
      </w:pPr>
      <w:r>
        <w:rPr>
          <w:color w:val="000000"/>
          <w:szCs w:val="21"/>
        </w:rPr>
        <w:t>W: How about this one? It has one of the new memory sticks, and a protective case for filming underwater so you can take it when you go diving.</w:t>
      </w:r>
    </w:p>
    <w:p>
      <w:pPr>
        <w:spacing w:line="360" w:lineRule="auto"/>
        <w:rPr>
          <w:color w:val="000000"/>
          <w:szCs w:val="21"/>
        </w:rPr>
      </w:pPr>
      <w:r>
        <w:rPr>
          <w:color w:val="000000"/>
          <w:szCs w:val="21"/>
        </w:rPr>
        <w:t>M: Does it have auto-focus?</w:t>
      </w:r>
    </w:p>
    <w:p>
      <w:pPr>
        <w:spacing w:line="360" w:lineRule="auto"/>
        <w:rPr>
          <w:color w:val="000000"/>
          <w:szCs w:val="21"/>
        </w:rPr>
      </w:pPr>
      <w:r>
        <w:rPr>
          <w:color w:val="000000"/>
          <w:szCs w:val="21"/>
        </w:rPr>
        <w:t>W: No, it doesn’t.</w:t>
      </w:r>
    </w:p>
    <w:p>
      <w:pPr>
        <w:spacing w:line="360" w:lineRule="auto"/>
        <w:rPr>
          <w:color w:val="000000"/>
          <w:szCs w:val="21"/>
        </w:rPr>
      </w:pPr>
      <w:r>
        <w:rPr>
          <w:color w:val="000000"/>
          <w:szCs w:val="21"/>
        </w:rPr>
        <w:t>M: That’s okay. The underwater filming is important for me, actually. How much is this?</w:t>
      </w:r>
    </w:p>
    <w:p>
      <w:pPr>
        <w:spacing w:line="360" w:lineRule="auto"/>
        <w:rPr>
          <w:color w:val="000000"/>
          <w:szCs w:val="21"/>
        </w:rPr>
      </w:pPr>
      <w:r>
        <w:rPr>
          <w:color w:val="000000"/>
          <w:szCs w:val="21"/>
        </w:rPr>
        <w:t>W: It costs 650 euros.</w:t>
      </w:r>
    </w:p>
    <w:p>
      <w:pPr>
        <w:spacing w:line="360" w:lineRule="auto"/>
        <w:rPr>
          <w:color w:val="000000"/>
          <w:szCs w:val="21"/>
        </w:rPr>
      </w:pPr>
      <w:r>
        <w:rPr>
          <w:color w:val="000000"/>
          <w:szCs w:val="21"/>
        </w:rPr>
        <w:t>M: Oh, that’s a bit expensive for me. Have you got anything similar but less expensive?</w:t>
      </w:r>
    </w:p>
    <w:p>
      <w:pPr>
        <w:spacing w:line="360" w:lineRule="auto"/>
        <w:rPr>
          <w:color w:val="000000"/>
          <w:szCs w:val="21"/>
        </w:rPr>
      </w:pPr>
      <w:r>
        <w:rPr>
          <w:color w:val="000000"/>
          <w:szCs w:val="21"/>
        </w:rPr>
        <w:t>W: Well, here is the sale of the week. It’s excellent for the price, only 470 euros, and it includes…</w:t>
      </w:r>
    </w:p>
    <w:p>
      <w:pPr>
        <w:spacing w:line="360" w:lineRule="auto"/>
        <w:rPr>
          <w:color w:val="000000"/>
          <w:szCs w:val="21"/>
        </w:rPr>
      </w:pPr>
      <w:r>
        <w:rPr>
          <w:color w:val="000000"/>
          <w:szCs w:val="21"/>
        </w:rPr>
        <w:t xml:space="preserve">Text 9 </w:t>
      </w:r>
    </w:p>
    <w:p>
      <w:pPr>
        <w:spacing w:line="360" w:lineRule="auto"/>
        <w:rPr>
          <w:color w:val="000000"/>
          <w:szCs w:val="21"/>
        </w:rPr>
      </w:pPr>
      <w:r>
        <w:rPr>
          <w:color w:val="000000"/>
          <w:szCs w:val="21"/>
        </w:rPr>
        <w:t>W: A big dog celebrates a big birthday this year. Clifford, the big red dog, first appeared 50 years ago along with Emily Elizabeth, a little girl who loves him. Today, we have Norman Bridwell, to talk with NPR’s reporter on his dog’s 50th birthday. So, Norman, tell us how it all started.</w:t>
      </w:r>
    </w:p>
    <w:p>
      <w:pPr>
        <w:spacing w:line="360" w:lineRule="auto"/>
        <w:rPr>
          <w:color w:val="000000"/>
          <w:szCs w:val="21"/>
        </w:rPr>
      </w:pPr>
      <w:r>
        <w:rPr>
          <w:color w:val="000000"/>
          <w:szCs w:val="21"/>
        </w:rPr>
        <w:t>M: Well, it was 1962, and I was a struggling, not very successful artist in New York. My wife suggested that I try my hand at painting for children’s books. So I did ten paintings and took them to publishers. I was turned down everywhere, except at one publisher, where a young woman told me I wasn’t very good. So if I wanted to paint for a book, I’d need to write one on my own.</w:t>
      </w:r>
    </w:p>
    <w:p>
      <w:pPr>
        <w:spacing w:line="360" w:lineRule="auto"/>
        <w:rPr>
          <w:color w:val="000000"/>
          <w:szCs w:val="21"/>
        </w:rPr>
      </w:pPr>
      <w:r>
        <w:rPr>
          <w:color w:val="000000"/>
          <w:szCs w:val="21"/>
        </w:rPr>
        <w:t>W: So you did?</w:t>
      </w:r>
    </w:p>
    <w:p>
      <w:pPr>
        <w:spacing w:line="360" w:lineRule="auto"/>
        <w:rPr>
          <w:color w:val="000000"/>
          <w:szCs w:val="21"/>
        </w:rPr>
      </w:pPr>
      <w:r>
        <w:rPr>
          <w:color w:val="000000"/>
          <w:szCs w:val="21"/>
        </w:rPr>
        <w:t>M: Umm…the woman pointed to a painting I’d done, of a little girl with a big red dog, and she said, “Maybe that’s a story”. And I went home, and over that weekend I wrote the story Clifford the Big Red Dog, and was shocked when it was accepted for publication, because I’d never written anything before.</w:t>
      </w:r>
    </w:p>
    <w:p>
      <w:pPr>
        <w:spacing w:line="360" w:lineRule="auto"/>
        <w:rPr>
          <w:color w:val="000000"/>
          <w:szCs w:val="21"/>
        </w:rPr>
      </w:pPr>
      <w:r>
        <w:rPr>
          <w:color w:val="000000"/>
          <w:szCs w:val="21"/>
        </w:rPr>
        <w:t>W: I see. How wonderful!</w:t>
      </w:r>
    </w:p>
    <w:p>
      <w:pPr>
        <w:spacing w:line="360" w:lineRule="auto"/>
        <w:rPr>
          <w:color w:val="000000"/>
          <w:szCs w:val="21"/>
        </w:rPr>
      </w:pPr>
      <w:r>
        <w:rPr>
          <w:color w:val="000000"/>
          <w:szCs w:val="21"/>
        </w:rPr>
        <w:t>M: Yes, it was! My wife was also in shock when she did realize it wasn’t a dream. But, it was just luck.</w:t>
      </w:r>
    </w:p>
    <w:p>
      <w:pPr>
        <w:spacing w:line="360" w:lineRule="auto"/>
        <w:rPr>
          <w:color w:val="000000"/>
          <w:szCs w:val="21"/>
        </w:rPr>
      </w:pPr>
      <w:r>
        <w:rPr>
          <w:color w:val="000000"/>
          <w:szCs w:val="21"/>
        </w:rPr>
        <w:t>W: But that luck turned into 90 Clifford books that have sold 126 million copies in 13 languages.</w:t>
      </w:r>
    </w:p>
    <w:p>
      <w:pPr>
        <w:spacing w:line="360" w:lineRule="auto"/>
        <w:rPr>
          <w:color w:val="000000"/>
          <w:szCs w:val="21"/>
        </w:rPr>
      </w:pPr>
      <w:r>
        <w:rPr>
          <w:color w:val="000000"/>
          <w:szCs w:val="21"/>
        </w:rPr>
        <w:t xml:space="preserve">Text 10 </w:t>
      </w:r>
    </w:p>
    <w:p>
      <w:pPr>
        <w:spacing w:line="360" w:lineRule="auto"/>
        <w:rPr>
          <w:color w:val="000000"/>
          <w:szCs w:val="21"/>
        </w:rPr>
      </w:pPr>
      <w:r>
        <w:rPr>
          <w:color w:val="000000"/>
          <w:szCs w:val="21"/>
        </w:rPr>
        <w:t>M: Hello, everyone. Today I’m going to talk about small talk, that is, short conversations people often have with strangers they meet. Such exchanges occur at bus stops, on buses, while waiting in line, almost anywhere that strangers gather close together. As a matter of fact, these short conversations are a good way for people to say hello and express friendliness. Such conversations usually cover a wide range of topics. The topics may include weather, customer service, movies, TV shows, local sports or latest news. But you should always keep it in your mind that private questions about salaries, family life, religious beliefs and politics should be avoided during these conversations. Besides, it’s better to ask open-ended questions. If you ask visitors, “Do you like our city?” They may say simply, “Yes”. On the other hand, if you ask, “What do you think of our city?” They will have more freedom in answering. This type of question also shows that you are interested in them. If you appear interested in what people are saying, they’d feel more comfortable talking with you.</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EF59CB"/>
    <w:rsid w:val="07EF5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2021-03-18T04:42:00Z</dcterms:created>
  <dc:creator>永不言败19812011620</dc:creator>
  <cp:lastModifiedBy>永不言败19812011620</cp:lastModifiedBy>
  <dcterms:modified xsi:type="dcterms:W3CDTF">2021-03-18T04:43:04Z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