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textAlignment w:val="center"/>
        <w:rPr>
          <w:rFonts w:ascii="宋体" w:hAnsi="宋体" w:cs="宋体"/>
          <w:b/>
          <w:color w:val="000000" w:themeColor="text1"/>
          <w:sz w:val="32"/>
          <w14:textFill>
            <w14:solidFill>
              <w14:schemeClr w14:val="tx1"/>
            </w14:solidFill>
          </w14:textFill>
        </w:rPr>
      </w:pPr>
      <w:r>
        <w:rPr>
          <w:rFonts w:ascii="宋体" w:hAnsi="宋体" w:cs="宋体"/>
          <w:b/>
          <w:color w:val="000000" w:themeColor="text1"/>
          <w:sz w:val="32"/>
          <w14:textFill>
            <w14:solidFill>
              <w14:schemeClr w14:val="tx1"/>
            </w14:solidFill>
          </w14:textFill>
        </w:rPr>
        <w:t>浙江省</w:t>
      </w:r>
      <w:r>
        <w:rPr>
          <w:rFonts w:ascii="宋体" w:hAnsi="宋体" w:cs="宋体"/>
          <w:b/>
          <w:color w:val="000000" w:themeColor="text1"/>
          <w:sz w:val="32"/>
          <w14:textFill>
            <w14:solidFill>
              <w14:schemeClr w14:val="tx1"/>
            </w14:solidFill>
          </w14:textFill>
        </w:rPr>
        <w:drawing>
          <wp:anchor distT="0" distB="0" distL="114300" distR="114300" simplePos="0" relativeHeight="251659264" behindDoc="0" locked="0" layoutInCell="1" allowOverlap="1">
            <wp:simplePos x="0" y="0"/>
            <wp:positionH relativeFrom="page">
              <wp:posOffset>12433300</wp:posOffset>
            </wp:positionH>
            <wp:positionV relativeFrom="page">
              <wp:posOffset>11963400</wp:posOffset>
            </wp:positionV>
            <wp:extent cx="469900" cy="431800"/>
            <wp:effectExtent l="0" t="0" r="6350" b="6350"/>
            <wp:wrapNone/>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69900" cy="431800"/>
                    </a:xfrm>
                    <a:prstGeom prst="rect">
                      <a:avLst/>
                    </a:prstGeom>
                    <a:noFill/>
                  </pic:spPr>
                </pic:pic>
              </a:graphicData>
            </a:graphic>
          </wp:anchor>
        </w:drawing>
      </w:r>
      <w:r>
        <w:rPr>
          <w:rFonts w:hint="eastAsia" w:ascii="宋体" w:hAnsi="宋体" w:cs="宋体"/>
          <w:b/>
          <w:color w:val="000000" w:themeColor="text1"/>
          <w:sz w:val="32"/>
          <w14:textFill>
            <w14:solidFill>
              <w14:schemeClr w14:val="tx1"/>
            </w14:solidFill>
          </w14:textFill>
        </w:rPr>
        <w:t>2020年高考</w:t>
      </w:r>
      <w:r>
        <w:rPr>
          <w:rFonts w:ascii="宋体" w:hAnsi="宋体" w:cs="宋体"/>
          <w:b/>
          <w:color w:val="000000" w:themeColor="text1"/>
          <w:sz w:val="32"/>
          <w14:textFill>
            <w14:solidFill>
              <w14:schemeClr w14:val="tx1"/>
            </w14:solidFill>
          </w14:textFill>
        </w:rPr>
        <w:t>语文试题</w:t>
      </w:r>
    </w:p>
    <w:p>
      <w:pPr>
        <w:spacing w:line="360" w:lineRule="auto"/>
        <w:jc w:val="left"/>
        <w:textAlignment w:val="center"/>
        <w:rPr>
          <w:rFonts w:ascii="宋体" w:hAnsi="宋体" w:cs="宋体"/>
          <w:b/>
          <w:color w:val="000000" w:themeColor="text1"/>
          <w:sz w:val="24"/>
          <w14:textFill>
            <w14:solidFill>
              <w14:schemeClr w14:val="tx1"/>
            </w14:solidFill>
          </w14:textFill>
        </w:rPr>
      </w:pPr>
      <w:r>
        <w:rPr>
          <w:rFonts w:ascii="宋体" w:hAnsi="宋体" w:cs="宋体"/>
          <w:b/>
          <w:color w:val="000000" w:themeColor="text1"/>
          <w:sz w:val="24"/>
          <w14:textFill>
            <w14:solidFill>
              <w14:schemeClr w14:val="tx1"/>
            </w14:solidFill>
          </w14:textFill>
        </w:rPr>
        <w:t>一、语言文字运用（共20分）</w:t>
      </w:r>
    </w:p>
    <w:p>
      <w:pPr>
        <w:spacing w:line="360" w:lineRule="auto"/>
        <w:jc w:val="left"/>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1.</w:t>
      </w:r>
      <w:r>
        <w:rPr>
          <w:rFonts w:ascii="宋体" w:hAnsi="宋体" w:cs="宋体"/>
          <w:color w:val="000000" w:themeColor="text1"/>
          <w14:textFill>
            <w14:solidFill>
              <w14:schemeClr w14:val="tx1"/>
            </w14:solidFill>
          </w14:textFill>
        </w:rPr>
        <w:t>下列各句中，没有错别字且加点字的注音全都正确的一项是（    ）。</w:t>
      </w:r>
    </w:p>
    <w:p>
      <w:pPr>
        <w:spacing w:line="360" w:lineRule="auto"/>
        <w:jc w:val="left"/>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 xml:space="preserve">A. </w:t>
      </w:r>
      <w:r>
        <w:rPr>
          <w:rFonts w:ascii="宋体" w:hAnsi="宋体" w:cs="宋体"/>
          <w:color w:val="000000" w:themeColor="text1"/>
          <w14:textFill>
            <w14:solidFill>
              <w14:schemeClr w14:val="tx1"/>
            </w14:solidFill>
          </w14:textFill>
        </w:rPr>
        <w:t>浙江诗路文化带以诗词文化为主线，结合水系古道，将各地</w:t>
      </w:r>
      <w:r>
        <w:rPr>
          <w:rFonts w:ascii="宋体" w:hAnsi="宋体" w:cs="宋体"/>
          <w:color w:val="000000" w:themeColor="text1"/>
          <w:em w:val="dot"/>
          <w14:textFill>
            <w14:solidFill>
              <w14:schemeClr w14:val="tx1"/>
            </w14:solidFill>
          </w14:textFill>
        </w:rPr>
        <w:t>旖</w:t>
      </w:r>
      <w:r>
        <w:rPr>
          <w:rFonts w:ascii="宋体" w:hAnsi="宋体" w:cs="宋体"/>
          <w:color w:val="000000" w:themeColor="text1"/>
          <w14:textFill>
            <w14:solidFill>
              <w14:schemeClr w14:val="tx1"/>
            </w14:solidFill>
          </w14:textFill>
        </w:rPr>
        <w:t>（</w:t>
      </w:r>
      <w:r>
        <w:rPr>
          <w:rFonts w:eastAsia="Times New Roman"/>
          <w:color w:val="000000" w:themeColor="text1"/>
          <w14:textFill>
            <w14:solidFill>
              <w14:schemeClr w14:val="tx1"/>
            </w14:solidFill>
          </w14:textFill>
        </w:rPr>
        <w:t>yǐ</w:t>
      </w:r>
      <w:r>
        <w:rPr>
          <w:rFonts w:ascii="宋体" w:hAnsi="宋体" w:cs="宋体"/>
          <w:color w:val="000000" w:themeColor="text1"/>
          <w14:textFill>
            <w14:solidFill>
              <w14:schemeClr w14:val="tx1"/>
            </w14:solidFill>
          </w14:textFill>
        </w:rPr>
        <w:t>）旎风光串联成富有诗情画意的山水旅游线路，让游客</w:t>
      </w:r>
      <w:r>
        <w:rPr>
          <w:rFonts w:ascii="宋体" w:hAnsi="宋体" w:cs="宋体"/>
          <w:color w:val="000000" w:themeColor="text1"/>
          <w:em w:val="dot"/>
          <w14:textFill>
            <w14:solidFill>
              <w14:schemeClr w14:val="tx1"/>
            </w14:solidFill>
          </w14:textFill>
        </w:rPr>
        <w:t>徜</w:t>
      </w:r>
      <w:r>
        <w:rPr>
          <w:rFonts w:ascii="宋体" w:hAnsi="宋体" w:cs="宋体"/>
          <w:color w:val="000000" w:themeColor="text1"/>
          <w14:textFill>
            <w14:solidFill>
              <w14:schemeClr w14:val="tx1"/>
            </w14:solidFill>
          </w14:textFill>
        </w:rPr>
        <w:t>（</w:t>
      </w:r>
      <w:r>
        <w:rPr>
          <w:rFonts w:eastAsia="Times New Roman"/>
          <w:color w:val="000000" w:themeColor="text1"/>
          <w14:textFill>
            <w14:solidFill>
              <w14:schemeClr w14:val="tx1"/>
            </w14:solidFill>
          </w14:textFill>
        </w:rPr>
        <w:t>táng</w:t>
      </w:r>
      <w:r>
        <w:rPr>
          <w:rFonts w:ascii="宋体" w:hAnsi="宋体" w:cs="宋体"/>
          <w:color w:val="000000" w:themeColor="text1"/>
          <w14:textFill>
            <w14:solidFill>
              <w14:schemeClr w14:val="tx1"/>
            </w14:solidFill>
          </w14:textFill>
        </w:rPr>
        <w:t>）徉在江南美景中。</w:t>
      </w:r>
    </w:p>
    <w:p>
      <w:pPr>
        <w:spacing w:line="360" w:lineRule="auto"/>
        <w:jc w:val="left"/>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 xml:space="preserve">B. </w:t>
      </w:r>
      <w:r>
        <w:rPr>
          <w:rFonts w:ascii="宋体" w:hAnsi="宋体" w:cs="宋体"/>
          <w:color w:val="000000" w:themeColor="text1"/>
          <w14:textFill>
            <w14:solidFill>
              <w14:schemeClr w14:val="tx1"/>
            </w14:solidFill>
          </w14:textFill>
        </w:rPr>
        <w:t>历经千年沧桑，</w:t>
      </w:r>
      <w:r>
        <w:rPr>
          <w:rFonts w:ascii="宋体" w:hAnsi="宋体" w:cs="宋体"/>
          <w:color w:val="000000" w:themeColor="text1"/>
          <w:em w:val="dot"/>
          <w14:textFill>
            <w14:solidFill>
              <w14:schemeClr w14:val="tx1"/>
            </w14:solidFill>
          </w14:textFill>
        </w:rPr>
        <w:t>觥</w:t>
      </w:r>
      <w:r>
        <w:rPr>
          <w:rFonts w:ascii="宋体" w:hAnsi="宋体" w:cs="宋体"/>
          <w:color w:val="000000" w:themeColor="text1"/>
          <w14:textFill>
            <w14:solidFill>
              <w14:schemeClr w14:val="tx1"/>
            </w14:solidFill>
          </w14:textFill>
        </w:rPr>
        <w:t>（</w:t>
      </w:r>
      <w:r>
        <w:rPr>
          <w:rFonts w:eastAsia="Times New Roman"/>
          <w:color w:val="000000" w:themeColor="text1"/>
          <w14:textFill>
            <w14:solidFill>
              <w14:schemeClr w14:val="tx1"/>
            </w14:solidFill>
          </w14:textFill>
        </w:rPr>
        <w:t>gōng</w:t>
      </w:r>
      <w:r>
        <w:rPr>
          <w:rFonts w:ascii="宋体" w:hAnsi="宋体" w:cs="宋体"/>
          <w:color w:val="000000" w:themeColor="text1"/>
          <w14:textFill>
            <w14:solidFill>
              <w14:schemeClr w14:val="tx1"/>
            </w14:solidFill>
          </w14:textFill>
        </w:rPr>
        <w:t>）筹交错的场面早已</w:t>
      </w:r>
      <w:r>
        <w:rPr>
          <w:rFonts w:ascii="宋体" w:hAnsi="宋体" w:cs="宋体"/>
          <w:color w:val="000000" w:themeColor="text1"/>
          <w:em w:val="dot"/>
          <w14:textFill>
            <w14:solidFill>
              <w14:schemeClr w14:val="tx1"/>
            </w14:solidFill>
          </w14:textFill>
        </w:rPr>
        <w:t>湮</w:t>
      </w:r>
      <w:r>
        <w:rPr>
          <w:rFonts w:ascii="宋体" w:hAnsi="宋体" w:cs="宋体"/>
          <w:color w:val="000000" w:themeColor="text1"/>
          <w14:textFill>
            <w14:solidFill>
              <w14:schemeClr w14:val="tx1"/>
            </w14:solidFill>
          </w14:textFill>
        </w:rPr>
        <w:t>（</w:t>
      </w:r>
      <w:r>
        <w:rPr>
          <w:rFonts w:eastAsia="Times New Roman"/>
          <w:color w:val="000000" w:themeColor="text1"/>
          <w14:textFill>
            <w14:solidFill>
              <w14:schemeClr w14:val="tx1"/>
            </w14:solidFill>
          </w14:textFill>
        </w:rPr>
        <w:t>yān</w:t>
      </w:r>
      <w:r>
        <w:rPr>
          <w:rFonts w:ascii="宋体" w:hAnsi="宋体" w:cs="宋体"/>
          <w:color w:val="000000" w:themeColor="text1"/>
          <w14:textFill>
            <w14:solidFill>
              <w14:schemeClr w14:val="tx1"/>
            </w14:solidFill>
          </w14:textFill>
        </w:rPr>
        <w:t>）没于历史深处，但留存至今的一件件青铜器足以让人们浮想联篇，去回味那个钟鸣鼎食的时代。</w:t>
      </w:r>
    </w:p>
    <w:p>
      <w:pPr>
        <w:spacing w:line="360" w:lineRule="auto"/>
        <w:jc w:val="left"/>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 xml:space="preserve">C. </w:t>
      </w:r>
      <w:r>
        <w:rPr>
          <w:rFonts w:ascii="宋体" w:hAnsi="宋体" w:cs="宋体"/>
          <w:color w:val="000000" w:themeColor="text1"/>
          <w14:textFill>
            <w14:solidFill>
              <w14:schemeClr w14:val="tx1"/>
            </w14:solidFill>
          </w14:textFill>
        </w:rPr>
        <w:t>生态文学应更多创作体现绿色发展理念</w:t>
      </w:r>
      <w:r>
        <w:rPr>
          <w:rFonts w:ascii="宋体" w:hAnsi="宋体" w:cs="宋体"/>
          <w:color w:val="000000" w:themeColor="text1"/>
          <w:em w:val="dot"/>
          <w14:textFill>
            <w14:solidFill>
              <w14:schemeClr w14:val="tx1"/>
            </w14:solidFill>
          </w14:textFill>
        </w:rPr>
        <w:t>讴</w:t>
      </w:r>
      <w:r>
        <w:rPr>
          <w:rFonts w:ascii="宋体" w:hAnsi="宋体" w:cs="宋体"/>
          <w:color w:val="000000" w:themeColor="text1"/>
          <w14:textFill>
            <w14:solidFill>
              <w14:schemeClr w14:val="tx1"/>
            </w14:solidFill>
          </w14:textFill>
        </w:rPr>
        <w:t>（</w:t>
      </w:r>
      <w:r>
        <w:rPr>
          <w:rFonts w:eastAsia="Times New Roman"/>
          <w:color w:val="000000" w:themeColor="text1"/>
          <w14:textFill>
            <w14:solidFill>
              <w14:schemeClr w14:val="tx1"/>
            </w14:solidFill>
          </w14:textFill>
        </w:rPr>
        <w:t>ōu</w:t>
      </w:r>
      <w:r>
        <w:rPr>
          <w:rFonts w:ascii="宋体" w:hAnsi="宋体" w:cs="宋体"/>
          <w:color w:val="000000" w:themeColor="text1"/>
          <w14:textFill>
            <w14:solidFill>
              <w14:schemeClr w14:val="tx1"/>
            </w14:solidFill>
          </w14:textFill>
        </w:rPr>
        <w:t>）歌美好生活的作品，致力于鞭</w:t>
      </w:r>
      <w:r>
        <w:rPr>
          <w:rFonts w:ascii="宋体" w:hAnsi="宋体" w:cs="宋体"/>
          <w:color w:val="000000" w:themeColor="text1"/>
          <w:em w:val="dot"/>
          <w14:textFill>
            <w14:solidFill>
              <w14:schemeClr w14:val="tx1"/>
            </w14:solidFill>
          </w14:textFill>
        </w:rPr>
        <w:t>挞</w:t>
      </w:r>
      <w:r>
        <w:rPr>
          <w:rFonts w:ascii="宋体" w:hAnsi="宋体" w:cs="宋体"/>
          <w:color w:val="000000" w:themeColor="text1"/>
          <w14:textFill>
            <w14:solidFill>
              <w14:schemeClr w14:val="tx1"/>
            </w14:solidFill>
          </w14:textFill>
        </w:rPr>
        <w:t>（</w:t>
      </w:r>
      <w:r>
        <w:rPr>
          <w:rFonts w:eastAsia="Times New Roman"/>
          <w:color w:val="000000" w:themeColor="text1"/>
          <w14:textFill>
            <w14:solidFill>
              <w14:schemeClr w14:val="tx1"/>
            </w14:solidFill>
          </w14:textFill>
        </w:rPr>
        <w:t>dá</w:t>
      </w:r>
      <w:r>
        <w:rPr>
          <w:rFonts w:ascii="宋体" w:hAnsi="宋体" w:cs="宋体"/>
          <w:color w:val="000000" w:themeColor="text1"/>
          <w14:textFill>
            <w14:solidFill>
              <w14:schemeClr w14:val="tx1"/>
            </w14:solidFill>
          </w14:textFill>
        </w:rPr>
        <w:t>）滥杀野生动物、肆意破坏环境的恶劣行为，提高全社会的生态文明素养。</w:t>
      </w:r>
    </w:p>
    <w:p>
      <w:pPr>
        <w:spacing w:line="360" w:lineRule="auto"/>
        <w:jc w:val="left"/>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 xml:space="preserve">D. </w:t>
      </w:r>
      <w:r>
        <w:rPr>
          <w:rFonts w:ascii="宋体" w:hAnsi="宋体" w:cs="宋体"/>
          <w:color w:val="000000" w:themeColor="text1"/>
          <w14:textFill>
            <w14:solidFill>
              <w14:schemeClr w14:val="tx1"/>
            </w14:solidFill>
          </w14:textFill>
        </w:rPr>
        <w:t>北方的季节</w:t>
      </w:r>
      <w:r>
        <w:rPr>
          <w:rFonts w:ascii="宋体" w:hAnsi="宋体" w:cs="宋体"/>
          <w:color w:val="000000" w:themeColor="text1"/>
          <w:em w:val="dot"/>
          <w14:textFill>
            <w14:solidFill>
              <w14:schemeClr w14:val="tx1"/>
            </w14:solidFill>
          </w14:textFill>
        </w:rPr>
        <w:t>泾</w:t>
      </w:r>
      <w:r>
        <w:rPr>
          <w:rFonts w:ascii="宋体" w:hAnsi="宋体" w:cs="宋体"/>
          <w:color w:val="000000" w:themeColor="text1"/>
          <w14:textFill>
            <w14:solidFill>
              <w14:schemeClr w14:val="tx1"/>
            </w14:solidFill>
          </w14:textFill>
        </w:rPr>
        <w:t>（</w:t>
      </w:r>
      <w:r>
        <w:rPr>
          <w:rFonts w:eastAsia="Times New Roman"/>
          <w:color w:val="000000" w:themeColor="text1"/>
          <w14:textFill>
            <w14:solidFill>
              <w14:schemeClr w14:val="tx1"/>
            </w14:solidFill>
          </w14:textFill>
        </w:rPr>
        <w:t>jīng</w:t>
      </w:r>
      <w:r>
        <w:rPr>
          <w:rFonts w:ascii="宋体" w:hAnsi="宋体" w:cs="宋体"/>
          <w:color w:val="000000" w:themeColor="text1"/>
          <w14:textFill>
            <w14:solidFill>
              <w14:schemeClr w14:val="tx1"/>
            </w14:solidFill>
          </w14:textFill>
        </w:rPr>
        <w:t>）渭分明，春季的风一寸寸吹向大地，为山川褪去寒衣，一点点</w:t>
      </w:r>
      <w:r>
        <w:rPr>
          <w:rFonts w:ascii="宋体" w:hAnsi="宋体" w:cs="宋体"/>
          <w:color w:val="000000" w:themeColor="text1"/>
          <w:em w:val="dot"/>
          <w14:textFill>
            <w14:solidFill>
              <w14:schemeClr w14:val="tx1"/>
            </w14:solidFill>
          </w14:textFill>
        </w:rPr>
        <w:t>着</w:t>
      </w:r>
      <w:r>
        <w:rPr>
          <w:rFonts w:ascii="宋体" w:hAnsi="宋体" w:cs="宋体"/>
          <w:color w:val="000000" w:themeColor="text1"/>
          <w14:textFill>
            <w14:solidFill>
              <w14:schemeClr w14:val="tx1"/>
            </w14:solidFill>
          </w14:textFill>
        </w:rPr>
        <w:t>（</w:t>
      </w:r>
      <w:r>
        <w:rPr>
          <w:rFonts w:eastAsia="Times New Roman"/>
          <w:color w:val="000000" w:themeColor="text1"/>
          <w14:textFill>
            <w14:solidFill>
              <w14:schemeClr w14:val="tx1"/>
            </w14:solidFill>
          </w14:textFill>
        </w:rPr>
        <w:t>zhuó</w:t>
      </w:r>
      <w:r>
        <w:rPr>
          <w:rFonts w:ascii="宋体" w:hAnsi="宋体" w:cs="宋体"/>
          <w:color w:val="000000" w:themeColor="text1"/>
          <w14:textFill>
            <w14:solidFill>
              <w14:schemeClr w14:val="tx1"/>
            </w14:solidFill>
          </w14:textFill>
        </w:rPr>
        <w:t>）上春色，东风过处，整个原野为之一振，草木葳蕤，生机勃勃。</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阅读下面的文字，完成各题。</w:t>
      </w:r>
    </w:p>
    <w:p>
      <w:pPr>
        <w:spacing w:line="360" w:lineRule="auto"/>
        <w:ind w:firstLine="420"/>
        <w:jc w:val="left"/>
        <w:textAlignment w:val="center"/>
        <w:rPr>
          <w:rFonts w:ascii="楷体" w:hAnsi="楷体" w:eastAsia="楷体" w:cs="楷体"/>
          <w:color w:val="000000" w:themeColor="text1"/>
          <w:u w:val="single"/>
          <w14:textFill>
            <w14:solidFill>
              <w14:schemeClr w14:val="tx1"/>
            </w14:solidFill>
          </w14:textFill>
        </w:rPr>
      </w:pPr>
      <w:r>
        <w:rPr>
          <w:rFonts w:ascii="楷体" w:hAnsi="楷体" w:eastAsia="楷体" w:cs="楷体"/>
          <w:color w:val="000000" w:themeColor="text1"/>
          <w14:textFill>
            <w14:solidFill>
              <w14:schemeClr w14:val="tx1"/>
            </w14:solidFill>
          </w14:textFill>
        </w:rPr>
        <w:t>屏幕中的剧情</w:t>
      </w:r>
      <w:r>
        <w:rPr>
          <w:rFonts w:ascii="楷体" w:hAnsi="楷体" w:eastAsia="楷体" w:cs="楷体"/>
          <w:color w:val="000000" w:themeColor="text1"/>
          <w:em w:val="dot"/>
          <w14:textFill>
            <w14:solidFill>
              <w14:schemeClr w14:val="tx1"/>
            </w14:solidFill>
          </w14:textFill>
        </w:rPr>
        <w:t>风生水起</w:t>
      </w:r>
      <w:r>
        <w:rPr>
          <w:rFonts w:ascii="楷体" w:hAnsi="楷体" w:eastAsia="楷体" w:cs="楷体"/>
          <w:color w:val="000000" w:themeColor="text1"/>
          <w14:textFill>
            <w14:solidFill>
              <w14:schemeClr w14:val="tx1"/>
            </w14:solidFill>
          </w14:textFill>
        </w:rPr>
        <w:t>，扣人心弦。屏幕上方一行又一行的字符络绎不绝，争先恐后。某些字符甚至悬浮于屏幕中央，仿佛不忍退场。【甲】</w:t>
      </w:r>
      <w:r>
        <w:rPr>
          <w:rFonts w:ascii="楷体" w:hAnsi="楷体" w:eastAsia="楷体" w:cs="楷体"/>
          <w:color w:val="000000" w:themeColor="text1"/>
          <w:u w:val="single"/>
          <w14:textFill>
            <w14:solidFill>
              <w14:schemeClr w14:val="tx1"/>
            </w14:solidFill>
          </w14:textFill>
        </w:rPr>
        <w:t>“弹幕”是这些字符获得的形象称谓——那些字符如同密集射击的炮弹在夜空展开了眼花缭乱的一幕。</w:t>
      </w:r>
    </w:p>
    <w:p>
      <w:pPr>
        <w:spacing w:line="360" w:lineRule="auto"/>
        <w:ind w:firstLine="420"/>
        <w:jc w:val="left"/>
        <w:textAlignment w:val="center"/>
        <w:rPr>
          <w:rFonts w:ascii="楷体" w:hAnsi="楷体" w:eastAsia="楷体" w:cs="楷体"/>
          <w:color w:val="000000" w:themeColor="text1"/>
          <w:u w:val="single"/>
          <w14:textFill>
            <w14:solidFill>
              <w14:schemeClr w14:val="tx1"/>
            </w14:solidFill>
          </w14:textFill>
        </w:rPr>
      </w:pPr>
      <w:r>
        <w:rPr>
          <w:rFonts w:ascii="楷体" w:hAnsi="楷体" w:eastAsia="楷体" w:cs="楷体"/>
          <w:color w:val="000000" w:themeColor="text1"/>
          <w14:textFill>
            <w14:solidFill>
              <w14:schemeClr w14:val="tx1"/>
            </w14:solidFill>
          </w14:textFill>
        </w:rPr>
        <w:t>弹幕通常是对屏幕中剧情的即时评论，</w:t>
      </w:r>
      <w:r>
        <w:rPr>
          <w:rFonts w:ascii="楷体" w:hAnsi="楷体" w:eastAsia="楷体" w:cs="楷体"/>
          <w:color w:val="000000" w:themeColor="text1"/>
          <w:em w:val="dot"/>
          <w14:textFill>
            <w14:solidFill>
              <w14:schemeClr w14:val="tx1"/>
            </w14:solidFill>
          </w14:textFill>
        </w:rPr>
        <w:t>短小精悍</w:t>
      </w:r>
      <w:r>
        <w:rPr>
          <w:rFonts w:ascii="楷体" w:hAnsi="楷体" w:eastAsia="楷体" w:cs="楷体"/>
          <w:color w:val="000000" w:themeColor="text1"/>
          <w14:textFill>
            <w14:solidFill>
              <w14:schemeClr w14:val="tx1"/>
            </w14:solidFill>
          </w14:textFill>
        </w:rPr>
        <w:t>。【乙】</w:t>
      </w:r>
      <w:r>
        <w:rPr>
          <w:rFonts w:ascii="楷体" w:hAnsi="楷体" w:eastAsia="楷体" w:cs="楷体"/>
          <w:color w:val="000000" w:themeColor="text1"/>
          <w:u w:val="single"/>
          <w14:textFill>
            <w14:solidFill>
              <w14:schemeClr w14:val="tx1"/>
            </w14:solidFill>
          </w14:textFill>
        </w:rPr>
        <w:t>评论内容五花八门，崇拜、感叹、剧透、调侃、吐槽，也包含了“前方高能反应”“美爆了”“劝你善良”……等弹幕文化的常用语。</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【丙】</w:t>
      </w:r>
      <w:r>
        <w:rPr>
          <w:rFonts w:ascii="楷体" w:hAnsi="楷体" w:eastAsia="楷体" w:cs="楷体"/>
          <w:color w:val="000000" w:themeColor="text1"/>
          <w:u w:val="single"/>
          <w14:textFill>
            <w14:solidFill>
              <w14:schemeClr w14:val="tx1"/>
            </w14:solidFill>
          </w14:textFill>
        </w:rPr>
        <w:t>弹幕文化显示出既丰富又单调的双重特征：一方面群情踊跃，图文并茂；另一方面彼此重复，似曾相识。</w:t>
      </w:r>
      <w:r>
        <w:rPr>
          <w:rFonts w:ascii="楷体" w:hAnsi="楷体" w:eastAsia="楷体" w:cs="楷体"/>
          <w:color w:val="000000" w:themeColor="text1"/>
          <w14:textFill>
            <w14:solidFill>
              <w14:schemeClr w14:val="tx1"/>
            </w14:solidFill>
          </w14:textFill>
        </w:rPr>
        <w:t>不必否认弹幕文化的狂欢气氛，若干小创意甚至让人耳目一新。</w:t>
      </w:r>
      <w:r>
        <w:rPr>
          <w:rFonts w:ascii="楷体" w:hAnsi="楷体" w:eastAsia="楷体" w:cs="楷体"/>
          <w:color w:val="000000" w:themeColor="text1"/>
          <w:em w:val="dot"/>
          <w14:textFill>
            <w14:solidFill>
              <w14:schemeClr w14:val="tx1"/>
            </w14:solidFill>
          </w14:textFill>
        </w:rPr>
        <w:t>然而</w:t>
      </w:r>
      <w:r>
        <w:rPr>
          <w:rFonts w:ascii="楷体" w:hAnsi="楷体" w:eastAsia="楷体" w:cs="楷体"/>
          <w:color w:val="000000" w:themeColor="text1"/>
          <w14:textFill>
            <w14:solidFill>
              <w14:schemeClr w14:val="tx1"/>
            </w14:solidFill>
          </w14:textFill>
        </w:rPr>
        <w:t>，也不必否认众声喧哗主要不是来自思想的真正</w:t>
      </w:r>
      <w:r>
        <w:rPr>
          <w:rFonts w:ascii="楷体" w:hAnsi="楷体" w:eastAsia="楷体" w:cs="楷体"/>
          <w:color w:val="000000" w:themeColor="text1"/>
          <w:em w:val="dot"/>
          <w14:textFill>
            <w14:solidFill>
              <w14:schemeClr w14:val="tx1"/>
            </w14:solidFill>
          </w14:textFill>
        </w:rPr>
        <w:t>激荡</w:t>
      </w:r>
      <w:r>
        <w:rPr>
          <w:rFonts w:ascii="楷体" w:hAnsi="楷体" w:eastAsia="楷体" w:cs="楷体"/>
          <w:color w:val="000000" w:themeColor="text1"/>
          <w14:textFill>
            <w14:solidFill>
              <w14:schemeClr w14:val="tx1"/>
            </w14:solidFill>
          </w14:textFill>
        </w:rPr>
        <w:t>，是来自互联网新型文化套餐的事先设计。</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2. 文段中的加点词语，运用</w:t>
      </w:r>
      <w:r>
        <w:rPr>
          <w:rFonts w:ascii="宋体" w:hAnsi="宋体" w:cs="宋体"/>
          <w:color w:val="000000" w:themeColor="text1"/>
          <w:em w:val="dot"/>
          <w14:textFill>
            <w14:solidFill>
              <w14:schemeClr w14:val="tx1"/>
            </w14:solidFill>
          </w14:textFill>
        </w:rPr>
        <w:t>不正确</w:t>
      </w:r>
      <w:r>
        <w:rPr>
          <w:rFonts w:ascii="宋体" w:hAnsi="宋体" w:cs="宋体"/>
          <w:color w:val="000000" w:themeColor="text1"/>
          <w14:textFill>
            <w14:solidFill>
              <w14:schemeClr w14:val="tx1"/>
            </w14:solidFill>
          </w14:textFill>
        </w:rPr>
        <w:t>的一项是（    ）。</w:t>
      </w:r>
    </w:p>
    <w:p>
      <w:pPr>
        <w:tabs>
          <w:tab w:val="left" w:pos="2436"/>
          <w:tab w:val="left" w:pos="4873"/>
          <w:tab w:val="left" w:pos="7309"/>
        </w:tabs>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A. 风生水起</w:t>
      </w:r>
      <w:r>
        <w:rPr>
          <w:rFonts w:ascii="宋体" w:hAnsi="宋体" w:cs="宋体"/>
          <w:color w:val="000000" w:themeColor="text1"/>
          <w14:textFill>
            <w14:solidFill>
              <w14:schemeClr w14:val="tx1"/>
            </w14:solidFill>
          </w14:textFill>
        </w:rPr>
        <w:tab/>
      </w:r>
      <w:r>
        <w:rPr>
          <w:rFonts w:ascii="宋体" w:hAnsi="宋体" w:cs="宋体"/>
          <w:color w:val="000000" w:themeColor="text1"/>
          <w14:textFill>
            <w14:solidFill>
              <w14:schemeClr w14:val="tx1"/>
            </w14:solidFill>
          </w14:textFill>
        </w:rPr>
        <w:t>B. 短小精悍</w:t>
      </w:r>
      <w:r>
        <w:rPr>
          <w:rFonts w:ascii="宋体" w:hAnsi="宋体" w:cs="宋体"/>
          <w:color w:val="000000" w:themeColor="text1"/>
          <w14:textFill>
            <w14:solidFill>
              <w14:schemeClr w14:val="tx1"/>
            </w14:solidFill>
          </w14:textFill>
        </w:rPr>
        <w:tab/>
      </w:r>
      <w:r>
        <w:rPr>
          <w:rFonts w:ascii="宋体" w:hAnsi="宋体" w:cs="宋体"/>
          <w:color w:val="000000" w:themeColor="text1"/>
          <w14:textFill>
            <w14:solidFill>
              <w14:schemeClr w14:val="tx1"/>
            </w14:solidFill>
          </w14:textFill>
        </w:rPr>
        <w:t>C. 然而</w:t>
      </w:r>
      <w:r>
        <w:rPr>
          <w:rFonts w:ascii="宋体" w:hAnsi="宋体" w:cs="宋体"/>
          <w:color w:val="000000" w:themeColor="text1"/>
          <w14:textFill>
            <w14:solidFill>
              <w14:schemeClr w14:val="tx1"/>
            </w14:solidFill>
          </w14:textFill>
        </w:rPr>
        <w:tab/>
      </w:r>
      <w:r>
        <w:rPr>
          <w:rFonts w:ascii="宋体" w:hAnsi="宋体" w:cs="宋体"/>
          <w:color w:val="000000" w:themeColor="text1"/>
          <w14:textFill>
            <w14:solidFill>
              <w14:schemeClr w14:val="tx1"/>
            </w14:solidFill>
          </w14:textFill>
        </w:rPr>
        <w:t>D. 激荡</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3. 文段中画线的甲、乙、丙句，标点有误的一项是（    ）。</w:t>
      </w:r>
    </w:p>
    <w:p>
      <w:pPr>
        <w:tabs>
          <w:tab w:val="left" w:pos="3249"/>
          <w:tab w:val="left" w:pos="6497"/>
        </w:tabs>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A. 甲</w:t>
      </w:r>
      <w:r>
        <w:rPr>
          <w:rFonts w:ascii="宋体" w:hAnsi="宋体" w:cs="宋体"/>
          <w:color w:val="000000" w:themeColor="text1"/>
          <w14:textFill>
            <w14:solidFill>
              <w14:schemeClr w14:val="tx1"/>
            </w14:solidFill>
          </w14:textFill>
        </w:rPr>
        <w:tab/>
      </w:r>
      <w:r>
        <w:rPr>
          <w:rFonts w:ascii="宋体" w:hAnsi="宋体" w:cs="宋体"/>
          <w:color w:val="000000" w:themeColor="text1"/>
          <w14:textFill>
            <w14:solidFill>
              <w14:schemeClr w14:val="tx1"/>
            </w14:solidFill>
          </w14:textFill>
        </w:rPr>
        <w:t>B. 乙</w:t>
      </w:r>
      <w:r>
        <w:rPr>
          <w:rFonts w:ascii="宋体" w:hAnsi="宋体" w:cs="宋体"/>
          <w:color w:val="000000" w:themeColor="text1"/>
          <w14:textFill>
            <w14:solidFill>
              <w14:schemeClr w14:val="tx1"/>
            </w14:solidFill>
          </w14:textFill>
        </w:rPr>
        <w:tab/>
      </w:r>
      <w:r>
        <w:rPr>
          <w:rFonts w:ascii="宋体" w:hAnsi="宋体" w:cs="宋体"/>
          <w:color w:val="000000" w:themeColor="text1"/>
          <w14:textFill>
            <w14:solidFill>
              <w14:schemeClr w14:val="tx1"/>
            </w14:solidFill>
          </w14:textFill>
        </w:rPr>
        <w:t>C. 丙</w:t>
      </w:r>
    </w:p>
    <w:p>
      <w:pPr>
        <w:spacing w:line="360" w:lineRule="auto"/>
        <w:jc w:val="left"/>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4.</w:t>
      </w:r>
      <w:r>
        <w:rPr>
          <w:rFonts w:ascii="宋体" w:hAnsi="宋体" w:cs="宋体"/>
          <w:color w:val="000000" w:themeColor="text1"/>
          <w14:textFill>
            <w14:solidFill>
              <w14:schemeClr w14:val="tx1"/>
            </w14:solidFill>
          </w14:textFill>
        </w:rPr>
        <w:t>下列各句中，没有语病的一项是（    ）。</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A. 新冠肺炎疫情来势汹汹，严重威胁全人类的健康与福祉，也暴露了全球公共卫生治理上的短板，推进全球公共卫生治理体系改革的必要性。</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B. 长征五号B运载火箭自从首次飞行任务展开以来，各参研参试单位和全体同志团结拼搏，经历严峻考验，克服重重困难，获得了最后的胜利。</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C. 互联网的快速发展为打赢脱贫攻坚战提供了新思路，各地广泛开展的网络扶贫活动，让扶贫工作受益范围更广，使更多的群众有了存在感。</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D. 汽车影院以停车空间为电影放映场地，通常设置超大银幕，观众坐在私家车内就可以看到大银幕上清晰稳定的图像和车内收音机上接收的电影原声。</w:t>
      </w:r>
    </w:p>
    <w:p>
      <w:pPr>
        <w:spacing w:line="360" w:lineRule="auto"/>
        <w:jc w:val="left"/>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5.</w:t>
      </w:r>
      <w:r>
        <w:rPr>
          <w:rFonts w:ascii="宋体" w:hAnsi="宋体" w:cs="宋体"/>
          <w:color w:val="000000" w:themeColor="text1"/>
          <w14:textFill>
            <w14:solidFill>
              <w14:schemeClr w14:val="tx1"/>
            </w14:solidFill>
          </w14:textFill>
        </w:rPr>
        <w:t>在下面一段文字横线处补写恰当的语句，使整段文字语意完整连贯，内容贴切，逻辑严密。每处不超过15个字。</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在出生20天左右，比目鱼的眼睛开始搬家，一只眼睛向上移动，越过头部上缘到身体另一侧。眼睛之所以能够这样，</w:t>
      </w:r>
      <w:r>
        <w:rPr>
          <w:rFonts w:ascii="宋体" w:hAnsi="宋体" w:cs="宋体"/>
          <w:color w:val="000000" w:themeColor="text1"/>
          <w:u w:val="single"/>
          <w14:textFill>
            <w14:solidFill>
              <w14:schemeClr w14:val="tx1"/>
            </w14:solidFill>
          </w14:textFill>
        </w:rPr>
        <w:t>①</w:t>
      </w:r>
      <w:r>
        <w:rPr>
          <w:rFonts w:ascii="宋体" w:hAnsi="宋体" w:cs="宋体"/>
          <w:color w:val="000000" w:themeColor="text1"/>
          <w14:textFill>
            <w14:solidFill>
              <w14:schemeClr w14:val="tx1"/>
            </w14:solidFill>
          </w14:textFill>
        </w:rPr>
        <w:t>______。比目鱼的头骨，不是坚硬的骨头，而是软骨。眼睛移动时，双眼间的软骨会被身体吸收，眼睛的移动失去了障碍，移动也就更加自如了。除了身体的构造发生改变，</w:t>
      </w:r>
      <w:r>
        <w:rPr>
          <w:rFonts w:ascii="宋体" w:hAnsi="宋体" w:cs="宋体"/>
          <w:color w:val="000000" w:themeColor="text1"/>
          <w:u w:val="single"/>
          <w14:textFill>
            <w14:solidFill>
              <w14:schemeClr w14:val="tx1"/>
            </w14:solidFill>
          </w14:textFill>
        </w:rPr>
        <w:t>②</w:t>
      </w:r>
      <w:r>
        <w:rPr>
          <w:rFonts w:ascii="宋体" w:hAnsi="宋体" w:cs="宋体"/>
          <w:color w:val="000000" w:themeColor="text1"/>
          <w14:textFill>
            <w14:solidFill>
              <w14:schemeClr w14:val="tx1"/>
            </w14:solidFill>
          </w14:textFill>
        </w:rPr>
        <w:t>______。比目鱼刚出生的时候，是在水面附近活动；当眼睛同处一侧时，比目鱼就转而在海底活动了。比目鱼一般是侧着身子游泳，而且经常平卧在海底。为了能够更快地发现敌人，两只眼睛长在一起无疑是最好的选择。所以说，比目鱼发育过程中的这些改变，其实是</w:t>
      </w:r>
      <w:r>
        <w:rPr>
          <w:rFonts w:ascii="宋体" w:hAnsi="宋体" w:cs="宋体"/>
          <w:color w:val="000000" w:themeColor="text1"/>
          <w:u w:val="single"/>
          <w14:textFill>
            <w14:solidFill>
              <w14:schemeClr w14:val="tx1"/>
            </w14:solidFill>
          </w14:textFill>
        </w:rPr>
        <w:t>③</w:t>
      </w:r>
      <w:r>
        <w:rPr>
          <w:rFonts w:ascii="宋体" w:hAnsi="宋体" w:cs="宋体"/>
          <w:color w:val="000000" w:themeColor="text1"/>
          <w14:textFill>
            <w14:solidFill>
              <w14:schemeClr w14:val="tx1"/>
            </w14:solidFill>
          </w14:textFill>
        </w:rPr>
        <w:t>______。</w:t>
      </w:r>
    </w:p>
    <w:p>
      <w:pPr>
        <w:spacing w:line="360" w:lineRule="auto"/>
        <w:jc w:val="left"/>
        <w:textAlignment w:val="center"/>
        <w:rPr>
          <w:rFonts w:ascii="宋体" w:hAnsi="宋体" w:cs="宋体"/>
          <w:color w:val="000000" w:themeColor="text1"/>
          <w14:textFill>
            <w14:solidFill>
              <w14:schemeClr w14:val="tx1"/>
            </w14:solidFill>
          </w14:textFill>
        </w:rPr>
      </w:pPr>
    </w:p>
    <w:p>
      <w:pPr>
        <w:spacing w:line="360" w:lineRule="auto"/>
        <w:jc w:val="left"/>
        <w:textAlignment w:val="center"/>
        <w:rPr>
          <w:rFonts w:ascii="宋体" w:hAnsi="宋体" w:cs="宋体"/>
          <w:color w:val="000000" w:themeColor="text1"/>
          <w14:textFill>
            <w14:solidFill>
              <w14:schemeClr w14:val="tx1"/>
            </w14:solidFill>
          </w14:textFill>
        </w:rPr>
      </w:pPr>
    </w:p>
    <w:p>
      <w:pPr>
        <w:spacing w:line="360" w:lineRule="auto"/>
        <w:jc w:val="left"/>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6.</w:t>
      </w:r>
      <w:r>
        <w:rPr>
          <w:rFonts w:ascii="宋体" w:hAnsi="宋体" w:cs="宋体"/>
          <w:color w:val="000000" w:themeColor="text1"/>
          <w14:textFill>
            <w14:solidFill>
              <w14:schemeClr w14:val="tx1"/>
            </w14:solidFill>
          </w14:textFill>
        </w:rPr>
        <w:t>阅读下面宣传抗疫防疫的图片，根据要求完成题目。</w:t>
      </w:r>
    </w:p>
    <w:p>
      <w:pPr>
        <w:spacing w:line="360" w:lineRule="auto"/>
        <w:jc w:val="center"/>
        <w:textAlignment w:val="center"/>
        <w:rPr>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drawing>
          <wp:inline distT="0" distB="0" distL="0" distR="0">
            <wp:extent cx="1190625" cy="1837690"/>
            <wp:effectExtent l="0" t="0" r="9525"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190625" cy="1837690"/>
                    </a:xfrm>
                    <a:prstGeom prst="rect">
                      <a:avLst/>
                    </a:prstGeom>
                    <a:noFill/>
                    <a:ln>
                      <a:noFill/>
                    </a:ln>
                  </pic:spPr>
                </pic:pic>
              </a:graphicData>
            </a:graphic>
          </wp:inline>
        </w:drawing>
      </w:r>
      <w:r>
        <w:rPr>
          <w:rFonts w:ascii="宋体" w:hAnsi="宋体" w:cs="宋体"/>
          <w:color w:val="000000" w:themeColor="text1"/>
          <w14:textFill>
            <w14:solidFill>
              <w14:schemeClr w14:val="tx1"/>
            </w14:solidFill>
          </w14:textFill>
        </w:rPr>
        <w:drawing>
          <wp:inline distT="0" distB="0" distL="0" distR="0">
            <wp:extent cx="2312035" cy="182880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312035" cy="1828800"/>
                    </a:xfrm>
                    <a:prstGeom prst="rect">
                      <a:avLst/>
                    </a:prstGeom>
                    <a:noFill/>
                    <a:ln>
                      <a:noFill/>
                    </a:ln>
                  </pic:spPr>
                </pic:pic>
              </a:graphicData>
            </a:graphic>
          </wp:inline>
        </w:drawing>
      </w:r>
    </w:p>
    <w:p>
      <w:pPr>
        <w:spacing w:line="360" w:lineRule="auto"/>
        <w:jc w:val="righ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（摘编自《文汇报》）</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（1）为图1或图2拟标题。不得照抄图片中的原文，不超过10个字。</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选择图（        ），标题：________</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（2）分别简要评价图1、图2的创意。图1：________  图2：________</w:t>
      </w:r>
    </w:p>
    <w:p>
      <w:pPr>
        <w:spacing w:line="360" w:lineRule="auto"/>
        <w:jc w:val="left"/>
        <w:textAlignment w:val="center"/>
        <w:rPr>
          <w:rFonts w:ascii="宋体" w:hAnsi="宋体" w:cs="宋体"/>
          <w:b/>
          <w:color w:val="000000" w:themeColor="text1"/>
          <w:sz w:val="24"/>
          <w14:textFill>
            <w14:solidFill>
              <w14:schemeClr w14:val="tx1"/>
            </w14:solidFill>
          </w14:textFill>
        </w:rPr>
      </w:pPr>
    </w:p>
    <w:p>
      <w:pPr>
        <w:spacing w:line="360" w:lineRule="auto"/>
        <w:jc w:val="left"/>
        <w:textAlignment w:val="center"/>
        <w:rPr>
          <w:rFonts w:ascii="宋体" w:hAnsi="宋体" w:cs="宋体"/>
          <w:b/>
          <w:color w:val="000000" w:themeColor="text1"/>
          <w:sz w:val="24"/>
          <w14:textFill>
            <w14:solidFill>
              <w14:schemeClr w14:val="tx1"/>
            </w14:solidFill>
          </w14:textFill>
        </w:rPr>
      </w:pPr>
      <w:r>
        <w:rPr>
          <w:rFonts w:ascii="宋体" w:hAnsi="宋体" w:cs="宋体"/>
          <w:b/>
          <w:color w:val="000000" w:themeColor="text1"/>
          <w:sz w:val="24"/>
          <w14:textFill>
            <w14:solidFill>
              <w14:schemeClr w14:val="tx1"/>
            </w14:solidFill>
          </w14:textFill>
        </w:rPr>
        <w:t>二、现代文阅读（共30分）</w:t>
      </w:r>
    </w:p>
    <w:p>
      <w:pPr>
        <w:spacing w:line="360" w:lineRule="auto"/>
        <w:jc w:val="left"/>
        <w:textAlignment w:val="center"/>
        <w:rPr>
          <w:rFonts w:ascii="宋体" w:hAnsi="宋体" w:cs="宋体"/>
          <w:b/>
          <w:color w:val="000000" w:themeColor="text1"/>
          <w:sz w:val="24"/>
          <w14:textFill>
            <w14:solidFill>
              <w14:schemeClr w14:val="tx1"/>
            </w14:solidFill>
          </w14:textFill>
        </w:rPr>
      </w:pPr>
      <w:r>
        <w:rPr>
          <w:rFonts w:ascii="宋体" w:hAnsi="宋体" w:cs="宋体"/>
          <w:b/>
          <w:color w:val="000000" w:themeColor="text1"/>
          <w:sz w:val="24"/>
          <w14:textFill>
            <w14:solidFill>
              <w14:schemeClr w14:val="tx1"/>
            </w14:solidFill>
          </w14:textFill>
        </w:rPr>
        <w:t>（一）（10分）</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阅读下面的文字，完成各题。</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材料一：</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一般来说，阅读是和文字相关联的。当然，人们有时也会把欣赏一幅好画说成“读画”。用在这里的“读”，强调的是欣赏的深度了，就此也微妙地点出了看画与读画间的差异。但是，在网络时代，在网页挤占书页，读“屏”多于读书，纸和笔逊位于光和电，机器的规则代替着汉字的规范，数字的操作颠覆了铅字的权威，“输入”代替着书写的潮流中，在“拇指文化”无限深入人群的今天，在消费的欲望热烈拥抱大众的背景下，“读”和“看”的界限似乎日渐模糊起来。入“网”者众，正如一位著名诗人的著名短诗：“生活——网。”技术的战车把新媒介——数码技术送进人间，使昔日“纸面”凝聚的诸多艺术的神圣性不断被“界面”的感觉颠覆和碾轧。看图被称为“读图”，而这里的“读”已不再意味着欣赏的深度。眼睛在网上快速、便捷的“暴走”，替代着以往细嚼慢咽似的传统阅读，这应该说是一种阅读的革命。</w:t>
      </w:r>
    </w:p>
    <w:p>
      <w:pPr>
        <w:spacing w:line="360" w:lineRule="auto"/>
        <w:ind w:firstLine="420"/>
        <w:jc w:val="righ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（摘编自铁凝《阅读的重量》）</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材料二：</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与文字阅读不同的是，人们在阅读图像出版物时既不需要在“既有的轨道”中理解文本的意义，也不需要遵守传统逻辑的同一律、矛盾律与排中律。久而久之，人类便形成了一种“读图的逻辑”：整体观看。事实上，阅读文字与阅读图像的视线投射方式是截然不同的。当人们在阅读文字时，习惯于将视线聚焦到每一个字词上，然后按照从左到右或由上至下的顺序移动视线，在字与字、句与句的联结中获取信息，这就是我们所说的“逐字逐句地读”。但是，当人类面对图像时，其视线往往不会聚焦到某一个点，而是整体性地投射至全部视觉元素，在各个视觉元素的结合、互动与交融中领会图像意义。倘若说文字阅读是字与字“相加”，那么图像阅读便是元素与元素的“相乘”。视觉形象远远不止于对感性材料的机械复制，而是针对现实赋予观者一种创造性的领悟，这种领悟蕴藏着丰富的形象力、创新力。正是由于阅读逻辑的转化，图像在人类思维活动中的比重才得以提升，视觉思维也在读图的实践中慢慢壮大，促进了读者的灵感闪现和意义顿悟。</w:t>
      </w:r>
    </w:p>
    <w:p>
      <w:pPr>
        <w:spacing w:line="360" w:lineRule="auto"/>
        <w:ind w:firstLine="420"/>
        <w:jc w:val="righ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（摘编自刘晓荷、董小玉《读图时代的阅读嬗变与出版调适》）</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材料三：</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语言是线性的、抽象的和思考性的，语言的阅读不但给读者以反思的可能性，而且为读者自己的想象提供了更多空间。相比之下，影视图像的传递是单向的，是从影视作品到观众，它培育了观众的被动型接受；另外，影像的动感超越了文字的静态特性，提供了感性直观的当下体验，同时也取消了观众掩卷沉思的契机。显然，文字性的静观体验被影像动态的感性直观所取代。视觉文化时代的法则是：人们爱看图像更胜于文字。道理很简单，看图是直觉的、快感的和当下的；与文字相比，图像显然更具诱惑力。我们似乎正在冷落那种独自沉思的阅读状态，失去对文字阅读的热爱！这便使得图像的狂欢成为新的文化仪式！</w:t>
      </w:r>
    </w:p>
    <w:p>
      <w:pPr>
        <w:spacing w:line="360" w:lineRule="auto"/>
        <w:ind w:firstLine="420"/>
        <w:jc w:val="righ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（摘编自周宪《重建阅读文化》</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7. 下列对材料中“文字阅读”的相关理解，</w:t>
      </w:r>
      <w:r>
        <w:rPr>
          <w:rFonts w:ascii="宋体" w:hAnsi="宋体" w:cs="宋体"/>
          <w:color w:val="000000" w:themeColor="text1"/>
          <w:em w:val="dot"/>
          <w14:textFill>
            <w14:solidFill>
              <w14:schemeClr w14:val="tx1"/>
            </w14:solidFill>
          </w14:textFill>
        </w:rPr>
        <w:t>不正确</w:t>
      </w:r>
      <w:r>
        <w:rPr>
          <w:rFonts w:ascii="宋体" w:hAnsi="宋体" w:cs="宋体"/>
          <w:color w:val="000000" w:themeColor="text1"/>
          <w14:textFill>
            <w14:solidFill>
              <w14:schemeClr w14:val="tx1"/>
            </w14:solidFill>
          </w14:textFill>
        </w:rPr>
        <w:t>的一项是（    ）。</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A. 文字阅读习惯于将视线聚焦于文字，按照文字排列的先后顺序，移动视线。</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B. 文字阅读是字与字“相加”，从字词与字词、句子与句子的关系中获取信息。</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C. 语言是线性的、抽象的，可引人深思，文字阅读给读者以想象空间和反思的可能。</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D. 文字阅读是单向的，需要遵循传统逻辑、安安静静地体验、细嚼慢咽、掩卷沉思。</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8. 下列对材料相关内容的理解和分析，正确的一项是（    ）。</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A. 网络时代，读“屏”多于读书，“输入”代替书写，图像阅读和文字阅读变得越来越相似，“读”和“看”的界限似乎日渐模糊起来。</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B. 有一位著名诗人早就预见了网络时代的到来，他写了一首著名短诗，“生活——网”，明确告诉我们上网的人越来越多，生活已然网络化。</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C. 技术的战车把新媒介送进人间，不断颠覆和碾轧印刷媒介；印刷媒介长期积累起来的权威性和神圣性，正在逐步被网络媒介所消解。</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D. 视觉文化时代，人们爱看图像更胜于文字，正在失去对文字阅读的热爱，而转向对图像阅读的狂欢，甚至要为此举行一种新的文化仪式。</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9. 概括材料二和材料三有关图像阅读的不同特点。</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（1）材料二：________  （2）材料三：________</w:t>
      </w:r>
    </w:p>
    <w:p>
      <w:pPr>
        <w:spacing w:line="360" w:lineRule="auto"/>
        <w:jc w:val="left"/>
        <w:textAlignment w:val="center"/>
        <w:rPr>
          <w:rFonts w:ascii="宋体" w:hAnsi="宋体" w:cs="宋体"/>
          <w:b/>
          <w:color w:val="000000" w:themeColor="text1"/>
          <w:sz w:val="24"/>
          <w14:textFill>
            <w14:solidFill>
              <w14:schemeClr w14:val="tx1"/>
            </w14:solidFill>
          </w14:textFill>
        </w:rPr>
      </w:pPr>
    </w:p>
    <w:p>
      <w:pPr>
        <w:spacing w:line="360" w:lineRule="auto"/>
        <w:jc w:val="left"/>
        <w:textAlignment w:val="center"/>
        <w:rPr>
          <w:rFonts w:ascii="宋体" w:hAnsi="宋体" w:cs="宋体"/>
          <w:b/>
          <w:color w:val="000000" w:themeColor="text1"/>
          <w:sz w:val="24"/>
          <w14:textFill>
            <w14:solidFill>
              <w14:schemeClr w14:val="tx1"/>
            </w14:solidFill>
          </w14:textFill>
        </w:rPr>
      </w:pPr>
      <w:r>
        <w:rPr>
          <w:rFonts w:ascii="宋体" w:hAnsi="宋体" w:cs="宋体"/>
          <w:b/>
          <w:color w:val="000000" w:themeColor="text1"/>
          <w:sz w:val="24"/>
          <w14:textFill>
            <w14:solidFill>
              <w14:schemeClr w14:val="tx1"/>
            </w14:solidFill>
          </w14:textFill>
        </w:rPr>
        <w:t>（二）（20分）</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阅读下面的文字，完成各题。</w:t>
      </w:r>
    </w:p>
    <w:p>
      <w:pPr>
        <w:spacing w:line="360" w:lineRule="auto"/>
        <w:jc w:val="center"/>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雪</w:t>
      </w:r>
    </w:p>
    <w:p>
      <w:pPr>
        <w:spacing w:line="360" w:lineRule="auto"/>
        <w:jc w:val="center"/>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[苏]康斯坦丁·帕乌斯托夫斯基</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彼得洛芙娜搬来一个月后，波塔波夫老人就去世了。这座房子里就剩下彼得洛芙娜和她的女儿瓦丽娅。</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这座只有三个房间的小屋坐落在山上，小屋后面是一座凋零的花园。</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离婚后的彼得洛芙娜离开莫斯科以后，在很长一段时间里都不习惯这座空旷的小城。可是回莫斯科已经不可能了。她在这座小城的军医院找了事做，受伤的心也就暂时安定下来了。</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渐渐地，她有点喜欢上这座小城了，喜欢上了这小城冬日里洁白、温柔的雪。她渐渐习惯了小屋里摆放着的那架走了调的钢琴，习惯了挂在墙上的那些业已发黄的照片。</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她知道老人有一个儿子，如今正在黑海舰队上服役。桌上有一张他的照片。有时，她会拿起他的照片，端详一番，她总是隐约觉得似乎见过他，可是，是在哪里呢？是什么时候的事呢？</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水兵那双安详的眼睛仿佛在问：“喂，怎么样？难道您真的想不起来，我们是在哪里相会的吗？”</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冬天到来之后，陆续有写给波塔波夫老头的信寄来。彼得洛芙娜把这些信都叠放在书桌上。有一天夜里，她醒了过来。窗外的白雪发出昏暗的光亮。她点燃桌上的蜡烛，小心地抽出一封信，拆开了信封，环顾了片刻，便读了起来。</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“亲爱的老爷子，”她念道，“我从战场上下来已经在医院里躺了一个月了。伤不是很重。总的来说，伤快要养好啦。”</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爸爸，我常常想起你，”她接着念下去，“我也常常想起我们家这座小屋，但这些离我似乎都非常遥远。我只要一闭上眼睛，立刻就会看到：我好像正在推开小门，走进花园。这是在冬天，白雪皑皑，可是通向那座旧亭子的小径被清扫得干干净净，钢琴当然已经修好啦，你把那些螺旋状的蜡烛插在了烛台上。钢琴上摆着的还是那些曲谱：《黑桃皇后》序曲和抒情曲《为了遥远的祖国的海岸……》。门上的铃还响吗？我走的时候还是没来得及把这修好。我难道还能再见到这一切吗？我明白，我在保卫的不仅是整个国家，也在保卫这个国家里的每一个角落，包括我们家的花园小屋。</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“我出院后，会有一个很短的时间回家探亲。我还不能确定。不过最好别等。”</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她思忖，或许就在这两天内，这个陌生人就会从前线回来。</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一大早，彼得洛芙娜就吩咐瓦丽娅拿起木铲去清理通向山坡上那座亭子的小径。这座亭子已经非常破旧了。彼得洛芙娜修理好了门铃，她按了按门铃，门铃响了起来，声音很大。她显得格外精神，面色绯红，说话嗓门特别大。她从城里请来了一位老技师，他修好了钢琴，说这确是一架好钢琴。</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老技师走了之后，彼得洛芙娜小心翼翼地从抽屉翻找出一包粗粗的螺旋状蜡烛。她把蜡烛插到了钢琴架上的烛台上。晚上，她点燃蜡烛，坐到钢琴前，顿时，整个房子都充满了音乐声。</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还在火车上，波塔波夫中尉就算好了，留给他待在父亲那儿的时间不超过一昼夜。火车是下午到达小城的。就在车站，中尉从认识的站长那儿了解到，父亲已经在一个月前去世了，如今在这座屋里住着的是一个带着女儿从莫斯科来的陌生的女歌唱家。站长建议中尉就别回家去了。</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中尉沉默了一会，说了声“谢谢”，便走了出去。站长看着他的背影，摇了摇头。</w:t>
      </w:r>
    </w:p>
    <w:p>
      <w:pPr>
        <w:spacing w:line="360" w:lineRule="auto"/>
        <w:ind w:firstLine="420"/>
        <w:jc w:val="left"/>
        <w:textAlignment w:val="center"/>
        <w:rPr>
          <w:rFonts w:ascii="楷体" w:hAnsi="楷体" w:eastAsia="楷体" w:cs="楷体"/>
          <w:color w:val="000000" w:themeColor="text1"/>
          <w:u w:val="single"/>
          <w14:textFill>
            <w14:solidFill>
              <w14:schemeClr w14:val="tx1"/>
            </w14:solidFill>
          </w14:textFill>
        </w:rPr>
      </w:pPr>
      <w:r>
        <w:rPr>
          <w:rFonts w:ascii="楷体" w:hAnsi="楷体" w:eastAsia="楷体" w:cs="楷体"/>
          <w:color w:val="000000" w:themeColor="text1"/>
          <w:u w:val="single"/>
          <w14:textFill>
            <w14:solidFill>
              <w14:schemeClr w14:val="tx1"/>
            </w14:solidFill>
          </w14:textFill>
        </w:rPr>
        <w:t>穿过小城，一片暮霭中，波塔波夫终于走到了房子跟前。小心翼翼地打开小门，可是小门还是咯吱地响了一声。花园仿佛抖动了一下。树枝上有雪花簌簌飘落，沙沙作响。他环视四周。雪地里，一条已打扫干净的小径通向旧亭子，他不知不觉地走到了亭子里，把手放在年代已久的栏杆上。远方，森林的尽头，天空雾蒙蒙一片，呈现出粉红色的霞光，大概是月亮在云层后面慢慢升起的缘故。</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“怎么会是这样？”波塔波夫一脸茫然，轻声地自言自语道。</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不知是谁小心翼翼地拍了拍波塔波夫的肩膀。他回过头去。在他身后站着一位年轻的女人。“进屋吧，别在这站着。”女人轻轻说。波塔波夫一言不发。女人拽着他的袖口，沿着打扫干净的小径走向小木屋。快到台阶的时候，波塔波夫停了下来，感到喉咙里一阵痉挛，几乎喘不上气来。女人还是那样轻柔地说道：“没关系。请您别拘束。很快就会过去的。”</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他进了屋子。整个晚上波塔波夫都无法消除一种奇怪的幻觉，仿佛他处在一种飘然的、影影绰绰的，但却十分真实可靠的梦境中。钢琴、蜡烛……屋子里的一切都如他当初想看见的一样。</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彼得洛芙娜坐到钢琴前，小心翼翼地弹奏了几曲，转过身，对波塔波夫说：</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“我觉得我好像在哪儿见过您。”</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“也许吧，”波塔波夫答道，“不过，想不起来啦。”</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几天之后，彼得洛芙娜收到了波塔波夫写来的信。</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我当然记得我们是在哪里相逢的，”波塔波夫写道，“可是我不想在家里对您说。您还记得1927年在利瓦季亚吗？在一条小道上，我只看了您一眼，您的倩影就永远刻在了我脑海里。当我看着您的背影远逝，我就知道，您是会让我的一生发生改变的人。可我当时不知为什么就是没有追上去。在这条小道上，我只看了您一眼，就永远失去了您。不过，生活看来对我还是很宽厚的，让我又遇上了您。如果能有一个美满的结局，如果您需要我的生命，那它当然是属于您的。”</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彼得洛芙娜放下手中的信，两眼朦胧地望着窗外那白雪皑皑的花园，低声说道：</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“天呐，我从来没有去过利瓦季亚！从来没有！可是，现在这还有什么意义吗？该不该让他知道这一点呢？或者干脆欺骗一下我自己吧！”</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她捂住自己的双眼，笑了起来。</w:t>
      </w:r>
    </w:p>
    <w:p>
      <w:pPr>
        <w:spacing w:line="360" w:lineRule="auto"/>
        <w:jc w:val="righ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1943年（有删改）</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10. 赏析文中画线部分的语言特点。</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11. 简析彼得洛芙娜这一人物形象</w:t>
      </w:r>
      <w:r>
        <w:rPr>
          <w:rFonts w:ascii="宋体" w:hAnsi="宋体" w:cs="宋体"/>
          <w:color w:val="000000" w:themeColor="text1"/>
          <w:position w:val="-12"/>
          <w14:textFill>
            <w14:solidFill>
              <w14:schemeClr w14:val="tx1"/>
            </w14:solidFill>
          </w14:textFill>
        </w:rPr>
        <w:drawing>
          <wp:inline distT="0" distB="0" distL="0" distR="0">
            <wp:extent cx="129540" cy="77470"/>
            <wp:effectExtent l="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29540" cy="77470"/>
                    </a:xfrm>
                    <a:prstGeom prst="rect">
                      <a:avLst/>
                    </a:prstGeom>
                    <a:noFill/>
                    <a:ln>
                      <a:noFill/>
                    </a:ln>
                  </pic:spPr>
                </pic:pic>
              </a:graphicData>
            </a:graphic>
          </wp:inline>
        </w:drawing>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12. 作者用了哪些手法使小说结构紧凑？</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13. 钢琴的修复在作品中有哪些寓意？试加以分析。</w:t>
      </w:r>
    </w:p>
    <w:p>
      <w:pPr>
        <w:spacing w:line="360" w:lineRule="auto"/>
        <w:jc w:val="left"/>
        <w:textAlignment w:val="center"/>
        <w:rPr>
          <w:rFonts w:ascii="宋体" w:hAnsi="宋体" w:cs="宋体"/>
          <w:b/>
          <w:color w:val="000000" w:themeColor="text1"/>
          <w:sz w:val="24"/>
          <w14:textFill>
            <w14:solidFill>
              <w14:schemeClr w14:val="tx1"/>
            </w14:solidFill>
          </w14:textFill>
        </w:rPr>
      </w:pPr>
    </w:p>
    <w:p>
      <w:pPr>
        <w:spacing w:line="360" w:lineRule="auto"/>
        <w:jc w:val="left"/>
        <w:textAlignment w:val="center"/>
        <w:rPr>
          <w:rFonts w:ascii="宋体" w:hAnsi="宋体" w:cs="宋体"/>
          <w:b/>
          <w:color w:val="000000" w:themeColor="text1"/>
          <w:sz w:val="24"/>
          <w14:textFill>
            <w14:solidFill>
              <w14:schemeClr w14:val="tx1"/>
            </w14:solidFill>
          </w14:textFill>
        </w:rPr>
      </w:pPr>
      <w:r>
        <w:rPr>
          <w:rFonts w:ascii="宋体" w:hAnsi="宋体" w:cs="宋体"/>
          <w:b/>
          <w:color w:val="000000" w:themeColor="text1"/>
          <w:sz w:val="24"/>
          <w14:textFill>
            <w14:solidFill>
              <w14:schemeClr w14:val="tx1"/>
            </w14:solidFill>
          </w14:textFill>
        </w:rPr>
        <w:t>三、古代诗文阅读（共40分）</w:t>
      </w:r>
    </w:p>
    <w:p>
      <w:pPr>
        <w:spacing w:line="360" w:lineRule="auto"/>
        <w:jc w:val="left"/>
        <w:textAlignment w:val="center"/>
        <w:rPr>
          <w:rFonts w:ascii="宋体" w:hAnsi="宋体" w:cs="宋体"/>
          <w:b/>
          <w:color w:val="000000" w:themeColor="text1"/>
          <w:sz w:val="24"/>
          <w14:textFill>
            <w14:solidFill>
              <w14:schemeClr w14:val="tx1"/>
            </w14:solidFill>
          </w14:textFill>
        </w:rPr>
      </w:pPr>
      <w:r>
        <w:rPr>
          <w:rFonts w:ascii="宋体" w:hAnsi="宋体" w:cs="宋体"/>
          <w:b/>
          <w:color w:val="000000" w:themeColor="text1"/>
          <w:sz w:val="24"/>
          <w14:textFill>
            <w14:solidFill>
              <w14:schemeClr w14:val="tx1"/>
            </w14:solidFill>
          </w14:textFill>
        </w:rPr>
        <w:t>（一）（20分）</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阅读下面的文言文，完成各题。</w:t>
      </w:r>
    </w:p>
    <w:p>
      <w:pPr>
        <w:spacing w:line="360" w:lineRule="auto"/>
        <w:jc w:val="center"/>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上曾子固龙图</w:t>
      </w:r>
      <w:r>
        <w:rPr>
          <w:rFonts w:ascii="楷体" w:hAnsi="楷体" w:eastAsia="楷体" w:cs="楷体"/>
          <w:color w:val="000000" w:themeColor="text1"/>
          <w:vertAlign w:val="superscript"/>
          <w14:textFill>
            <w14:solidFill>
              <w14:schemeClr w14:val="tx1"/>
            </w14:solidFill>
          </w14:textFill>
        </w:rPr>
        <w:t>①</w:t>
      </w:r>
      <w:r>
        <w:rPr>
          <w:rFonts w:ascii="楷体" w:hAnsi="楷体" w:eastAsia="楷体" w:cs="楷体"/>
          <w:color w:val="000000" w:themeColor="text1"/>
          <w14:textFill>
            <w14:solidFill>
              <w14:schemeClr w14:val="tx1"/>
            </w14:solidFill>
          </w14:textFill>
        </w:rPr>
        <w:t>书</w:t>
      </w:r>
    </w:p>
    <w:p>
      <w:pPr>
        <w:spacing w:line="360" w:lineRule="auto"/>
        <w:jc w:val="center"/>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[宋]张耒</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某尝以谓君子之文章，不浮于其德，其刚柔缓急之气，繁简舒敏之节，一出</w:t>
      </w:r>
      <w:r>
        <w:rPr>
          <w:rFonts w:ascii="楷体" w:hAnsi="楷体" w:eastAsia="楷体" w:cs="楷体"/>
          <w:color w:val="000000" w:themeColor="text1"/>
          <w:em w:val="dot"/>
          <w14:textFill>
            <w14:solidFill>
              <w14:schemeClr w14:val="tx1"/>
            </w14:solidFill>
          </w14:textFill>
        </w:rPr>
        <w:t>乎</w:t>
      </w:r>
      <w:r>
        <w:rPr>
          <w:rFonts w:ascii="楷体" w:hAnsi="楷体" w:eastAsia="楷体" w:cs="楷体"/>
          <w:color w:val="000000" w:themeColor="text1"/>
          <w14:textFill>
            <w14:solidFill>
              <w14:schemeClr w14:val="tx1"/>
            </w14:solidFill>
          </w14:textFill>
        </w:rPr>
        <w:t>其诚，不隐其所已至，不强其所不知，譬之楚人之必为楚声，秦人之必衣秦服也。惟其言不</w:t>
      </w:r>
      <w:r>
        <w:rPr>
          <w:rFonts w:ascii="楷体" w:hAnsi="楷体" w:eastAsia="楷体" w:cs="楷体"/>
          <w:color w:val="000000" w:themeColor="text1"/>
          <w:em w:val="dot"/>
          <w14:textFill>
            <w14:solidFill>
              <w14:schemeClr w14:val="tx1"/>
            </w14:solidFill>
          </w14:textFill>
        </w:rPr>
        <w:t>浮</w:t>
      </w:r>
      <w:r>
        <w:rPr>
          <w:rFonts w:ascii="楷体" w:hAnsi="楷体" w:eastAsia="楷体" w:cs="楷体"/>
          <w:color w:val="000000" w:themeColor="text1"/>
          <w14:textFill>
            <w14:solidFill>
              <w14:schemeClr w14:val="tx1"/>
            </w14:solidFill>
          </w14:textFill>
        </w:rPr>
        <w:t>乎其心，故因其言而求之，则潜德道志，不可隐伏。盖古之人不知言则无以知人，而世之惑者，徒知夫言与德二者不可以相通，或信其言而疑其行。呜呼！是徒知其一，而不知夫君子之文章，固出于其德，与夫无其德而有其言者异位也。某之初为文，最喜读左氏、《离骚》之书。</w:t>
      </w:r>
      <w:r>
        <w:rPr>
          <w:rFonts w:ascii="楷体" w:hAnsi="楷体" w:eastAsia="楷体" w:cs="楷体"/>
          <w:color w:val="000000" w:themeColor="text1"/>
          <w:u w:val="single"/>
          <w14:textFill>
            <w14:solidFill>
              <w14:schemeClr w14:val="tx1"/>
            </w14:solidFill>
          </w14:textFill>
        </w:rPr>
        <w:t>丘明之文美矣，然其行事不见于后，不可得而考。</w:t>
      </w:r>
      <w:r>
        <w:rPr>
          <w:rFonts w:ascii="楷体" w:hAnsi="楷体" w:eastAsia="楷体" w:cs="楷体"/>
          <w:color w:val="000000" w:themeColor="text1"/>
          <w14:textFill>
            <w14:solidFill>
              <w14:schemeClr w14:val="tx1"/>
            </w14:solidFill>
          </w14:textFill>
        </w:rPr>
        <w:t>屈平之仁，不忍私其身，其气道，其趣高，故其言反覆曲折，初疑于繁，左顾右挽，中疑其迂，然至诚恻怛于其心，故其言周密而不厌。考乎其终，而知其仁也愤而非怼也，异而自洁而非私也，彷徨悲嗟，卒无存省之者，故剖志决虑以无自显，此屈原之忠也。故其文如明珠美玉，丽而可悦也；如秋风夜露，凄忽而感恻也；如神仙烟云，高远而不可挹也。惟其言以考其事，其有不合者乎？</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自三代以来，最喜读太史公、韩退之之文。司马迁奇迈慷慨，自其少时，周游天下，交结豪杰。其学长于讨论寻绎前世之迹，负气敢言，以蹈于祸。故其文章疏荡明白，简朴而驰骋。惟其平生之志有所郁于中，故其余章末句，时有感激而不泄者。韩愈之文如先王之衣冠，郊庙之江鼎俎，至其放逸超卓，不可收揽，则极言语之怀巧，有不足以过</w:t>
      </w:r>
      <w:r>
        <w:rPr>
          <w:rFonts w:ascii="楷体" w:hAnsi="楷体" w:eastAsia="楷体" w:cs="楷体"/>
          <w:color w:val="000000" w:themeColor="text1"/>
          <w:em w:val="dot"/>
          <w14:textFill>
            <w14:solidFill>
              <w14:schemeClr w14:val="tx1"/>
            </w14:solidFill>
          </w14:textFill>
        </w:rPr>
        <w:t>之</w:t>
      </w:r>
      <w:r>
        <w:rPr>
          <w:rFonts w:ascii="楷体" w:hAnsi="楷体" w:eastAsia="楷体" w:cs="楷体"/>
          <w:color w:val="000000" w:themeColor="text1"/>
          <w14:textFill>
            <w14:solidFill>
              <w14:schemeClr w14:val="tx1"/>
            </w14:solidFill>
          </w14:textFill>
        </w:rPr>
        <w:t>者。嗟乎！退之之于唐，盖不试遇矣。然其犯人主，忤权臣，临义而忘难，刚毅</w:t>
      </w:r>
      <w:r>
        <w:rPr>
          <w:rFonts w:ascii="楷体" w:hAnsi="楷体" w:eastAsia="楷体" w:cs="楷体"/>
          <w:color w:val="000000" w:themeColor="text1"/>
          <w:em w:val="dot"/>
          <w14:textFill>
            <w14:solidFill>
              <w14:schemeClr w14:val="tx1"/>
            </w14:solidFill>
          </w14:textFill>
        </w:rPr>
        <w:t>而</w:t>
      </w:r>
      <w:r>
        <w:rPr>
          <w:rFonts w:ascii="楷体" w:hAnsi="楷体" w:eastAsia="楷体" w:cs="楷体"/>
          <w:color w:val="000000" w:themeColor="text1"/>
          <w14:textFill>
            <w14:solidFill>
              <w14:schemeClr w14:val="tx1"/>
            </w14:solidFill>
          </w14:textFill>
        </w:rPr>
        <w:t>信实，而其学又能独出于道德灭裂之后，</w:t>
      </w:r>
      <w:r>
        <w:rPr>
          <w:rFonts w:ascii="楷体" w:hAnsi="楷体" w:eastAsia="楷体" w:cs="楷体"/>
          <w:color w:val="000000" w:themeColor="text1"/>
          <w:em w:val="dot"/>
          <w14:textFill>
            <w14:solidFill>
              <w14:schemeClr w14:val="tx1"/>
            </w14:solidFill>
          </w14:textFill>
        </w:rPr>
        <w:t>纂</w:t>
      </w:r>
      <w:r>
        <w:rPr>
          <w:rFonts w:ascii="楷体" w:hAnsi="楷体" w:eastAsia="楷体" w:cs="楷体"/>
          <w:color w:val="000000" w:themeColor="text1"/>
          <w14:textFill>
            <w14:solidFill>
              <w14:schemeClr w14:val="tx1"/>
            </w14:solidFill>
          </w14:textFill>
        </w:rPr>
        <w:t>孔孟之余绪以自立其说，则愈之文章虽欲不如是，盖不可得也。</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自唐以来，更五代之纷纭。宋兴，锄叛而讨亡。及仁宗之朝，天下大定，兵戈不</w:t>
      </w:r>
      <w:r>
        <w:rPr>
          <w:rFonts w:ascii="楷体" w:hAnsi="楷体" w:eastAsia="楷体" w:cs="楷体"/>
          <w:color w:val="000000" w:themeColor="text1"/>
          <w:em w:val="dot"/>
          <w14:textFill>
            <w14:solidFill>
              <w14:schemeClr w14:val="tx1"/>
            </w14:solidFill>
          </w14:textFill>
        </w:rPr>
        <w:t>试</w:t>
      </w:r>
      <w:r>
        <w:rPr>
          <w:rFonts w:ascii="楷体" w:hAnsi="楷体" w:eastAsia="楷体" w:cs="楷体"/>
          <w:color w:val="000000" w:themeColor="text1"/>
          <w14:textFill>
            <w14:solidFill>
              <w14:schemeClr w14:val="tx1"/>
            </w14:solidFill>
          </w14:textFill>
        </w:rPr>
        <w:t>，休养生息，日趋</w:t>
      </w:r>
      <w:r>
        <w:rPr>
          <w:rFonts w:ascii="楷体" w:hAnsi="楷体" w:eastAsia="楷体" w:cs="楷体"/>
          <w:color w:val="000000" w:themeColor="text1"/>
          <w:em w:val="dot"/>
          <w14:textFill>
            <w14:solidFill>
              <w14:schemeClr w14:val="tx1"/>
            </w14:solidFill>
          </w14:textFill>
        </w:rPr>
        <w:t>于</w:t>
      </w:r>
      <w:r>
        <w:rPr>
          <w:rFonts w:ascii="楷体" w:hAnsi="楷体" w:eastAsia="楷体" w:cs="楷体"/>
          <w:color w:val="000000" w:themeColor="text1"/>
          <w14:textFill>
            <w14:solidFill>
              <w14:schemeClr w14:val="tx1"/>
            </w14:solidFill>
          </w14:textFill>
        </w:rPr>
        <w:t>富盛之域。士大夫之游于其时者，谈笑佚乐，无复向者幽忧不平之气，天下之文章稍稍兴起。而庐陵欧阳公始为古文，近</w:t>
      </w:r>
      <w:r>
        <w:rPr>
          <w:rFonts w:ascii="楷体" w:hAnsi="楷体" w:eastAsia="楷体" w:cs="楷体"/>
          <w:color w:val="000000" w:themeColor="text1"/>
          <w:em w:val="dot"/>
          <w14:textFill>
            <w14:solidFill>
              <w14:schemeClr w14:val="tx1"/>
            </w14:solidFill>
          </w14:textFill>
        </w:rPr>
        <w:t>揆</w:t>
      </w:r>
      <w:r>
        <w:rPr>
          <w:rFonts w:ascii="楷体" w:hAnsi="楷体" w:eastAsia="楷体" w:cs="楷体"/>
          <w:color w:val="000000" w:themeColor="text1"/>
          <w14:textFill>
            <w14:solidFill>
              <w14:schemeClr w14:val="tx1"/>
            </w14:solidFill>
          </w14:textFill>
        </w:rPr>
        <w:t>两汉，远追三代，而出于孟轲、韩愈之间，以立一家之言，积习而益高，淬濯而益新。</w:t>
      </w:r>
      <w:r>
        <w:rPr>
          <w:rFonts w:ascii="楷体" w:hAnsi="楷体" w:eastAsia="楷体" w:cs="楷体"/>
          <w:color w:val="000000" w:themeColor="text1"/>
          <w:u w:val="single"/>
          <w14:textFill>
            <w14:solidFill>
              <w14:schemeClr w14:val="tx1"/>
            </w14:solidFill>
          </w14:textFill>
        </w:rPr>
        <w:t>而后四方学者，始耻其旧而惟古之求。</w:t>
      </w:r>
      <w:r>
        <w:rPr>
          <w:rFonts w:ascii="楷体" w:hAnsi="楷体" w:eastAsia="楷体" w:cs="楷体"/>
          <w:color w:val="000000" w:themeColor="text1"/>
          <w14:textFill>
            <w14:solidFill>
              <w14:schemeClr w14:val="tx1"/>
            </w14:solidFill>
          </w14:textFill>
        </w:rPr>
        <w:t>而欧阳公于是时，实持其权以开引天下豪杰，而世之号能文章者，其出欧阳之门者居十九焉。而执事实为之冠，其文章论议与之上下。闻之先达，以谓公之文其兴虽后于欧公，屹然欧公之所畏，忘其后来而论及者也。</w:t>
      </w:r>
      <w:r>
        <w:rPr>
          <w:rFonts w:ascii="楷体" w:hAnsi="楷体" w:eastAsia="楷体" w:cs="楷体"/>
          <w:color w:val="000000" w:themeColor="text1"/>
          <w:u w:val="wave"/>
          <w14:textFill>
            <w14:solidFill>
              <w14:schemeClr w14:val="tx1"/>
            </w14:solidFill>
          </w14:textFill>
        </w:rPr>
        <w:t>某自初读书即知读执事之文既思而思之广求远访以日揽其变呜呼如公者真极天下之文者欤</w:t>
      </w:r>
      <w:r>
        <w:rPr>
          <w:rFonts w:ascii="楷体" w:hAnsi="楷体" w:eastAsia="楷体" w:cs="楷体"/>
          <w:color w:val="000000" w:themeColor="text1"/>
          <w14:textFill>
            <w14:solidFill>
              <w14:schemeClr w14:val="tx1"/>
            </w14:solidFill>
          </w14:textFill>
        </w:rPr>
        <w:t>！</w:t>
      </w:r>
    </w:p>
    <w:p>
      <w:pPr>
        <w:spacing w:line="360" w:lineRule="auto"/>
        <w:ind w:firstLine="420"/>
        <w:jc w:val="righ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（选自《张耒集》，标点有改动）</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【注】①曾巩：字子固。龙图：宋代官职名。</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14. 对下列句子中加点词语的解释，不正确的一项是（    ）。</w:t>
      </w:r>
    </w:p>
    <w:p>
      <w:pPr>
        <w:tabs>
          <w:tab w:val="left" w:pos="4873"/>
        </w:tabs>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A. 惟其言不</w:t>
      </w:r>
      <w:r>
        <w:rPr>
          <w:rFonts w:ascii="宋体" w:hAnsi="宋体" w:cs="宋体"/>
          <w:color w:val="000000" w:themeColor="text1"/>
          <w:em w:val="dot"/>
          <w14:textFill>
            <w14:solidFill>
              <w14:schemeClr w14:val="tx1"/>
            </w14:solidFill>
          </w14:textFill>
        </w:rPr>
        <w:t>浮</w:t>
      </w:r>
      <w:r>
        <w:rPr>
          <w:rFonts w:ascii="宋体" w:hAnsi="宋体" w:cs="宋体"/>
          <w:color w:val="000000" w:themeColor="text1"/>
          <w14:textFill>
            <w14:solidFill>
              <w14:schemeClr w14:val="tx1"/>
            </w14:solidFill>
          </w14:textFill>
        </w:rPr>
        <w:t>乎其心    浮：显现</w:t>
      </w:r>
      <w:r>
        <w:rPr>
          <w:rFonts w:ascii="宋体" w:hAnsi="宋体" w:cs="宋体"/>
          <w:color w:val="000000" w:themeColor="text1"/>
          <w14:textFill>
            <w14:solidFill>
              <w14:schemeClr w14:val="tx1"/>
            </w14:solidFill>
          </w14:textFill>
        </w:rPr>
        <w:tab/>
      </w:r>
      <w:r>
        <w:rPr>
          <w:rFonts w:ascii="宋体" w:hAnsi="宋体" w:cs="宋体"/>
          <w:color w:val="000000" w:themeColor="text1"/>
          <w14:textFill>
            <w14:solidFill>
              <w14:schemeClr w14:val="tx1"/>
            </w14:solidFill>
          </w14:textFill>
        </w:rPr>
        <w:t xml:space="preserve">B. </w:t>
      </w:r>
      <w:r>
        <w:rPr>
          <w:rFonts w:ascii="宋体" w:hAnsi="宋体" w:cs="宋体"/>
          <w:color w:val="000000" w:themeColor="text1"/>
          <w:em w:val="dot"/>
          <w14:textFill>
            <w14:solidFill>
              <w14:schemeClr w14:val="tx1"/>
            </w14:solidFill>
          </w14:textFill>
        </w:rPr>
        <w:t>纂</w:t>
      </w:r>
      <w:r>
        <w:rPr>
          <w:rFonts w:ascii="宋体" w:hAnsi="宋体" w:cs="宋体"/>
          <w:color w:val="000000" w:themeColor="text1"/>
          <w14:textFill>
            <w14:solidFill>
              <w14:schemeClr w14:val="tx1"/>
            </w14:solidFill>
          </w14:textFill>
        </w:rPr>
        <w:t>孔孟之余绪以自立其说    纂：继承</w:t>
      </w:r>
    </w:p>
    <w:p>
      <w:pPr>
        <w:tabs>
          <w:tab w:val="left" w:pos="4873"/>
        </w:tabs>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C. 兵戈不</w:t>
      </w:r>
      <w:r>
        <w:rPr>
          <w:rFonts w:ascii="宋体" w:hAnsi="宋体" w:cs="宋体"/>
          <w:color w:val="000000" w:themeColor="text1"/>
          <w:em w:val="dot"/>
          <w14:textFill>
            <w14:solidFill>
              <w14:schemeClr w14:val="tx1"/>
            </w14:solidFill>
          </w14:textFill>
        </w:rPr>
        <w:t>试</w:t>
      </w:r>
      <w:r>
        <w:rPr>
          <w:rFonts w:ascii="宋体" w:hAnsi="宋体" w:cs="宋体"/>
          <w:color w:val="000000" w:themeColor="text1"/>
          <w14:textFill>
            <w14:solidFill>
              <w14:schemeClr w14:val="tx1"/>
            </w14:solidFill>
          </w14:textFill>
        </w:rPr>
        <w:t xml:space="preserve">    试：使用</w:t>
      </w:r>
      <w:r>
        <w:rPr>
          <w:rFonts w:ascii="宋体" w:hAnsi="宋体" w:cs="宋体"/>
          <w:color w:val="000000" w:themeColor="text1"/>
          <w14:textFill>
            <w14:solidFill>
              <w14:schemeClr w14:val="tx1"/>
            </w14:solidFill>
          </w14:textFill>
        </w:rPr>
        <w:tab/>
      </w:r>
      <w:r>
        <w:rPr>
          <w:rFonts w:ascii="宋体" w:hAnsi="宋体" w:cs="宋体"/>
          <w:color w:val="000000" w:themeColor="text1"/>
          <w14:textFill>
            <w14:solidFill>
              <w14:schemeClr w14:val="tx1"/>
            </w14:solidFill>
          </w14:textFill>
        </w:rPr>
        <w:t>D. 近</w:t>
      </w:r>
      <w:r>
        <w:rPr>
          <w:rFonts w:ascii="宋体" w:hAnsi="宋体" w:cs="宋体"/>
          <w:color w:val="000000" w:themeColor="text1"/>
          <w:em w:val="dot"/>
          <w14:textFill>
            <w14:solidFill>
              <w14:schemeClr w14:val="tx1"/>
            </w14:solidFill>
          </w14:textFill>
        </w:rPr>
        <w:t>揆</w:t>
      </w:r>
      <w:r>
        <w:rPr>
          <w:rFonts w:ascii="宋体" w:hAnsi="宋体" w:cs="宋体"/>
          <w:color w:val="000000" w:themeColor="text1"/>
          <w14:textFill>
            <w14:solidFill>
              <w14:schemeClr w14:val="tx1"/>
            </w14:solidFill>
          </w14:textFill>
        </w:rPr>
        <w:t>两汉，远追三代    揆：揣度</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15. 下列各组句子中，加点词的意义和用法相同的一组是（    ）。</w:t>
      </w:r>
    </w:p>
    <w:p>
      <w:pPr>
        <w:tabs>
          <w:tab w:val="left" w:pos="4873"/>
        </w:tabs>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A. 一出</w:t>
      </w:r>
      <w:r>
        <w:rPr>
          <w:rFonts w:ascii="宋体" w:hAnsi="宋体" w:cs="宋体"/>
          <w:color w:val="000000" w:themeColor="text1"/>
          <w:em w:val="dot"/>
          <w14:textFill>
            <w14:solidFill>
              <w14:schemeClr w14:val="tx1"/>
            </w14:solidFill>
          </w14:textFill>
        </w:rPr>
        <w:t>乎</w:t>
      </w:r>
      <w:r>
        <w:rPr>
          <w:rFonts w:ascii="宋体" w:hAnsi="宋体" w:cs="宋体"/>
          <w:color w:val="000000" w:themeColor="text1"/>
          <w14:textFill>
            <w14:solidFill>
              <w14:schemeClr w14:val="tx1"/>
            </w14:solidFill>
          </w14:textFill>
        </w:rPr>
        <w:t>其诚    飘飘</w:t>
      </w:r>
      <w:r>
        <w:rPr>
          <w:rFonts w:ascii="宋体" w:hAnsi="宋体" w:cs="宋体"/>
          <w:color w:val="000000" w:themeColor="text1"/>
          <w:em w:val="dot"/>
          <w14:textFill>
            <w14:solidFill>
              <w14:schemeClr w14:val="tx1"/>
            </w14:solidFill>
          </w14:textFill>
        </w:rPr>
        <w:t>乎</w:t>
      </w:r>
      <w:r>
        <w:rPr>
          <w:rFonts w:ascii="宋体" w:hAnsi="宋体" w:cs="宋体"/>
          <w:color w:val="000000" w:themeColor="text1"/>
          <w14:textFill>
            <w14:solidFill>
              <w14:schemeClr w14:val="tx1"/>
            </w14:solidFill>
          </w14:textFill>
        </w:rPr>
        <w:t>如遗世独立</w:t>
      </w:r>
      <w:r>
        <w:rPr>
          <w:rFonts w:ascii="宋体" w:hAnsi="宋体" w:cs="宋体"/>
          <w:color w:val="000000" w:themeColor="text1"/>
          <w14:textFill>
            <w14:solidFill>
              <w14:schemeClr w14:val="tx1"/>
            </w14:solidFill>
          </w14:textFill>
        </w:rPr>
        <w:tab/>
      </w:r>
      <w:r>
        <w:rPr>
          <w:rFonts w:ascii="宋体" w:hAnsi="宋体" w:cs="宋体"/>
          <w:color w:val="000000" w:themeColor="text1"/>
          <w14:textFill>
            <w14:solidFill>
              <w14:schemeClr w14:val="tx1"/>
            </w14:solidFill>
          </w14:textFill>
        </w:rPr>
        <w:t>B. 有不足以过</w:t>
      </w:r>
      <w:r>
        <w:rPr>
          <w:rFonts w:ascii="宋体" w:hAnsi="宋体" w:cs="宋体"/>
          <w:color w:val="000000" w:themeColor="text1"/>
          <w:em w:val="dot"/>
          <w14:textFill>
            <w14:solidFill>
              <w14:schemeClr w14:val="tx1"/>
            </w14:solidFill>
          </w14:textFill>
        </w:rPr>
        <w:t>之</w:t>
      </w:r>
      <w:r>
        <w:rPr>
          <w:rFonts w:ascii="宋体" w:hAnsi="宋体" w:cs="宋体"/>
          <w:color w:val="000000" w:themeColor="text1"/>
          <w14:textFill>
            <w14:solidFill>
              <w14:schemeClr w14:val="tx1"/>
            </w14:solidFill>
          </w14:textFill>
        </w:rPr>
        <w:t>者    此小大</w:t>
      </w:r>
      <w:r>
        <w:rPr>
          <w:rFonts w:ascii="宋体" w:hAnsi="宋体" w:cs="宋体"/>
          <w:color w:val="000000" w:themeColor="text1"/>
          <w:em w:val="dot"/>
          <w14:textFill>
            <w14:solidFill>
              <w14:schemeClr w14:val="tx1"/>
            </w14:solidFill>
          </w14:textFill>
        </w:rPr>
        <w:t>之</w:t>
      </w:r>
      <w:r>
        <w:rPr>
          <w:rFonts w:ascii="宋体" w:hAnsi="宋体" w:cs="宋体"/>
          <w:color w:val="000000" w:themeColor="text1"/>
          <w14:textFill>
            <w14:solidFill>
              <w14:schemeClr w14:val="tx1"/>
            </w14:solidFill>
          </w14:textFill>
        </w:rPr>
        <w:t>辩也</w:t>
      </w:r>
    </w:p>
    <w:p>
      <w:pPr>
        <w:tabs>
          <w:tab w:val="left" w:pos="4873"/>
        </w:tabs>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C. 刚毅</w:t>
      </w:r>
      <w:r>
        <w:rPr>
          <w:rFonts w:ascii="宋体" w:hAnsi="宋体" w:cs="宋体"/>
          <w:color w:val="000000" w:themeColor="text1"/>
          <w:em w:val="dot"/>
          <w14:textFill>
            <w14:solidFill>
              <w14:schemeClr w14:val="tx1"/>
            </w14:solidFill>
          </w14:textFill>
        </w:rPr>
        <w:t>而</w:t>
      </w:r>
      <w:r>
        <w:rPr>
          <w:rFonts w:ascii="宋体" w:hAnsi="宋体" w:cs="宋体"/>
          <w:color w:val="000000" w:themeColor="text1"/>
          <w14:textFill>
            <w14:solidFill>
              <w14:schemeClr w14:val="tx1"/>
            </w14:solidFill>
          </w14:textFill>
        </w:rPr>
        <w:t>信实    劳苦</w:t>
      </w:r>
      <w:r>
        <w:rPr>
          <w:rFonts w:ascii="宋体" w:hAnsi="宋体" w:cs="宋体"/>
          <w:color w:val="000000" w:themeColor="text1"/>
          <w:em w:val="dot"/>
          <w14:textFill>
            <w14:solidFill>
              <w14:schemeClr w14:val="tx1"/>
            </w14:solidFill>
          </w14:textFill>
        </w:rPr>
        <w:t>而</w:t>
      </w:r>
      <w:r>
        <w:rPr>
          <w:rFonts w:ascii="宋体" w:hAnsi="宋体" w:cs="宋体"/>
          <w:color w:val="000000" w:themeColor="text1"/>
          <w14:textFill>
            <w14:solidFill>
              <w14:schemeClr w14:val="tx1"/>
            </w14:solidFill>
          </w14:textFill>
        </w:rPr>
        <w:t>功高如此</w:t>
      </w:r>
      <w:r>
        <w:rPr>
          <w:rFonts w:ascii="宋体" w:hAnsi="宋体" w:cs="宋体"/>
          <w:color w:val="000000" w:themeColor="text1"/>
          <w14:textFill>
            <w14:solidFill>
              <w14:schemeClr w14:val="tx1"/>
            </w14:solidFill>
          </w14:textFill>
        </w:rPr>
        <w:tab/>
      </w:r>
      <w:r>
        <w:rPr>
          <w:rFonts w:ascii="宋体" w:hAnsi="宋体" w:cs="宋体"/>
          <w:color w:val="000000" w:themeColor="text1"/>
          <w14:textFill>
            <w14:solidFill>
              <w14:schemeClr w14:val="tx1"/>
            </w14:solidFill>
          </w14:textFill>
        </w:rPr>
        <w:t>D. 日趋</w:t>
      </w:r>
      <w:r>
        <w:rPr>
          <w:rFonts w:ascii="宋体" w:hAnsi="宋体" w:cs="宋体"/>
          <w:color w:val="000000" w:themeColor="text1"/>
          <w:em w:val="dot"/>
          <w14:textFill>
            <w14:solidFill>
              <w14:schemeClr w14:val="tx1"/>
            </w14:solidFill>
          </w14:textFill>
        </w:rPr>
        <w:t>于</w:t>
      </w:r>
      <w:r>
        <w:rPr>
          <w:rFonts w:ascii="宋体" w:hAnsi="宋体" w:cs="宋体"/>
          <w:color w:val="000000" w:themeColor="text1"/>
          <w14:textFill>
            <w14:solidFill>
              <w14:schemeClr w14:val="tx1"/>
            </w14:solidFill>
          </w14:textFill>
        </w:rPr>
        <w:t>富盛之域    赵尝五战</w:t>
      </w:r>
      <w:r>
        <w:rPr>
          <w:rFonts w:ascii="宋体" w:hAnsi="宋体" w:cs="宋体"/>
          <w:color w:val="000000" w:themeColor="text1"/>
          <w:em w:val="dot"/>
          <w14:textFill>
            <w14:solidFill>
              <w14:schemeClr w14:val="tx1"/>
            </w14:solidFill>
          </w14:textFill>
        </w:rPr>
        <w:t>于</w:t>
      </w:r>
      <w:r>
        <w:rPr>
          <w:rFonts w:ascii="宋体" w:hAnsi="宋体" w:cs="宋体"/>
          <w:color w:val="000000" w:themeColor="text1"/>
          <w14:textFill>
            <w14:solidFill>
              <w14:schemeClr w14:val="tx1"/>
            </w14:solidFill>
          </w14:textFill>
        </w:rPr>
        <w:t>秦</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16. 下列对原文有关内容的概括与赏析，</w:t>
      </w:r>
      <w:r>
        <w:rPr>
          <w:rFonts w:ascii="宋体" w:hAnsi="宋体" w:cs="宋体"/>
          <w:color w:val="000000" w:themeColor="text1"/>
          <w:em w:val="dot"/>
          <w14:textFill>
            <w14:solidFill>
              <w14:schemeClr w14:val="tx1"/>
            </w14:solidFill>
          </w14:textFill>
        </w:rPr>
        <w:t>不正确</w:t>
      </w:r>
      <w:r>
        <w:rPr>
          <w:rFonts w:ascii="宋体" w:hAnsi="宋体" w:cs="宋体"/>
          <w:color w:val="000000" w:themeColor="text1"/>
          <w14:textFill>
            <w14:solidFill>
              <w14:schemeClr w14:val="tx1"/>
            </w14:solidFill>
          </w14:textFill>
        </w:rPr>
        <w:t>的一项是（    ）。</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A. 作者在给曾巩的信中，不仅表现出对屈原文章的喜爱，也显示出对屈原仁而无私、气遒趣高人格的理解与欣赏。</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B. 作者用知人论世的方法，评价司马迁和韩愈因触犯君主，遭遇灾祸，一生理想郁结于心，而文风典雅，如同庙堂礼器。</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C. 文章以言与德的关系为中心，探讨了三代至宋的君子之文，认为语言无论华美、简朴、迂曲还是疏荡，都可从文中探得其道德和志向。</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D. 本文通过对司马迁、韩愈、欧阳修等人的评价，表达了作者的文学观点；语言整散结合，铺陈手法的运用，增添了说理气势。</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17. 用“/”给文中画波浪线的部分断句。</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某自初读书即知读执事之文既思而思之广求远访以日揽其变呜呼如公者真极天下之文者欤</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18. 把文中画线的句子译成现代汉语。</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（1）丘明之文美矣，然其行事不见于后，不可得而考。</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（2）而后四方学者，始耻其旧而惟古之求。</w:t>
      </w:r>
    </w:p>
    <w:p>
      <w:pPr>
        <w:spacing w:line="360" w:lineRule="auto"/>
        <w:jc w:val="left"/>
        <w:textAlignment w:val="center"/>
        <w:rPr>
          <w:rFonts w:ascii="宋体" w:hAnsi="宋体" w:cs="宋体"/>
          <w:b/>
          <w:color w:val="000000" w:themeColor="text1"/>
          <w:sz w:val="24"/>
          <w14:textFill>
            <w14:solidFill>
              <w14:schemeClr w14:val="tx1"/>
            </w14:solidFill>
          </w14:textFill>
        </w:rPr>
      </w:pPr>
    </w:p>
    <w:p>
      <w:pPr>
        <w:spacing w:line="360" w:lineRule="auto"/>
        <w:jc w:val="left"/>
        <w:textAlignment w:val="center"/>
        <w:rPr>
          <w:rFonts w:ascii="宋体" w:hAnsi="宋体" w:cs="宋体"/>
          <w:b/>
          <w:color w:val="000000" w:themeColor="text1"/>
          <w:sz w:val="24"/>
          <w14:textFill>
            <w14:solidFill>
              <w14:schemeClr w14:val="tx1"/>
            </w14:solidFill>
          </w14:textFill>
        </w:rPr>
      </w:pPr>
      <w:r>
        <w:rPr>
          <w:rFonts w:ascii="宋体" w:hAnsi="宋体" w:cs="宋体"/>
          <w:b/>
          <w:color w:val="000000" w:themeColor="text1"/>
          <w:sz w:val="24"/>
          <w14:textFill>
            <w14:solidFill>
              <w14:schemeClr w14:val="tx1"/>
            </w14:solidFill>
          </w14:textFill>
        </w:rPr>
        <w:t>（二）（8分）</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阅读下面两首诗，完成各题。</w:t>
      </w:r>
    </w:p>
    <w:p>
      <w:pPr>
        <w:spacing w:line="360" w:lineRule="auto"/>
        <w:jc w:val="center"/>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秋江送别</w:t>
      </w:r>
    </w:p>
    <w:p>
      <w:pPr>
        <w:spacing w:line="360" w:lineRule="auto"/>
        <w:jc w:val="center"/>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[唐]王勃</w:t>
      </w:r>
    </w:p>
    <w:p>
      <w:pPr>
        <w:spacing w:line="360" w:lineRule="auto"/>
        <w:jc w:val="center"/>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归舟归骑俨成行，江南江北互相望。</w:t>
      </w:r>
    </w:p>
    <w:p>
      <w:pPr>
        <w:spacing w:line="360" w:lineRule="auto"/>
        <w:jc w:val="center"/>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谁谓波澜才一水，已觉山川是两乡。</w:t>
      </w:r>
    </w:p>
    <w:p>
      <w:pPr>
        <w:spacing w:line="360" w:lineRule="auto"/>
        <w:jc w:val="center"/>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送柴侍御</w:t>
      </w:r>
    </w:p>
    <w:p>
      <w:pPr>
        <w:spacing w:line="360" w:lineRule="auto"/>
        <w:jc w:val="center"/>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[唐]王昌龄</w:t>
      </w:r>
    </w:p>
    <w:p>
      <w:pPr>
        <w:spacing w:line="360" w:lineRule="auto"/>
        <w:jc w:val="center"/>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沅水通波接武冈，送君不觉有离伤。</w:t>
      </w:r>
    </w:p>
    <w:p>
      <w:pPr>
        <w:spacing w:line="360" w:lineRule="auto"/>
        <w:jc w:val="center"/>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青山一道同云雨，明月何曾是两乡？</w:t>
      </w:r>
    </w:p>
    <w:p>
      <w:pPr>
        <w:spacing w:line="360" w:lineRule="auto"/>
        <w:jc w:val="left"/>
        <w:textAlignment w:val="center"/>
        <w:rPr>
          <w:rFonts w:ascii="宋体" w:hAnsi="宋体" w:cs="宋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 xml:space="preserve">19. </w:t>
      </w:r>
      <w:r>
        <w:rPr>
          <w:rFonts w:ascii="宋体" w:hAnsi="宋体" w:cs="宋体"/>
          <w:color w:val="000000" w:themeColor="text1"/>
          <w14:textFill>
            <w14:solidFill>
              <w14:schemeClr w14:val="tx1"/>
            </w14:solidFill>
          </w14:textFill>
        </w:rPr>
        <w:t>这两首送别诗在情感上，《秋江送别》突出</w:t>
      </w:r>
      <w:r>
        <w:rPr>
          <w:rFonts w:ascii="楷体" w:hAnsi="楷体" w:eastAsia="楷体" w:cs="楷体"/>
          <w:color w:val="000000" w:themeColor="text1"/>
          <w14:textFill>
            <w14:solidFill>
              <w14:schemeClr w14:val="tx1"/>
            </w14:solidFill>
          </w14:textFill>
        </w:rPr>
        <w:t>________</w:t>
      </w:r>
      <w:r>
        <w:rPr>
          <w:rFonts w:ascii="宋体" w:hAnsi="宋体" w:cs="宋体"/>
          <w:color w:val="000000" w:themeColor="text1"/>
          <w14:textFill>
            <w14:solidFill>
              <w14:schemeClr w14:val="tx1"/>
            </w14:solidFill>
          </w14:textFill>
        </w:rPr>
        <w:t>；而《送柴侍御》突出</w:t>
      </w:r>
      <w:r>
        <w:rPr>
          <w:rFonts w:ascii="楷体" w:hAnsi="楷体" w:eastAsia="楷体" w:cs="楷体"/>
          <w:color w:val="000000" w:themeColor="text1"/>
          <w14:textFill>
            <w14:solidFill>
              <w14:schemeClr w14:val="tx1"/>
            </w14:solidFill>
          </w14:textFill>
        </w:rPr>
        <w:t>________</w:t>
      </w:r>
      <w:r>
        <w:rPr>
          <w:rFonts w:ascii="宋体" w:hAnsi="宋体" w:cs="宋体"/>
          <w:color w:val="000000" w:themeColor="text1"/>
          <w14:textFill>
            <w14:solidFill>
              <w14:schemeClr w14:val="tx1"/>
            </w14:solidFill>
          </w14:textFill>
        </w:rPr>
        <w:t>，与王勃《送杜少府之任蜀川》中的“海内存知己，天涯若比邻”情怀类似。</w:t>
      </w:r>
    </w:p>
    <w:p>
      <w:pPr>
        <w:spacing w:line="360" w:lineRule="auto"/>
        <w:jc w:val="left"/>
        <w:textAlignment w:val="center"/>
        <w:rPr>
          <w:rFonts w:ascii="宋体" w:hAnsi="宋体" w:cs="宋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 xml:space="preserve">20. </w:t>
      </w:r>
      <w:r>
        <w:rPr>
          <w:rFonts w:ascii="宋体" w:hAnsi="宋体" w:cs="宋体"/>
          <w:color w:val="000000" w:themeColor="text1"/>
          <w14:textFill>
            <w14:solidFill>
              <w14:schemeClr w14:val="tx1"/>
            </w14:solidFill>
          </w14:textFill>
        </w:rPr>
        <w:t>前人评《送柴侍御》“翻新脱妙”。比较《秋江送别》与《送柴侍御》两诗的后两句，分析后者写法的妙处。</w:t>
      </w:r>
    </w:p>
    <w:p>
      <w:pPr>
        <w:spacing w:line="360" w:lineRule="auto"/>
        <w:jc w:val="left"/>
        <w:textAlignment w:val="center"/>
        <w:rPr>
          <w:rFonts w:ascii="宋体" w:hAnsi="宋体" w:cs="宋体"/>
          <w:b/>
          <w:color w:val="000000" w:themeColor="text1"/>
          <w:sz w:val="24"/>
          <w14:textFill>
            <w14:solidFill>
              <w14:schemeClr w14:val="tx1"/>
            </w14:solidFill>
          </w14:textFill>
        </w:rPr>
      </w:pPr>
    </w:p>
    <w:p>
      <w:pPr>
        <w:spacing w:line="360" w:lineRule="auto"/>
        <w:jc w:val="left"/>
        <w:textAlignment w:val="center"/>
        <w:rPr>
          <w:rFonts w:ascii="宋体" w:hAnsi="宋体" w:cs="宋体"/>
          <w:b/>
          <w:color w:val="000000" w:themeColor="text1"/>
          <w:sz w:val="24"/>
          <w14:textFill>
            <w14:solidFill>
              <w14:schemeClr w14:val="tx1"/>
            </w14:solidFill>
          </w14:textFill>
        </w:rPr>
      </w:pPr>
      <w:r>
        <w:rPr>
          <w:rFonts w:ascii="宋体" w:hAnsi="宋体" w:cs="宋体"/>
          <w:b/>
          <w:color w:val="000000" w:themeColor="text1"/>
          <w:sz w:val="24"/>
          <w14:textFill>
            <w14:solidFill>
              <w14:schemeClr w14:val="tx1"/>
            </w14:solidFill>
          </w14:textFill>
        </w:rPr>
        <w:t>（三）（6分）</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阅读下面的材料，完成小题。</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子曰：“道千乘之国，敬事而信，节用而爱人，使民以时。”</w:t>
      </w:r>
    </w:p>
    <w:p>
      <w:pPr>
        <w:spacing w:line="360" w:lineRule="auto"/>
        <w:ind w:firstLine="420"/>
        <w:jc w:val="righ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（《论语·学而》）</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仲弓问子桑伯子。子曰：“可也，简。”仲弓曰：“居</w:t>
      </w:r>
      <w:r>
        <w:rPr>
          <w:rFonts w:ascii="楷体" w:hAnsi="楷体" w:eastAsia="楷体" w:cs="楷体"/>
          <w:color w:val="000000" w:themeColor="text1"/>
          <w:vertAlign w:val="superscript"/>
          <w14:textFill>
            <w14:solidFill>
              <w14:schemeClr w14:val="tx1"/>
            </w14:solidFill>
          </w14:textFill>
        </w:rPr>
        <w:t>①</w:t>
      </w:r>
      <w:r>
        <w:rPr>
          <w:rFonts w:ascii="楷体" w:hAnsi="楷体" w:eastAsia="楷体" w:cs="楷体"/>
          <w:color w:val="000000" w:themeColor="text1"/>
          <w14:textFill>
            <w14:solidFill>
              <w14:schemeClr w14:val="tx1"/>
            </w14:solidFill>
          </w14:textFill>
        </w:rPr>
        <w:t>敬而行</w:t>
      </w:r>
      <w:r>
        <w:rPr>
          <w:rFonts w:ascii="楷体" w:hAnsi="楷体" w:eastAsia="楷体" w:cs="楷体"/>
          <w:color w:val="000000" w:themeColor="text1"/>
          <w:vertAlign w:val="superscript"/>
          <w14:textFill>
            <w14:solidFill>
              <w14:schemeClr w14:val="tx1"/>
            </w14:solidFill>
          </w14:textFill>
        </w:rPr>
        <w:t>②</w:t>
      </w:r>
      <w:r>
        <w:rPr>
          <w:rFonts w:ascii="楷体" w:hAnsi="楷体" w:eastAsia="楷体" w:cs="楷体"/>
          <w:color w:val="000000" w:themeColor="text1"/>
          <w14:textFill>
            <w14:solidFill>
              <w14:schemeClr w14:val="tx1"/>
            </w14:solidFill>
          </w14:textFill>
        </w:rPr>
        <w:t>简，以临其民，不亦可乎？居简而行简，无乃大</w:t>
      </w:r>
      <w:r>
        <w:rPr>
          <w:rFonts w:ascii="楷体" w:hAnsi="楷体" w:eastAsia="楷体" w:cs="楷体"/>
          <w:color w:val="000000" w:themeColor="text1"/>
          <w:vertAlign w:val="superscript"/>
          <w14:textFill>
            <w14:solidFill>
              <w14:schemeClr w14:val="tx1"/>
            </w14:solidFill>
          </w14:textFill>
        </w:rPr>
        <w:t>③</w:t>
      </w:r>
      <w:r>
        <w:rPr>
          <w:rFonts w:ascii="楷体" w:hAnsi="楷体" w:eastAsia="楷体" w:cs="楷体"/>
          <w:color w:val="000000" w:themeColor="text1"/>
          <w14:textFill>
            <w14:solidFill>
              <w14:schemeClr w14:val="tx1"/>
            </w14:solidFill>
          </w14:textFill>
        </w:rPr>
        <w:t>简乎？”子曰：“雍之言然。”</w:t>
      </w:r>
    </w:p>
    <w:p>
      <w:pPr>
        <w:spacing w:line="360" w:lineRule="auto"/>
        <w:ind w:firstLine="420"/>
        <w:jc w:val="righ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（《论语·雍也》）</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【注】①居：居心。②行：做事。③大：同“太”。</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21. 从材料中可以看出孔子的政治思想是以________为本。“敬事”的意思是________。</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22. 孔子认同“居敬而行简”优于“居简而行简”，试作分析。</w:t>
      </w:r>
    </w:p>
    <w:p>
      <w:pPr>
        <w:spacing w:line="360" w:lineRule="auto"/>
        <w:jc w:val="left"/>
        <w:textAlignment w:val="center"/>
        <w:rPr>
          <w:rFonts w:ascii="宋体" w:hAnsi="宋体" w:cs="宋体"/>
          <w:b/>
          <w:color w:val="000000" w:themeColor="text1"/>
          <w:sz w:val="24"/>
          <w14:textFill>
            <w14:solidFill>
              <w14:schemeClr w14:val="tx1"/>
            </w14:solidFill>
          </w14:textFill>
        </w:rPr>
      </w:pPr>
    </w:p>
    <w:p>
      <w:pPr>
        <w:spacing w:line="360" w:lineRule="auto"/>
        <w:jc w:val="left"/>
        <w:textAlignment w:val="center"/>
        <w:rPr>
          <w:rFonts w:ascii="宋体" w:hAnsi="宋体" w:cs="宋体"/>
          <w:b/>
          <w:color w:val="000000" w:themeColor="text1"/>
          <w:sz w:val="24"/>
          <w14:textFill>
            <w14:solidFill>
              <w14:schemeClr w14:val="tx1"/>
            </w14:solidFill>
          </w14:textFill>
        </w:rPr>
      </w:pPr>
      <w:r>
        <w:rPr>
          <w:rFonts w:ascii="宋体" w:hAnsi="宋体" w:cs="宋体"/>
          <w:b/>
          <w:color w:val="000000" w:themeColor="text1"/>
          <w:sz w:val="24"/>
          <w14:textFill>
            <w14:solidFill>
              <w14:schemeClr w14:val="tx1"/>
            </w14:solidFill>
          </w14:textFill>
        </w:rPr>
        <w:t>（四）古诗文默写。（6分）</w:t>
      </w:r>
    </w:p>
    <w:p>
      <w:pPr>
        <w:spacing w:line="360" w:lineRule="auto"/>
        <w:jc w:val="left"/>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23.</w:t>
      </w:r>
      <w:r>
        <w:rPr>
          <w:rFonts w:ascii="宋体" w:hAnsi="宋体" w:cs="宋体"/>
          <w:color w:val="000000" w:themeColor="text1"/>
          <w14:textFill>
            <w14:solidFill>
              <w14:schemeClr w14:val="tx1"/>
            </w14:solidFill>
          </w14:textFill>
        </w:rPr>
        <w:t>补写出下列名篇名句的空缺部分。（只选3小题）</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（1）凤兮！凤兮！何德之衰！________________，________________。（《论语》）</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（2）巫医乐师百工之人，________________，________________，其可怪也欤！（韩愈《师说》）</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（3）________________，靡有朝矣。________________，至于暴矣。（《诗经·氓》）</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（4）此去经年，________________。________________，更与何人说！（柳永《雨霖铃》）</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（5）可怜楼上月徘徊，应照离人妆镜台。________________，________________。（张若虚《春江花月夜》）</w:t>
      </w:r>
    </w:p>
    <w:p>
      <w:pPr>
        <w:spacing w:line="360" w:lineRule="auto"/>
        <w:jc w:val="left"/>
        <w:textAlignment w:val="center"/>
        <w:rPr>
          <w:rFonts w:ascii="宋体" w:hAnsi="宋体" w:cs="宋体"/>
          <w:b/>
          <w:color w:val="000000" w:themeColor="text1"/>
          <w:sz w:val="24"/>
          <w14:textFill>
            <w14:solidFill>
              <w14:schemeClr w14:val="tx1"/>
            </w14:solidFill>
          </w14:textFill>
        </w:rPr>
      </w:pPr>
    </w:p>
    <w:p>
      <w:pPr>
        <w:spacing w:line="360" w:lineRule="auto"/>
        <w:jc w:val="left"/>
        <w:textAlignment w:val="center"/>
        <w:rPr>
          <w:rFonts w:ascii="宋体" w:hAnsi="宋体" w:cs="宋体"/>
          <w:b/>
          <w:color w:val="000000" w:themeColor="text1"/>
          <w:sz w:val="24"/>
          <w14:textFill>
            <w14:solidFill>
              <w14:schemeClr w14:val="tx1"/>
            </w14:solidFill>
          </w14:textFill>
        </w:rPr>
      </w:pPr>
      <w:r>
        <w:rPr>
          <w:rFonts w:ascii="宋体" w:hAnsi="宋体" w:cs="宋体"/>
          <w:b/>
          <w:color w:val="000000" w:themeColor="text1"/>
          <w:sz w:val="24"/>
          <w14:textFill>
            <w14:solidFill>
              <w14:schemeClr w14:val="tx1"/>
            </w14:solidFill>
          </w14:textFill>
        </w:rPr>
        <w:t>四、作文（60分）</w:t>
      </w:r>
    </w:p>
    <w:p>
      <w:pPr>
        <w:spacing w:line="360" w:lineRule="auto"/>
        <w:jc w:val="left"/>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24.</w:t>
      </w:r>
      <w:r>
        <w:rPr>
          <w:rFonts w:ascii="宋体" w:hAnsi="宋体" w:cs="宋体"/>
          <w:color w:val="000000" w:themeColor="text1"/>
          <w14:textFill>
            <w14:solidFill>
              <w14:schemeClr w14:val="tx1"/>
            </w14:solidFill>
          </w14:textFill>
        </w:rPr>
        <w:t>阅读下面文字，根据要求作文。</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每个人都有自己的人生坐标，也有对未来的美好期望。</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家庭可能对我们有不同的预期，社会也可能会赋予我们别样的角色。</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在不断变化的现实生活中，个人与家庭、社会之间的落差或错位难免会产生。</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对此，你有怎样的体验与思考？写一篇文章，谈谈自己的看法。</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【注意】①角度自选，立意自定，题目自拟。②明确文体，不得写成诗歌。③不得少于800字。④不得抄袭、套作。</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0431" w:h="14740"/>
      <w:pgMar w:top="1134" w:right="1134" w:bottom="1134" w:left="1134" w:header="851" w:footer="992" w:gutter="0"/>
      <w:cols w:space="72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00" w:usb3="00000000" w:csb0="00040000" w:csb1="00000000"/>
  </w:font>
  <w:font w:name="Arial">
    <w:panose1 w:val="020B0604020202020204"/>
    <w:charset w:val="00"/>
    <w:family w:val="swiss"/>
    <w:pitch w:val="default"/>
    <w:sig w:usb0="E0002EFF" w:usb1="C000785B" w:usb2="00000009" w:usb3="00000000" w:csb0="400001FF" w:csb1="FFFF0000"/>
  </w:font>
  <w:font w:name="Verdana">
    <w:panose1 w:val="020B0604030504040204"/>
    <w:charset w:val="00"/>
    <w:family w:val="swiss"/>
    <w:pitch w:val="default"/>
    <w:sig w:usb0="A00006FF" w:usb1="4000205B" w:usb2="00000010" w:usb3="00000000" w:csb0="2000019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4"/>
      </w:rPr>
    </w:pPr>
    <w:r>
      <w:fldChar w:fldCharType="begin"/>
    </w:r>
    <w:r>
      <w:rPr>
        <w:rStyle w:val="14"/>
      </w:rPr>
      <w:instrText xml:space="preserve">PAGE  </w:instrText>
    </w:r>
    <w:r>
      <w:fldChar w:fldCharType="end"/>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95A"/>
    <w:rsid w:val="00007099"/>
    <w:rsid w:val="00016B5D"/>
    <w:rsid w:val="00020012"/>
    <w:rsid w:val="00023040"/>
    <w:rsid w:val="00023884"/>
    <w:rsid w:val="00025F28"/>
    <w:rsid w:val="00040BEF"/>
    <w:rsid w:val="000547EF"/>
    <w:rsid w:val="00061B4C"/>
    <w:rsid w:val="000625D1"/>
    <w:rsid w:val="000636BA"/>
    <w:rsid w:val="0007217E"/>
    <w:rsid w:val="00072359"/>
    <w:rsid w:val="000741BA"/>
    <w:rsid w:val="00082929"/>
    <w:rsid w:val="000875E7"/>
    <w:rsid w:val="00090CB6"/>
    <w:rsid w:val="000926BB"/>
    <w:rsid w:val="000932E4"/>
    <w:rsid w:val="00095FB6"/>
    <w:rsid w:val="00096BC1"/>
    <w:rsid w:val="000A2247"/>
    <w:rsid w:val="000A367B"/>
    <w:rsid w:val="000B114A"/>
    <w:rsid w:val="000B1D65"/>
    <w:rsid w:val="000D007D"/>
    <w:rsid w:val="000E2172"/>
    <w:rsid w:val="000E3519"/>
    <w:rsid w:val="000E49C8"/>
    <w:rsid w:val="000E77CC"/>
    <w:rsid w:val="000F3823"/>
    <w:rsid w:val="000F4252"/>
    <w:rsid w:val="000F7DF1"/>
    <w:rsid w:val="001034FD"/>
    <w:rsid w:val="001102C9"/>
    <w:rsid w:val="001200E9"/>
    <w:rsid w:val="00126F27"/>
    <w:rsid w:val="00130259"/>
    <w:rsid w:val="00130ED0"/>
    <w:rsid w:val="0014205B"/>
    <w:rsid w:val="001457B1"/>
    <w:rsid w:val="00151FAD"/>
    <w:rsid w:val="001603D2"/>
    <w:rsid w:val="00160CF7"/>
    <w:rsid w:val="00164FCC"/>
    <w:rsid w:val="00165013"/>
    <w:rsid w:val="001667DE"/>
    <w:rsid w:val="00170811"/>
    <w:rsid w:val="001708EA"/>
    <w:rsid w:val="001819E2"/>
    <w:rsid w:val="00182355"/>
    <w:rsid w:val="00182657"/>
    <w:rsid w:val="001844AB"/>
    <w:rsid w:val="00190DBD"/>
    <w:rsid w:val="0019204D"/>
    <w:rsid w:val="0019387F"/>
    <w:rsid w:val="001A2F5B"/>
    <w:rsid w:val="001A33A3"/>
    <w:rsid w:val="001A382F"/>
    <w:rsid w:val="001A4C48"/>
    <w:rsid w:val="001A7CE3"/>
    <w:rsid w:val="001B1C56"/>
    <w:rsid w:val="001B210F"/>
    <w:rsid w:val="001C30E8"/>
    <w:rsid w:val="001D208B"/>
    <w:rsid w:val="001D5F4D"/>
    <w:rsid w:val="00205092"/>
    <w:rsid w:val="00220A9E"/>
    <w:rsid w:val="0022466E"/>
    <w:rsid w:val="002465F3"/>
    <w:rsid w:val="00257EF7"/>
    <w:rsid w:val="00263156"/>
    <w:rsid w:val="00263A62"/>
    <w:rsid w:val="00266A96"/>
    <w:rsid w:val="002863DC"/>
    <w:rsid w:val="0029358C"/>
    <w:rsid w:val="002A3AD4"/>
    <w:rsid w:val="002A732B"/>
    <w:rsid w:val="002B32CC"/>
    <w:rsid w:val="002B3B9F"/>
    <w:rsid w:val="002B4A0B"/>
    <w:rsid w:val="002F1432"/>
    <w:rsid w:val="002F26B9"/>
    <w:rsid w:val="002F7D81"/>
    <w:rsid w:val="00300DEF"/>
    <w:rsid w:val="00301108"/>
    <w:rsid w:val="00305580"/>
    <w:rsid w:val="00311AF6"/>
    <w:rsid w:val="00330ED7"/>
    <w:rsid w:val="00333187"/>
    <w:rsid w:val="00337956"/>
    <w:rsid w:val="003434B2"/>
    <w:rsid w:val="0034452F"/>
    <w:rsid w:val="00346779"/>
    <w:rsid w:val="00395407"/>
    <w:rsid w:val="003A0B24"/>
    <w:rsid w:val="003A7439"/>
    <w:rsid w:val="003B1011"/>
    <w:rsid w:val="003B23AF"/>
    <w:rsid w:val="003B5B60"/>
    <w:rsid w:val="003C549F"/>
    <w:rsid w:val="003D7648"/>
    <w:rsid w:val="003E77D3"/>
    <w:rsid w:val="003F5CB3"/>
    <w:rsid w:val="003F7D9B"/>
    <w:rsid w:val="00400262"/>
    <w:rsid w:val="004027BF"/>
    <w:rsid w:val="00403056"/>
    <w:rsid w:val="0040415F"/>
    <w:rsid w:val="0041295C"/>
    <w:rsid w:val="00421D09"/>
    <w:rsid w:val="0042466A"/>
    <w:rsid w:val="00424FEC"/>
    <w:rsid w:val="004272F9"/>
    <w:rsid w:val="004352A0"/>
    <w:rsid w:val="004400A4"/>
    <w:rsid w:val="0044183D"/>
    <w:rsid w:val="00441F93"/>
    <w:rsid w:val="004433F9"/>
    <w:rsid w:val="004460CF"/>
    <w:rsid w:val="004628E3"/>
    <w:rsid w:val="00475FC7"/>
    <w:rsid w:val="004769EA"/>
    <w:rsid w:val="004842A0"/>
    <w:rsid w:val="004847D1"/>
    <w:rsid w:val="00484A5B"/>
    <w:rsid w:val="00487BAF"/>
    <w:rsid w:val="004971FD"/>
    <w:rsid w:val="004A08F6"/>
    <w:rsid w:val="004A697E"/>
    <w:rsid w:val="004B1D73"/>
    <w:rsid w:val="004B4AF4"/>
    <w:rsid w:val="004C0842"/>
    <w:rsid w:val="004C7CD6"/>
    <w:rsid w:val="004D39BC"/>
    <w:rsid w:val="004E434B"/>
    <w:rsid w:val="004E6F94"/>
    <w:rsid w:val="004E74FF"/>
    <w:rsid w:val="004F0CF0"/>
    <w:rsid w:val="004F3596"/>
    <w:rsid w:val="004F4798"/>
    <w:rsid w:val="00502CFE"/>
    <w:rsid w:val="00526F13"/>
    <w:rsid w:val="005467B9"/>
    <w:rsid w:val="005574AD"/>
    <w:rsid w:val="005601AA"/>
    <w:rsid w:val="00562219"/>
    <w:rsid w:val="00565310"/>
    <w:rsid w:val="00572EC1"/>
    <w:rsid w:val="00573C10"/>
    <w:rsid w:val="005756F9"/>
    <w:rsid w:val="005B5205"/>
    <w:rsid w:val="005B5ADD"/>
    <w:rsid w:val="005B6976"/>
    <w:rsid w:val="005B6EC8"/>
    <w:rsid w:val="005C01FE"/>
    <w:rsid w:val="005C20E5"/>
    <w:rsid w:val="005D295A"/>
    <w:rsid w:val="005E0537"/>
    <w:rsid w:val="005E17D8"/>
    <w:rsid w:val="005F29F7"/>
    <w:rsid w:val="005F35F2"/>
    <w:rsid w:val="005F579A"/>
    <w:rsid w:val="00605257"/>
    <w:rsid w:val="00605708"/>
    <w:rsid w:val="00607FA0"/>
    <w:rsid w:val="00610BB3"/>
    <w:rsid w:val="006149B2"/>
    <w:rsid w:val="00634F80"/>
    <w:rsid w:val="00636DFE"/>
    <w:rsid w:val="00641846"/>
    <w:rsid w:val="00657E7C"/>
    <w:rsid w:val="006612E0"/>
    <w:rsid w:val="00661893"/>
    <w:rsid w:val="006757A7"/>
    <w:rsid w:val="00677C40"/>
    <w:rsid w:val="006872C4"/>
    <w:rsid w:val="00695472"/>
    <w:rsid w:val="006A7E63"/>
    <w:rsid w:val="006B20C6"/>
    <w:rsid w:val="006B60EB"/>
    <w:rsid w:val="006D2048"/>
    <w:rsid w:val="006E0421"/>
    <w:rsid w:val="006E434F"/>
    <w:rsid w:val="006F4EA2"/>
    <w:rsid w:val="006F5637"/>
    <w:rsid w:val="00702286"/>
    <w:rsid w:val="00705249"/>
    <w:rsid w:val="0070550A"/>
    <w:rsid w:val="00723256"/>
    <w:rsid w:val="0073053D"/>
    <w:rsid w:val="00731C1B"/>
    <w:rsid w:val="00737281"/>
    <w:rsid w:val="007452B1"/>
    <w:rsid w:val="0074754B"/>
    <w:rsid w:val="00747D41"/>
    <w:rsid w:val="00752445"/>
    <w:rsid w:val="00763413"/>
    <w:rsid w:val="007638F9"/>
    <w:rsid w:val="0076687E"/>
    <w:rsid w:val="007671DF"/>
    <w:rsid w:val="00774E57"/>
    <w:rsid w:val="0079152C"/>
    <w:rsid w:val="007A568A"/>
    <w:rsid w:val="007B14A2"/>
    <w:rsid w:val="007B1E7C"/>
    <w:rsid w:val="007C7FDC"/>
    <w:rsid w:val="007D161D"/>
    <w:rsid w:val="007D7141"/>
    <w:rsid w:val="007D7AAC"/>
    <w:rsid w:val="007D7F43"/>
    <w:rsid w:val="007E3761"/>
    <w:rsid w:val="007F2BD3"/>
    <w:rsid w:val="00800FBB"/>
    <w:rsid w:val="008059A0"/>
    <w:rsid w:val="0081131D"/>
    <w:rsid w:val="00824067"/>
    <w:rsid w:val="00827356"/>
    <w:rsid w:val="00843339"/>
    <w:rsid w:val="00847E70"/>
    <w:rsid w:val="0087790C"/>
    <w:rsid w:val="00881F08"/>
    <w:rsid w:val="008844AD"/>
    <w:rsid w:val="0088675E"/>
    <w:rsid w:val="00894D8C"/>
    <w:rsid w:val="008A1A0A"/>
    <w:rsid w:val="008A4164"/>
    <w:rsid w:val="008A61B3"/>
    <w:rsid w:val="008A682A"/>
    <w:rsid w:val="008B0877"/>
    <w:rsid w:val="008B1DD5"/>
    <w:rsid w:val="008D2EB4"/>
    <w:rsid w:val="008D76CC"/>
    <w:rsid w:val="008E56EF"/>
    <w:rsid w:val="008F10B0"/>
    <w:rsid w:val="008F157E"/>
    <w:rsid w:val="008F45F9"/>
    <w:rsid w:val="009012A0"/>
    <w:rsid w:val="009179C5"/>
    <w:rsid w:val="009207F7"/>
    <w:rsid w:val="00921F46"/>
    <w:rsid w:val="009239D4"/>
    <w:rsid w:val="00926268"/>
    <w:rsid w:val="009370C5"/>
    <w:rsid w:val="00945E09"/>
    <w:rsid w:val="009602FC"/>
    <w:rsid w:val="0097755B"/>
    <w:rsid w:val="009A3440"/>
    <w:rsid w:val="009A3AD6"/>
    <w:rsid w:val="009B527F"/>
    <w:rsid w:val="009B71E4"/>
    <w:rsid w:val="009C1596"/>
    <w:rsid w:val="009D4F1F"/>
    <w:rsid w:val="009E427C"/>
    <w:rsid w:val="009E56EE"/>
    <w:rsid w:val="009E6BFB"/>
    <w:rsid w:val="009F1F2A"/>
    <w:rsid w:val="009F6214"/>
    <w:rsid w:val="00A043D8"/>
    <w:rsid w:val="00A07724"/>
    <w:rsid w:val="00A108FC"/>
    <w:rsid w:val="00A16ABF"/>
    <w:rsid w:val="00A17069"/>
    <w:rsid w:val="00A30A8C"/>
    <w:rsid w:val="00A4273E"/>
    <w:rsid w:val="00A67039"/>
    <w:rsid w:val="00A67106"/>
    <w:rsid w:val="00A70B5B"/>
    <w:rsid w:val="00A762FB"/>
    <w:rsid w:val="00A76364"/>
    <w:rsid w:val="00AB0852"/>
    <w:rsid w:val="00AB144F"/>
    <w:rsid w:val="00AB14CA"/>
    <w:rsid w:val="00AC1D45"/>
    <w:rsid w:val="00AC4646"/>
    <w:rsid w:val="00AC46CA"/>
    <w:rsid w:val="00AD0DD4"/>
    <w:rsid w:val="00AD501A"/>
    <w:rsid w:val="00AE4A6B"/>
    <w:rsid w:val="00AF33F2"/>
    <w:rsid w:val="00B00D7E"/>
    <w:rsid w:val="00B148FA"/>
    <w:rsid w:val="00B24757"/>
    <w:rsid w:val="00B31D63"/>
    <w:rsid w:val="00B3289B"/>
    <w:rsid w:val="00B4686B"/>
    <w:rsid w:val="00B50869"/>
    <w:rsid w:val="00B54EF6"/>
    <w:rsid w:val="00B60604"/>
    <w:rsid w:val="00B62066"/>
    <w:rsid w:val="00B65962"/>
    <w:rsid w:val="00B70291"/>
    <w:rsid w:val="00B71950"/>
    <w:rsid w:val="00B760B6"/>
    <w:rsid w:val="00B8284E"/>
    <w:rsid w:val="00B84ABE"/>
    <w:rsid w:val="00B86494"/>
    <w:rsid w:val="00B86509"/>
    <w:rsid w:val="00B87A18"/>
    <w:rsid w:val="00BA0596"/>
    <w:rsid w:val="00BA1FC0"/>
    <w:rsid w:val="00BA4AD0"/>
    <w:rsid w:val="00BA4DD5"/>
    <w:rsid w:val="00BC1665"/>
    <w:rsid w:val="00BD0C2A"/>
    <w:rsid w:val="00BF11D2"/>
    <w:rsid w:val="00BF1E6B"/>
    <w:rsid w:val="00C01F75"/>
    <w:rsid w:val="00C036F2"/>
    <w:rsid w:val="00C13A59"/>
    <w:rsid w:val="00C148D8"/>
    <w:rsid w:val="00C16F30"/>
    <w:rsid w:val="00C22C04"/>
    <w:rsid w:val="00C23F30"/>
    <w:rsid w:val="00C33238"/>
    <w:rsid w:val="00C365D6"/>
    <w:rsid w:val="00C441AC"/>
    <w:rsid w:val="00C445A6"/>
    <w:rsid w:val="00C576B0"/>
    <w:rsid w:val="00C7582B"/>
    <w:rsid w:val="00C765D5"/>
    <w:rsid w:val="00C80059"/>
    <w:rsid w:val="00C8719B"/>
    <w:rsid w:val="00C87607"/>
    <w:rsid w:val="00C87AAD"/>
    <w:rsid w:val="00C947B4"/>
    <w:rsid w:val="00C95ADC"/>
    <w:rsid w:val="00C96CD9"/>
    <w:rsid w:val="00CA3C34"/>
    <w:rsid w:val="00CA5E2A"/>
    <w:rsid w:val="00CD1C6E"/>
    <w:rsid w:val="00CD7E76"/>
    <w:rsid w:val="00CE0B03"/>
    <w:rsid w:val="00CE42DB"/>
    <w:rsid w:val="00CE4AEB"/>
    <w:rsid w:val="00CE7825"/>
    <w:rsid w:val="00CF23BE"/>
    <w:rsid w:val="00CF294B"/>
    <w:rsid w:val="00CF32A7"/>
    <w:rsid w:val="00CF428E"/>
    <w:rsid w:val="00D020D9"/>
    <w:rsid w:val="00D16756"/>
    <w:rsid w:val="00D17A83"/>
    <w:rsid w:val="00D20BEA"/>
    <w:rsid w:val="00D25471"/>
    <w:rsid w:val="00D27095"/>
    <w:rsid w:val="00D36FED"/>
    <w:rsid w:val="00D43688"/>
    <w:rsid w:val="00D46C2F"/>
    <w:rsid w:val="00D52428"/>
    <w:rsid w:val="00D655CA"/>
    <w:rsid w:val="00D65B74"/>
    <w:rsid w:val="00D76E69"/>
    <w:rsid w:val="00D90D55"/>
    <w:rsid w:val="00D924C9"/>
    <w:rsid w:val="00DA1311"/>
    <w:rsid w:val="00DA1B28"/>
    <w:rsid w:val="00DA50AE"/>
    <w:rsid w:val="00DA62A0"/>
    <w:rsid w:val="00DB45D2"/>
    <w:rsid w:val="00DB5383"/>
    <w:rsid w:val="00DC64DA"/>
    <w:rsid w:val="00DC6EF0"/>
    <w:rsid w:val="00DC7461"/>
    <w:rsid w:val="00DD0B77"/>
    <w:rsid w:val="00DD16AF"/>
    <w:rsid w:val="00DD205C"/>
    <w:rsid w:val="00DD6D02"/>
    <w:rsid w:val="00DD73A6"/>
    <w:rsid w:val="00DE1C82"/>
    <w:rsid w:val="00E13177"/>
    <w:rsid w:val="00E16B84"/>
    <w:rsid w:val="00E26CA6"/>
    <w:rsid w:val="00E30EE6"/>
    <w:rsid w:val="00E40675"/>
    <w:rsid w:val="00E4539C"/>
    <w:rsid w:val="00E54EFB"/>
    <w:rsid w:val="00E61EAA"/>
    <w:rsid w:val="00E64B6B"/>
    <w:rsid w:val="00E66E35"/>
    <w:rsid w:val="00E73AEE"/>
    <w:rsid w:val="00EC029E"/>
    <w:rsid w:val="00EC219A"/>
    <w:rsid w:val="00EC7D4E"/>
    <w:rsid w:val="00ED0151"/>
    <w:rsid w:val="00ED37D6"/>
    <w:rsid w:val="00EE3733"/>
    <w:rsid w:val="00EE66AF"/>
    <w:rsid w:val="00EF3788"/>
    <w:rsid w:val="00EF4B99"/>
    <w:rsid w:val="00F019C9"/>
    <w:rsid w:val="00F0589B"/>
    <w:rsid w:val="00F067D0"/>
    <w:rsid w:val="00F10402"/>
    <w:rsid w:val="00F12A5D"/>
    <w:rsid w:val="00F212D1"/>
    <w:rsid w:val="00F229B3"/>
    <w:rsid w:val="00F24257"/>
    <w:rsid w:val="00F2434F"/>
    <w:rsid w:val="00F438A8"/>
    <w:rsid w:val="00F51FEA"/>
    <w:rsid w:val="00F52FAA"/>
    <w:rsid w:val="00F5645F"/>
    <w:rsid w:val="00F624CF"/>
    <w:rsid w:val="00F673CF"/>
    <w:rsid w:val="00F8484B"/>
    <w:rsid w:val="00F84D40"/>
    <w:rsid w:val="00F87BB7"/>
    <w:rsid w:val="00FA2A2A"/>
    <w:rsid w:val="00FA5B18"/>
    <w:rsid w:val="00FB1F62"/>
    <w:rsid w:val="00FB5E8D"/>
    <w:rsid w:val="00FC0D08"/>
    <w:rsid w:val="00FC2D01"/>
    <w:rsid w:val="00FE1348"/>
    <w:rsid w:val="00FE5C4A"/>
    <w:rsid w:val="00FF0744"/>
    <w:rsid w:val="00FF2458"/>
    <w:rsid w:val="00FF70C4"/>
    <w:rsid w:val="00FF7DBC"/>
    <w:rsid w:val="00FF7E9A"/>
    <w:rsid w:val="01002946"/>
    <w:rsid w:val="08CD3124"/>
    <w:rsid w:val="0DA45F89"/>
    <w:rsid w:val="105E077B"/>
    <w:rsid w:val="107E1030"/>
    <w:rsid w:val="13192F60"/>
    <w:rsid w:val="1A4F0AB8"/>
    <w:rsid w:val="1BAB4F6C"/>
    <w:rsid w:val="1DD1471A"/>
    <w:rsid w:val="1E0E425B"/>
    <w:rsid w:val="1F980AFD"/>
    <w:rsid w:val="21A54942"/>
    <w:rsid w:val="2E6F6168"/>
    <w:rsid w:val="30B41E7F"/>
    <w:rsid w:val="327D645B"/>
    <w:rsid w:val="34372502"/>
    <w:rsid w:val="38E76460"/>
    <w:rsid w:val="47760365"/>
    <w:rsid w:val="478033F8"/>
    <w:rsid w:val="48D10F37"/>
    <w:rsid w:val="491A2E82"/>
    <w:rsid w:val="4C992A63"/>
    <w:rsid w:val="5A826409"/>
    <w:rsid w:val="5BFF4CDC"/>
    <w:rsid w:val="5E02623F"/>
    <w:rsid w:val="5E451A07"/>
    <w:rsid w:val="5E552247"/>
    <w:rsid w:val="62993CA6"/>
    <w:rsid w:val="6A5227D1"/>
    <w:rsid w:val="6B1658A5"/>
    <w:rsid w:val="6CF26753"/>
    <w:rsid w:val="6D8E54A1"/>
    <w:rsid w:val="73CB103D"/>
    <w:rsid w:val="75A4426D"/>
    <w:rsid w:val="7B757810"/>
    <w:rsid w:val="7CE13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2">
    <w:name w:val="Plain Text"/>
    <w:basedOn w:val="1"/>
    <w:qFormat/>
    <w:uiPriority w:val="0"/>
    <w:rPr>
      <w:rFonts w:hint="eastAsia" w:ascii="宋体" w:hAnsi="Courier New" w:cs="Courier New"/>
      <w:szCs w:val="21"/>
    </w:rPr>
  </w:style>
  <w:style w:type="paragraph" w:styleId="3">
    <w:name w:val="Body Text Indent 2"/>
    <w:basedOn w:val="1"/>
    <w:link w:val="16"/>
    <w:qFormat/>
    <w:uiPriority w:val="0"/>
    <w:pPr>
      <w:spacing w:after="120" w:line="480" w:lineRule="auto"/>
      <w:ind w:left="420" w:leftChars="200"/>
    </w:pPr>
    <w:rPr>
      <w:szCs w:val="20"/>
    </w:rPr>
  </w:style>
  <w:style w:type="paragraph" w:styleId="4">
    <w:name w:val="Balloon Text"/>
    <w:basedOn w:val="1"/>
    <w:link w:val="22"/>
    <w:qFormat/>
    <w:uiPriority w:val="0"/>
    <w:rPr>
      <w:sz w:val="18"/>
      <w:szCs w:val="1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Subtitle"/>
    <w:basedOn w:val="1"/>
    <w:next w:val="1"/>
    <w:link w:val="21"/>
    <w:qFormat/>
    <w:uiPriority w:val="0"/>
    <w:pPr>
      <w:spacing w:before="240" w:after="60" w:line="312" w:lineRule="auto"/>
      <w:jc w:val="center"/>
      <w:outlineLvl w:val="1"/>
    </w:pPr>
    <w:rPr>
      <w:rFonts w:asciiTheme="majorHAnsi" w:hAnsiTheme="majorHAnsi" w:cstheme="majorBidi"/>
      <w:b/>
      <w:bCs/>
      <w:kern w:val="28"/>
      <w:sz w:val="32"/>
      <w:szCs w:val="32"/>
    </w:rPr>
  </w:style>
  <w:style w:type="paragraph" w:styleId="8">
    <w:name w:val="Body Text Indent 3"/>
    <w:basedOn w:val="1"/>
    <w:qFormat/>
    <w:uiPriority w:val="0"/>
    <w:pPr>
      <w:spacing w:line="320" w:lineRule="atLeast"/>
      <w:ind w:left="166" w:leftChars="166" w:firstLine="420" w:firstLineChars="200"/>
    </w:pPr>
    <w:rPr>
      <w:rFonts w:eastAsia="楷体_GB2312"/>
      <w:szCs w:val="21"/>
    </w:rPr>
  </w:style>
  <w:style w:type="paragraph" w:styleId="9">
    <w:name w:val="HTML Preformatted"/>
    <w:basedOn w:val="1"/>
    <w:link w:val="17"/>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paragraph" w:styleId="10">
    <w:name w:val="Normal (Web)"/>
    <w:basedOn w:val="1"/>
    <w:qFormat/>
    <w:uiPriority w:val="0"/>
    <w:pPr>
      <w:widowControl/>
      <w:spacing w:before="100" w:beforeAutospacing="1" w:after="100" w:afterAutospacing="1"/>
      <w:jc w:val="left"/>
    </w:pPr>
    <w:rPr>
      <w:rFonts w:hint="eastAsia" w:ascii="宋体" w:hAnsi="宋体"/>
      <w:kern w:val="0"/>
      <w:sz w:val="24"/>
    </w:rPr>
  </w:style>
  <w:style w:type="character" w:styleId="13">
    <w:name w:val="Strong"/>
    <w:qFormat/>
    <w:uiPriority w:val="0"/>
    <w:rPr>
      <w:b/>
    </w:rPr>
  </w:style>
  <w:style w:type="character" w:styleId="14">
    <w:name w:val="page number"/>
    <w:basedOn w:val="12"/>
    <w:qFormat/>
    <w:uiPriority w:val="0"/>
  </w:style>
  <w:style w:type="character" w:styleId="15">
    <w:name w:val="Hyperlink"/>
    <w:qFormat/>
    <w:uiPriority w:val="0"/>
    <w:rPr>
      <w:color w:val="0000FF"/>
      <w:u w:val="none"/>
    </w:rPr>
  </w:style>
  <w:style w:type="character" w:customStyle="1" w:styleId="16">
    <w:name w:val="正文文本缩进 2 字符"/>
    <w:link w:val="3"/>
    <w:qFormat/>
    <w:locked/>
    <w:uiPriority w:val="0"/>
    <w:rPr>
      <w:rFonts w:eastAsia="宋体"/>
      <w:kern w:val="2"/>
      <w:sz w:val="21"/>
      <w:lang w:val="en-US" w:eastAsia="zh-CN" w:bidi="ar-SA"/>
    </w:rPr>
  </w:style>
  <w:style w:type="character" w:customStyle="1" w:styleId="17">
    <w:name w:val="HTML 预设格式 字符"/>
    <w:link w:val="9"/>
    <w:qFormat/>
    <w:uiPriority w:val="0"/>
    <w:rPr>
      <w:rFonts w:ascii="Arial" w:hAnsi="Arial" w:eastAsia="宋体" w:cs="Arial"/>
      <w:sz w:val="21"/>
      <w:szCs w:val="21"/>
      <w:lang w:val="en-US" w:eastAsia="zh-CN" w:bidi="ar-SA"/>
    </w:rPr>
  </w:style>
  <w:style w:type="paragraph" w:customStyle="1" w:styleId="18">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kern w:val="0"/>
      <w:szCs w:val="20"/>
      <w:lang w:eastAsia="en-US"/>
    </w:rPr>
  </w:style>
  <w:style w:type="paragraph" w:customStyle="1" w:styleId="19">
    <w:name w:val="Char3 Char Char Char Char Char Char"/>
    <w:basedOn w:val="1"/>
    <w:qFormat/>
    <w:uiPriority w:val="0"/>
    <w:pPr>
      <w:widowControl/>
      <w:spacing w:line="300" w:lineRule="auto"/>
      <w:ind w:firstLine="200" w:firstLineChars="200"/>
    </w:pPr>
    <w:rPr>
      <w:rFonts w:ascii="Verdana" w:hAnsi="Verdana"/>
      <w:kern w:val="0"/>
      <w:szCs w:val="20"/>
      <w:lang w:eastAsia="en-US"/>
    </w:rPr>
  </w:style>
  <w:style w:type="paragraph" w:customStyle="1" w:styleId="20">
    <w:name w:val="text1"/>
    <w:basedOn w:val="1"/>
    <w:qFormat/>
    <w:uiPriority w:val="0"/>
    <w:pPr>
      <w:widowControl/>
      <w:wordWrap w:val="0"/>
      <w:spacing w:before="204"/>
      <w:jc w:val="left"/>
    </w:pPr>
    <w:rPr>
      <w:rFonts w:ascii="宋体" w:hAnsi="宋体" w:cs="宋体"/>
      <w:kern w:val="0"/>
      <w:sz w:val="19"/>
      <w:szCs w:val="19"/>
    </w:rPr>
  </w:style>
  <w:style w:type="character" w:customStyle="1" w:styleId="21">
    <w:name w:val="副标题 字符"/>
    <w:basedOn w:val="12"/>
    <w:link w:val="7"/>
    <w:qFormat/>
    <w:uiPriority w:val="0"/>
    <w:rPr>
      <w:rFonts w:asciiTheme="majorHAnsi" w:hAnsiTheme="majorHAnsi" w:cstheme="majorBidi"/>
      <w:b/>
      <w:bCs/>
      <w:kern w:val="28"/>
      <w:sz w:val="32"/>
      <w:szCs w:val="32"/>
    </w:rPr>
  </w:style>
  <w:style w:type="character" w:customStyle="1" w:styleId="22">
    <w:name w:val="批注框文本 字符"/>
    <w:basedOn w:val="12"/>
    <w:link w:val="4"/>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4.wmf"/><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Zhu Fei</Company>
  <Pages>2</Pages>
  <Words>3924</Words>
  <Characters>22368</Characters>
  <Lines>186</Lines>
  <Paragraphs>52</Paragraphs>
  <TotalTime>7</TotalTime>
  <ScaleCrop>false</ScaleCrop>
  <LinksUpToDate>false</LinksUpToDate>
  <CharactersWithSpaces>26240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2020-07-11T13:48:00Z</dcterms:created>
  <dc:creator>lc</dc:creator>
  <cp:lastModifiedBy>mi</cp:lastModifiedBy>
  <cp:lastPrinted>2020-05-28T06:58:00Z</cp:lastPrinted>
  <dcterms:modified xsi:type="dcterms:W3CDTF">2021-05-09T10:12:18Z</dcterms:modified>
  <dc:title>一、积累与运用</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F67C1E74CD384A3986A63757EA8963A1</vt:lpwstr>
  </property>
</Properties>
</file>