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14CC" w14:textId="77777777" w:rsidR="003E0423" w:rsidRDefault="00000000">
      <w:pPr>
        <w:pStyle w:val="Title"/>
        <w:spacing w:after="120"/>
      </w:pPr>
      <w:r>
        <w:t>HAM10000 Pilot — MedGemma-4B-it Findings Report</w:t>
      </w:r>
    </w:p>
    <w:p w14:paraId="0A7DCADA" w14:textId="77777777" w:rsidR="003E0423" w:rsidRDefault="00000000">
      <w:pPr>
        <w:spacing w:after="320"/>
      </w:pPr>
      <w:r>
        <w:rPr>
          <w:i/>
          <w:iCs/>
          <w:sz w:val="24"/>
          <w:szCs w:val="24"/>
        </w:rPr>
        <w:t>Zero-Shot Skin Lesion Classification</w:t>
      </w:r>
    </w:p>
    <w:p w14:paraId="78671E6C" w14:textId="77777777" w:rsidR="003E0423" w:rsidRDefault="00000000">
      <w:pPr>
        <w:pStyle w:val="Heading1"/>
        <w:spacing w:before="320" w:after="160"/>
      </w:pPr>
      <w:r>
        <w:t>1. Overview and Experimental Setup</w:t>
      </w:r>
    </w:p>
    <w:p w14:paraId="270718BC" w14:textId="77777777" w:rsidR="003E0423" w:rsidRDefault="00000000">
      <w:pPr>
        <w:pStyle w:val="ListParagraph"/>
        <w:numPr>
          <w:ilvl w:val="0"/>
          <w:numId w:val="2"/>
        </w:numPr>
        <w:spacing w:after="80"/>
      </w:pPr>
      <w:r>
        <w:t>Model: google/medgemma-4b-it, evaluated zero-shot (no fine-tuning, no few-shot examples)</w:t>
      </w:r>
    </w:p>
    <w:p w14:paraId="564CB5BE" w14:textId="77777777" w:rsidR="003E042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Dataset: HAM10000 </w:t>
      </w:r>
      <w:proofErr w:type="spellStart"/>
      <w:r>
        <w:t>dermatoscopic</w:t>
      </w:r>
      <w:proofErr w:type="spellEnd"/>
      <w:r>
        <w:t xml:space="preserve"> skin lesion dataset, 7 diagnostic classes</w:t>
      </w:r>
    </w:p>
    <w:p w14:paraId="57E524DF" w14:textId="77777777" w:rsidR="003E0423" w:rsidRDefault="00000000">
      <w:pPr>
        <w:pStyle w:val="ListParagraph"/>
        <w:numPr>
          <w:ilvl w:val="0"/>
          <w:numId w:val="2"/>
        </w:numPr>
        <w:spacing w:after="80"/>
      </w:pPr>
      <w:r>
        <w:t>Sample: same 105 images (15 per class) used for the earlier Qwen2.5-VL pilot, via identical random seed</w:t>
      </w:r>
    </w:p>
    <w:p w14:paraId="0CC4599A" w14:textId="77777777" w:rsidR="003E0423" w:rsidRDefault="00000000">
      <w:pPr>
        <w:pStyle w:val="ListParagraph"/>
        <w:numPr>
          <w:ilvl w:val="0"/>
          <w:numId w:val="2"/>
        </w:numPr>
        <w:spacing w:after="80"/>
      </w:pPr>
      <w:r>
        <w:t>Task: the model is shown an image and a list of the 7 candidate diagnoses, and must respond with exactly one class code</w:t>
      </w:r>
    </w:p>
    <w:p w14:paraId="63AE3392" w14:textId="77777777" w:rsidR="003E0423" w:rsidRDefault="00000000">
      <w:pPr>
        <w:pStyle w:val="ListParagraph"/>
        <w:numPr>
          <w:ilvl w:val="0"/>
          <w:numId w:val="2"/>
        </w:numPr>
        <w:spacing w:after="80"/>
      </w:pPr>
      <w:r>
        <w:t>Scoring: exact-match accuracy against the reference label</w:t>
      </w:r>
    </w:p>
    <w:p w14:paraId="2CFD64F2" w14:textId="77777777" w:rsidR="003E0423" w:rsidRDefault="00000000">
      <w:pPr>
        <w:spacing w:after="160"/>
      </w:pPr>
      <w:r>
        <w:rPr>
          <w:i/>
          <w:iCs/>
        </w:rPr>
        <w:t>7 of 105 responses (6.7%) could not be parsed into a valid class code — these are treated as incorrect in the headline accuracy below.</w:t>
      </w:r>
    </w:p>
    <w:p w14:paraId="101669E4" w14:textId="77777777" w:rsidR="003E0423" w:rsidRDefault="00000000">
      <w:pPr>
        <w:pStyle w:val="Heading1"/>
        <w:spacing w:before="320" w:after="160"/>
      </w:pPr>
      <w:r>
        <w:t>2. Quantitative Results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7"/>
      </w:tblGrid>
      <w:tr w:rsidR="003E0423" w14:paraId="43137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8F85D" w14:textId="77777777" w:rsidR="003E0423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CEBE3" w14:textId="77777777" w:rsidR="003E0423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027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25715" w14:textId="77777777" w:rsidR="003E0423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3E0423" w14:paraId="6FC2B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C6F60" w14:textId="77777777" w:rsidR="003E0423" w:rsidRDefault="00000000">
            <w:r>
              <w:t>Overall accuracy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98DC4" w14:textId="77777777" w:rsidR="003E0423" w:rsidRDefault="00000000">
            <w:r>
              <w:t>16.2%</w:t>
            </w:r>
          </w:p>
        </w:tc>
        <w:tc>
          <w:tcPr>
            <w:tcW w:w="4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07484" w14:textId="77777777" w:rsidR="003E0423" w:rsidRDefault="00000000">
            <w:r>
              <w:t>17/105 correct; 95% CI: [9.1%, 23.2%]</w:t>
            </w:r>
          </w:p>
        </w:tc>
      </w:tr>
      <w:tr w:rsidR="003E0423" w14:paraId="58FB1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8DCE8" w14:textId="77777777" w:rsidR="003E0423" w:rsidRDefault="00000000">
            <w:r>
              <w:t>Random baseline (1 of 7)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F64A8" w14:textId="77777777" w:rsidR="003E0423" w:rsidRDefault="00000000">
            <w:r>
              <w:t>14.3%</w:t>
            </w:r>
          </w:p>
        </w:tc>
        <w:tc>
          <w:tcPr>
            <w:tcW w:w="4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55999" w14:textId="77777777" w:rsidR="003E0423" w:rsidRDefault="00000000">
            <w:r>
              <w:t>For reference only</w:t>
            </w:r>
          </w:p>
        </w:tc>
      </w:tr>
      <w:tr w:rsidR="003E0423" w14:paraId="34846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380D3" w14:textId="77777777" w:rsidR="003E0423" w:rsidRDefault="00000000">
            <w:r>
              <w:t>Unparsed responses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1E683" w14:textId="77777777" w:rsidR="003E0423" w:rsidRDefault="00000000">
            <w:r>
              <w:t>6.7%</w:t>
            </w:r>
          </w:p>
        </w:tc>
        <w:tc>
          <w:tcPr>
            <w:tcW w:w="4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4EA7C" w14:textId="77777777" w:rsidR="003E0423" w:rsidRDefault="00000000">
            <w:r>
              <w:t>7/105 — see Section 5</w:t>
            </w:r>
          </w:p>
        </w:tc>
      </w:tr>
    </w:tbl>
    <w:p w14:paraId="56985565" w14:textId="77777777" w:rsidR="003E0423" w:rsidRDefault="003E0423">
      <w:pPr>
        <w:spacing w:after="160"/>
      </w:pPr>
    </w:p>
    <w:p w14:paraId="2D10F702" w14:textId="77777777" w:rsidR="003E042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0D15EDD" wp14:editId="3B310DDE">
            <wp:extent cx="36195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D01B" w14:textId="77777777" w:rsidR="003E0423" w:rsidRDefault="00000000">
      <w:pPr>
        <w:spacing w:after="160"/>
      </w:pPr>
      <w:proofErr w:type="spellStart"/>
      <w:r>
        <w:t>MedGemma's</w:t>
      </w:r>
      <w:proofErr w:type="spellEnd"/>
      <w:r>
        <w:t xml:space="preserve"> accuracy sits only marginally above the 7-class random baseline, with a wide confidence interval reflecting the small sample size.</w:t>
      </w:r>
    </w:p>
    <w:p w14:paraId="119C877C" w14:textId="77777777" w:rsidR="003E0423" w:rsidRDefault="00000000">
      <w:pPr>
        <w:pStyle w:val="Heading1"/>
        <w:spacing w:before="320" w:after="160"/>
      </w:pPr>
      <w:r>
        <w:lastRenderedPageBreak/>
        <w:t>3. Per-Class Performance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1900"/>
        <w:gridCol w:w="1900"/>
        <w:gridCol w:w="1827"/>
      </w:tblGrid>
      <w:tr w:rsidR="003E0423" w14:paraId="20A04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65446" w14:textId="77777777" w:rsidR="003E0423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19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BCC0F" w14:textId="77777777" w:rsidR="003E0423" w:rsidRDefault="00000000"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9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031FE" w14:textId="77777777" w:rsidR="003E0423" w:rsidRDefault="00000000"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9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AAF3F" w14:textId="77777777" w:rsidR="003E0423" w:rsidRDefault="00000000">
            <w:r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1827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1D2CA" w14:textId="77777777" w:rsidR="003E0423" w:rsidRDefault="00000000">
            <w:r>
              <w:rPr>
                <w:b/>
                <w:bCs/>
                <w:color w:val="FFFFFF"/>
              </w:rPr>
              <w:t>Support</w:t>
            </w:r>
          </w:p>
        </w:tc>
      </w:tr>
      <w:tr w:rsidR="003E0423" w14:paraId="6A798E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B91E0" w14:textId="77777777" w:rsidR="003E0423" w:rsidRDefault="00000000">
            <w:proofErr w:type="spellStart"/>
            <w:r>
              <w:t>akiec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822A0" w14:textId="77777777" w:rsidR="003E0423" w:rsidRDefault="00000000">
            <w:r>
              <w:t>0.000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555AD" w14:textId="77777777" w:rsidR="003E0423" w:rsidRDefault="00000000">
            <w:r>
              <w:t>0.000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4A9F0" w14:textId="77777777" w:rsidR="003E0423" w:rsidRDefault="00000000">
            <w:r>
              <w:t>0.000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818BB" w14:textId="77777777" w:rsidR="003E0423" w:rsidRDefault="00000000">
            <w:r>
              <w:t>15</w:t>
            </w:r>
          </w:p>
        </w:tc>
      </w:tr>
      <w:tr w:rsidR="003E0423" w14:paraId="4D27A8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681F" w14:textId="77777777" w:rsidR="003E0423" w:rsidRDefault="00000000">
            <w:r>
              <w:t>bcc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24275" w14:textId="77777777" w:rsidR="003E0423" w:rsidRDefault="00000000">
            <w:r>
              <w:t>0.062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C4A23" w14:textId="77777777" w:rsidR="003E0423" w:rsidRDefault="00000000">
            <w:r>
              <w:t>0.067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4ED11" w14:textId="77777777" w:rsidR="003E0423" w:rsidRDefault="00000000">
            <w:r>
              <w:t>0.065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7828A" w14:textId="77777777" w:rsidR="003E0423" w:rsidRDefault="00000000">
            <w:r>
              <w:t>15</w:t>
            </w:r>
          </w:p>
        </w:tc>
      </w:tr>
      <w:tr w:rsidR="003E0423" w14:paraId="5AA373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6ABE1" w14:textId="77777777" w:rsidR="003E0423" w:rsidRDefault="00000000">
            <w:proofErr w:type="spellStart"/>
            <w:r>
              <w:t>bkl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C9035" w14:textId="77777777" w:rsidR="003E0423" w:rsidRDefault="00000000">
            <w:r>
              <w:t>0.333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5274E" w14:textId="77777777" w:rsidR="003E0423" w:rsidRDefault="00000000">
            <w:r>
              <w:t>0.067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1C450" w14:textId="77777777" w:rsidR="003E0423" w:rsidRDefault="00000000">
            <w:r>
              <w:t>0.111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4F6F9" w14:textId="77777777" w:rsidR="003E0423" w:rsidRDefault="00000000">
            <w:r>
              <w:t>15</w:t>
            </w:r>
          </w:p>
        </w:tc>
      </w:tr>
      <w:tr w:rsidR="003E0423" w14:paraId="790DAD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5A054" w14:textId="77777777" w:rsidR="003E0423" w:rsidRDefault="00000000">
            <w:proofErr w:type="spellStart"/>
            <w:r>
              <w:t>df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4942D" w14:textId="77777777" w:rsidR="003E0423" w:rsidRDefault="00000000">
            <w:r>
              <w:t>0.000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55E22" w14:textId="77777777" w:rsidR="003E0423" w:rsidRDefault="00000000">
            <w:r>
              <w:t>0.000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92BBF" w14:textId="77777777" w:rsidR="003E0423" w:rsidRDefault="00000000">
            <w:r>
              <w:t>0.000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01FB8" w14:textId="77777777" w:rsidR="003E0423" w:rsidRDefault="00000000">
            <w:r>
              <w:t>15</w:t>
            </w:r>
          </w:p>
        </w:tc>
      </w:tr>
      <w:tr w:rsidR="003E0423" w14:paraId="586C73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1C17B" w14:textId="77777777" w:rsidR="003E0423" w:rsidRDefault="00000000">
            <w:r>
              <w:t>mel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85916" w14:textId="77777777" w:rsidR="003E0423" w:rsidRDefault="00000000">
            <w:r>
              <w:t>0.218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E6CD3" w14:textId="77777777" w:rsidR="003E0423" w:rsidRDefault="00000000">
            <w:r>
              <w:t>0.800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1873B" w14:textId="77777777" w:rsidR="003E0423" w:rsidRDefault="00000000">
            <w:r>
              <w:t>0.343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DE58F" w14:textId="77777777" w:rsidR="003E0423" w:rsidRDefault="00000000">
            <w:r>
              <w:t>15</w:t>
            </w:r>
          </w:p>
        </w:tc>
      </w:tr>
      <w:tr w:rsidR="003E0423" w14:paraId="64510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AB755" w14:textId="77777777" w:rsidR="003E0423" w:rsidRDefault="00000000">
            <w:proofErr w:type="spellStart"/>
            <w:r>
              <w:t>nv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80C79" w14:textId="77777777" w:rsidR="003E0423" w:rsidRDefault="00000000">
            <w:r>
              <w:t>0.130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35A93" w14:textId="77777777" w:rsidR="003E0423" w:rsidRDefault="00000000">
            <w:r>
              <w:t>0.200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659FF" w14:textId="77777777" w:rsidR="003E0423" w:rsidRDefault="00000000">
            <w:r>
              <w:t>0.158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76601" w14:textId="77777777" w:rsidR="003E0423" w:rsidRDefault="00000000">
            <w:r>
              <w:t>15</w:t>
            </w:r>
          </w:p>
        </w:tc>
      </w:tr>
      <w:tr w:rsidR="003E0423" w14:paraId="011C67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3A933" w14:textId="77777777" w:rsidR="003E0423" w:rsidRDefault="00000000">
            <w:proofErr w:type="spellStart"/>
            <w:r>
              <w:t>vasc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EB4D6" w14:textId="77777777" w:rsidR="003E0423" w:rsidRDefault="00000000">
            <w:r>
              <w:t>0.000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C4F23" w14:textId="77777777" w:rsidR="003E0423" w:rsidRDefault="00000000">
            <w:r>
              <w:t>0.000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49993" w14:textId="77777777" w:rsidR="003E0423" w:rsidRDefault="00000000">
            <w:r>
              <w:t>0.000</w:t>
            </w:r>
          </w:p>
        </w:tc>
        <w:tc>
          <w:tcPr>
            <w:tcW w:w="18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48E86" w14:textId="77777777" w:rsidR="003E0423" w:rsidRDefault="00000000">
            <w:r>
              <w:t>15</w:t>
            </w:r>
          </w:p>
        </w:tc>
      </w:tr>
    </w:tbl>
    <w:p w14:paraId="39B3A66D" w14:textId="77777777" w:rsidR="003E0423" w:rsidRDefault="003E0423">
      <w:pPr>
        <w:spacing w:after="160"/>
      </w:pPr>
    </w:p>
    <w:p w14:paraId="3C0478F1" w14:textId="77777777" w:rsidR="003E042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3EDBF5C" wp14:editId="32D311BA">
            <wp:extent cx="4000500" cy="3667125"/>
            <wp:effectExtent l="0" t="0" r="0" b="0"/>
            <wp:docPr id="1003314530" name="Picture 100331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9696" w14:textId="77777777" w:rsidR="003E0423" w:rsidRDefault="00000000">
      <w:pPr>
        <w:pStyle w:val="Heading1"/>
        <w:spacing w:before="320" w:after="160"/>
      </w:pPr>
      <w:r>
        <w:t>4. Class Prediction Distribution</w:t>
      </w:r>
    </w:p>
    <w:p w14:paraId="35BDB496" w14:textId="77777777" w:rsidR="003E0423" w:rsidRDefault="00000000">
      <w:pPr>
        <w:spacing w:after="160"/>
      </w:pPr>
      <w:proofErr w:type="spellStart"/>
      <w:r>
        <w:t>MedGemma</w:t>
      </w:r>
      <w:proofErr w:type="spellEnd"/>
      <w:r>
        <w:t xml:space="preserve"> never predicted 2 of the 7 classes (</w:t>
      </w:r>
      <w:proofErr w:type="spellStart"/>
      <w:r>
        <w:t>akiec</w:t>
      </w:r>
      <w:proofErr w:type="spellEnd"/>
      <w:r>
        <w:t xml:space="preserve">, </w:t>
      </w:r>
      <w:proofErr w:type="spellStart"/>
      <w:r>
        <w:t>df</w:t>
      </w:r>
      <w:proofErr w:type="spellEnd"/>
      <w:r>
        <w:t>) across all 105 images, and predicted 2 more (</w:t>
      </w:r>
      <w:proofErr w:type="spellStart"/>
      <w:r>
        <w:t>bkl</w:t>
      </w:r>
      <w:proofErr w:type="spellEnd"/>
      <w:r>
        <w:t xml:space="preserve">, </w:t>
      </w:r>
      <w:proofErr w:type="spellStart"/>
      <w:r>
        <w:t>vasc</w:t>
      </w:r>
      <w:proofErr w:type="spellEnd"/>
      <w:r>
        <w:t>) only once or three times combined. Its predictions collapsed heavily onto melanoma (mel) — predicted 55 times out of 105, more than half of all responses — despite melanoma being the true label only 15 times.</w:t>
      </w:r>
    </w:p>
    <w:p w14:paraId="49C5ABE5" w14:textId="77777777" w:rsidR="003E042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65BD639" wp14:editId="6C3637C0">
            <wp:extent cx="4381500" cy="2924175"/>
            <wp:effectExtent l="0" t="0" r="0" b="0"/>
            <wp:docPr id="2000348203" name="Picture 200034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9"/>
      </w:tblGrid>
      <w:tr w:rsidR="003E0423" w14:paraId="48BE5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03C05" w14:textId="77777777" w:rsidR="003E0423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3009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B5EC3" w14:textId="77777777" w:rsidR="003E0423" w:rsidRDefault="00000000">
            <w:r>
              <w:rPr>
                <w:b/>
                <w:bCs/>
                <w:color w:val="FFFFFF"/>
              </w:rPr>
              <w:t>Times Predicted</w:t>
            </w:r>
          </w:p>
        </w:tc>
        <w:tc>
          <w:tcPr>
            <w:tcW w:w="3009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F3B9B" w14:textId="77777777" w:rsidR="003E0423" w:rsidRDefault="00000000">
            <w:r>
              <w:rPr>
                <w:b/>
                <w:bCs/>
                <w:color w:val="FFFFFF"/>
              </w:rPr>
              <w:t>Times True</w:t>
            </w:r>
          </w:p>
        </w:tc>
      </w:tr>
      <w:tr w:rsidR="003E0423" w14:paraId="3B3B6771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CA53A" w14:textId="77777777" w:rsidR="003E0423" w:rsidRDefault="00000000">
            <w:r>
              <w:t>mel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B7EE8" w14:textId="77777777" w:rsidR="003E0423" w:rsidRDefault="00000000">
            <w:r>
              <w:t>55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06626" w14:textId="77777777" w:rsidR="003E0423" w:rsidRDefault="00000000">
            <w:r>
              <w:t>15</w:t>
            </w:r>
          </w:p>
        </w:tc>
      </w:tr>
      <w:tr w:rsidR="003E0423" w14:paraId="1CFD580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C3742" w14:textId="77777777" w:rsidR="003E0423" w:rsidRDefault="00000000">
            <w:proofErr w:type="spellStart"/>
            <w:r>
              <w:t>nv</w:t>
            </w:r>
            <w:proofErr w:type="spellEnd"/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0DDAF" w14:textId="77777777" w:rsidR="003E0423" w:rsidRDefault="00000000">
            <w:r>
              <w:t>23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53C0B" w14:textId="77777777" w:rsidR="003E0423" w:rsidRDefault="00000000">
            <w:r>
              <w:t>15</w:t>
            </w:r>
          </w:p>
        </w:tc>
      </w:tr>
      <w:tr w:rsidR="003E0423" w14:paraId="62CB738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7AD56" w14:textId="77777777" w:rsidR="003E0423" w:rsidRDefault="00000000">
            <w:r>
              <w:t>bcc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18214" w14:textId="77777777" w:rsidR="003E0423" w:rsidRDefault="00000000">
            <w:r>
              <w:t>16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7F7D4" w14:textId="77777777" w:rsidR="003E0423" w:rsidRDefault="00000000">
            <w:r>
              <w:t>15</w:t>
            </w:r>
          </w:p>
        </w:tc>
      </w:tr>
      <w:tr w:rsidR="003E0423" w14:paraId="3278F777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CEC06" w14:textId="77777777" w:rsidR="003E0423" w:rsidRDefault="00000000">
            <w:proofErr w:type="spellStart"/>
            <w:r>
              <w:t>bkl</w:t>
            </w:r>
            <w:proofErr w:type="spellEnd"/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76911" w14:textId="77777777" w:rsidR="003E0423" w:rsidRDefault="00000000">
            <w:r>
              <w:t>3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65E35" w14:textId="77777777" w:rsidR="003E0423" w:rsidRDefault="00000000">
            <w:r>
              <w:t>15</w:t>
            </w:r>
          </w:p>
        </w:tc>
      </w:tr>
      <w:tr w:rsidR="003E0423" w14:paraId="20794DA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A4C65" w14:textId="77777777" w:rsidR="003E0423" w:rsidRDefault="00000000">
            <w:proofErr w:type="spellStart"/>
            <w:r>
              <w:t>vasc</w:t>
            </w:r>
            <w:proofErr w:type="spellEnd"/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1B96D" w14:textId="77777777" w:rsidR="003E0423" w:rsidRDefault="00000000">
            <w:r>
              <w:t>1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3524E" w14:textId="77777777" w:rsidR="003E0423" w:rsidRDefault="00000000">
            <w:r>
              <w:t>15</w:t>
            </w:r>
          </w:p>
        </w:tc>
      </w:tr>
      <w:tr w:rsidR="003E0423" w14:paraId="07B6F15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4FF45" w14:textId="77777777" w:rsidR="003E0423" w:rsidRDefault="00000000">
            <w:proofErr w:type="spellStart"/>
            <w:r>
              <w:t>akiec</w:t>
            </w:r>
            <w:proofErr w:type="spellEnd"/>
            <w:r>
              <w:t xml:space="preserve">, </w:t>
            </w:r>
            <w:proofErr w:type="spellStart"/>
            <w:r>
              <w:t>df</w:t>
            </w:r>
            <w:proofErr w:type="spellEnd"/>
            <w:r>
              <w:t xml:space="preserve"> combined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1E0B8" w14:textId="77777777" w:rsidR="003E0423" w:rsidRDefault="00000000">
            <w:r>
              <w:t>0</w:t>
            </w:r>
          </w:p>
        </w:tc>
        <w:tc>
          <w:tcPr>
            <w:tcW w:w="30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6C6D7" w14:textId="77777777" w:rsidR="003E0423" w:rsidRDefault="00000000">
            <w:r>
              <w:t>30</w:t>
            </w:r>
          </w:p>
        </w:tc>
      </w:tr>
    </w:tbl>
    <w:p w14:paraId="105531CF" w14:textId="77777777" w:rsidR="003E0423" w:rsidRDefault="00000000">
      <w:pPr>
        <w:pStyle w:val="Heading1"/>
        <w:spacing w:before="320" w:after="160"/>
      </w:pPr>
      <w:r>
        <w:t>5. Qualitative Error Analysis</w:t>
      </w:r>
    </w:p>
    <w:p w14:paraId="2F648334" w14:textId="77777777" w:rsidR="003E0423" w:rsidRDefault="00000000">
      <w:pPr>
        <w:spacing w:after="160"/>
      </w:pPr>
      <w:r>
        <w:t xml:space="preserve">The dominant pattern is a strong melanoma bias: </w:t>
      </w:r>
      <w:proofErr w:type="spellStart"/>
      <w:r>
        <w:t>akiec</w:t>
      </w:r>
      <w:proofErr w:type="spellEnd"/>
      <w:r>
        <w:t xml:space="preserve"> was misread as mel in 11 of 15 cases, and bcc was split fairly evenly between mel (7 of 15) and </w:t>
      </w:r>
      <w:proofErr w:type="spellStart"/>
      <w:r>
        <w:t>nv</w:t>
      </w:r>
      <w:proofErr w:type="spellEnd"/>
      <w:r>
        <w:t xml:space="preserve"> (7 of 15) — rarely predicted as bcc itself despite that being an available option. Vascular lesions (</w:t>
      </w:r>
      <w:proofErr w:type="spellStart"/>
      <w:r>
        <w:t>vasc</w:t>
      </w:r>
      <w:proofErr w:type="spellEnd"/>
      <w:r>
        <w:t>) were most often misread as bcc (9 of 15), a different confusion pattern than melanoma over-calling.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9"/>
        <w:gridCol w:w="2209"/>
        <w:gridCol w:w="2209"/>
      </w:tblGrid>
      <w:tr w:rsidR="003E0423" w14:paraId="02FE2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A33CA" w14:textId="77777777" w:rsidR="003E0423" w:rsidRDefault="00000000">
            <w:r>
              <w:rPr>
                <w:b/>
                <w:bCs/>
                <w:color w:val="FFFFFF"/>
              </w:rPr>
              <w:t>Confusion</w:t>
            </w:r>
          </w:p>
        </w:tc>
        <w:tc>
          <w:tcPr>
            <w:tcW w:w="2209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19451" w14:textId="77777777" w:rsidR="003E0423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2209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3A94A" w14:textId="77777777" w:rsidR="003E0423" w:rsidRDefault="00000000">
            <w:r>
              <w:rPr>
                <w:b/>
                <w:bCs/>
                <w:color w:val="FFFFFF"/>
              </w:rPr>
              <w:t>Example image IDs</w:t>
            </w:r>
          </w:p>
        </w:tc>
        <w:tc>
          <w:tcPr>
            <w:tcW w:w="2209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248C3" w14:textId="77777777" w:rsidR="003E0423" w:rsidRDefault="00000000">
            <w:r>
              <w:rPr>
                <w:b/>
                <w:bCs/>
                <w:color w:val="FFFFFF"/>
              </w:rPr>
              <w:t>Direction</w:t>
            </w:r>
          </w:p>
        </w:tc>
      </w:tr>
      <w:tr w:rsidR="003E0423" w14:paraId="724BD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4E10A" w14:textId="77777777" w:rsidR="003E0423" w:rsidRDefault="00000000">
            <w:proofErr w:type="spellStart"/>
            <w:r>
              <w:t>akiec</w:t>
            </w:r>
            <w:proofErr w:type="spellEnd"/>
            <w:r>
              <w:t xml:space="preserve"> → mel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A3D24" w14:textId="77777777" w:rsidR="003E0423" w:rsidRDefault="00000000">
            <w:r>
              <w:t>11 / 15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845E6" w14:textId="77777777" w:rsidR="003E0423" w:rsidRDefault="00000000">
            <w:r>
              <w:t>ISIC_0024646, ISIC_0027753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E6EC1" w14:textId="77777777" w:rsidR="003E0423" w:rsidRDefault="00000000">
            <w:r>
              <w:t>Precancerous lesion read as melanoma</w:t>
            </w:r>
          </w:p>
        </w:tc>
      </w:tr>
      <w:tr w:rsidR="003E0423" w14:paraId="4442B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19F35" w14:textId="77777777" w:rsidR="003E0423" w:rsidRDefault="00000000">
            <w:proofErr w:type="spellStart"/>
            <w:r>
              <w:t>vasc</w:t>
            </w:r>
            <w:proofErr w:type="spellEnd"/>
            <w:r>
              <w:t xml:space="preserve"> → bcc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5A0FA" w14:textId="77777777" w:rsidR="003E0423" w:rsidRDefault="00000000">
            <w:r>
              <w:t>9 / 15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D5FCE" w14:textId="77777777" w:rsidR="003E0423" w:rsidRDefault="00000000">
            <w:r>
              <w:t>ISIC_0027937, ISIC_0027983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1122A" w14:textId="77777777" w:rsidR="003E0423" w:rsidRDefault="00000000">
            <w:r>
              <w:t>Vascular lesion read as basal cell carcinoma</w:t>
            </w:r>
          </w:p>
        </w:tc>
      </w:tr>
      <w:tr w:rsidR="003E0423" w14:paraId="4C079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CF947" w14:textId="77777777" w:rsidR="003E0423" w:rsidRDefault="00000000">
            <w:r>
              <w:t xml:space="preserve">bcc → </w:t>
            </w:r>
            <w:proofErr w:type="spellStart"/>
            <w:r>
              <w:t>nv</w:t>
            </w:r>
            <w:proofErr w:type="spellEnd"/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3FDA6" w14:textId="77777777" w:rsidR="003E0423" w:rsidRDefault="00000000">
            <w:r>
              <w:t>7 / 15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68F83" w14:textId="77777777" w:rsidR="003E0423" w:rsidRDefault="00000000">
            <w:r>
              <w:t>ISIC_0025031, ISIC_0024931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C7600" w14:textId="77777777" w:rsidR="003E0423" w:rsidRDefault="00000000">
            <w:r>
              <w:t>Basal cell carcinoma read as benign mole</w:t>
            </w:r>
          </w:p>
        </w:tc>
      </w:tr>
      <w:tr w:rsidR="003E0423" w14:paraId="65490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83E32" w14:textId="77777777" w:rsidR="003E0423" w:rsidRDefault="00000000">
            <w:r>
              <w:t>bcc → mel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6F83A" w14:textId="77777777" w:rsidR="003E0423" w:rsidRDefault="00000000">
            <w:r>
              <w:t>7 / 15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DB0C6" w14:textId="77777777" w:rsidR="003E0423" w:rsidRDefault="00000000">
            <w:r>
              <w:t>ISIC_0031597, ISIC_0031062</w:t>
            </w:r>
          </w:p>
        </w:tc>
        <w:tc>
          <w:tcPr>
            <w:tcW w:w="220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35E64" w14:textId="77777777" w:rsidR="003E0423" w:rsidRDefault="00000000">
            <w:r>
              <w:t>Basal cell carcinoma read as melanoma</w:t>
            </w:r>
          </w:p>
        </w:tc>
      </w:tr>
    </w:tbl>
    <w:p w14:paraId="3CA867AA" w14:textId="77777777" w:rsidR="003E0423" w:rsidRDefault="003E0423">
      <w:pPr>
        <w:spacing w:after="160"/>
      </w:pPr>
    </w:p>
    <w:p w14:paraId="239DB130" w14:textId="77777777" w:rsidR="003E0423" w:rsidRDefault="00000000">
      <w:pPr>
        <w:spacing w:after="160"/>
      </w:pPr>
      <w:r>
        <w:t>A distinct finding from the unparsed responses: all 7 unparsed cases produced the exact same invalid output, “</w:t>
      </w:r>
      <w:proofErr w:type="spellStart"/>
      <w:r>
        <w:t>bcl</w:t>
      </w:r>
      <w:proofErr w:type="spellEnd"/>
      <w:r>
        <w:t xml:space="preserve">” — not a random parsing failure, but a consistent, repeated non-answer, occurring across </w:t>
      </w:r>
      <w:proofErr w:type="spellStart"/>
      <w:r>
        <w:t>df</w:t>
      </w:r>
      <w:proofErr w:type="spellEnd"/>
      <w:r>
        <w:t xml:space="preserve"> (3 cases), </w:t>
      </w:r>
      <w:proofErr w:type="spellStart"/>
      <w:r>
        <w:t>vasc</w:t>
      </w:r>
      <w:proofErr w:type="spellEnd"/>
      <w:r>
        <w:t xml:space="preserve"> </w:t>
      </w:r>
      <w:r>
        <w:lastRenderedPageBreak/>
        <w:t xml:space="preserve">(2 cases), </w:t>
      </w:r>
      <w:proofErr w:type="spellStart"/>
      <w:r>
        <w:t>bkl</w:t>
      </w:r>
      <w:proofErr w:type="spellEnd"/>
      <w:r>
        <w:t xml:space="preserve"> (1 case), and </w:t>
      </w:r>
      <w:proofErr w:type="spellStart"/>
      <w:r>
        <w:t>nv</w:t>
      </w:r>
      <w:proofErr w:type="spellEnd"/>
      <w:r>
        <w:t xml:space="preserve"> (1 case). This suggests </w:t>
      </w:r>
      <w:proofErr w:type="spellStart"/>
      <w:r>
        <w:t>MedGemma</w:t>
      </w:r>
      <w:proofErr w:type="spellEnd"/>
      <w:r>
        <w:t xml:space="preserve"> has a specific failure mode on certain images — possibly conflating the “bcc” and “</w:t>
      </w:r>
      <w:proofErr w:type="spellStart"/>
      <w:r>
        <w:t>bkl</w:t>
      </w:r>
      <w:proofErr w:type="spellEnd"/>
      <w:r>
        <w:t>” codes into a non-existent third token — rather than simply failing to follow the output-format instruction.</w:t>
      </w:r>
    </w:p>
    <w:p w14:paraId="73A33C66" w14:textId="77777777" w:rsidR="003E0423" w:rsidRDefault="00000000">
      <w:pPr>
        <w:pStyle w:val="Heading1"/>
        <w:spacing w:before="320" w:after="160"/>
      </w:pPr>
      <w:r>
        <w:t>6. Discussion</w:t>
      </w:r>
    </w:p>
    <w:p w14:paraId="58511D93" w14:textId="77777777" w:rsidR="003E0423" w:rsidRDefault="00000000">
      <w:pPr>
        <w:spacing w:after="160"/>
      </w:pPr>
      <w:r>
        <w:t>At n = 105 (15 per class), the confidence interval on overall accuracy is wide (roughly 9–23%), and three classes (</w:t>
      </w:r>
      <w:proofErr w:type="spellStart"/>
      <w:r>
        <w:t>akiec</w:t>
      </w:r>
      <w:proofErr w:type="spellEnd"/>
      <w:r>
        <w:t xml:space="preserve">, </w:t>
      </w:r>
      <w:proofErr w:type="spellStart"/>
      <w:r>
        <w:t>df</w:t>
      </w:r>
      <w:proofErr w:type="spellEnd"/>
      <w:r>
        <w:t xml:space="preserve">, and effectively </w:t>
      </w:r>
      <w:proofErr w:type="spellStart"/>
      <w:r>
        <w:t>bkl</w:t>
      </w:r>
      <w:proofErr w:type="spellEnd"/>
      <w:r>
        <w:t>/</w:t>
      </w:r>
      <w:proofErr w:type="spellStart"/>
      <w:r>
        <w:t>vasc</w:t>
      </w:r>
      <w:proofErr w:type="spellEnd"/>
      <w:r>
        <w:t>) have zero or near-zero correct predictions, so per-class metrics for these classes should be read as directional rather than precise.</w:t>
      </w:r>
    </w:p>
    <w:p w14:paraId="3AE86872" w14:textId="77777777" w:rsidR="003E0423" w:rsidRDefault="00000000">
      <w:pPr>
        <w:spacing w:after="160"/>
      </w:pPr>
      <w:r>
        <w:t>The melanoma-collapse pattern (55 of 105 predictions) is the most consistent finding and mirrors a documented failure mode in the zero-shot VLM literature, where models default to whichever diagnosis is most frequently discussed in training data rather than genuinely discriminating between visually similar classes.</w:t>
      </w:r>
    </w:p>
    <w:p w14:paraId="00FBA14E" w14:textId="77777777" w:rsidR="003E0423" w:rsidRDefault="00000000">
      <w:pPr>
        <w:spacing w:after="160"/>
      </w:pPr>
      <w:r>
        <w:t>The repeated “</w:t>
      </w:r>
      <w:proofErr w:type="spellStart"/>
      <w:r>
        <w:t>bcl</w:t>
      </w:r>
      <w:proofErr w:type="spellEnd"/>
      <w:r>
        <w:t xml:space="preserve">” non-answer (Section 5) is worth a closer look in the full-scale study — if it recurs at larger sample sizes, it may indicate a specific confusion in how </w:t>
      </w:r>
      <w:proofErr w:type="spellStart"/>
      <w:r>
        <w:t>MedGemma</w:t>
      </w:r>
      <w:proofErr w:type="spellEnd"/>
      <w:r>
        <w:t xml:space="preserve"> represents the bcc/</w:t>
      </w:r>
      <w:proofErr w:type="spellStart"/>
      <w:r>
        <w:t>bkl</w:t>
      </w:r>
      <w:proofErr w:type="spellEnd"/>
      <w:r>
        <w:t xml:space="preserve"> class boundary, which would be a genuinely interesting, model-specific finding rather than generic zero-shot noise.</w:t>
      </w:r>
    </w:p>
    <w:p w14:paraId="527DD7EC" w14:textId="5A8A913F" w:rsidR="003E0423" w:rsidRDefault="003E0423" w:rsidP="000756E8">
      <w:pPr>
        <w:pStyle w:val="ListParagraph"/>
        <w:spacing w:after="80"/>
        <w:ind w:left="480"/>
      </w:pPr>
    </w:p>
    <w:sectPr w:rsidR="003E0423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B714A"/>
    <w:multiLevelType w:val="hybridMultilevel"/>
    <w:tmpl w:val="0816823C"/>
    <w:lvl w:ilvl="0" w:tplc="BB729DB0">
      <w:start w:val="1"/>
      <w:numFmt w:val="bullet"/>
      <w:lvlText w:val="•"/>
      <w:lvlJc w:val="left"/>
      <w:pPr>
        <w:ind w:left="480" w:hanging="240"/>
      </w:pPr>
    </w:lvl>
    <w:lvl w:ilvl="1" w:tplc="1436C6D6">
      <w:numFmt w:val="decimal"/>
      <w:lvlText w:val=""/>
      <w:lvlJc w:val="left"/>
    </w:lvl>
    <w:lvl w:ilvl="2" w:tplc="878ED40E">
      <w:numFmt w:val="decimal"/>
      <w:lvlText w:val=""/>
      <w:lvlJc w:val="left"/>
    </w:lvl>
    <w:lvl w:ilvl="3" w:tplc="CE7E4708">
      <w:numFmt w:val="decimal"/>
      <w:lvlText w:val=""/>
      <w:lvlJc w:val="left"/>
    </w:lvl>
    <w:lvl w:ilvl="4" w:tplc="7512AA20">
      <w:numFmt w:val="decimal"/>
      <w:lvlText w:val=""/>
      <w:lvlJc w:val="left"/>
    </w:lvl>
    <w:lvl w:ilvl="5" w:tplc="32D43828">
      <w:numFmt w:val="decimal"/>
      <w:lvlText w:val=""/>
      <w:lvlJc w:val="left"/>
    </w:lvl>
    <w:lvl w:ilvl="6" w:tplc="D3FCEDE8">
      <w:numFmt w:val="decimal"/>
      <w:lvlText w:val=""/>
      <w:lvlJc w:val="left"/>
    </w:lvl>
    <w:lvl w:ilvl="7" w:tplc="72188E52">
      <w:numFmt w:val="decimal"/>
      <w:lvlText w:val=""/>
      <w:lvlJc w:val="left"/>
    </w:lvl>
    <w:lvl w:ilvl="8" w:tplc="684478FC">
      <w:numFmt w:val="decimal"/>
      <w:lvlText w:val=""/>
      <w:lvlJc w:val="left"/>
    </w:lvl>
  </w:abstractNum>
  <w:abstractNum w:abstractNumId="1" w15:restartNumberingAfterBreak="0">
    <w:nsid w:val="7BA95630"/>
    <w:multiLevelType w:val="hybridMultilevel"/>
    <w:tmpl w:val="9EFCBB82"/>
    <w:lvl w:ilvl="0" w:tplc="1B469358">
      <w:start w:val="1"/>
      <w:numFmt w:val="bullet"/>
      <w:lvlText w:val="●"/>
      <w:lvlJc w:val="left"/>
      <w:pPr>
        <w:ind w:left="720" w:hanging="360"/>
      </w:pPr>
    </w:lvl>
    <w:lvl w:ilvl="1" w:tplc="1980C0AE">
      <w:start w:val="1"/>
      <w:numFmt w:val="bullet"/>
      <w:lvlText w:val="○"/>
      <w:lvlJc w:val="left"/>
      <w:pPr>
        <w:ind w:left="1440" w:hanging="360"/>
      </w:pPr>
    </w:lvl>
    <w:lvl w:ilvl="2" w:tplc="5DD4FC34">
      <w:start w:val="1"/>
      <w:numFmt w:val="bullet"/>
      <w:lvlText w:val="■"/>
      <w:lvlJc w:val="left"/>
      <w:pPr>
        <w:ind w:left="2160" w:hanging="360"/>
      </w:pPr>
    </w:lvl>
    <w:lvl w:ilvl="3" w:tplc="15D60E5E">
      <w:start w:val="1"/>
      <w:numFmt w:val="bullet"/>
      <w:lvlText w:val="●"/>
      <w:lvlJc w:val="left"/>
      <w:pPr>
        <w:ind w:left="2880" w:hanging="360"/>
      </w:pPr>
    </w:lvl>
    <w:lvl w:ilvl="4" w:tplc="74485DEC">
      <w:start w:val="1"/>
      <w:numFmt w:val="bullet"/>
      <w:lvlText w:val="○"/>
      <w:lvlJc w:val="left"/>
      <w:pPr>
        <w:ind w:left="3600" w:hanging="360"/>
      </w:pPr>
    </w:lvl>
    <w:lvl w:ilvl="5" w:tplc="9D8A2D5C">
      <w:start w:val="1"/>
      <w:numFmt w:val="bullet"/>
      <w:lvlText w:val="■"/>
      <w:lvlJc w:val="left"/>
      <w:pPr>
        <w:ind w:left="4320" w:hanging="360"/>
      </w:pPr>
    </w:lvl>
    <w:lvl w:ilvl="6" w:tplc="7388ADF6">
      <w:start w:val="1"/>
      <w:numFmt w:val="bullet"/>
      <w:lvlText w:val="●"/>
      <w:lvlJc w:val="left"/>
      <w:pPr>
        <w:ind w:left="5040" w:hanging="360"/>
      </w:pPr>
    </w:lvl>
    <w:lvl w:ilvl="7" w:tplc="20FE246E">
      <w:start w:val="1"/>
      <w:numFmt w:val="bullet"/>
      <w:lvlText w:val="●"/>
      <w:lvlJc w:val="left"/>
      <w:pPr>
        <w:ind w:left="5760" w:hanging="360"/>
      </w:pPr>
    </w:lvl>
    <w:lvl w:ilvl="8" w:tplc="FDB47AB6">
      <w:start w:val="1"/>
      <w:numFmt w:val="bullet"/>
      <w:lvlText w:val="●"/>
      <w:lvlJc w:val="left"/>
      <w:pPr>
        <w:ind w:left="6480" w:hanging="360"/>
      </w:pPr>
    </w:lvl>
  </w:abstractNum>
  <w:num w:numId="1" w16cid:durableId="2036348051">
    <w:abstractNumId w:val="1"/>
    <w:lvlOverride w:ilvl="0">
      <w:startOverride w:val="1"/>
    </w:lvlOverride>
  </w:num>
  <w:num w:numId="2" w16cid:durableId="1987591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423"/>
    <w:rsid w:val="000353F0"/>
    <w:rsid w:val="000756E8"/>
    <w:rsid w:val="003E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362F"/>
  <w15:docId w15:val="{91797D53-BFED-4BBA-861A-17A345C1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adnan kabir</cp:lastModifiedBy>
  <cp:revision>2</cp:revision>
  <dcterms:created xsi:type="dcterms:W3CDTF">2026-08-15T16:13:00Z</dcterms:created>
  <dcterms:modified xsi:type="dcterms:W3CDTF">2026-08-15T16:14:00Z</dcterms:modified>
</cp:coreProperties>
</file>